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57B1CB11"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835F1F" w:rsidRPr="00835F1F">
              <w:rPr>
                <w:rFonts w:hint="eastAsia"/>
                <w:sz w:val="36"/>
                <w:szCs w:val="36"/>
                <w:u w:val="single"/>
              </w:rPr>
              <w:t>谷山第三地区４号水路整備工事（その１４）</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4</cp:revision>
  <cp:lastPrinted>2025-01-30T04:24:00Z</cp:lastPrinted>
  <dcterms:created xsi:type="dcterms:W3CDTF">2025-01-16T02:57:00Z</dcterms:created>
  <dcterms:modified xsi:type="dcterms:W3CDTF">2025-03-11T09:14:00Z</dcterms:modified>
</cp:coreProperties>
</file>