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74CA" w14:textId="152B348E" w:rsidR="00380AF3" w:rsidRDefault="009336E4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FCCA2F" wp14:editId="358BF025">
                <wp:simplePos x="0" y="0"/>
                <wp:positionH relativeFrom="column">
                  <wp:posOffset>-474980</wp:posOffset>
                </wp:positionH>
                <wp:positionV relativeFrom="paragraph">
                  <wp:posOffset>-427990</wp:posOffset>
                </wp:positionV>
                <wp:extent cx="2159000" cy="406400"/>
                <wp:effectExtent l="0" t="0" r="0" b="0"/>
                <wp:wrapNone/>
                <wp:docPr id="1128486636" name="Text 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EFD36" w14:textId="77777777" w:rsidR="00380AF3" w:rsidRPr="00345504" w:rsidRDefault="00380AF3" w:rsidP="00380AF3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【記入用紙】（表</w:t>
                            </w:r>
                            <w:r w:rsidRPr="0034550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CCA2F" id="_x0000_t202" coordsize="21600,21600" o:spt="202" path="m,l,21600r21600,l21600,xe">
                <v:stroke joinstyle="miter"/>
                <v:path gradientshapeok="t" o:connecttype="rect"/>
              </v:shapetype>
              <v:shape id="Text Box 479" o:spid="_x0000_s1026" type="#_x0000_t202" style="position:absolute;left:0;text-align:left;margin-left:-37.4pt;margin-top:-33.7pt;width:170pt;height:3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" stroked="f">
                <v:textbox inset="5.85pt,.7pt,5.85pt,.7pt">
                  <w:txbxContent>
                    <w:p w14:paraId="4D3EFD36" w14:textId="77777777" w:rsidR="00380AF3" w:rsidRPr="00345504" w:rsidRDefault="00380AF3" w:rsidP="00380AF3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【記入用紙】（表</w:t>
                      </w:r>
                      <w:r w:rsidRPr="0034550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E56A81" wp14:editId="508D84E1">
                <wp:simplePos x="0" y="0"/>
                <wp:positionH relativeFrom="column">
                  <wp:posOffset>-474980</wp:posOffset>
                </wp:positionH>
                <wp:positionV relativeFrom="paragraph">
                  <wp:posOffset>161925</wp:posOffset>
                </wp:positionV>
                <wp:extent cx="6553200" cy="548640"/>
                <wp:effectExtent l="0" t="0" r="0" b="0"/>
                <wp:wrapNone/>
                <wp:docPr id="1688785880" name="AutoShap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F7F7F"/>
                        </a:solidFill>
                        <a:ln w="38100" cmpd="dbl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089FD5" w14:textId="77777777" w:rsidR="00380AF3" w:rsidRPr="002B150E" w:rsidRDefault="00380AF3" w:rsidP="00EC2A3D">
                            <w:pPr>
                              <w:spacing w:line="240" w:lineRule="atLeast"/>
                              <w:jc w:val="center"/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2B150E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「</w:t>
                            </w:r>
                            <w:r w:rsidR="00DE1BD5" w:rsidRPr="002B150E">
                              <w:rPr>
                                <w:rFonts w:ascii="HG丸ｺﾞｼｯｸM-PRO" w:eastAsia="HG丸ｺﾞｼｯｸM-PRO" w:hAnsi="HG丸ｺﾞｼｯｸM-PRO" w:cs="47rnyo" w:hint="eastAsia"/>
                                <w:color w:val="FFFFFF"/>
                                <w:kern w:val="0"/>
                                <w:sz w:val="32"/>
                                <w:szCs w:val="32"/>
                              </w:rPr>
                              <w:t>アナログ規制の見直しに伴う 関係条例の整備</w:t>
                            </w:r>
                            <w:r w:rsidR="008869D3" w:rsidRPr="000E54AE">
                              <w:rPr>
                                <w:rFonts w:ascii="HG丸ｺﾞｼｯｸM-PRO" w:eastAsia="HG丸ｺﾞｼｯｸM-PRO" w:hint="eastAsia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素案</w:t>
                            </w:r>
                            <w:r w:rsidRPr="000E54AE">
                              <w:rPr>
                                <w:rFonts w:ascii="HG丸ｺﾞｼｯｸM-PRO" w:eastAsia="HG丸ｺﾞｼｯｸM-PRO" w:hint="eastAsia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」について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E56A81" id="AutoShape 475" o:spid="_x0000_s1027" style="position:absolute;left:0;text-align:left;margin-left:-37.4pt;margin-top:12.75pt;width:516pt;height:43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" fillcolor="#7f7f7f" strokecolor="#7f7f7f" strokeweight="3pt">
                <v:stroke linestyle="thinThin"/>
                <v:textbox>
                  <w:txbxContent>
                    <w:p w14:paraId="76089FD5" w14:textId="77777777" w:rsidR="00380AF3" w:rsidRPr="002B150E" w:rsidRDefault="00380AF3" w:rsidP="00EC2A3D">
                      <w:pPr>
                        <w:spacing w:line="240" w:lineRule="atLeast"/>
                        <w:jc w:val="center"/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2B150E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32"/>
                          <w:szCs w:val="32"/>
                        </w:rPr>
                        <w:t>「</w:t>
                      </w:r>
                      <w:r w:rsidR="00DE1BD5" w:rsidRPr="002B150E">
                        <w:rPr>
                          <w:rFonts w:ascii="HG丸ｺﾞｼｯｸM-PRO" w:eastAsia="HG丸ｺﾞｼｯｸM-PRO" w:hAnsi="HG丸ｺﾞｼｯｸM-PRO" w:cs="47rnyo" w:hint="eastAsia"/>
                          <w:color w:val="FFFFFF"/>
                          <w:kern w:val="0"/>
                          <w:sz w:val="32"/>
                          <w:szCs w:val="32"/>
                        </w:rPr>
                        <w:t>アナログ規制の見直しに伴う 関係条例の整備</w:t>
                      </w:r>
                      <w:r w:rsidR="008869D3" w:rsidRPr="000E54AE">
                        <w:rPr>
                          <w:rFonts w:ascii="HG丸ｺﾞｼｯｸM-PRO" w:eastAsia="HG丸ｺﾞｼｯｸM-PRO" w:hint="eastAsia"/>
                          <w:bCs/>
                          <w:color w:val="FFFFFF"/>
                          <w:sz w:val="32"/>
                          <w:szCs w:val="32"/>
                        </w:rPr>
                        <w:t>素案</w:t>
                      </w:r>
                      <w:r w:rsidRPr="000E54AE">
                        <w:rPr>
                          <w:rFonts w:ascii="HG丸ｺﾞｼｯｸM-PRO" w:eastAsia="HG丸ｺﾞｼｯｸM-PRO" w:hint="eastAsia"/>
                          <w:bCs/>
                          <w:color w:val="FFFFFF"/>
                          <w:sz w:val="32"/>
                          <w:szCs w:val="32"/>
                        </w:rPr>
                        <w:t>」について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E8373C" w14:textId="77777777" w:rsidR="00380AF3" w:rsidRDefault="00380AF3" w:rsidP="00380AF3">
      <w:pPr>
        <w:spacing w:line="400" w:lineRule="exact"/>
        <w:ind w:firstLineChars="50" w:firstLine="141"/>
        <w:rPr>
          <w:rFonts w:ascii="HG丸ｺﾞｼｯｸM-PRO" w:eastAsia="HG丸ｺﾞｼｯｸM-PRO" w:hint="eastAsia"/>
          <w:b/>
          <w:sz w:val="28"/>
          <w:szCs w:val="28"/>
          <w:bdr w:val="single" w:sz="4" w:space="0" w:color="auto"/>
        </w:rPr>
      </w:pPr>
    </w:p>
    <w:p w14:paraId="339BD675" w14:textId="77777777" w:rsidR="00380AF3" w:rsidRDefault="00380AF3" w:rsidP="00380AF3">
      <w:pPr>
        <w:ind w:firstLineChars="50" w:firstLine="141"/>
        <w:rPr>
          <w:rFonts w:ascii="HG丸ｺﾞｼｯｸM-PRO" w:eastAsia="HG丸ｺﾞｼｯｸM-PRO"/>
          <w:b/>
          <w:color w:val="FFFFFF"/>
          <w:sz w:val="28"/>
          <w:szCs w:val="28"/>
        </w:rPr>
      </w:pPr>
    </w:p>
    <w:p w14:paraId="7C7F224A" w14:textId="5B615FBF" w:rsidR="00380AF3" w:rsidRPr="00FA7648" w:rsidRDefault="009336E4" w:rsidP="00380AF3">
      <w:pPr>
        <w:ind w:firstLineChars="50" w:firstLine="141"/>
        <w:rPr>
          <w:rFonts w:ascii="HG丸ｺﾞｼｯｸM-PRO" w:eastAsia="HG丸ｺﾞｼｯｸM-PRO" w:hint="eastAsia"/>
          <w:b/>
          <w:color w:val="FFFFFF"/>
          <w:sz w:val="28"/>
          <w:szCs w:val="28"/>
        </w:rPr>
      </w:pPr>
      <w:r w:rsidRPr="00FA7648">
        <w:rPr>
          <w:rFonts w:ascii="HG丸ｺﾞｼｯｸM-PRO" w:eastAsia="HG丸ｺﾞｼｯｸM-PRO" w:hint="eastAsia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33B340" wp14:editId="4E24230C">
                <wp:simplePos x="0" y="0"/>
                <wp:positionH relativeFrom="column">
                  <wp:posOffset>-17780</wp:posOffset>
                </wp:positionH>
                <wp:positionV relativeFrom="paragraph">
                  <wp:posOffset>105410</wp:posOffset>
                </wp:positionV>
                <wp:extent cx="1816100" cy="304800"/>
                <wp:effectExtent l="0" t="0" r="0" b="0"/>
                <wp:wrapNone/>
                <wp:docPr id="1568178208" name="AutoShap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904924" w14:textId="77777777" w:rsidR="00380AF3" w:rsidRPr="00FC3234" w:rsidRDefault="00380AF3" w:rsidP="00380AF3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9336E4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58"/>
                                <w:kern w:val="0"/>
                                <w:sz w:val="26"/>
                                <w:szCs w:val="26"/>
                                <w:fitText w:val="2520" w:id="181077505"/>
                              </w:rPr>
                              <w:t>意見の募集期</w:t>
                            </w:r>
                            <w:r w:rsidRPr="009336E4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1"/>
                                <w:kern w:val="0"/>
                                <w:sz w:val="26"/>
                                <w:szCs w:val="26"/>
                                <w:fitText w:val="2520" w:id="181077505"/>
                              </w:rPr>
                              <w:t>間</w:t>
                            </w:r>
                            <w:r w:rsidRPr="00FC323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3B340" id="AutoShape 481" o:spid="_x0000_s1028" style="position:absolute;left:0;text-align:left;margin-left:-1.4pt;margin-top:8.3pt;width:143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">
                <v:textbox inset="5.85pt,.7pt,5.85pt,.7pt">
                  <w:txbxContent>
                    <w:p w14:paraId="4C904924" w14:textId="77777777" w:rsidR="00380AF3" w:rsidRPr="00FC3234" w:rsidRDefault="00380AF3" w:rsidP="00380AF3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 w:rsidRPr="009336E4">
                        <w:rPr>
                          <w:rFonts w:ascii="ＭＳ ゴシック" w:eastAsia="ＭＳ ゴシック" w:hAnsi="ＭＳ ゴシック" w:hint="eastAsia"/>
                          <w:b/>
                          <w:spacing w:val="58"/>
                          <w:kern w:val="0"/>
                          <w:sz w:val="26"/>
                          <w:szCs w:val="26"/>
                          <w:fitText w:val="2520" w:id="181077505"/>
                        </w:rPr>
                        <w:t>意見の募集期</w:t>
                      </w:r>
                      <w:r w:rsidRPr="009336E4">
                        <w:rPr>
                          <w:rFonts w:ascii="ＭＳ ゴシック" w:eastAsia="ＭＳ ゴシック" w:hAnsi="ＭＳ ゴシック" w:hint="eastAsia"/>
                          <w:b/>
                          <w:spacing w:val="-1"/>
                          <w:kern w:val="0"/>
                          <w:sz w:val="26"/>
                          <w:szCs w:val="26"/>
                          <w:fitText w:val="2520" w:id="181077505"/>
                        </w:rPr>
                        <w:t>間</w:t>
                      </w:r>
                      <w:r w:rsidRPr="00FC3234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="00380AF3" w:rsidRPr="00FA7648">
        <w:rPr>
          <w:rFonts w:ascii="HG丸ｺﾞｼｯｸM-PRO" w:eastAsia="HG丸ｺﾞｼｯｸM-PRO" w:hint="eastAsia"/>
          <w:b/>
          <w:color w:val="FFFFFF"/>
          <w:sz w:val="28"/>
          <w:szCs w:val="28"/>
        </w:rPr>
        <w:t>意見の募集期間</w:t>
      </w:r>
    </w:p>
    <w:p w14:paraId="34535E47" w14:textId="77777777" w:rsidR="00380AF3" w:rsidRPr="00375CDB" w:rsidRDefault="00380AF3" w:rsidP="00380AF3">
      <w:pPr>
        <w:spacing w:line="400" w:lineRule="exact"/>
        <w:rPr>
          <w:rFonts w:ascii="HG丸ｺﾞｼｯｸM-PRO" w:eastAsia="HG丸ｺﾞｼｯｸM-PRO" w:hint="eastAsia"/>
          <w:sz w:val="24"/>
          <w:szCs w:val="24"/>
        </w:rPr>
      </w:pPr>
      <w:r w:rsidRPr="00B50500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047845">
        <w:rPr>
          <w:rFonts w:ascii="HG丸ｺﾞｼｯｸM-PRO" w:eastAsia="HG丸ｺﾞｼｯｸM-PRO" w:hint="eastAsia"/>
          <w:sz w:val="24"/>
          <w:szCs w:val="24"/>
        </w:rPr>
        <w:t>令和</w:t>
      </w:r>
      <w:r w:rsidR="00DE1BD5">
        <w:rPr>
          <w:rFonts w:ascii="HG丸ｺﾞｼｯｸM-PRO" w:eastAsia="HG丸ｺﾞｼｯｸM-PRO" w:hint="eastAsia"/>
          <w:sz w:val="24"/>
          <w:szCs w:val="24"/>
        </w:rPr>
        <w:t>８</w:t>
      </w:r>
      <w:r w:rsidR="00047845">
        <w:rPr>
          <w:rFonts w:ascii="HG丸ｺﾞｼｯｸM-PRO" w:eastAsia="HG丸ｺﾞｼｯｸM-PRO" w:hint="eastAsia"/>
          <w:sz w:val="24"/>
          <w:szCs w:val="24"/>
        </w:rPr>
        <w:t>年</w:t>
      </w:r>
      <w:r w:rsidR="00BB2631">
        <w:rPr>
          <w:rFonts w:ascii="HG丸ｺﾞｼｯｸM-PRO" w:eastAsia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int="eastAsia"/>
          <w:sz w:val="24"/>
          <w:szCs w:val="24"/>
        </w:rPr>
        <w:t>月</w:t>
      </w:r>
      <w:r w:rsidR="00BB2631">
        <w:rPr>
          <w:rFonts w:ascii="HG丸ｺﾞｼｯｸM-PRO" w:eastAsia="HG丸ｺﾞｼｯｸM-PRO" w:hint="eastAsia"/>
          <w:sz w:val="24"/>
          <w:szCs w:val="24"/>
        </w:rPr>
        <w:t>１６</w:t>
      </w:r>
      <w:r>
        <w:rPr>
          <w:rFonts w:ascii="HG丸ｺﾞｼｯｸM-PRO" w:eastAsia="HG丸ｺﾞｼｯｸM-PRO" w:hint="eastAsia"/>
          <w:sz w:val="24"/>
          <w:szCs w:val="24"/>
        </w:rPr>
        <w:t>日（</w:t>
      </w:r>
      <w:r w:rsidR="00BB2631">
        <w:rPr>
          <w:rFonts w:ascii="HG丸ｺﾞｼｯｸM-PRO" w:eastAsia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int="eastAsia"/>
          <w:sz w:val="24"/>
          <w:szCs w:val="24"/>
        </w:rPr>
        <w:t>）～令和</w:t>
      </w:r>
      <w:r w:rsidR="00DE1BD5">
        <w:rPr>
          <w:rFonts w:ascii="HG丸ｺﾞｼｯｸM-PRO" w:eastAsia="HG丸ｺﾞｼｯｸM-PRO" w:hint="eastAsia"/>
          <w:sz w:val="24"/>
          <w:szCs w:val="24"/>
        </w:rPr>
        <w:t>８</w:t>
      </w:r>
      <w:r w:rsidRPr="00041CD3">
        <w:rPr>
          <w:rFonts w:ascii="HG丸ｺﾞｼｯｸM-PRO" w:eastAsia="HG丸ｺﾞｼｯｸM-PRO" w:hint="eastAsia"/>
          <w:sz w:val="24"/>
          <w:szCs w:val="24"/>
        </w:rPr>
        <w:t>年</w:t>
      </w:r>
      <w:r w:rsidR="00BB2631">
        <w:rPr>
          <w:rFonts w:ascii="HG丸ｺﾞｼｯｸM-PRO" w:eastAsia="HG丸ｺﾞｼｯｸM-PRO" w:hint="eastAsia"/>
          <w:sz w:val="24"/>
          <w:szCs w:val="24"/>
        </w:rPr>
        <w:t>４</w:t>
      </w:r>
      <w:r>
        <w:rPr>
          <w:rFonts w:ascii="HG丸ｺﾞｼｯｸM-PRO" w:eastAsia="HG丸ｺﾞｼｯｸM-PRO" w:hint="eastAsia"/>
          <w:sz w:val="24"/>
          <w:szCs w:val="24"/>
        </w:rPr>
        <w:t>月</w:t>
      </w:r>
      <w:r w:rsidR="00BB2631">
        <w:rPr>
          <w:rFonts w:ascii="HG丸ｺﾞｼｯｸM-PRO" w:eastAsia="HG丸ｺﾞｼｯｸM-PRO" w:hint="eastAsia"/>
          <w:sz w:val="24"/>
          <w:szCs w:val="24"/>
        </w:rPr>
        <w:t>２４</w:t>
      </w:r>
      <w:r>
        <w:rPr>
          <w:rFonts w:ascii="HG丸ｺﾞｼｯｸM-PRO" w:eastAsia="HG丸ｺﾞｼｯｸM-PRO" w:hint="eastAsia"/>
          <w:sz w:val="24"/>
          <w:szCs w:val="24"/>
        </w:rPr>
        <w:t>日（</w:t>
      </w:r>
      <w:r w:rsidR="00BB2631">
        <w:rPr>
          <w:rFonts w:ascii="HG丸ｺﾞｼｯｸM-PRO" w:eastAsia="HG丸ｺﾞｼｯｸM-PRO" w:hint="eastAsia"/>
          <w:sz w:val="24"/>
          <w:szCs w:val="24"/>
        </w:rPr>
        <w:t>金</w:t>
      </w:r>
      <w:r w:rsidRPr="00B2771E">
        <w:rPr>
          <w:rFonts w:ascii="HG丸ｺﾞｼｯｸM-PRO" w:eastAsia="HG丸ｺﾞｼｯｸM-PRO" w:hint="eastAsia"/>
          <w:sz w:val="24"/>
          <w:szCs w:val="24"/>
        </w:rPr>
        <w:t>）</w:t>
      </w:r>
      <w:r w:rsidRPr="00041CD3">
        <w:rPr>
          <w:rFonts w:ascii="HG丸ｺﾞｼｯｸM-PRO" w:eastAsia="HG丸ｺﾞｼｯｸM-PRO" w:hint="eastAsia"/>
          <w:sz w:val="24"/>
          <w:szCs w:val="24"/>
        </w:rPr>
        <w:t>［当日消印有効］</w:t>
      </w:r>
    </w:p>
    <w:p w14:paraId="7D54AB1F" w14:textId="2EF1B944" w:rsidR="00380AF3" w:rsidRPr="00FA7648" w:rsidRDefault="009336E4" w:rsidP="00380AF3">
      <w:pPr>
        <w:ind w:firstLineChars="50" w:firstLine="141"/>
        <w:rPr>
          <w:rFonts w:ascii="HG丸ｺﾞｼｯｸM-PRO" w:eastAsia="HG丸ｺﾞｼｯｸM-PRO" w:hint="eastAsia"/>
          <w:b/>
          <w:color w:val="FFFFFF"/>
          <w:sz w:val="28"/>
          <w:szCs w:val="28"/>
        </w:rPr>
      </w:pPr>
      <w:r w:rsidRPr="00FC3234">
        <w:rPr>
          <w:rFonts w:ascii="HG丸ｺﾞｼｯｸM-PRO" w:eastAsia="HG丸ｺﾞｼｯｸM-PRO" w:hint="eastAsia"/>
          <w:b/>
          <w:noProof/>
          <w:color w:val="FFFFFF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076AA" wp14:editId="485639BC">
                <wp:simplePos x="0" y="0"/>
                <wp:positionH relativeFrom="column">
                  <wp:posOffset>-17780</wp:posOffset>
                </wp:positionH>
                <wp:positionV relativeFrom="paragraph">
                  <wp:posOffset>121920</wp:posOffset>
                </wp:positionV>
                <wp:extent cx="1816100" cy="304800"/>
                <wp:effectExtent l="0" t="0" r="0" b="0"/>
                <wp:wrapNone/>
                <wp:docPr id="1169063068" name="AutoShap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DCCF6F" w14:textId="77777777" w:rsidR="00380AF3" w:rsidRPr="00FC3234" w:rsidRDefault="00380AF3" w:rsidP="00380AF3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9336E4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95"/>
                                <w:kern w:val="0"/>
                                <w:sz w:val="26"/>
                                <w:szCs w:val="26"/>
                                <w:fitText w:val="2520" w:id="181077505"/>
                              </w:rPr>
                              <w:t>意見の提出</w:t>
                            </w:r>
                            <w:r w:rsidRPr="009336E4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2"/>
                                <w:kern w:val="0"/>
                                <w:sz w:val="26"/>
                                <w:szCs w:val="26"/>
                                <w:fitText w:val="2520" w:id="181077505"/>
                              </w:rPr>
                              <w:t>先</w:t>
                            </w:r>
                            <w:r w:rsidRPr="00FC323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7076AA" id="AutoShape 482" o:spid="_x0000_s1029" style="position:absolute;left:0;text-align:left;margin-left:-1.4pt;margin-top:9.6pt;width:14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">
                <v:textbox inset="5.85pt,.7pt,5.85pt,.7pt">
                  <w:txbxContent>
                    <w:p w14:paraId="3EDCCF6F" w14:textId="77777777" w:rsidR="00380AF3" w:rsidRPr="00FC3234" w:rsidRDefault="00380AF3" w:rsidP="00380AF3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 w:rsidRPr="009336E4">
                        <w:rPr>
                          <w:rFonts w:ascii="ＭＳ ゴシック" w:eastAsia="ＭＳ ゴシック" w:hAnsi="ＭＳ ゴシック" w:hint="eastAsia"/>
                          <w:b/>
                          <w:spacing w:val="95"/>
                          <w:kern w:val="0"/>
                          <w:sz w:val="26"/>
                          <w:szCs w:val="26"/>
                          <w:fitText w:val="2520" w:id="181077505"/>
                        </w:rPr>
                        <w:t>意見の提出</w:t>
                      </w:r>
                      <w:r w:rsidRPr="009336E4">
                        <w:rPr>
                          <w:rFonts w:ascii="ＭＳ ゴシック" w:eastAsia="ＭＳ ゴシック" w:hAnsi="ＭＳ ゴシック" w:hint="eastAsia"/>
                          <w:b/>
                          <w:spacing w:val="2"/>
                          <w:kern w:val="0"/>
                          <w:sz w:val="26"/>
                          <w:szCs w:val="26"/>
                          <w:fitText w:val="2520" w:id="181077505"/>
                        </w:rPr>
                        <w:t>先</w:t>
                      </w:r>
                      <w:r w:rsidRPr="00FC3234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="00380AF3" w:rsidRPr="00DE4957">
        <w:rPr>
          <w:rFonts w:ascii="HG丸ｺﾞｼｯｸM-PRO" w:eastAsia="HG丸ｺﾞｼｯｸM-PRO" w:hint="eastAsia"/>
          <w:b/>
          <w:color w:val="FFFFFF"/>
          <w:w w:val="87"/>
          <w:kern w:val="0"/>
          <w:sz w:val="28"/>
          <w:szCs w:val="28"/>
          <w:fitText w:val="1470" w:id="-1724063488"/>
        </w:rPr>
        <w:t>意見の提出</w:t>
      </w:r>
      <w:r w:rsidR="00380AF3" w:rsidRPr="00DE4957">
        <w:rPr>
          <w:rFonts w:ascii="HG丸ｺﾞｼｯｸM-PRO" w:eastAsia="HG丸ｺﾞｼｯｸM-PRO" w:hint="eastAsia"/>
          <w:b/>
          <w:color w:val="FFFFFF"/>
          <w:spacing w:val="3"/>
          <w:w w:val="87"/>
          <w:kern w:val="0"/>
          <w:sz w:val="28"/>
          <w:szCs w:val="28"/>
          <w:fitText w:val="1470" w:id="-1724063488"/>
        </w:rPr>
        <w:t>先</w:t>
      </w:r>
    </w:p>
    <w:p w14:paraId="3435C298" w14:textId="77777777" w:rsidR="00380AF3" w:rsidRDefault="00380AF3" w:rsidP="00380AF3">
      <w:pPr>
        <w:spacing w:line="340" w:lineRule="exact"/>
        <w:ind w:leftChars="-50" w:left="-105" w:firstLineChars="100" w:firstLine="241"/>
        <w:rPr>
          <w:rFonts w:ascii="HG丸ｺﾞｼｯｸM-PRO" w:eastAsia="HG丸ｺﾞｼｯｸM-PRO" w:hint="eastAsia"/>
          <w:sz w:val="24"/>
          <w:szCs w:val="24"/>
        </w:rPr>
      </w:pPr>
      <w:r w:rsidRPr="00B50500">
        <w:rPr>
          <w:rFonts w:ascii="HG丸ｺﾞｼｯｸM-PRO" w:eastAsia="HG丸ｺﾞｼｯｸM-PRO" w:hint="eastAsia"/>
          <w:b/>
          <w:sz w:val="24"/>
          <w:szCs w:val="24"/>
        </w:rPr>
        <w:t>〈</w:t>
      </w:r>
      <w:r w:rsidRPr="00DE4957">
        <w:rPr>
          <w:rFonts w:ascii="HG丸ｺﾞｼｯｸM-PRO" w:eastAsia="HG丸ｺﾞｼｯｸM-PRO" w:hint="eastAsia"/>
          <w:b/>
          <w:spacing w:val="29"/>
          <w:kern w:val="0"/>
          <w:sz w:val="24"/>
          <w:szCs w:val="24"/>
          <w:fitText w:val="1440" w:id="-1724063487"/>
        </w:rPr>
        <w:t>郵送・持</w:t>
      </w:r>
      <w:r w:rsidRPr="00DE4957">
        <w:rPr>
          <w:rFonts w:ascii="HG丸ｺﾞｼｯｸM-PRO" w:eastAsia="HG丸ｺﾞｼｯｸM-PRO" w:hint="eastAsia"/>
          <w:b/>
          <w:spacing w:val="2"/>
          <w:kern w:val="0"/>
          <w:sz w:val="24"/>
          <w:szCs w:val="24"/>
          <w:fitText w:val="1440" w:id="-1724063487"/>
        </w:rPr>
        <w:t>参</w:t>
      </w:r>
      <w:r w:rsidRPr="00B50500">
        <w:rPr>
          <w:rFonts w:ascii="HG丸ｺﾞｼｯｸM-PRO" w:eastAsia="HG丸ｺﾞｼｯｸM-PRO" w:hint="eastAsia"/>
          <w:b/>
          <w:sz w:val="24"/>
          <w:szCs w:val="24"/>
        </w:rPr>
        <w:t>〉</w:t>
      </w:r>
      <w:r w:rsidRPr="00B50500">
        <w:rPr>
          <w:rFonts w:ascii="HG丸ｺﾞｼｯｸM-PRO" w:eastAsia="HG丸ｺﾞｼｯｸM-PRO" w:hint="eastAsia"/>
          <w:sz w:val="24"/>
          <w:szCs w:val="24"/>
        </w:rPr>
        <w:t xml:space="preserve"> 〒</w:t>
      </w:r>
      <w:r>
        <w:rPr>
          <w:rFonts w:ascii="HG丸ｺﾞｼｯｸM-PRO" w:eastAsia="HG丸ｺﾞｼｯｸM-PRO" w:hint="eastAsia"/>
          <w:sz w:val="24"/>
          <w:szCs w:val="24"/>
        </w:rPr>
        <w:t>892</w:t>
      </w:r>
      <w:r w:rsidRPr="00B50500">
        <w:rPr>
          <w:rFonts w:ascii="HG丸ｺﾞｼｯｸM-PRO" w:eastAsia="HG丸ｺﾞｼｯｸM-PRO" w:hint="eastAsia"/>
          <w:sz w:val="24"/>
          <w:szCs w:val="24"/>
        </w:rPr>
        <w:t>-</w:t>
      </w:r>
      <w:r>
        <w:rPr>
          <w:rFonts w:ascii="HG丸ｺﾞｼｯｸM-PRO" w:eastAsia="HG丸ｺﾞｼｯｸM-PRO" w:hint="eastAsia"/>
          <w:sz w:val="24"/>
          <w:szCs w:val="24"/>
        </w:rPr>
        <w:t>8677</w:t>
      </w:r>
      <w:r w:rsidRPr="00B50500">
        <w:rPr>
          <w:rFonts w:ascii="HG丸ｺﾞｼｯｸM-PRO" w:eastAsia="HG丸ｺﾞｼｯｸM-PRO" w:hint="eastAsia"/>
          <w:sz w:val="24"/>
          <w:szCs w:val="24"/>
        </w:rPr>
        <w:t xml:space="preserve">　鹿児島市山下町１１番１号</w:t>
      </w:r>
    </w:p>
    <w:p w14:paraId="0D76FE4A" w14:textId="77777777" w:rsidR="00380AF3" w:rsidRDefault="00047845" w:rsidP="00047845">
      <w:pPr>
        <w:spacing w:line="340" w:lineRule="exact"/>
        <w:ind w:leftChars="-50" w:left="-105" w:firstLineChars="2300" w:firstLine="55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東</w:t>
      </w:r>
      <w:r w:rsidR="00380AF3">
        <w:rPr>
          <w:rFonts w:ascii="HG丸ｺﾞｼｯｸM-PRO" w:eastAsia="HG丸ｺﾞｼｯｸM-PRO" w:hint="eastAsia"/>
          <w:sz w:val="24"/>
          <w:szCs w:val="24"/>
        </w:rPr>
        <w:t>別館</w:t>
      </w:r>
      <w:r>
        <w:rPr>
          <w:rFonts w:ascii="HG丸ｺﾞｼｯｸM-PRO" w:eastAsia="HG丸ｺﾞｼｯｸM-PRO" w:hint="eastAsia"/>
          <w:sz w:val="24"/>
          <w:szCs w:val="24"/>
        </w:rPr>
        <w:t>１０</w:t>
      </w:r>
      <w:r w:rsidR="00380AF3">
        <w:rPr>
          <w:rFonts w:ascii="HG丸ｺﾞｼｯｸM-PRO" w:eastAsia="HG丸ｺﾞｼｯｸM-PRO" w:hint="eastAsia"/>
          <w:sz w:val="24"/>
          <w:szCs w:val="24"/>
        </w:rPr>
        <w:t>階</w:t>
      </w:r>
    </w:p>
    <w:p w14:paraId="290611C9" w14:textId="77777777" w:rsidR="00380AF3" w:rsidRPr="00B50500" w:rsidRDefault="00380AF3" w:rsidP="00380AF3">
      <w:pPr>
        <w:spacing w:line="340" w:lineRule="exact"/>
        <w:ind w:leftChars="-50" w:left="-105" w:firstLineChars="1050" w:firstLine="2520"/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鹿児島市役所</w:t>
      </w:r>
      <w:r w:rsidRPr="00B50500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DE1BD5">
        <w:rPr>
          <w:rFonts w:ascii="HG丸ｺﾞｼｯｸM-PRO" w:eastAsia="HG丸ｺﾞｼｯｸM-PRO" w:hint="eastAsia"/>
          <w:sz w:val="24"/>
          <w:szCs w:val="24"/>
        </w:rPr>
        <w:t>デジタル戦略推進課</w:t>
      </w:r>
      <w:r w:rsidRPr="00B50500">
        <w:rPr>
          <w:rFonts w:ascii="HG丸ｺﾞｼｯｸM-PRO" w:eastAsia="HG丸ｺﾞｼｯｸM-PRO" w:hint="eastAsia"/>
          <w:sz w:val="24"/>
          <w:szCs w:val="24"/>
        </w:rPr>
        <w:t xml:space="preserve">　　　</w:t>
      </w:r>
    </w:p>
    <w:p w14:paraId="68E508A2" w14:textId="77777777" w:rsidR="00380AF3" w:rsidRDefault="00380AF3" w:rsidP="00380AF3">
      <w:pPr>
        <w:spacing w:line="340" w:lineRule="exact"/>
        <w:ind w:leftChars="-50" w:left="-105" w:rightChars="-270" w:right="-567" w:firstLineChars="100" w:firstLine="241"/>
        <w:rPr>
          <w:rFonts w:ascii="HG丸ｺﾞｼｯｸM-PRO" w:eastAsia="HG丸ｺﾞｼｯｸM-PRO" w:hint="eastAsia"/>
          <w:sz w:val="24"/>
          <w:szCs w:val="24"/>
        </w:rPr>
      </w:pPr>
      <w:r w:rsidRPr="00B50500">
        <w:rPr>
          <w:rFonts w:ascii="HG丸ｺﾞｼｯｸM-PRO" w:eastAsia="HG丸ｺﾞｼｯｸM-PRO" w:hint="eastAsia"/>
          <w:b/>
          <w:sz w:val="24"/>
          <w:szCs w:val="24"/>
        </w:rPr>
        <w:t>〈</w:t>
      </w:r>
      <w:r>
        <w:rPr>
          <w:rFonts w:ascii="HG丸ｺﾞｼｯｸM-PRO" w:eastAsia="HG丸ｺﾞｼｯｸM-PRO" w:hint="eastAsia"/>
          <w:b/>
          <w:kern w:val="0"/>
          <w:sz w:val="24"/>
          <w:szCs w:val="24"/>
        </w:rPr>
        <w:t>ﾌｧｯｸｽ</w:t>
      </w:r>
      <w:r w:rsidRPr="00B50500">
        <w:rPr>
          <w:rFonts w:ascii="HG丸ｺﾞｼｯｸM-PRO" w:eastAsia="HG丸ｺﾞｼｯｸM-PRO" w:hint="eastAsia"/>
          <w:b/>
          <w:sz w:val="24"/>
          <w:szCs w:val="24"/>
        </w:rPr>
        <w:t>〉</w:t>
      </w:r>
      <w:r w:rsidRPr="00B50500">
        <w:rPr>
          <w:rFonts w:ascii="HG丸ｺﾞｼｯｸM-PRO" w:eastAsia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int="eastAsia"/>
          <w:sz w:val="24"/>
          <w:szCs w:val="24"/>
        </w:rPr>
        <w:t>099-216-</w:t>
      </w:r>
      <w:r w:rsidR="00047845">
        <w:rPr>
          <w:rFonts w:ascii="HG丸ｺﾞｼｯｸM-PRO" w:eastAsia="HG丸ｺﾞｼｯｸM-PRO" w:hint="eastAsia"/>
          <w:sz w:val="24"/>
          <w:szCs w:val="24"/>
        </w:rPr>
        <w:t>1117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B50500">
        <w:rPr>
          <w:rFonts w:ascii="HG丸ｺﾞｼｯｸM-PRO" w:eastAsia="HG丸ｺﾞｼｯｸM-PRO" w:hint="eastAsia"/>
          <w:b/>
          <w:sz w:val="24"/>
          <w:szCs w:val="24"/>
        </w:rPr>
        <w:t>〈</w:t>
      </w:r>
      <w:r>
        <w:rPr>
          <w:rFonts w:ascii="HG丸ｺﾞｼｯｸM-PRO" w:eastAsia="HG丸ｺﾞｼｯｸM-PRO" w:hint="eastAsia"/>
          <w:b/>
          <w:sz w:val="24"/>
          <w:szCs w:val="24"/>
        </w:rPr>
        <w:t>電子ﾒｰﾙ</w:t>
      </w:r>
      <w:r w:rsidRPr="00B50500">
        <w:rPr>
          <w:rFonts w:ascii="HG丸ｺﾞｼｯｸM-PRO" w:eastAsia="HG丸ｺﾞｼｯｸM-PRO" w:hint="eastAsia"/>
          <w:b/>
          <w:sz w:val="24"/>
          <w:szCs w:val="24"/>
        </w:rPr>
        <w:t>〉</w:t>
      </w:r>
      <w:r w:rsidR="00DE1BD5">
        <w:rPr>
          <w:rFonts w:ascii="HG丸ｺﾞｼｯｸM-PRO" w:eastAsia="HG丸ｺﾞｼｯｸM-PRO" w:hAnsi="HG丸ｺﾞｼｯｸM-PRO" w:hint="eastAsia"/>
          <w:b/>
          <w:sz w:val="24"/>
          <w:szCs w:val="24"/>
          <w:shd w:val="clear" w:color="auto" w:fill="FFFFFF"/>
        </w:rPr>
        <w:t>digital</w:t>
      </w:r>
      <w:r w:rsidR="00047845" w:rsidRPr="00047845">
        <w:rPr>
          <w:rFonts w:ascii="HG丸ｺﾞｼｯｸM-PRO" w:eastAsia="HG丸ｺﾞｼｯｸM-PRO" w:hAnsi="HG丸ｺﾞｼｯｸM-PRO" w:hint="eastAsia"/>
          <w:b/>
          <w:sz w:val="24"/>
          <w:szCs w:val="24"/>
          <w:shd w:val="clear" w:color="auto" w:fill="FFFFFF"/>
        </w:rPr>
        <w:t>@city.kagoshima.lg.jp</w:t>
      </w:r>
    </w:p>
    <w:p w14:paraId="35892D08" w14:textId="5E27DF18" w:rsidR="00380AF3" w:rsidRPr="00345504" w:rsidRDefault="009336E4" w:rsidP="00380AF3">
      <w:pPr>
        <w:spacing w:line="380" w:lineRule="exact"/>
        <w:ind w:leftChars="-50" w:left="-105" w:firstLineChars="100" w:firstLine="221"/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853E7C" wp14:editId="37BCB992">
                <wp:simplePos x="0" y="0"/>
                <wp:positionH relativeFrom="column">
                  <wp:posOffset>-300355</wp:posOffset>
                </wp:positionH>
                <wp:positionV relativeFrom="paragraph">
                  <wp:posOffset>91440</wp:posOffset>
                </wp:positionV>
                <wp:extent cx="6378575" cy="1753870"/>
                <wp:effectExtent l="0" t="0" r="0" b="0"/>
                <wp:wrapNone/>
                <wp:docPr id="559112214" name="AutoShap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8575" cy="1753870"/>
                        </a:xfrm>
                        <a:prstGeom prst="roundRect">
                          <a:avLst>
                            <a:gd name="adj" fmla="val 88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125F10" w14:textId="77777777" w:rsidR="00380AF3" w:rsidRDefault="00380AF3" w:rsidP="00380AF3">
                            <w:pPr>
                              <w:snapToGrid w:val="0"/>
                              <w:spacing w:beforeLines="50" w:before="165" w:afterLines="50" w:after="165" w:line="4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※住所・氏名・電話番号をご記入ください。【必須】</w:t>
                            </w:r>
                          </w:p>
                          <w:p w14:paraId="4CD5B1A4" w14:textId="77777777" w:rsidR="00380AF3" w:rsidRDefault="00380AF3" w:rsidP="00380AF3">
                            <w:pPr>
                              <w:snapToGrid w:val="0"/>
                              <w:spacing w:beforeLines="50" w:before="165" w:afterLines="50" w:after="165" w:line="4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717DFB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※市外に居住の方は、次のいずれかに〇をつけてください。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【必須】</w:t>
                            </w:r>
                          </w:p>
                          <w:p w14:paraId="3D0CCFB3" w14:textId="77777777" w:rsidR="00380AF3" w:rsidRPr="00717DFB" w:rsidRDefault="00380AF3" w:rsidP="00380AF3">
                            <w:pPr>
                              <w:snapToGrid w:val="0"/>
                              <w:spacing w:beforeLines="50" w:before="165" w:afterLines="50" w:after="165" w:line="4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  <w:r w:rsidRPr="00717DFB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（・</w:t>
                            </w:r>
                            <w:r w:rsidRPr="00717DFB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市内に通勤</w:t>
                            </w:r>
                            <w:r w:rsidR="00C6439E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・市内に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通学　・</w:t>
                            </w:r>
                            <w:r w:rsidRPr="00717DFB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市内に事務所又は事業所を有する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17DFB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2F88C7D1" w14:textId="77777777" w:rsidR="00380AF3" w:rsidRPr="00EC6E64" w:rsidRDefault="00380AF3" w:rsidP="00380AF3">
                            <w:pPr>
                              <w:spacing w:line="7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（住所）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〒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-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 　</w:t>
                            </w:r>
                          </w:p>
                          <w:p w14:paraId="2D6662D6" w14:textId="77777777" w:rsidR="00380AF3" w:rsidRPr="009B65E5" w:rsidRDefault="00380AF3" w:rsidP="00380AF3">
                            <w:pPr>
                              <w:spacing w:line="7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（氏名）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（電話）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853E7C" id="AutoShape 476" o:spid="_x0000_s1030" style="position:absolute;left:0;text-align:left;margin-left:-23.65pt;margin-top:7.2pt;width:502.25pt;height:138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">
                <v:textbox inset=",0,,0">
                  <w:txbxContent>
                    <w:p w14:paraId="25125F10" w14:textId="77777777" w:rsidR="00380AF3" w:rsidRDefault="00380AF3" w:rsidP="00380AF3">
                      <w:pPr>
                        <w:snapToGrid w:val="0"/>
                        <w:spacing w:beforeLines="50" w:before="165" w:afterLines="50" w:after="165" w:line="4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※住所・氏名・電話番号をご記入ください。【必須】</w:t>
                      </w:r>
                    </w:p>
                    <w:p w14:paraId="4CD5B1A4" w14:textId="77777777" w:rsidR="00380AF3" w:rsidRDefault="00380AF3" w:rsidP="00380AF3">
                      <w:pPr>
                        <w:snapToGrid w:val="0"/>
                        <w:spacing w:beforeLines="50" w:before="165" w:afterLines="50" w:after="165" w:line="4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717DFB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※市外に居住の方は、次のいずれかに〇をつけてください。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【必須】</w:t>
                      </w:r>
                    </w:p>
                    <w:p w14:paraId="3D0CCFB3" w14:textId="77777777" w:rsidR="00380AF3" w:rsidRPr="00717DFB" w:rsidRDefault="00380AF3" w:rsidP="00380AF3">
                      <w:pPr>
                        <w:snapToGrid w:val="0"/>
                        <w:spacing w:beforeLines="50" w:before="165" w:afterLines="50" w:after="165" w:line="4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  <w:r w:rsidRPr="00717DFB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（・</w:t>
                      </w:r>
                      <w:r w:rsidRPr="00717DFB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市内に通勤</w:t>
                      </w:r>
                      <w:r w:rsidR="00C6439E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・市内に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通学　・</w:t>
                      </w:r>
                      <w:r w:rsidRPr="00717DFB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市内に事務所又は事業所を有する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717DFB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）</w:t>
                      </w:r>
                    </w:p>
                    <w:p w14:paraId="2F88C7D1" w14:textId="77777777" w:rsidR="00380AF3" w:rsidRPr="00EC6E64" w:rsidRDefault="00380AF3" w:rsidP="00380AF3">
                      <w:pPr>
                        <w:spacing w:line="7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（住所）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〒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-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 　</w:t>
                      </w:r>
                    </w:p>
                    <w:p w14:paraId="2D6662D6" w14:textId="77777777" w:rsidR="00380AF3" w:rsidRPr="009B65E5" w:rsidRDefault="00380AF3" w:rsidP="00380AF3">
                      <w:pPr>
                        <w:spacing w:line="7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（氏名）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（電話）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91613F" w14:textId="77777777" w:rsidR="00380AF3" w:rsidRDefault="00380AF3" w:rsidP="00380AF3">
      <w:pPr>
        <w:spacing w:line="260" w:lineRule="exact"/>
        <w:ind w:firstLineChars="87" w:firstLine="183"/>
        <w:rPr>
          <w:rFonts w:ascii="HG丸ｺﾞｼｯｸM-PRO" w:eastAsia="HG丸ｺﾞｼｯｸM-PRO" w:hint="eastAsia"/>
          <w:szCs w:val="21"/>
        </w:rPr>
      </w:pPr>
    </w:p>
    <w:p w14:paraId="664CA9D1" w14:textId="77777777" w:rsidR="00380AF3" w:rsidRDefault="00380AF3" w:rsidP="00380AF3">
      <w:pPr>
        <w:spacing w:line="260" w:lineRule="exact"/>
        <w:ind w:firstLineChars="87" w:firstLine="183"/>
        <w:rPr>
          <w:rFonts w:ascii="HG丸ｺﾞｼｯｸM-PRO" w:eastAsia="HG丸ｺﾞｼｯｸM-PRO" w:hint="eastAsia"/>
          <w:szCs w:val="21"/>
        </w:rPr>
      </w:pPr>
    </w:p>
    <w:p w14:paraId="261BA167" w14:textId="77777777" w:rsidR="00380AF3" w:rsidRDefault="00380AF3" w:rsidP="00380AF3">
      <w:pPr>
        <w:spacing w:line="260" w:lineRule="exact"/>
        <w:ind w:firstLineChars="87" w:firstLine="183"/>
        <w:rPr>
          <w:rFonts w:ascii="HG丸ｺﾞｼｯｸM-PRO" w:eastAsia="HG丸ｺﾞｼｯｸM-PRO" w:hint="eastAsia"/>
          <w:szCs w:val="21"/>
        </w:rPr>
      </w:pPr>
    </w:p>
    <w:p w14:paraId="0D0BA42B" w14:textId="77777777" w:rsidR="00380AF3" w:rsidRDefault="00380AF3" w:rsidP="00380AF3">
      <w:pPr>
        <w:spacing w:line="260" w:lineRule="exact"/>
        <w:ind w:firstLineChars="87" w:firstLine="183"/>
        <w:rPr>
          <w:rFonts w:ascii="HG丸ｺﾞｼｯｸM-PRO" w:eastAsia="HG丸ｺﾞｼｯｸM-PRO" w:hint="eastAsia"/>
          <w:szCs w:val="21"/>
        </w:rPr>
      </w:pPr>
    </w:p>
    <w:p w14:paraId="12A5BE7F" w14:textId="77777777" w:rsidR="00380AF3" w:rsidRDefault="00380AF3" w:rsidP="00380AF3">
      <w:pPr>
        <w:spacing w:line="260" w:lineRule="exact"/>
        <w:ind w:firstLineChars="87" w:firstLine="183"/>
        <w:rPr>
          <w:rFonts w:ascii="HG丸ｺﾞｼｯｸM-PRO" w:eastAsia="HG丸ｺﾞｼｯｸM-PRO" w:hint="eastAsia"/>
          <w:szCs w:val="21"/>
        </w:rPr>
      </w:pPr>
    </w:p>
    <w:p w14:paraId="7B89BC70" w14:textId="77777777" w:rsidR="00380AF3" w:rsidRPr="00A12329" w:rsidRDefault="00380AF3" w:rsidP="00380AF3">
      <w:pPr>
        <w:spacing w:line="260" w:lineRule="exact"/>
        <w:ind w:firstLineChars="87" w:firstLine="183"/>
        <w:rPr>
          <w:rFonts w:ascii="HG丸ｺﾞｼｯｸM-PRO" w:eastAsia="HG丸ｺﾞｼｯｸM-PRO" w:hint="eastAsia"/>
          <w:szCs w:val="21"/>
        </w:rPr>
      </w:pPr>
    </w:p>
    <w:p w14:paraId="6E0F1EA1" w14:textId="77777777" w:rsidR="00380AF3" w:rsidRDefault="00380AF3" w:rsidP="00380AF3">
      <w:pPr>
        <w:spacing w:line="260" w:lineRule="exact"/>
        <w:ind w:firstLineChars="87" w:firstLine="183"/>
        <w:rPr>
          <w:rFonts w:ascii="HG丸ｺﾞｼｯｸM-PRO" w:eastAsia="HG丸ｺﾞｼｯｸM-PRO" w:hint="eastAsia"/>
          <w:szCs w:val="21"/>
        </w:rPr>
      </w:pPr>
    </w:p>
    <w:p w14:paraId="5516EFC3" w14:textId="77777777" w:rsidR="00380AF3" w:rsidRDefault="00380AF3" w:rsidP="00380AF3">
      <w:pPr>
        <w:spacing w:line="260" w:lineRule="exact"/>
        <w:ind w:firstLineChars="87" w:firstLine="183"/>
        <w:rPr>
          <w:rFonts w:ascii="HG丸ｺﾞｼｯｸM-PRO" w:eastAsia="HG丸ｺﾞｼｯｸM-PRO" w:hint="eastAsia"/>
          <w:szCs w:val="21"/>
        </w:rPr>
      </w:pPr>
    </w:p>
    <w:p w14:paraId="6BF8ED9E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47C0C82D" w14:textId="1CD64300" w:rsidR="00380AF3" w:rsidRDefault="009336E4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DBAF603" wp14:editId="75140A26">
                <wp:simplePos x="0" y="0"/>
                <wp:positionH relativeFrom="column">
                  <wp:posOffset>-300355</wp:posOffset>
                </wp:positionH>
                <wp:positionV relativeFrom="paragraph">
                  <wp:posOffset>181610</wp:posOffset>
                </wp:positionV>
                <wp:extent cx="6378575" cy="4857115"/>
                <wp:effectExtent l="0" t="0" r="0" b="0"/>
                <wp:wrapNone/>
                <wp:docPr id="874043760" name="AutoShap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8575" cy="4857115"/>
                        </a:xfrm>
                        <a:prstGeom prst="roundRect">
                          <a:avLst>
                            <a:gd name="adj" fmla="val 4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0879D8" w14:textId="77777777" w:rsidR="00380AF3" w:rsidRPr="00D46E58" w:rsidRDefault="00380AF3" w:rsidP="00380AF3">
                            <w:pPr>
                              <w:spacing w:line="460" w:lineRule="exact"/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</w:pPr>
                            <w:r w:rsidRPr="00D46E58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【ご意見欄】</w:t>
                            </w:r>
                          </w:p>
                          <w:p w14:paraId="6C37577D" w14:textId="77777777" w:rsidR="00380AF3" w:rsidRDefault="00F235D8" w:rsidP="00380AF3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EC5B6D">
                              <w:rPr>
                                <w:rFonts w:ascii="HG丸ｺﾞｼｯｸM-PRO" w:eastAsia="HG丸ｺﾞｼｯｸM-PRO" w:hAnsi="HG丸ｺﾞｼｯｸM-PRO" w:cs="Meiryo UI" w:hint="eastAsia"/>
                                <w:bCs/>
                                <w:szCs w:val="32"/>
                              </w:rPr>
                              <w:t>鹿児島市行政手続等における情報通信の技術の利用に関する条例</w:t>
                            </w:r>
                            <w:r w:rsidR="00EC5B6D" w:rsidRPr="00EC5B6D">
                              <w:rPr>
                                <w:rFonts w:ascii="HG丸ｺﾞｼｯｸM-PRO" w:eastAsia="HG丸ｺﾞｼｯｸM-PRO" w:hAnsi="HG丸ｺﾞｼｯｸM-PRO" w:cs="Meiryo UI" w:hint="eastAsia"/>
                                <w:bCs/>
                                <w:szCs w:val="32"/>
                              </w:rPr>
                              <w:t>の改正</w:t>
                            </w:r>
                            <w:r w:rsidR="009E0BAD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について</w:t>
                            </w:r>
                            <w:r w:rsidR="00037D10" w:rsidRPr="00037D1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（</w:t>
                            </w:r>
                            <w:r w:rsidR="0061262D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資料</w:t>
                            </w:r>
                            <w:r w:rsidR="00C6439E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４㌻</w:t>
                            </w:r>
                            <w:r w:rsidR="00AC1DC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上</w:t>
                            </w:r>
                            <w:r w:rsidR="0061262D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段</w:t>
                            </w:r>
                            <w:r w:rsidR="00037D10" w:rsidRPr="00037D1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）</w:t>
                            </w:r>
                          </w:p>
                          <w:p w14:paraId="222458B6" w14:textId="77777777" w:rsidR="00621DEF" w:rsidRDefault="00621DEF" w:rsidP="00380AF3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76C1329" w14:textId="77777777" w:rsidR="00621DEF" w:rsidRDefault="00621DEF" w:rsidP="00380AF3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827EBF4" w14:textId="77777777" w:rsidR="00380AF3" w:rsidRPr="006D1445" w:rsidRDefault="00380AF3" w:rsidP="00380AF3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6E93C43B" w14:textId="77777777" w:rsidR="00380AF3" w:rsidRPr="006D1445" w:rsidRDefault="00621DEF" w:rsidP="00380AF3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380AF3"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380AF3"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="00380AF3"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35DC0E69" w14:textId="77777777" w:rsidR="00380AF3" w:rsidRPr="006D1445" w:rsidRDefault="00380AF3" w:rsidP="00380AF3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5621991A" w14:textId="77777777" w:rsidR="00380AF3" w:rsidRPr="006D1445" w:rsidRDefault="00380AF3" w:rsidP="00380AF3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61FB54CF" w14:textId="77777777" w:rsidR="00380AF3" w:rsidRPr="006D1445" w:rsidRDefault="00380AF3" w:rsidP="00380AF3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01F1654A" w14:textId="77777777" w:rsidR="00721A8F" w:rsidRPr="006D1445" w:rsidRDefault="00721A8F" w:rsidP="00721A8F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24C7846D" w14:textId="77777777" w:rsidR="00380AF3" w:rsidRPr="006D1445" w:rsidRDefault="00621DEF" w:rsidP="00380AF3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380AF3"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380AF3"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="00380AF3"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15301A73" w14:textId="77777777" w:rsidR="00380AF3" w:rsidRPr="006D1445" w:rsidRDefault="00380AF3" w:rsidP="00380AF3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717377E1" w14:textId="77777777" w:rsidR="00380AF3" w:rsidRPr="001D214C" w:rsidRDefault="00380AF3" w:rsidP="00380AF3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Pr="001D214C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75CAE53A" w14:textId="77777777" w:rsidR="00F67148" w:rsidRPr="001D214C" w:rsidRDefault="00F67148" w:rsidP="00F67148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Pr="001D214C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03C8D0E5" w14:textId="54889CFF" w:rsidR="00380AF3" w:rsidRPr="006D1445" w:rsidRDefault="00380AF3" w:rsidP="00380AF3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4A02872E" w14:textId="77777777" w:rsidR="00380AF3" w:rsidRPr="00D46E58" w:rsidRDefault="00380AF3" w:rsidP="00380AF3">
                            <w:pPr>
                              <w:snapToGrid w:val="0"/>
                              <w:spacing w:line="460" w:lineRule="exact"/>
                              <w:contextualSpacing/>
                              <w:jc w:val="righ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（裏面もご記入できます。</w:t>
                            </w:r>
                            <w:r w:rsidRPr="00D46E58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→）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BAF603" id="AutoShape 474" o:spid="_x0000_s1031" style="position:absolute;left:0;text-align:left;margin-left:-23.65pt;margin-top:14.3pt;width:502.25pt;height:382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">
                <v:textbox inset=",0,,0">
                  <w:txbxContent>
                    <w:p w14:paraId="7C0879D8" w14:textId="77777777" w:rsidR="00380AF3" w:rsidRPr="00D46E58" w:rsidRDefault="00380AF3" w:rsidP="00380AF3">
                      <w:pPr>
                        <w:spacing w:line="460" w:lineRule="exact"/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</w:pPr>
                      <w:r w:rsidRPr="00D46E58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【ご意見欄】</w:t>
                      </w:r>
                    </w:p>
                    <w:p w14:paraId="6C37577D" w14:textId="77777777" w:rsidR="00380AF3" w:rsidRDefault="00F235D8" w:rsidP="00380AF3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EC5B6D">
                        <w:rPr>
                          <w:rFonts w:ascii="HG丸ｺﾞｼｯｸM-PRO" w:eastAsia="HG丸ｺﾞｼｯｸM-PRO" w:hAnsi="HG丸ｺﾞｼｯｸM-PRO" w:cs="Meiryo UI" w:hint="eastAsia"/>
                          <w:bCs/>
                          <w:szCs w:val="32"/>
                        </w:rPr>
                        <w:t>鹿児島市行政手続等における情報通信の技術の利用に関する条例</w:t>
                      </w:r>
                      <w:r w:rsidR="00EC5B6D" w:rsidRPr="00EC5B6D">
                        <w:rPr>
                          <w:rFonts w:ascii="HG丸ｺﾞｼｯｸM-PRO" w:eastAsia="HG丸ｺﾞｼｯｸM-PRO" w:hAnsi="HG丸ｺﾞｼｯｸM-PRO" w:cs="Meiryo UI" w:hint="eastAsia"/>
                          <w:bCs/>
                          <w:szCs w:val="32"/>
                        </w:rPr>
                        <w:t>の改正</w:t>
                      </w:r>
                      <w:r w:rsidR="009E0BAD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について</w:t>
                      </w:r>
                      <w:r w:rsidR="00037D10" w:rsidRPr="00037D10">
                        <w:rPr>
                          <w:rFonts w:ascii="HG丸ｺﾞｼｯｸM-PRO" w:eastAsia="HG丸ｺﾞｼｯｸM-PRO" w:hint="eastAsia"/>
                          <w:szCs w:val="21"/>
                        </w:rPr>
                        <w:t>（</w:t>
                      </w:r>
                      <w:r w:rsidR="0061262D">
                        <w:rPr>
                          <w:rFonts w:ascii="HG丸ｺﾞｼｯｸM-PRO" w:eastAsia="HG丸ｺﾞｼｯｸM-PRO" w:hint="eastAsia"/>
                          <w:szCs w:val="21"/>
                        </w:rPr>
                        <w:t>資料</w:t>
                      </w:r>
                      <w:r w:rsidR="00C6439E">
                        <w:rPr>
                          <w:rFonts w:ascii="HG丸ｺﾞｼｯｸM-PRO" w:eastAsia="HG丸ｺﾞｼｯｸM-PRO" w:hint="eastAsia"/>
                          <w:szCs w:val="21"/>
                        </w:rPr>
                        <w:t>４㌻</w:t>
                      </w:r>
                      <w:r w:rsidR="00AC1DCC">
                        <w:rPr>
                          <w:rFonts w:ascii="HG丸ｺﾞｼｯｸM-PRO" w:eastAsia="HG丸ｺﾞｼｯｸM-PRO" w:hint="eastAsia"/>
                          <w:szCs w:val="21"/>
                        </w:rPr>
                        <w:t>上</w:t>
                      </w:r>
                      <w:r w:rsidR="0061262D">
                        <w:rPr>
                          <w:rFonts w:ascii="HG丸ｺﾞｼｯｸM-PRO" w:eastAsia="HG丸ｺﾞｼｯｸM-PRO" w:hint="eastAsia"/>
                          <w:szCs w:val="21"/>
                        </w:rPr>
                        <w:t>段</w:t>
                      </w:r>
                      <w:r w:rsidR="00037D10" w:rsidRPr="00037D10">
                        <w:rPr>
                          <w:rFonts w:ascii="HG丸ｺﾞｼｯｸM-PRO" w:eastAsia="HG丸ｺﾞｼｯｸM-PRO" w:hint="eastAsia"/>
                          <w:szCs w:val="21"/>
                        </w:rPr>
                        <w:t>）</w:t>
                      </w:r>
                    </w:p>
                    <w:p w14:paraId="222458B6" w14:textId="77777777" w:rsidR="00621DEF" w:rsidRDefault="00621DEF" w:rsidP="00380AF3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</w:p>
                    <w:p w14:paraId="676C1329" w14:textId="77777777" w:rsidR="00621DEF" w:rsidRDefault="00621DEF" w:rsidP="00380AF3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</w:p>
                    <w:p w14:paraId="3827EBF4" w14:textId="77777777" w:rsidR="00380AF3" w:rsidRPr="006D1445" w:rsidRDefault="00380AF3" w:rsidP="00380AF3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6E93C43B" w14:textId="77777777" w:rsidR="00380AF3" w:rsidRPr="006D1445" w:rsidRDefault="00621DEF" w:rsidP="00380AF3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="00380AF3"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380AF3"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="00380AF3"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35DC0E69" w14:textId="77777777" w:rsidR="00380AF3" w:rsidRPr="006D1445" w:rsidRDefault="00380AF3" w:rsidP="00380AF3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5621991A" w14:textId="77777777" w:rsidR="00380AF3" w:rsidRPr="006D1445" w:rsidRDefault="00380AF3" w:rsidP="00380AF3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61FB54CF" w14:textId="77777777" w:rsidR="00380AF3" w:rsidRPr="006D1445" w:rsidRDefault="00380AF3" w:rsidP="00380AF3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01F1654A" w14:textId="77777777" w:rsidR="00721A8F" w:rsidRPr="006D1445" w:rsidRDefault="00721A8F" w:rsidP="00721A8F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24C7846D" w14:textId="77777777" w:rsidR="00380AF3" w:rsidRPr="006D1445" w:rsidRDefault="00621DEF" w:rsidP="00380AF3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="00380AF3"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380AF3"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="00380AF3"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15301A73" w14:textId="77777777" w:rsidR="00380AF3" w:rsidRPr="006D1445" w:rsidRDefault="00380AF3" w:rsidP="00380AF3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717377E1" w14:textId="77777777" w:rsidR="00380AF3" w:rsidRPr="001D214C" w:rsidRDefault="00380AF3" w:rsidP="00380AF3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Pr="001D214C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75CAE53A" w14:textId="77777777" w:rsidR="00F67148" w:rsidRPr="001D214C" w:rsidRDefault="00F67148" w:rsidP="00F67148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Pr="001D214C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03C8D0E5" w14:textId="54889CFF" w:rsidR="00380AF3" w:rsidRPr="006D1445" w:rsidRDefault="00380AF3" w:rsidP="00380AF3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4A02872E" w14:textId="77777777" w:rsidR="00380AF3" w:rsidRPr="00D46E58" w:rsidRDefault="00380AF3" w:rsidP="00380AF3">
                      <w:pPr>
                        <w:snapToGrid w:val="0"/>
                        <w:spacing w:line="460" w:lineRule="exact"/>
                        <w:contextualSpacing/>
                        <w:jc w:val="righ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（裏面もご記入できます。</w:t>
                      </w:r>
                      <w:r w:rsidRPr="00D46E58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→）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CC30E7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397CDD7E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064A00DF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6010132C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63BC669C" w14:textId="75F56DAC" w:rsidR="00380AF3" w:rsidRDefault="009336E4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7C9832" wp14:editId="3F428502">
                <wp:simplePos x="0" y="0"/>
                <wp:positionH relativeFrom="column">
                  <wp:posOffset>-172720</wp:posOffset>
                </wp:positionH>
                <wp:positionV relativeFrom="paragraph">
                  <wp:posOffset>120650</wp:posOffset>
                </wp:positionV>
                <wp:extent cx="6058535" cy="504825"/>
                <wp:effectExtent l="0" t="0" r="0" b="0"/>
                <wp:wrapNone/>
                <wp:docPr id="1516233311" name="AutoShap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853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B011D2" w14:textId="77777777" w:rsidR="00621DEF" w:rsidRDefault="00621DEF" w:rsidP="00621DE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21DE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個別の条例規則等で添付資料が必要とされている場合に、必要な情報をマイナンバーカードや</w:t>
                            </w:r>
                          </w:p>
                          <w:p w14:paraId="07A85672" w14:textId="77777777" w:rsidR="00621DEF" w:rsidRPr="00621DEF" w:rsidRDefault="00621DEF" w:rsidP="00621DE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21DE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システム連携により入手・参照できる場合は添付書類を省略できるよう、規定を加えます。</w:t>
                            </w:r>
                          </w:p>
                          <w:p w14:paraId="60090CE2" w14:textId="77777777" w:rsidR="00621DEF" w:rsidRPr="00621DEF" w:rsidRDefault="00621DE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7C9832" id="AutoShape 483" o:spid="_x0000_s1032" style="position:absolute;left:0;text-align:left;margin-left:-13.6pt;margin-top:9.5pt;width:477.0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">
                <v:textbox inset="5.85pt,.7pt,5.85pt,.7pt">
                  <w:txbxContent>
                    <w:p w14:paraId="12B011D2" w14:textId="77777777" w:rsidR="00621DEF" w:rsidRDefault="00621DEF" w:rsidP="00621DE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21DEF">
                        <w:rPr>
                          <w:rFonts w:ascii="HG丸ｺﾞｼｯｸM-PRO" w:eastAsia="HG丸ｺﾞｼｯｸM-PRO" w:hAnsi="HG丸ｺﾞｼｯｸM-PRO" w:hint="eastAsia"/>
                        </w:rPr>
                        <w:t>個別の条例規則等で添付資料が必要とされている場合に、必要な情報をマイナンバーカードや</w:t>
                      </w:r>
                    </w:p>
                    <w:p w14:paraId="07A85672" w14:textId="77777777" w:rsidR="00621DEF" w:rsidRPr="00621DEF" w:rsidRDefault="00621DEF" w:rsidP="00621DE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21DEF">
                        <w:rPr>
                          <w:rFonts w:ascii="HG丸ｺﾞｼｯｸM-PRO" w:eastAsia="HG丸ｺﾞｼｯｸM-PRO" w:hAnsi="HG丸ｺﾞｼｯｸM-PRO" w:hint="eastAsia"/>
                        </w:rPr>
                        <w:t>システム連携により入手・参照できる場合は添付書類を省略できるよう、規定を加えます。</w:t>
                      </w:r>
                    </w:p>
                    <w:p w14:paraId="60090CE2" w14:textId="77777777" w:rsidR="00621DEF" w:rsidRPr="00621DEF" w:rsidRDefault="00621DEF"/>
                  </w:txbxContent>
                </v:textbox>
              </v:roundrect>
            </w:pict>
          </mc:Fallback>
        </mc:AlternateContent>
      </w:r>
    </w:p>
    <w:p w14:paraId="4DB95087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59532D6C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67027507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645083DA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7FDF3B20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31EC4146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4F90DDA4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0393B3CC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54655D12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4FB04BB6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39556C98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1D33D724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68D14456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3F37834A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4FB484E0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5B5A5ACB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3459FA49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7AE38281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051293B7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34B988E8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4CC5F350" w14:textId="77777777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61142565" w14:textId="4C498EE5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</w:p>
    <w:p w14:paraId="5CEB6BA8" w14:textId="4AF1B02C" w:rsidR="00380AF3" w:rsidRDefault="00380AF3" w:rsidP="00380AF3">
      <w:pPr>
        <w:spacing w:line="240" w:lineRule="exact"/>
        <w:rPr>
          <w:rFonts w:ascii="HG丸ｺﾞｼｯｸM-PRO" w:eastAsia="HG丸ｺﾞｼｯｸM-PRO" w:hint="eastAsia"/>
          <w:b/>
          <w:sz w:val="22"/>
          <w:szCs w:val="22"/>
        </w:rPr>
      </w:pPr>
      <w:r>
        <w:rPr>
          <w:rFonts w:ascii="HG丸ｺﾞｼｯｸM-PRO" w:eastAsia="HG丸ｺﾞｼｯｸM-PRO"/>
          <w:b/>
          <w:sz w:val="22"/>
          <w:szCs w:val="22"/>
        </w:rPr>
        <w:br w:type="page"/>
      </w:r>
    </w:p>
    <w:p w14:paraId="4E8DEF50" w14:textId="7E20C9FB" w:rsidR="00F73A55" w:rsidRPr="00380AF3" w:rsidRDefault="00EC2A3D" w:rsidP="00163359">
      <w:pPr>
        <w:spacing w:line="276" w:lineRule="auto"/>
        <w:rPr>
          <w:rFonts w:ascii="HG丸ｺﾞｼｯｸM-PRO" w:eastAsia="HG丸ｺﾞｼｯｸM-PRO" w:hint="eastAsia"/>
          <w:sz w:val="24"/>
          <w:szCs w:val="24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B70F12" wp14:editId="3D7A2F89">
                <wp:simplePos x="0" y="0"/>
                <wp:positionH relativeFrom="column">
                  <wp:posOffset>-170180</wp:posOffset>
                </wp:positionH>
                <wp:positionV relativeFrom="paragraph">
                  <wp:posOffset>-427990</wp:posOffset>
                </wp:positionV>
                <wp:extent cx="2159000" cy="406400"/>
                <wp:effectExtent l="0" t="0" r="0" b="0"/>
                <wp:wrapNone/>
                <wp:docPr id="2128364000" name="Text 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FDAED" w14:textId="77777777" w:rsidR="00380AF3" w:rsidRPr="00345504" w:rsidRDefault="00380AF3" w:rsidP="00380AF3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【記入用紙】（裏</w:t>
                            </w:r>
                            <w:r w:rsidRPr="0034550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0F12" id="Text Box 480" o:spid="_x0000_s1033" type="#_x0000_t202" style="position:absolute;left:0;text-align:left;margin-left:-13.4pt;margin-top:-33.7pt;width:170pt;height:3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" stroked="f">
                <v:textbox inset="5.85pt,.7pt,5.85pt,.7pt">
                  <w:txbxContent>
                    <w:p w14:paraId="7EEFDAED" w14:textId="77777777" w:rsidR="00380AF3" w:rsidRPr="00345504" w:rsidRDefault="00380AF3" w:rsidP="00380AF3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【記入用紙】（裏</w:t>
                      </w:r>
                      <w:r w:rsidRPr="0034550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E79E76" wp14:editId="4B21C0DB">
                <wp:simplePos x="0" y="0"/>
                <wp:positionH relativeFrom="column">
                  <wp:posOffset>-227330</wp:posOffset>
                </wp:positionH>
                <wp:positionV relativeFrom="paragraph">
                  <wp:posOffset>41592</wp:posOffset>
                </wp:positionV>
                <wp:extent cx="6286500" cy="9156700"/>
                <wp:effectExtent l="0" t="0" r="0" b="0"/>
                <wp:wrapNone/>
                <wp:docPr id="2026696618" name="AutoShap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9156700"/>
                        </a:xfrm>
                        <a:prstGeom prst="roundRect">
                          <a:avLst>
                            <a:gd name="adj" fmla="val 4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1E6124" w14:textId="77777777" w:rsidR="00721A8F" w:rsidRDefault="00EC5B6D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 w:rsidRPr="00EC5B6D">
                              <w:rPr>
                                <w:rFonts w:ascii="HG丸ｺﾞｼｯｸM-PRO" w:eastAsia="HG丸ｺﾞｼｯｸM-PRO" w:hAnsi="HG丸ｺﾞｼｯｸM-PRO" w:cs="47rnyo" w:hint="eastAsia"/>
                                <w:sz w:val="24"/>
                                <w:szCs w:val="22"/>
                              </w:rPr>
                              <w:t>書面掲示規制の見直しに係る改正</w:t>
                            </w:r>
                            <w:r w:rsidR="00721A8F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について</w:t>
                            </w:r>
                            <w:r w:rsidR="00721A8F" w:rsidRPr="00037D1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（</w:t>
                            </w:r>
                            <w:r w:rsidR="0061262D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資料</w:t>
                            </w:r>
                            <w:r w:rsidR="00C6439E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４㌻</w:t>
                            </w:r>
                            <w:r w:rsidR="00AC1DCC">
                              <w:rPr>
                                <w:rFonts w:ascii="Segoe UI Symbol" w:eastAsia="HG丸ｺﾞｼｯｸM-PRO" w:hAnsi="Segoe UI Symbol" w:cs="Segoe UI Symbol" w:hint="eastAsia"/>
                                <w:szCs w:val="21"/>
                              </w:rPr>
                              <w:t>下</w:t>
                            </w:r>
                            <w:r w:rsidR="0061262D">
                              <w:rPr>
                                <w:rFonts w:ascii="Segoe UI Symbol" w:eastAsia="HG丸ｺﾞｼｯｸM-PRO" w:hAnsi="Segoe UI Symbol" w:cs="Segoe UI Symbol" w:hint="eastAsia"/>
                                <w:szCs w:val="21"/>
                              </w:rPr>
                              <w:t>段</w:t>
                            </w:r>
                            <w:r w:rsidR="00721A8F" w:rsidRPr="00037D1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）</w:t>
                            </w:r>
                            <w:r w:rsidR="00721A8F" w:rsidRPr="009E0BA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29818E47" w14:textId="77777777" w:rsidR="00621DEF" w:rsidRDefault="00621DEF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</w:p>
                          <w:p w14:paraId="6A3BF85B" w14:textId="77777777" w:rsidR="00621DEF" w:rsidRDefault="00621DEF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</w:p>
                          <w:p w14:paraId="19B3AE9A" w14:textId="77777777" w:rsidR="00621DEF" w:rsidRDefault="00621DEF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D3E00DF" w14:textId="77777777" w:rsidR="00380AF3" w:rsidRPr="00721A8F" w:rsidRDefault="00621DEF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721A8F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</w:t>
                            </w:r>
                            <w:r w:rsidR="00380AF3"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380AF3"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6EB423F4" w14:textId="77777777" w:rsidR="00380AF3" w:rsidRPr="006D1445" w:rsidRDefault="00380AF3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0FD449A5" w14:textId="77777777" w:rsidR="00380AF3" w:rsidRPr="006D1445" w:rsidRDefault="00380AF3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5E19F81C" w14:textId="77777777" w:rsidR="00380AF3" w:rsidRPr="006D1445" w:rsidRDefault="00380AF3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25503AB7" w14:textId="77777777" w:rsidR="00380AF3" w:rsidRPr="006D1445" w:rsidRDefault="00380AF3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11E95194" w14:textId="77777777" w:rsidR="00380AF3" w:rsidRPr="006D1445" w:rsidRDefault="00380AF3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3EEB5F1A" w14:textId="77777777" w:rsidR="005E546A" w:rsidRDefault="00EC5B6D" w:rsidP="005E546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EC5B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FD等の記録媒体規制の見直しに係る改正</w:t>
                            </w:r>
                            <w:r w:rsidR="005E546A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について</w:t>
                            </w:r>
                            <w:r w:rsidR="005E546A" w:rsidRPr="00037D1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（</w:t>
                            </w:r>
                            <w:r w:rsidR="0061262D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資料</w:t>
                            </w:r>
                            <w:r w:rsidR="00C6439E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５㌻</w:t>
                            </w:r>
                            <w:r w:rsidR="005E546A" w:rsidRPr="00037D10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）</w:t>
                            </w:r>
                          </w:p>
                          <w:p w14:paraId="66AC3518" w14:textId="77777777" w:rsidR="00621DEF" w:rsidRDefault="00621DEF" w:rsidP="005E546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  <w:p w14:paraId="777DD2F3" w14:textId="77777777" w:rsidR="00621DEF" w:rsidRDefault="00621DEF" w:rsidP="005E546A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</w:pPr>
                          </w:p>
                          <w:p w14:paraId="3112B06F" w14:textId="77777777" w:rsidR="00621DEF" w:rsidRDefault="00621DEF" w:rsidP="005E546A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</w:pPr>
                          </w:p>
                          <w:p w14:paraId="35076B6A" w14:textId="77777777" w:rsidR="005572DA" w:rsidRPr="006D1445" w:rsidRDefault="005572DA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78B09A38" w14:textId="77777777" w:rsidR="00380AF3" w:rsidRPr="006D1445" w:rsidRDefault="00380AF3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2A1958F2" w14:textId="77777777" w:rsidR="00380AF3" w:rsidRPr="006D1445" w:rsidRDefault="00380AF3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</w:t>
                            </w:r>
                            <w:r w:rsidR="000B7118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29760678" w14:textId="77777777" w:rsidR="00380AF3" w:rsidRPr="006D1445" w:rsidRDefault="00380AF3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2FE2F92B" w14:textId="77777777" w:rsidR="00380AF3" w:rsidRPr="006D1445" w:rsidRDefault="00380AF3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317DBCB7" w14:textId="77777777" w:rsidR="00380AF3" w:rsidRDefault="00380AF3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3FBD8701" w14:textId="77777777" w:rsidR="005E546A" w:rsidRPr="007F247C" w:rsidRDefault="005E546A" w:rsidP="005E546A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</w:pPr>
                            <w:r w:rsidRPr="007F247C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その他</w:t>
                            </w:r>
                          </w:p>
                          <w:p w14:paraId="64F118FD" w14:textId="77777777" w:rsidR="00FC5885" w:rsidRDefault="00FC5885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05883C5" w14:textId="77777777" w:rsidR="000E4140" w:rsidRPr="00277C48" w:rsidRDefault="00277C48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2EC3D896" w14:textId="77777777" w:rsidR="00380AF3" w:rsidRDefault="00380AF3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2A58B8ED" w14:textId="77777777" w:rsidR="00380AF3" w:rsidRDefault="00380AF3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28BB2C0C" w14:textId="77777777" w:rsidR="00FC5885" w:rsidRPr="00FC5885" w:rsidRDefault="00FC5885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2F959AEF" w14:textId="77777777" w:rsidR="00FC5885" w:rsidRPr="00FC5885" w:rsidRDefault="00FC5885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19657CBF" w14:textId="77777777" w:rsidR="00380AF3" w:rsidRPr="007F247C" w:rsidRDefault="00380AF3" w:rsidP="00380AF3">
                            <w:pPr>
                              <w:spacing w:line="500" w:lineRule="exact"/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E79E76" id="AutoShape 477" o:spid="_x0000_s1034" style="position:absolute;left:0;text-align:left;margin-left:-17.9pt;margin-top:3.25pt;width:495pt;height:72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">
                <v:textbox inset=",0,,0">
                  <w:txbxContent>
                    <w:p w14:paraId="751E6124" w14:textId="77777777" w:rsidR="00721A8F" w:rsidRDefault="00EC5B6D" w:rsidP="00380AF3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 w:rsidRPr="00EC5B6D">
                        <w:rPr>
                          <w:rFonts w:ascii="HG丸ｺﾞｼｯｸM-PRO" w:eastAsia="HG丸ｺﾞｼｯｸM-PRO" w:hAnsi="HG丸ｺﾞｼｯｸM-PRO" w:cs="47rnyo" w:hint="eastAsia"/>
                          <w:sz w:val="24"/>
                          <w:szCs w:val="22"/>
                        </w:rPr>
                        <w:t>書面掲示規制の見直しに係る改正</w:t>
                      </w:r>
                      <w:r w:rsidR="00721A8F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について</w:t>
                      </w:r>
                      <w:r w:rsidR="00721A8F" w:rsidRPr="00037D10">
                        <w:rPr>
                          <w:rFonts w:ascii="HG丸ｺﾞｼｯｸM-PRO" w:eastAsia="HG丸ｺﾞｼｯｸM-PRO" w:hint="eastAsia"/>
                          <w:szCs w:val="21"/>
                        </w:rPr>
                        <w:t>（</w:t>
                      </w:r>
                      <w:r w:rsidR="0061262D">
                        <w:rPr>
                          <w:rFonts w:ascii="HG丸ｺﾞｼｯｸM-PRO" w:eastAsia="HG丸ｺﾞｼｯｸM-PRO" w:hint="eastAsia"/>
                          <w:szCs w:val="21"/>
                        </w:rPr>
                        <w:t>資料</w:t>
                      </w:r>
                      <w:r w:rsidR="00C6439E">
                        <w:rPr>
                          <w:rFonts w:ascii="HG丸ｺﾞｼｯｸM-PRO" w:eastAsia="HG丸ｺﾞｼｯｸM-PRO" w:hint="eastAsia"/>
                          <w:szCs w:val="21"/>
                        </w:rPr>
                        <w:t>４㌻</w:t>
                      </w:r>
                      <w:r w:rsidR="00AC1DCC">
                        <w:rPr>
                          <w:rFonts w:ascii="Segoe UI Symbol" w:eastAsia="HG丸ｺﾞｼｯｸM-PRO" w:hAnsi="Segoe UI Symbol" w:cs="Segoe UI Symbol" w:hint="eastAsia"/>
                          <w:szCs w:val="21"/>
                        </w:rPr>
                        <w:t>下</w:t>
                      </w:r>
                      <w:r w:rsidR="0061262D">
                        <w:rPr>
                          <w:rFonts w:ascii="Segoe UI Symbol" w:eastAsia="HG丸ｺﾞｼｯｸM-PRO" w:hAnsi="Segoe UI Symbol" w:cs="Segoe UI Symbol" w:hint="eastAsia"/>
                          <w:szCs w:val="21"/>
                        </w:rPr>
                        <w:t>段</w:t>
                      </w:r>
                      <w:r w:rsidR="00721A8F" w:rsidRPr="00037D10">
                        <w:rPr>
                          <w:rFonts w:ascii="HG丸ｺﾞｼｯｸM-PRO" w:eastAsia="HG丸ｺﾞｼｯｸM-PRO" w:hint="eastAsia"/>
                          <w:szCs w:val="21"/>
                        </w:rPr>
                        <w:t>）</w:t>
                      </w:r>
                      <w:r w:rsidR="00721A8F" w:rsidRPr="009E0BA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29818E47" w14:textId="77777777" w:rsidR="00621DEF" w:rsidRDefault="00621DEF" w:rsidP="00380AF3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</w:p>
                    <w:p w14:paraId="6A3BF85B" w14:textId="77777777" w:rsidR="00621DEF" w:rsidRDefault="00621DEF" w:rsidP="00380AF3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</w:p>
                    <w:p w14:paraId="19B3AE9A" w14:textId="77777777" w:rsidR="00621DEF" w:rsidRDefault="00621DEF" w:rsidP="00380AF3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</w:p>
                    <w:p w14:paraId="1D3E00DF" w14:textId="77777777" w:rsidR="00380AF3" w:rsidRPr="00721A8F" w:rsidRDefault="00621DEF" w:rsidP="00380AF3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</w:t>
                      </w:r>
                      <w:r w:rsidR="00721A8F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</w:t>
                      </w:r>
                      <w:r w:rsidR="00380AF3"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380AF3"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6EB423F4" w14:textId="77777777" w:rsidR="00380AF3" w:rsidRPr="006D1445" w:rsidRDefault="00380AF3" w:rsidP="00380AF3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0FD449A5" w14:textId="77777777" w:rsidR="00380AF3" w:rsidRPr="006D1445" w:rsidRDefault="00380AF3" w:rsidP="00380AF3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5E19F81C" w14:textId="77777777" w:rsidR="00380AF3" w:rsidRPr="006D1445" w:rsidRDefault="00380AF3" w:rsidP="00380AF3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25503AB7" w14:textId="77777777" w:rsidR="00380AF3" w:rsidRPr="006D1445" w:rsidRDefault="00380AF3" w:rsidP="00380AF3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11E95194" w14:textId="77777777" w:rsidR="00380AF3" w:rsidRPr="006D1445" w:rsidRDefault="00380AF3" w:rsidP="00380AF3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3EEB5F1A" w14:textId="77777777" w:rsidR="005E546A" w:rsidRDefault="00EC5B6D" w:rsidP="005E546A">
                      <w:pPr>
                        <w:spacing w:line="5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EC5B6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FD等の記録媒体規制の見直しに係る改正</w:t>
                      </w:r>
                      <w:r w:rsidR="005E546A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について</w:t>
                      </w:r>
                      <w:r w:rsidR="005E546A" w:rsidRPr="00037D10">
                        <w:rPr>
                          <w:rFonts w:ascii="HG丸ｺﾞｼｯｸM-PRO" w:eastAsia="HG丸ｺﾞｼｯｸM-PRO" w:hint="eastAsia"/>
                          <w:szCs w:val="21"/>
                        </w:rPr>
                        <w:t>（</w:t>
                      </w:r>
                      <w:r w:rsidR="0061262D">
                        <w:rPr>
                          <w:rFonts w:ascii="HG丸ｺﾞｼｯｸM-PRO" w:eastAsia="HG丸ｺﾞｼｯｸM-PRO" w:hint="eastAsia"/>
                          <w:szCs w:val="21"/>
                        </w:rPr>
                        <w:t>資料</w:t>
                      </w:r>
                      <w:r w:rsidR="00C6439E">
                        <w:rPr>
                          <w:rFonts w:ascii="HG丸ｺﾞｼｯｸM-PRO" w:eastAsia="HG丸ｺﾞｼｯｸM-PRO" w:hint="eastAsia"/>
                          <w:szCs w:val="21"/>
                        </w:rPr>
                        <w:t>５㌻</w:t>
                      </w:r>
                      <w:r w:rsidR="005E546A" w:rsidRPr="00037D10">
                        <w:rPr>
                          <w:rFonts w:ascii="HG丸ｺﾞｼｯｸM-PRO" w:eastAsia="HG丸ｺﾞｼｯｸM-PRO" w:hint="eastAsia"/>
                          <w:szCs w:val="21"/>
                        </w:rPr>
                        <w:t>）</w:t>
                      </w:r>
                    </w:p>
                    <w:p w14:paraId="66AC3518" w14:textId="77777777" w:rsidR="00621DEF" w:rsidRDefault="00621DEF" w:rsidP="005E546A">
                      <w:pPr>
                        <w:spacing w:line="500" w:lineRule="exac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</w:p>
                    <w:p w14:paraId="777DD2F3" w14:textId="77777777" w:rsidR="00621DEF" w:rsidRDefault="00621DEF" w:rsidP="005E546A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Cs w:val="21"/>
                        </w:rPr>
                      </w:pPr>
                    </w:p>
                    <w:p w14:paraId="3112B06F" w14:textId="77777777" w:rsidR="00621DEF" w:rsidRDefault="00621DEF" w:rsidP="005E546A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Cs w:val="21"/>
                        </w:rPr>
                      </w:pPr>
                    </w:p>
                    <w:p w14:paraId="35076B6A" w14:textId="77777777" w:rsidR="005572DA" w:rsidRPr="006D1445" w:rsidRDefault="005572DA" w:rsidP="00380AF3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78B09A38" w14:textId="77777777" w:rsidR="00380AF3" w:rsidRPr="006D1445" w:rsidRDefault="00380AF3" w:rsidP="00380AF3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2A1958F2" w14:textId="77777777" w:rsidR="00380AF3" w:rsidRPr="006D1445" w:rsidRDefault="00380AF3" w:rsidP="00380AF3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</w:t>
                      </w:r>
                      <w:r w:rsidR="000B7118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29760678" w14:textId="77777777" w:rsidR="00380AF3" w:rsidRPr="006D1445" w:rsidRDefault="00380AF3" w:rsidP="00380AF3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2FE2F92B" w14:textId="77777777" w:rsidR="00380AF3" w:rsidRPr="006D1445" w:rsidRDefault="00380AF3" w:rsidP="00380AF3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317DBCB7" w14:textId="77777777" w:rsidR="00380AF3" w:rsidRDefault="00380AF3" w:rsidP="00380AF3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3FBD8701" w14:textId="77777777" w:rsidR="005E546A" w:rsidRPr="007F247C" w:rsidRDefault="005E546A" w:rsidP="005E546A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Cs w:val="21"/>
                        </w:rPr>
                      </w:pPr>
                      <w:r w:rsidRPr="007F247C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その他</w:t>
                      </w:r>
                    </w:p>
                    <w:p w14:paraId="64F118FD" w14:textId="77777777" w:rsidR="00FC5885" w:rsidRDefault="00FC5885" w:rsidP="00380AF3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</w:p>
                    <w:p w14:paraId="105883C5" w14:textId="77777777" w:rsidR="000E4140" w:rsidRPr="00277C48" w:rsidRDefault="00277C48" w:rsidP="00380AF3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2EC3D896" w14:textId="77777777" w:rsidR="00380AF3" w:rsidRDefault="00380AF3" w:rsidP="00380AF3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2A58B8ED" w14:textId="77777777" w:rsidR="00380AF3" w:rsidRDefault="00380AF3" w:rsidP="00380AF3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28BB2C0C" w14:textId="77777777" w:rsidR="00FC5885" w:rsidRPr="00FC5885" w:rsidRDefault="00FC5885" w:rsidP="00380AF3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2F959AEF" w14:textId="77777777" w:rsidR="00FC5885" w:rsidRPr="00FC5885" w:rsidRDefault="00FC5885" w:rsidP="00380AF3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19657CBF" w14:textId="77777777" w:rsidR="00380AF3" w:rsidRPr="007F247C" w:rsidRDefault="00380AF3" w:rsidP="00380AF3">
                      <w:pPr>
                        <w:spacing w:line="500" w:lineRule="exact"/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roundrect>
            </w:pict>
          </mc:Fallback>
        </mc:AlternateContent>
      </w:r>
      <w:r w:rsidR="009336E4"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8F4AE7" wp14:editId="75EC2417">
                <wp:simplePos x="0" y="0"/>
                <wp:positionH relativeFrom="column">
                  <wp:posOffset>-85725</wp:posOffset>
                </wp:positionH>
                <wp:positionV relativeFrom="paragraph">
                  <wp:posOffset>3637280</wp:posOffset>
                </wp:positionV>
                <wp:extent cx="5919470" cy="942340"/>
                <wp:effectExtent l="0" t="0" r="0" b="0"/>
                <wp:wrapNone/>
                <wp:docPr id="212770073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9470" cy="942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6086D5" w14:textId="77777777" w:rsidR="00621DEF" w:rsidRDefault="00621DE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21DE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「磁気ディスク」、「シー・ディー・ロム」といった記録媒体の使用を定めるものについて、</w:t>
                            </w:r>
                          </w:p>
                          <w:p w14:paraId="78215C83" w14:textId="77777777" w:rsidR="00621DEF" w:rsidRPr="00621DEF" w:rsidRDefault="00621DE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21DE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新たな情報通信技術の導入・活用に円滑に対応できるよう、特定の記録媒体の使用に限定しない規定とすることによって、クラウドサービスの利用など、情報通信技術の進展に合わせて、より便利な手段を選択することができるように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8F4AE7" id="AutoShape 485" o:spid="_x0000_s1035" style="position:absolute;left:0;text-align:left;margin-left:-6.75pt;margin-top:286.4pt;width:466.1pt;height:7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">
                <v:textbox inset="5.85pt,.7pt,5.85pt,.7pt">
                  <w:txbxContent>
                    <w:p w14:paraId="1E6086D5" w14:textId="77777777" w:rsidR="00621DEF" w:rsidRDefault="00621DE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21DEF">
                        <w:rPr>
                          <w:rFonts w:ascii="HG丸ｺﾞｼｯｸM-PRO" w:eastAsia="HG丸ｺﾞｼｯｸM-PRO" w:hAnsi="HG丸ｺﾞｼｯｸM-PRO" w:hint="eastAsia"/>
                        </w:rPr>
                        <w:t>「磁気ディスク」、「シー・ディー・ロム」といった記録媒体の使用を定めるものについて、</w:t>
                      </w:r>
                    </w:p>
                    <w:p w14:paraId="78215C83" w14:textId="77777777" w:rsidR="00621DEF" w:rsidRPr="00621DEF" w:rsidRDefault="00621DE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21DEF">
                        <w:rPr>
                          <w:rFonts w:ascii="HG丸ｺﾞｼｯｸM-PRO" w:eastAsia="HG丸ｺﾞｼｯｸM-PRO" w:hAnsi="HG丸ｺﾞｼｯｸM-PRO" w:hint="eastAsia"/>
                        </w:rPr>
                        <w:t>新たな情報通信技術の導入・活用に円滑に対応できるよう、特定の記録媒体の使用に限定しない規定とすることによって、クラウドサービスの利用など、情報通信技術の進展に合わせて、より便利な手段を選択することができるようになります。</w:t>
                      </w:r>
                    </w:p>
                  </w:txbxContent>
                </v:textbox>
              </v:roundrect>
            </w:pict>
          </mc:Fallback>
        </mc:AlternateContent>
      </w:r>
      <w:r w:rsidR="009336E4"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96478" wp14:editId="5C14D18B">
                <wp:simplePos x="0" y="0"/>
                <wp:positionH relativeFrom="column">
                  <wp:posOffset>-85725</wp:posOffset>
                </wp:positionH>
                <wp:positionV relativeFrom="paragraph">
                  <wp:posOffset>6824980</wp:posOffset>
                </wp:positionV>
                <wp:extent cx="5882640" cy="303530"/>
                <wp:effectExtent l="0" t="0" r="0" b="0"/>
                <wp:wrapNone/>
                <wp:docPr id="381845579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2640" cy="303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99070B" w14:textId="77777777" w:rsidR="00FC5885" w:rsidRPr="00FC5885" w:rsidRDefault="00437C74" w:rsidP="00FC588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参考）その他の規制の見直し（資料６㌻）に記載した内容についても</w:t>
                            </w:r>
                            <w:r w:rsidR="00FC5885" w:rsidRPr="00FC58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ご意見をお寄せください。</w:t>
                            </w:r>
                          </w:p>
                          <w:p w14:paraId="00B02E21" w14:textId="77777777" w:rsidR="00FC5885" w:rsidRPr="00437C74" w:rsidRDefault="00FC588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396478" id="AutoShape 486" o:spid="_x0000_s1036" style="position:absolute;left:0;text-align:left;margin-left:-6.75pt;margin-top:537.4pt;width:463.2pt;height:2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">
                <v:textbox inset="5.85pt,.7pt,5.85pt,.7pt">
                  <w:txbxContent>
                    <w:p w14:paraId="6399070B" w14:textId="77777777" w:rsidR="00FC5885" w:rsidRPr="00FC5885" w:rsidRDefault="00437C74" w:rsidP="00FC588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参考）その他の規制の見直し（資料６㌻）に記載した内容についても</w:t>
                      </w:r>
                      <w:r w:rsidR="00FC5885" w:rsidRPr="00FC5885">
                        <w:rPr>
                          <w:rFonts w:ascii="HG丸ｺﾞｼｯｸM-PRO" w:eastAsia="HG丸ｺﾞｼｯｸM-PRO" w:hAnsi="HG丸ｺﾞｼｯｸM-PRO" w:hint="eastAsia"/>
                        </w:rPr>
                        <w:t>ご意見をお寄せください。</w:t>
                      </w:r>
                    </w:p>
                    <w:p w14:paraId="00B02E21" w14:textId="77777777" w:rsidR="00FC5885" w:rsidRPr="00437C74" w:rsidRDefault="00FC588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336E4"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046A7" wp14:editId="65EC1FA2">
                <wp:simplePos x="0" y="0"/>
                <wp:positionH relativeFrom="column">
                  <wp:posOffset>-85725</wp:posOffset>
                </wp:positionH>
                <wp:positionV relativeFrom="paragraph">
                  <wp:posOffset>566420</wp:posOffset>
                </wp:positionV>
                <wp:extent cx="5895975" cy="791210"/>
                <wp:effectExtent l="0" t="0" r="0" b="0"/>
                <wp:wrapNone/>
                <wp:docPr id="888090195" name="AutoShap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791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43DF66" w14:textId="77777777" w:rsidR="00621DEF" w:rsidRPr="00621DEF" w:rsidRDefault="00621DEF" w:rsidP="00621DE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21DE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特定の場所において書面で掲示されていたものについて、インターネット（市のホームページ等）による閲覧等を可能とし、いつでもどこでも必要な情報を確認できるようにすることで、市民の皆さんの負担軽減を図ります。</w:t>
                            </w:r>
                          </w:p>
                          <w:p w14:paraId="69DE3CC8" w14:textId="77777777" w:rsidR="00621DEF" w:rsidRPr="00621DEF" w:rsidRDefault="00621DE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D046A7" id="AutoShape 484" o:spid="_x0000_s1037" style="position:absolute;left:0;text-align:left;margin-left:-6.75pt;margin-top:44.6pt;width:464.25pt;height:6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">
                <v:textbox inset="5.85pt,.7pt,5.85pt,.7pt">
                  <w:txbxContent>
                    <w:p w14:paraId="7F43DF66" w14:textId="77777777" w:rsidR="00621DEF" w:rsidRPr="00621DEF" w:rsidRDefault="00621DEF" w:rsidP="00621DE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21DEF">
                        <w:rPr>
                          <w:rFonts w:ascii="HG丸ｺﾞｼｯｸM-PRO" w:eastAsia="HG丸ｺﾞｼｯｸM-PRO" w:hAnsi="HG丸ｺﾞｼｯｸM-PRO" w:hint="eastAsia"/>
                        </w:rPr>
                        <w:t>特定の場所において書面で掲示されていたものについて、インターネット（市のホームページ等）による閲覧等を可能とし、いつでもどこでも必要な情報を確認できるようにすることで、市民の皆さんの負担軽減を図ります。</w:t>
                      </w:r>
                    </w:p>
                    <w:p w14:paraId="69DE3CC8" w14:textId="77777777" w:rsidR="00621DEF" w:rsidRPr="00621DEF" w:rsidRDefault="00621DEF"/>
                  </w:txbxContent>
                </v:textbox>
              </v:roundrect>
            </w:pict>
          </mc:Fallback>
        </mc:AlternateContent>
      </w:r>
    </w:p>
    <w:sectPr w:rsidR="00F73A55" w:rsidRPr="00380AF3" w:rsidSect="00A0299A">
      <w:footerReference w:type="even" r:id="rId8"/>
      <w:pgSz w:w="11906" w:h="16838" w:code="9"/>
      <w:pgMar w:top="1134" w:right="1418" w:bottom="851" w:left="1418" w:header="720" w:footer="113" w:gutter="0"/>
      <w:pgNumType w:start="7"/>
      <w:cols w:space="720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D818B" w14:textId="77777777" w:rsidR="00814DE1" w:rsidRDefault="00814DE1">
      <w:r>
        <w:separator/>
      </w:r>
    </w:p>
  </w:endnote>
  <w:endnote w:type="continuationSeparator" w:id="0">
    <w:p w14:paraId="6B25C0BB" w14:textId="77777777" w:rsidR="00814DE1" w:rsidRDefault="0081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47rny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F8CB" w14:textId="77777777" w:rsidR="006F2438" w:rsidRDefault="006F2438" w:rsidP="006F243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EEA7FFA" w14:textId="77777777" w:rsidR="006F2438" w:rsidRDefault="006F24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ECFD" w14:textId="77777777" w:rsidR="00814DE1" w:rsidRDefault="00814DE1">
      <w:r>
        <w:separator/>
      </w:r>
    </w:p>
  </w:footnote>
  <w:footnote w:type="continuationSeparator" w:id="0">
    <w:p w14:paraId="4AEFB311" w14:textId="77777777" w:rsidR="00814DE1" w:rsidRDefault="00814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1E7E"/>
    <w:multiLevelType w:val="singleLevel"/>
    <w:tmpl w:val="088893B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4C96F3B"/>
    <w:multiLevelType w:val="singleLevel"/>
    <w:tmpl w:val="00EA52F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5BE53819"/>
    <w:multiLevelType w:val="hybridMultilevel"/>
    <w:tmpl w:val="48CAFDA4"/>
    <w:lvl w:ilvl="0" w:tplc="EDBCE0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EA4B48"/>
    <w:multiLevelType w:val="hybridMultilevel"/>
    <w:tmpl w:val="955C74A6"/>
    <w:lvl w:ilvl="0" w:tplc="9692E666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A624E8"/>
    <w:multiLevelType w:val="hybridMultilevel"/>
    <w:tmpl w:val="AE8A88F6"/>
    <w:lvl w:ilvl="0" w:tplc="DB84E6E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C4D8497E">
      <w:start w:val="5"/>
      <w:numFmt w:val="bullet"/>
      <w:lvlText w:val="※"/>
      <w:lvlJc w:val="left"/>
      <w:pPr>
        <w:ind w:left="1500" w:hanging="360"/>
      </w:pPr>
      <w:rPr>
        <w:rFonts w:ascii="HG丸ｺﾞｼｯｸM-PRO" w:eastAsia="HG丸ｺﾞｼｯｸM-PRO" w:hAnsi="HG丸ｺﾞｼｯｸM-PRO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14982423">
    <w:abstractNumId w:val="0"/>
  </w:num>
  <w:num w:numId="2" w16cid:durableId="175392170">
    <w:abstractNumId w:val="1"/>
  </w:num>
  <w:num w:numId="3" w16cid:durableId="1056588821">
    <w:abstractNumId w:val="2"/>
  </w:num>
  <w:num w:numId="4" w16cid:durableId="235434899">
    <w:abstractNumId w:val="4"/>
  </w:num>
  <w:num w:numId="5" w16cid:durableId="635646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33"/>
    <w:rsid w:val="000010C2"/>
    <w:rsid w:val="000161B3"/>
    <w:rsid w:val="0001630D"/>
    <w:rsid w:val="00023A77"/>
    <w:rsid w:val="00023DA7"/>
    <w:rsid w:val="000310A6"/>
    <w:rsid w:val="0003301E"/>
    <w:rsid w:val="00035B9B"/>
    <w:rsid w:val="00037D10"/>
    <w:rsid w:val="00046FBA"/>
    <w:rsid w:val="00047845"/>
    <w:rsid w:val="000612D1"/>
    <w:rsid w:val="00064F84"/>
    <w:rsid w:val="000807DC"/>
    <w:rsid w:val="00083185"/>
    <w:rsid w:val="00090457"/>
    <w:rsid w:val="00095B29"/>
    <w:rsid w:val="000A05A3"/>
    <w:rsid w:val="000A16D1"/>
    <w:rsid w:val="000A1E1D"/>
    <w:rsid w:val="000A3F5D"/>
    <w:rsid w:val="000A5BA0"/>
    <w:rsid w:val="000B1744"/>
    <w:rsid w:val="000B1880"/>
    <w:rsid w:val="000B19F0"/>
    <w:rsid w:val="000B6756"/>
    <w:rsid w:val="000B7118"/>
    <w:rsid w:val="000C188E"/>
    <w:rsid w:val="000C1A8E"/>
    <w:rsid w:val="000D2340"/>
    <w:rsid w:val="000D50E4"/>
    <w:rsid w:val="000E113C"/>
    <w:rsid w:val="000E19AC"/>
    <w:rsid w:val="000E1C43"/>
    <w:rsid w:val="000E40C0"/>
    <w:rsid w:val="000E4140"/>
    <w:rsid w:val="000E54AE"/>
    <w:rsid w:val="00101DD1"/>
    <w:rsid w:val="00103167"/>
    <w:rsid w:val="001041F6"/>
    <w:rsid w:val="00104C32"/>
    <w:rsid w:val="0010611C"/>
    <w:rsid w:val="00111572"/>
    <w:rsid w:val="00115D30"/>
    <w:rsid w:val="00117A53"/>
    <w:rsid w:val="00125394"/>
    <w:rsid w:val="00126501"/>
    <w:rsid w:val="00133C62"/>
    <w:rsid w:val="001418A6"/>
    <w:rsid w:val="00141CC2"/>
    <w:rsid w:val="001427FD"/>
    <w:rsid w:val="00145034"/>
    <w:rsid w:val="00145503"/>
    <w:rsid w:val="001467B7"/>
    <w:rsid w:val="00147B08"/>
    <w:rsid w:val="001501A8"/>
    <w:rsid w:val="00153069"/>
    <w:rsid w:val="00155D11"/>
    <w:rsid w:val="00157E76"/>
    <w:rsid w:val="001616F2"/>
    <w:rsid w:val="00162A82"/>
    <w:rsid w:val="00163359"/>
    <w:rsid w:val="00185164"/>
    <w:rsid w:val="0019056F"/>
    <w:rsid w:val="00191CBE"/>
    <w:rsid w:val="001A10A2"/>
    <w:rsid w:val="001A6C20"/>
    <w:rsid w:val="001B4A0E"/>
    <w:rsid w:val="001C20D4"/>
    <w:rsid w:val="001C60A0"/>
    <w:rsid w:val="001D2988"/>
    <w:rsid w:val="001D30B8"/>
    <w:rsid w:val="001E359B"/>
    <w:rsid w:val="001E37C1"/>
    <w:rsid w:val="001E653C"/>
    <w:rsid w:val="001F58D1"/>
    <w:rsid w:val="0020419B"/>
    <w:rsid w:val="0020486F"/>
    <w:rsid w:val="0020579E"/>
    <w:rsid w:val="0020728D"/>
    <w:rsid w:val="00210B45"/>
    <w:rsid w:val="00216583"/>
    <w:rsid w:val="00217D46"/>
    <w:rsid w:val="002279EC"/>
    <w:rsid w:val="002313FD"/>
    <w:rsid w:val="002335B2"/>
    <w:rsid w:val="00243801"/>
    <w:rsid w:val="002528FF"/>
    <w:rsid w:val="00256F15"/>
    <w:rsid w:val="00257391"/>
    <w:rsid w:val="002632D5"/>
    <w:rsid w:val="00265CA4"/>
    <w:rsid w:val="0027184A"/>
    <w:rsid w:val="00274B71"/>
    <w:rsid w:val="00275617"/>
    <w:rsid w:val="00276CF9"/>
    <w:rsid w:val="00277C48"/>
    <w:rsid w:val="00293351"/>
    <w:rsid w:val="002971A5"/>
    <w:rsid w:val="002A435C"/>
    <w:rsid w:val="002B150E"/>
    <w:rsid w:val="002B466E"/>
    <w:rsid w:val="002B68CF"/>
    <w:rsid w:val="002C01F9"/>
    <w:rsid w:val="002C49EF"/>
    <w:rsid w:val="002C511F"/>
    <w:rsid w:val="002D1277"/>
    <w:rsid w:val="002D1309"/>
    <w:rsid w:val="002D4C48"/>
    <w:rsid w:val="002D7BC2"/>
    <w:rsid w:val="002F0DED"/>
    <w:rsid w:val="002F3C16"/>
    <w:rsid w:val="002F7BBF"/>
    <w:rsid w:val="00315C3F"/>
    <w:rsid w:val="00322E6F"/>
    <w:rsid w:val="00331870"/>
    <w:rsid w:val="00332DD4"/>
    <w:rsid w:val="00335BE0"/>
    <w:rsid w:val="00353C5C"/>
    <w:rsid w:val="0036089C"/>
    <w:rsid w:val="00361F1D"/>
    <w:rsid w:val="0036604C"/>
    <w:rsid w:val="00371686"/>
    <w:rsid w:val="00380AF3"/>
    <w:rsid w:val="00382DBB"/>
    <w:rsid w:val="003832FF"/>
    <w:rsid w:val="00383954"/>
    <w:rsid w:val="003853FE"/>
    <w:rsid w:val="00385B36"/>
    <w:rsid w:val="003928F6"/>
    <w:rsid w:val="00393640"/>
    <w:rsid w:val="003A33EB"/>
    <w:rsid w:val="003A3FF8"/>
    <w:rsid w:val="003B0EFD"/>
    <w:rsid w:val="003B2D6E"/>
    <w:rsid w:val="003C0629"/>
    <w:rsid w:val="003C3C3A"/>
    <w:rsid w:val="003C5586"/>
    <w:rsid w:val="003D6B61"/>
    <w:rsid w:val="003E0A18"/>
    <w:rsid w:val="003E0B19"/>
    <w:rsid w:val="003E1D16"/>
    <w:rsid w:val="003E1F49"/>
    <w:rsid w:val="003E22CD"/>
    <w:rsid w:val="003E6B6F"/>
    <w:rsid w:val="003F0B7A"/>
    <w:rsid w:val="003F0E6E"/>
    <w:rsid w:val="003F33C5"/>
    <w:rsid w:val="003F4D3F"/>
    <w:rsid w:val="003F6246"/>
    <w:rsid w:val="004039D4"/>
    <w:rsid w:val="00404316"/>
    <w:rsid w:val="0040625D"/>
    <w:rsid w:val="0042287C"/>
    <w:rsid w:val="00437C74"/>
    <w:rsid w:val="00437CA7"/>
    <w:rsid w:val="004433D6"/>
    <w:rsid w:val="00443D74"/>
    <w:rsid w:val="004443CB"/>
    <w:rsid w:val="00463CBF"/>
    <w:rsid w:val="00465EE6"/>
    <w:rsid w:val="00472DC5"/>
    <w:rsid w:val="00473CA5"/>
    <w:rsid w:val="00475A09"/>
    <w:rsid w:val="004777FA"/>
    <w:rsid w:val="004807F7"/>
    <w:rsid w:val="004808C0"/>
    <w:rsid w:val="00483009"/>
    <w:rsid w:val="00486255"/>
    <w:rsid w:val="004923E6"/>
    <w:rsid w:val="004A1025"/>
    <w:rsid w:val="004A1E93"/>
    <w:rsid w:val="004A6192"/>
    <w:rsid w:val="004A7338"/>
    <w:rsid w:val="004B490B"/>
    <w:rsid w:val="004B784C"/>
    <w:rsid w:val="004C2683"/>
    <w:rsid w:val="004C6DC5"/>
    <w:rsid w:val="004C6F44"/>
    <w:rsid w:val="004C78B4"/>
    <w:rsid w:val="004D663C"/>
    <w:rsid w:val="004E15ED"/>
    <w:rsid w:val="004F0D4D"/>
    <w:rsid w:val="004F1172"/>
    <w:rsid w:val="004F717E"/>
    <w:rsid w:val="004F755E"/>
    <w:rsid w:val="004F7627"/>
    <w:rsid w:val="004F7CDB"/>
    <w:rsid w:val="00500BE4"/>
    <w:rsid w:val="00500C51"/>
    <w:rsid w:val="00501034"/>
    <w:rsid w:val="00502D4A"/>
    <w:rsid w:val="00507C69"/>
    <w:rsid w:val="005131A4"/>
    <w:rsid w:val="00515606"/>
    <w:rsid w:val="00517DB5"/>
    <w:rsid w:val="0052538D"/>
    <w:rsid w:val="00525BD0"/>
    <w:rsid w:val="00527AD9"/>
    <w:rsid w:val="005318BB"/>
    <w:rsid w:val="00533315"/>
    <w:rsid w:val="0053374C"/>
    <w:rsid w:val="00533B55"/>
    <w:rsid w:val="0053682A"/>
    <w:rsid w:val="005416CB"/>
    <w:rsid w:val="00546CD2"/>
    <w:rsid w:val="005500F5"/>
    <w:rsid w:val="005572DA"/>
    <w:rsid w:val="00557C7C"/>
    <w:rsid w:val="00561B85"/>
    <w:rsid w:val="00564E94"/>
    <w:rsid w:val="00564FFB"/>
    <w:rsid w:val="00565905"/>
    <w:rsid w:val="00571933"/>
    <w:rsid w:val="00573BCC"/>
    <w:rsid w:val="00573E7B"/>
    <w:rsid w:val="00582AE6"/>
    <w:rsid w:val="0059082E"/>
    <w:rsid w:val="005947BC"/>
    <w:rsid w:val="0059521A"/>
    <w:rsid w:val="005A5BF8"/>
    <w:rsid w:val="005B13B3"/>
    <w:rsid w:val="005B5021"/>
    <w:rsid w:val="005C29EA"/>
    <w:rsid w:val="005C4160"/>
    <w:rsid w:val="005C4CB5"/>
    <w:rsid w:val="005C721D"/>
    <w:rsid w:val="005D105D"/>
    <w:rsid w:val="005D2D14"/>
    <w:rsid w:val="005D316E"/>
    <w:rsid w:val="005D56C0"/>
    <w:rsid w:val="005E2701"/>
    <w:rsid w:val="005E28A8"/>
    <w:rsid w:val="005E5469"/>
    <w:rsid w:val="005E546A"/>
    <w:rsid w:val="005F2DA0"/>
    <w:rsid w:val="005F35DF"/>
    <w:rsid w:val="006008C8"/>
    <w:rsid w:val="006028A5"/>
    <w:rsid w:val="00602C37"/>
    <w:rsid w:val="00606428"/>
    <w:rsid w:val="00610C64"/>
    <w:rsid w:val="0061262D"/>
    <w:rsid w:val="00615CCB"/>
    <w:rsid w:val="00621DEF"/>
    <w:rsid w:val="006304AD"/>
    <w:rsid w:val="0063442D"/>
    <w:rsid w:val="00642629"/>
    <w:rsid w:val="00642921"/>
    <w:rsid w:val="0064705A"/>
    <w:rsid w:val="00652A42"/>
    <w:rsid w:val="00660128"/>
    <w:rsid w:val="00660DAA"/>
    <w:rsid w:val="006669DD"/>
    <w:rsid w:val="0066735E"/>
    <w:rsid w:val="006756BC"/>
    <w:rsid w:val="00675834"/>
    <w:rsid w:val="006822FE"/>
    <w:rsid w:val="00687B9A"/>
    <w:rsid w:val="00687FE1"/>
    <w:rsid w:val="006A6ED7"/>
    <w:rsid w:val="006B01AB"/>
    <w:rsid w:val="006B4B7A"/>
    <w:rsid w:val="006C725E"/>
    <w:rsid w:val="006D2543"/>
    <w:rsid w:val="006D2ECA"/>
    <w:rsid w:val="006D33C1"/>
    <w:rsid w:val="006E069C"/>
    <w:rsid w:val="006E1E21"/>
    <w:rsid w:val="006E382E"/>
    <w:rsid w:val="006E7AE8"/>
    <w:rsid w:val="006F2438"/>
    <w:rsid w:val="006F2588"/>
    <w:rsid w:val="006F3B42"/>
    <w:rsid w:val="006F709D"/>
    <w:rsid w:val="00704813"/>
    <w:rsid w:val="007139CC"/>
    <w:rsid w:val="00714996"/>
    <w:rsid w:val="00716DB4"/>
    <w:rsid w:val="007217AD"/>
    <w:rsid w:val="00721A8F"/>
    <w:rsid w:val="00723B6A"/>
    <w:rsid w:val="007242E5"/>
    <w:rsid w:val="007316E7"/>
    <w:rsid w:val="00732951"/>
    <w:rsid w:val="007343B3"/>
    <w:rsid w:val="007350DC"/>
    <w:rsid w:val="007362FD"/>
    <w:rsid w:val="007438D0"/>
    <w:rsid w:val="00743E53"/>
    <w:rsid w:val="0074400E"/>
    <w:rsid w:val="00744665"/>
    <w:rsid w:val="00753D47"/>
    <w:rsid w:val="00754DAE"/>
    <w:rsid w:val="0076334E"/>
    <w:rsid w:val="007747A3"/>
    <w:rsid w:val="00777219"/>
    <w:rsid w:val="00780410"/>
    <w:rsid w:val="00781FC4"/>
    <w:rsid w:val="00782759"/>
    <w:rsid w:val="00782B16"/>
    <w:rsid w:val="00782E20"/>
    <w:rsid w:val="00785BE2"/>
    <w:rsid w:val="00786D6C"/>
    <w:rsid w:val="00790313"/>
    <w:rsid w:val="00792C2E"/>
    <w:rsid w:val="00793243"/>
    <w:rsid w:val="00793420"/>
    <w:rsid w:val="00795688"/>
    <w:rsid w:val="007975F8"/>
    <w:rsid w:val="007A4D93"/>
    <w:rsid w:val="007B2D68"/>
    <w:rsid w:val="007C3CF4"/>
    <w:rsid w:val="007D7306"/>
    <w:rsid w:val="007E4544"/>
    <w:rsid w:val="007F247C"/>
    <w:rsid w:val="007F63B1"/>
    <w:rsid w:val="007F7D35"/>
    <w:rsid w:val="00801C33"/>
    <w:rsid w:val="008034AA"/>
    <w:rsid w:val="008044CC"/>
    <w:rsid w:val="00805388"/>
    <w:rsid w:val="00811130"/>
    <w:rsid w:val="00811DE9"/>
    <w:rsid w:val="008123EF"/>
    <w:rsid w:val="00812462"/>
    <w:rsid w:val="00814DE1"/>
    <w:rsid w:val="00814F9D"/>
    <w:rsid w:val="008171B3"/>
    <w:rsid w:val="00817C7B"/>
    <w:rsid w:val="00820838"/>
    <w:rsid w:val="00821053"/>
    <w:rsid w:val="00823620"/>
    <w:rsid w:val="00826191"/>
    <w:rsid w:val="0083007A"/>
    <w:rsid w:val="00841BFA"/>
    <w:rsid w:val="00853840"/>
    <w:rsid w:val="008544C7"/>
    <w:rsid w:val="00854550"/>
    <w:rsid w:val="00854BF1"/>
    <w:rsid w:val="0085655B"/>
    <w:rsid w:val="008675FE"/>
    <w:rsid w:val="0087054C"/>
    <w:rsid w:val="00877A26"/>
    <w:rsid w:val="00880899"/>
    <w:rsid w:val="008869D3"/>
    <w:rsid w:val="00890543"/>
    <w:rsid w:val="00892090"/>
    <w:rsid w:val="00894E4D"/>
    <w:rsid w:val="00897505"/>
    <w:rsid w:val="008A2F43"/>
    <w:rsid w:val="008A553E"/>
    <w:rsid w:val="008A699A"/>
    <w:rsid w:val="008B1CCD"/>
    <w:rsid w:val="008B5B3A"/>
    <w:rsid w:val="008C1D2A"/>
    <w:rsid w:val="008C3925"/>
    <w:rsid w:val="008C7CEB"/>
    <w:rsid w:val="008D1A8D"/>
    <w:rsid w:val="008D2935"/>
    <w:rsid w:val="008D3415"/>
    <w:rsid w:val="008E1B80"/>
    <w:rsid w:val="008E37E5"/>
    <w:rsid w:val="008F5CA3"/>
    <w:rsid w:val="008F649F"/>
    <w:rsid w:val="008F6880"/>
    <w:rsid w:val="008F7F8B"/>
    <w:rsid w:val="009016A1"/>
    <w:rsid w:val="00902136"/>
    <w:rsid w:val="00902D2E"/>
    <w:rsid w:val="00907766"/>
    <w:rsid w:val="00907EAF"/>
    <w:rsid w:val="00911977"/>
    <w:rsid w:val="00912DC4"/>
    <w:rsid w:val="009151D2"/>
    <w:rsid w:val="00916B68"/>
    <w:rsid w:val="00916BB4"/>
    <w:rsid w:val="00921CA5"/>
    <w:rsid w:val="00922520"/>
    <w:rsid w:val="00924786"/>
    <w:rsid w:val="009336E4"/>
    <w:rsid w:val="009367D9"/>
    <w:rsid w:val="00940A31"/>
    <w:rsid w:val="00945827"/>
    <w:rsid w:val="009469F6"/>
    <w:rsid w:val="00947021"/>
    <w:rsid w:val="00952042"/>
    <w:rsid w:val="00956A9B"/>
    <w:rsid w:val="00956FFB"/>
    <w:rsid w:val="009639D4"/>
    <w:rsid w:val="009671E0"/>
    <w:rsid w:val="009719CB"/>
    <w:rsid w:val="00971F0B"/>
    <w:rsid w:val="00973C5C"/>
    <w:rsid w:val="0097564E"/>
    <w:rsid w:val="00975ED5"/>
    <w:rsid w:val="009830CD"/>
    <w:rsid w:val="009831E9"/>
    <w:rsid w:val="00983BA4"/>
    <w:rsid w:val="009917F9"/>
    <w:rsid w:val="00992D18"/>
    <w:rsid w:val="00992EEB"/>
    <w:rsid w:val="00993765"/>
    <w:rsid w:val="00995C3E"/>
    <w:rsid w:val="009A05A5"/>
    <w:rsid w:val="009A139B"/>
    <w:rsid w:val="009A7E9F"/>
    <w:rsid w:val="009B18FE"/>
    <w:rsid w:val="009B1FB0"/>
    <w:rsid w:val="009B3308"/>
    <w:rsid w:val="009B3BF9"/>
    <w:rsid w:val="009B40B2"/>
    <w:rsid w:val="009B493F"/>
    <w:rsid w:val="009B65E5"/>
    <w:rsid w:val="009C6B41"/>
    <w:rsid w:val="009D3E88"/>
    <w:rsid w:val="009E0BAD"/>
    <w:rsid w:val="009E0BB0"/>
    <w:rsid w:val="009E47E8"/>
    <w:rsid w:val="009E648B"/>
    <w:rsid w:val="009E7589"/>
    <w:rsid w:val="009F4D13"/>
    <w:rsid w:val="00A0103E"/>
    <w:rsid w:val="00A0299A"/>
    <w:rsid w:val="00A107F2"/>
    <w:rsid w:val="00A11A9E"/>
    <w:rsid w:val="00A26D3F"/>
    <w:rsid w:val="00A27166"/>
    <w:rsid w:val="00A272A7"/>
    <w:rsid w:val="00A3232F"/>
    <w:rsid w:val="00A341D5"/>
    <w:rsid w:val="00A343E7"/>
    <w:rsid w:val="00A3448B"/>
    <w:rsid w:val="00A349C2"/>
    <w:rsid w:val="00A40162"/>
    <w:rsid w:val="00A4035B"/>
    <w:rsid w:val="00A41BF3"/>
    <w:rsid w:val="00A5392A"/>
    <w:rsid w:val="00A53ADF"/>
    <w:rsid w:val="00A60CB2"/>
    <w:rsid w:val="00A70F3C"/>
    <w:rsid w:val="00A74D10"/>
    <w:rsid w:val="00A921C7"/>
    <w:rsid w:val="00A9259B"/>
    <w:rsid w:val="00A928E5"/>
    <w:rsid w:val="00A9415D"/>
    <w:rsid w:val="00AA0EE0"/>
    <w:rsid w:val="00AB1CA1"/>
    <w:rsid w:val="00AB1ED1"/>
    <w:rsid w:val="00AC1DCC"/>
    <w:rsid w:val="00AC4BBF"/>
    <w:rsid w:val="00AC7A94"/>
    <w:rsid w:val="00AD1D52"/>
    <w:rsid w:val="00AD3904"/>
    <w:rsid w:val="00AE043A"/>
    <w:rsid w:val="00AE64CA"/>
    <w:rsid w:val="00AE6D1A"/>
    <w:rsid w:val="00AF385D"/>
    <w:rsid w:val="00AF3D2D"/>
    <w:rsid w:val="00AF639B"/>
    <w:rsid w:val="00B00230"/>
    <w:rsid w:val="00B00C9D"/>
    <w:rsid w:val="00B06C24"/>
    <w:rsid w:val="00B06FE8"/>
    <w:rsid w:val="00B0731C"/>
    <w:rsid w:val="00B07C13"/>
    <w:rsid w:val="00B07E02"/>
    <w:rsid w:val="00B12619"/>
    <w:rsid w:val="00B15D82"/>
    <w:rsid w:val="00B202E6"/>
    <w:rsid w:val="00B20D38"/>
    <w:rsid w:val="00B2459B"/>
    <w:rsid w:val="00B32E69"/>
    <w:rsid w:val="00B32EA4"/>
    <w:rsid w:val="00B334B4"/>
    <w:rsid w:val="00B36CBB"/>
    <w:rsid w:val="00B50D9E"/>
    <w:rsid w:val="00B57695"/>
    <w:rsid w:val="00B717DA"/>
    <w:rsid w:val="00B8188F"/>
    <w:rsid w:val="00B83F6B"/>
    <w:rsid w:val="00B91C9C"/>
    <w:rsid w:val="00BA52AB"/>
    <w:rsid w:val="00BB2631"/>
    <w:rsid w:val="00BB440D"/>
    <w:rsid w:val="00BC460D"/>
    <w:rsid w:val="00BD2594"/>
    <w:rsid w:val="00BD4ABC"/>
    <w:rsid w:val="00BD63E1"/>
    <w:rsid w:val="00BE1ACE"/>
    <w:rsid w:val="00BE25CB"/>
    <w:rsid w:val="00BE67C7"/>
    <w:rsid w:val="00BF0D72"/>
    <w:rsid w:val="00C02CF7"/>
    <w:rsid w:val="00C03A02"/>
    <w:rsid w:val="00C20E71"/>
    <w:rsid w:val="00C24CC8"/>
    <w:rsid w:val="00C252FB"/>
    <w:rsid w:val="00C32E0C"/>
    <w:rsid w:val="00C34381"/>
    <w:rsid w:val="00C34BF4"/>
    <w:rsid w:val="00C3781A"/>
    <w:rsid w:val="00C415F8"/>
    <w:rsid w:val="00C428A0"/>
    <w:rsid w:val="00C43563"/>
    <w:rsid w:val="00C46781"/>
    <w:rsid w:val="00C5329F"/>
    <w:rsid w:val="00C56034"/>
    <w:rsid w:val="00C616D8"/>
    <w:rsid w:val="00C6439E"/>
    <w:rsid w:val="00C64F0D"/>
    <w:rsid w:val="00C66158"/>
    <w:rsid w:val="00C704BE"/>
    <w:rsid w:val="00C721FD"/>
    <w:rsid w:val="00C763BA"/>
    <w:rsid w:val="00C7740F"/>
    <w:rsid w:val="00C80617"/>
    <w:rsid w:val="00C878CC"/>
    <w:rsid w:val="00C9128C"/>
    <w:rsid w:val="00C917A4"/>
    <w:rsid w:val="00C933C5"/>
    <w:rsid w:val="00C95532"/>
    <w:rsid w:val="00C97101"/>
    <w:rsid w:val="00CA0A3D"/>
    <w:rsid w:val="00CA50E6"/>
    <w:rsid w:val="00CB157F"/>
    <w:rsid w:val="00CB22D7"/>
    <w:rsid w:val="00CB2CA0"/>
    <w:rsid w:val="00CB62BE"/>
    <w:rsid w:val="00CC2069"/>
    <w:rsid w:val="00CD21B0"/>
    <w:rsid w:val="00CE0B53"/>
    <w:rsid w:val="00CE5F6A"/>
    <w:rsid w:val="00CE742C"/>
    <w:rsid w:val="00CE7636"/>
    <w:rsid w:val="00CF27FE"/>
    <w:rsid w:val="00CF52E8"/>
    <w:rsid w:val="00CF7076"/>
    <w:rsid w:val="00D0010A"/>
    <w:rsid w:val="00D1065D"/>
    <w:rsid w:val="00D142B2"/>
    <w:rsid w:val="00D14B3F"/>
    <w:rsid w:val="00D2285C"/>
    <w:rsid w:val="00D338E9"/>
    <w:rsid w:val="00D378C9"/>
    <w:rsid w:val="00D41301"/>
    <w:rsid w:val="00D47C3A"/>
    <w:rsid w:val="00D5278F"/>
    <w:rsid w:val="00D5794B"/>
    <w:rsid w:val="00D61095"/>
    <w:rsid w:val="00D73512"/>
    <w:rsid w:val="00D74772"/>
    <w:rsid w:val="00D805E9"/>
    <w:rsid w:val="00D86CED"/>
    <w:rsid w:val="00D87B9E"/>
    <w:rsid w:val="00D92DEE"/>
    <w:rsid w:val="00D9387F"/>
    <w:rsid w:val="00D946E7"/>
    <w:rsid w:val="00DA46A9"/>
    <w:rsid w:val="00DA7533"/>
    <w:rsid w:val="00DC1794"/>
    <w:rsid w:val="00DC372D"/>
    <w:rsid w:val="00DD1895"/>
    <w:rsid w:val="00DD5364"/>
    <w:rsid w:val="00DD639E"/>
    <w:rsid w:val="00DE05D4"/>
    <w:rsid w:val="00DE1BD5"/>
    <w:rsid w:val="00DE235C"/>
    <w:rsid w:val="00DE2859"/>
    <w:rsid w:val="00DE312E"/>
    <w:rsid w:val="00DE4957"/>
    <w:rsid w:val="00DE5F43"/>
    <w:rsid w:val="00DF181B"/>
    <w:rsid w:val="00DF76EC"/>
    <w:rsid w:val="00E00CE4"/>
    <w:rsid w:val="00E04520"/>
    <w:rsid w:val="00E14E8E"/>
    <w:rsid w:val="00E15DF0"/>
    <w:rsid w:val="00E243B4"/>
    <w:rsid w:val="00E25095"/>
    <w:rsid w:val="00E267A7"/>
    <w:rsid w:val="00E272C1"/>
    <w:rsid w:val="00E3041A"/>
    <w:rsid w:val="00E31B15"/>
    <w:rsid w:val="00E32E22"/>
    <w:rsid w:val="00E32E39"/>
    <w:rsid w:val="00E355D1"/>
    <w:rsid w:val="00E41FDA"/>
    <w:rsid w:val="00E4328F"/>
    <w:rsid w:val="00E45A1D"/>
    <w:rsid w:val="00E47019"/>
    <w:rsid w:val="00E5153C"/>
    <w:rsid w:val="00E519F1"/>
    <w:rsid w:val="00E56A64"/>
    <w:rsid w:val="00E57D2C"/>
    <w:rsid w:val="00E61277"/>
    <w:rsid w:val="00E62F59"/>
    <w:rsid w:val="00E65828"/>
    <w:rsid w:val="00E71722"/>
    <w:rsid w:val="00E723E7"/>
    <w:rsid w:val="00E93DB6"/>
    <w:rsid w:val="00EA204A"/>
    <w:rsid w:val="00EA4079"/>
    <w:rsid w:val="00EB39DC"/>
    <w:rsid w:val="00EB6EF7"/>
    <w:rsid w:val="00EC2A3D"/>
    <w:rsid w:val="00EC2F9E"/>
    <w:rsid w:val="00EC44E2"/>
    <w:rsid w:val="00EC5B6D"/>
    <w:rsid w:val="00EC6E64"/>
    <w:rsid w:val="00ED1399"/>
    <w:rsid w:val="00ED43E2"/>
    <w:rsid w:val="00ED47B5"/>
    <w:rsid w:val="00ED5F38"/>
    <w:rsid w:val="00EE518E"/>
    <w:rsid w:val="00EE7E59"/>
    <w:rsid w:val="00EF4532"/>
    <w:rsid w:val="00F00548"/>
    <w:rsid w:val="00F02E06"/>
    <w:rsid w:val="00F07DBD"/>
    <w:rsid w:val="00F14CAD"/>
    <w:rsid w:val="00F1794A"/>
    <w:rsid w:val="00F17CE0"/>
    <w:rsid w:val="00F225F1"/>
    <w:rsid w:val="00F235D8"/>
    <w:rsid w:val="00F23D7B"/>
    <w:rsid w:val="00F2448A"/>
    <w:rsid w:val="00F316B5"/>
    <w:rsid w:val="00F4137E"/>
    <w:rsid w:val="00F47FDD"/>
    <w:rsid w:val="00F557E4"/>
    <w:rsid w:val="00F61B39"/>
    <w:rsid w:val="00F635A4"/>
    <w:rsid w:val="00F66C8D"/>
    <w:rsid w:val="00F67148"/>
    <w:rsid w:val="00F7104B"/>
    <w:rsid w:val="00F716A3"/>
    <w:rsid w:val="00F73A55"/>
    <w:rsid w:val="00F81564"/>
    <w:rsid w:val="00F81FA2"/>
    <w:rsid w:val="00F85175"/>
    <w:rsid w:val="00F92813"/>
    <w:rsid w:val="00F95450"/>
    <w:rsid w:val="00F97582"/>
    <w:rsid w:val="00FA1806"/>
    <w:rsid w:val="00FA2DD4"/>
    <w:rsid w:val="00FA65B5"/>
    <w:rsid w:val="00FB1551"/>
    <w:rsid w:val="00FB2D69"/>
    <w:rsid w:val="00FB5E17"/>
    <w:rsid w:val="00FB60B6"/>
    <w:rsid w:val="00FB62CC"/>
    <w:rsid w:val="00FC0988"/>
    <w:rsid w:val="00FC36AC"/>
    <w:rsid w:val="00FC57C5"/>
    <w:rsid w:val="00FC5885"/>
    <w:rsid w:val="00FC770B"/>
    <w:rsid w:val="00FD0BF7"/>
    <w:rsid w:val="00FD2265"/>
    <w:rsid w:val="00FD32CF"/>
    <w:rsid w:val="00FE4C2E"/>
    <w:rsid w:val="00FE7CBB"/>
    <w:rsid w:val="00FF02B2"/>
    <w:rsid w:val="00FF1D40"/>
    <w:rsid w:val="00FF217B"/>
    <w:rsid w:val="00FF2C99"/>
    <w:rsid w:val="00FF4EF4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BFF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27184A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32E22"/>
  </w:style>
  <w:style w:type="paragraph" w:styleId="a7">
    <w:name w:val="footer"/>
    <w:basedOn w:val="a"/>
    <w:link w:val="a8"/>
    <w:uiPriority w:val="99"/>
    <w:rsid w:val="0082619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26191"/>
  </w:style>
  <w:style w:type="paragraph" w:styleId="aa">
    <w:name w:val="header"/>
    <w:basedOn w:val="a"/>
    <w:link w:val="ab"/>
    <w:rsid w:val="009B1F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B1FB0"/>
    <w:rPr>
      <w:kern w:val="2"/>
      <w:sz w:val="21"/>
    </w:rPr>
  </w:style>
  <w:style w:type="character" w:customStyle="1" w:styleId="a8">
    <w:name w:val="フッター (文字)"/>
    <w:link w:val="a7"/>
    <w:uiPriority w:val="99"/>
    <w:rsid w:val="00F73A55"/>
    <w:rPr>
      <w:kern w:val="2"/>
      <w:sz w:val="21"/>
    </w:rPr>
  </w:style>
  <w:style w:type="table" w:styleId="ac">
    <w:name w:val="Table Grid"/>
    <w:basedOn w:val="a1"/>
    <w:rsid w:val="00FF02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2DC5"/>
    <w:pPr>
      <w:widowControl w:val="0"/>
      <w:autoSpaceDE w:val="0"/>
      <w:autoSpaceDN w:val="0"/>
      <w:adjustRightInd w:val="0"/>
    </w:pPr>
    <w:rPr>
      <w:rFonts w:ascii="游ゴシック" w:eastAsia="游ゴシック" w:cs="游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F3525-838C-4F55-B1FB-27069738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2026-03-03T05:01:00Z</dcterms:created>
  <dcterms:modified xsi:type="dcterms:W3CDTF">2026-03-03T05:01:00Z</dcterms:modified>
</cp:coreProperties>
</file>