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B59E" w14:textId="4A5A3AB8" w:rsidR="00CD37D2" w:rsidRPr="00371051" w:rsidRDefault="00CD37D2" w:rsidP="00CD37D2">
      <w:pPr>
        <w:rPr>
          <w:rFonts w:hAnsi="ＭＳ 明朝"/>
        </w:rPr>
      </w:pPr>
      <w:r w:rsidRPr="00371051">
        <w:rPr>
          <w:rFonts w:hAnsi="ＭＳ 明朝" w:hint="eastAsia"/>
        </w:rPr>
        <w:t>別記様式</w:t>
      </w:r>
      <w:r w:rsidR="00512129" w:rsidRPr="00371051">
        <w:rPr>
          <w:rFonts w:hAnsi="ＭＳ 明朝" w:hint="eastAsia"/>
        </w:rPr>
        <w:t>８</w:t>
      </w:r>
    </w:p>
    <w:p w14:paraId="3DA545B1" w14:textId="77777777" w:rsidR="00CD37D2" w:rsidRDefault="00CD37D2" w:rsidP="00CD37D2">
      <w:pPr>
        <w:spacing w:after="60"/>
        <w:jc w:val="center"/>
      </w:pPr>
      <w:r>
        <w:rPr>
          <w:rFonts w:hint="eastAsia"/>
        </w:rPr>
        <w:t>総　合　操　作　盤　の　概　要　表</w:t>
      </w:r>
    </w:p>
    <w:tbl>
      <w:tblPr>
        <w:tblW w:w="905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260"/>
        <w:gridCol w:w="484"/>
        <w:gridCol w:w="376"/>
        <w:gridCol w:w="2960"/>
        <w:gridCol w:w="2712"/>
      </w:tblGrid>
      <w:tr w:rsidR="00CD37D2" w14:paraId="20FBA5E6" w14:textId="77777777" w:rsidTr="000B1F8F"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14:paraId="086F623C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品名・型式</w:t>
            </w:r>
          </w:p>
        </w:tc>
        <w:tc>
          <w:tcPr>
            <w:tcW w:w="6532" w:type="dxa"/>
            <w:gridSpan w:val="4"/>
            <w:vAlign w:val="center"/>
          </w:tcPr>
          <w:p w14:paraId="34183D7D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469820F3" w14:textId="77777777" w:rsidTr="000B1F8F"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14:paraId="711838F3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6532" w:type="dxa"/>
            <w:gridSpan w:val="4"/>
            <w:vAlign w:val="center"/>
          </w:tcPr>
          <w:p w14:paraId="494DBEA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□ベル ・ □ブザー ・ □音声警報 ・ その他（　　　　）</w:t>
            </w:r>
          </w:p>
        </w:tc>
      </w:tr>
      <w:tr w:rsidR="00CD37D2" w14:paraId="04E4AA4D" w14:textId="77777777" w:rsidTr="000B1F8F"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14:paraId="5534F606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表示方法</w:t>
            </w:r>
          </w:p>
        </w:tc>
        <w:tc>
          <w:tcPr>
            <w:tcW w:w="6532" w:type="dxa"/>
            <w:gridSpan w:val="4"/>
            <w:vAlign w:val="center"/>
          </w:tcPr>
          <w:p w14:paraId="6BCF25A9" w14:textId="3C042545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□CRT ・ □グラフィックパネル ・ □窓 ・ その他（　　　）</w:t>
            </w:r>
          </w:p>
        </w:tc>
      </w:tr>
      <w:tr w:rsidR="00CD37D2" w14:paraId="58B5A36B" w14:textId="77777777" w:rsidTr="000B1F8F"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14:paraId="536600A5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6532" w:type="dxa"/>
            <w:gridSpan w:val="4"/>
            <w:vAlign w:val="center"/>
          </w:tcPr>
          <w:p w14:paraId="0B33AE62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53F014F9" w14:textId="77777777" w:rsidTr="000B1F8F"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14:paraId="4B4B1417" w14:textId="77777777" w:rsidR="00CD37D2" w:rsidRDefault="00CD37D2" w:rsidP="004419A7">
            <w:pPr>
              <w:spacing w:line="210" w:lineRule="exact"/>
              <w:ind w:left="100" w:right="100"/>
              <w:rPr>
                <w:w w:val="78"/>
              </w:rPr>
            </w:pPr>
            <w:r>
              <w:rPr>
                <w:rFonts w:hint="eastAsia"/>
                <w:spacing w:val="2"/>
                <w:w w:val="77"/>
                <w:fitText w:val="2436" w:id="-879476223"/>
              </w:rPr>
              <w:t>監視場所（副監視）（遠隔監視</w:t>
            </w:r>
            <w:r>
              <w:rPr>
                <w:rFonts w:hint="eastAsia"/>
                <w:spacing w:val="8"/>
                <w:w w:val="77"/>
                <w:fitText w:val="2436" w:id="-879476223"/>
              </w:rPr>
              <w:t>）</w:t>
            </w:r>
          </w:p>
        </w:tc>
        <w:tc>
          <w:tcPr>
            <w:tcW w:w="6532" w:type="dxa"/>
            <w:gridSpan w:val="4"/>
            <w:vAlign w:val="center"/>
          </w:tcPr>
          <w:p w14:paraId="1A4E967E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階 　　　　　　　　　　　　室</w:t>
            </w:r>
          </w:p>
        </w:tc>
      </w:tr>
      <w:tr w:rsidR="00CD37D2" w14:paraId="5F861F6F" w14:textId="77777777" w:rsidTr="000B1F8F">
        <w:trPr>
          <w:cantSplit/>
          <w:trHeight w:hRule="exact" w:val="380"/>
        </w:trPr>
        <w:tc>
          <w:tcPr>
            <w:tcW w:w="1260" w:type="dxa"/>
            <w:gridSpan w:val="2"/>
            <w:vMerge w:val="restart"/>
            <w:vAlign w:val="center"/>
          </w:tcPr>
          <w:p w14:paraId="3C616CF3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電源</w:t>
            </w:r>
          </w:p>
        </w:tc>
        <w:tc>
          <w:tcPr>
            <w:tcW w:w="1260" w:type="dxa"/>
            <w:vAlign w:val="center"/>
          </w:tcPr>
          <w:p w14:paraId="009D6D9D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6532" w:type="dxa"/>
            <w:gridSpan w:val="4"/>
            <w:vAlign w:val="center"/>
          </w:tcPr>
          <w:p w14:paraId="3282D08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AC　　　　　　　　　Ｖ</w:t>
            </w:r>
          </w:p>
        </w:tc>
      </w:tr>
      <w:tr w:rsidR="00CD37D2" w14:paraId="5B42D12B" w14:textId="77777777" w:rsidTr="000B1F8F"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14:paraId="3770D59B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14:paraId="7EBF693B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6532" w:type="dxa"/>
            <w:gridSpan w:val="4"/>
            <w:vAlign w:val="center"/>
          </w:tcPr>
          <w:p w14:paraId="1034F90B" w14:textId="2B99269D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□非常電源専用受電設備･□非常電源（自家発電設備）･□蓄電池設備DC　Ｖ</w:t>
            </w:r>
            <w:r w:rsidR="004419A7"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AH</w:t>
            </w:r>
          </w:p>
        </w:tc>
      </w:tr>
      <w:tr w:rsidR="00CD37D2" w14:paraId="27755FA8" w14:textId="77777777" w:rsidTr="000B1F8F">
        <w:trPr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14:paraId="2D5F44F9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 防 用 設 備 等</w:t>
            </w:r>
          </w:p>
        </w:tc>
        <w:tc>
          <w:tcPr>
            <w:tcW w:w="2960" w:type="dxa"/>
            <w:gridSpan w:val="4"/>
            <w:vAlign w:val="center"/>
          </w:tcPr>
          <w:p w14:paraId="3AE5E2F1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□屋内消火栓設備</w:t>
            </w:r>
          </w:p>
        </w:tc>
        <w:tc>
          <w:tcPr>
            <w:tcW w:w="2960" w:type="dxa"/>
            <w:vAlign w:val="center"/>
          </w:tcPr>
          <w:p w14:paraId="2040134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□スプリンクラー設備</w:t>
            </w:r>
          </w:p>
        </w:tc>
        <w:tc>
          <w:tcPr>
            <w:tcW w:w="2712" w:type="dxa"/>
            <w:vAlign w:val="center"/>
          </w:tcPr>
          <w:p w14:paraId="552FD7C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□水噴霧消火設備</w:t>
            </w:r>
          </w:p>
        </w:tc>
      </w:tr>
      <w:tr w:rsidR="00CD37D2" w14:paraId="4F1759B0" w14:textId="77777777" w:rsidTr="000B1F8F">
        <w:trPr>
          <w:cantSplit/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14:paraId="5CE3879F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60" w:type="dxa"/>
            <w:gridSpan w:val="4"/>
            <w:vAlign w:val="center"/>
          </w:tcPr>
          <w:p w14:paraId="1FD6C591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□泡消火設備</w:t>
            </w:r>
          </w:p>
        </w:tc>
        <w:tc>
          <w:tcPr>
            <w:tcW w:w="2960" w:type="dxa"/>
            <w:vAlign w:val="center"/>
          </w:tcPr>
          <w:p w14:paraId="0D66073F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□不活性ガス消火設備</w:t>
            </w:r>
          </w:p>
        </w:tc>
        <w:tc>
          <w:tcPr>
            <w:tcW w:w="2712" w:type="dxa"/>
            <w:vAlign w:val="center"/>
          </w:tcPr>
          <w:p w14:paraId="1E30BEE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□ハロゲン化物消火設備</w:t>
            </w:r>
          </w:p>
        </w:tc>
      </w:tr>
      <w:tr w:rsidR="00CD37D2" w14:paraId="6A28184C" w14:textId="77777777" w:rsidTr="000B1F8F">
        <w:trPr>
          <w:cantSplit/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14:paraId="4DD88543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60" w:type="dxa"/>
            <w:gridSpan w:val="4"/>
            <w:vAlign w:val="center"/>
          </w:tcPr>
          <w:p w14:paraId="067D2A65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□粉末消火設備</w:t>
            </w:r>
          </w:p>
        </w:tc>
        <w:tc>
          <w:tcPr>
            <w:tcW w:w="2960" w:type="dxa"/>
            <w:vAlign w:val="center"/>
          </w:tcPr>
          <w:p w14:paraId="0AD00A02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□屋外消火栓設備</w:t>
            </w:r>
          </w:p>
        </w:tc>
        <w:tc>
          <w:tcPr>
            <w:tcW w:w="2712" w:type="dxa"/>
            <w:vAlign w:val="center"/>
          </w:tcPr>
          <w:p w14:paraId="6A1CB3B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□自動火災報知設備</w:t>
            </w:r>
          </w:p>
        </w:tc>
      </w:tr>
      <w:tr w:rsidR="00CD37D2" w14:paraId="0267A357" w14:textId="77777777" w:rsidTr="000B1F8F">
        <w:trPr>
          <w:cantSplit/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14:paraId="1F39161F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60" w:type="dxa"/>
            <w:gridSpan w:val="4"/>
            <w:vAlign w:val="center"/>
          </w:tcPr>
          <w:p w14:paraId="6C12561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□ガス漏れ火災警報設備</w:t>
            </w:r>
          </w:p>
        </w:tc>
        <w:tc>
          <w:tcPr>
            <w:tcW w:w="2960" w:type="dxa"/>
            <w:vAlign w:val="center"/>
          </w:tcPr>
          <w:p w14:paraId="167C8380" w14:textId="250BD03B" w:rsidR="00CD37D2" w:rsidRDefault="00CD37D2" w:rsidP="004419A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"/>
                <w:w w:val="72"/>
                <w:fitText w:val="2434" w:id="-879475711"/>
              </w:rPr>
              <w:t>非常警報設備（放送設備に限る。</w:t>
            </w:r>
            <w:r>
              <w:rPr>
                <w:rFonts w:hint="eastAsia"/>
                <w:spacing w:val="4"/>
                <w:w w:val="72"/>
                <w:fitText w:val="2434" w:id="-879475711"/>
              </w:rPr>
              <w:t>）</w:t>
            </w:r>
          </w:p>
        </w:tc>
        <w:tc>
          <w:tcPr>
            <w:tcW w:w="2712" w:type="dxa"/>
            <w:vAlign w:val="center"/>
          </w:tcPr>
          <w:p w14:paraId="41CD7754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□誘導灯</w:t>
            </w:r>
          </w:p>
        </w:tc>
      </w:tr>
      <w:tr w:rsidR="00CD37D2" w14:paraId="47B971C5" w14:textId="77777777" w:rsidTr="000B1F8F">
        <w:trPr>
          <w:cantSplit/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14:paraId="5CF20191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60" w:type="dxa"/>
            <w:gridSpan w:val="4"/>
            <w:vAlign w:val="center"/>
          </w:tcPr>
          <w:p w14:paraId="4B330406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□排煙設備</w:t>
            </w:r>
          </w:p>
        </w:tc>
        <w:tc>
          <w:tcPr>
            <w:tcW w:w="2960" w:type="dxa"/>
            <w:vAlign w:val="center"/>
          </w:tcPr>
          <w:p w14:paraId="7F2E3DAE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□連結散水設備</w:t>
            </w:r>
          </w:p>
        </w:tc>
        <w:tc>
          <w:tcPr>
            <w:tcW w:w="2712" w:type="dxa"/>
            <w:vAlign w:val="center"/>
          </w:tcPr>
          <w:p w14:paraId="2C0144CF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□連結送水管</w:t>
            </w:r>
          </w:p>
        </w:tc>
      </w:tr>
      <w:tr w:rsidR="00CD37D2" w14:paraId="759462CD" w14:textId="77777777" w:rsidTr="000B1F8F">
        <w:trPr>
          <w:cantSplit/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14:paraId="304E71BA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60" w:type="dxa"/>
            <w:gridSpan w:val="4"/>
            <w:vAlign w:val="center"/>
          </w:tcPr>
          <w:p w14:paraId="4C6DBA45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□非常コンセント設備</w:t>
            </w:r>
          </w:p>
        </w:tc>
        <w:tc>
          <w:tcPr>
            <w:tcW w:w="2960" w:type="dxa"/>
            <w:vAlign w:val="center"/>
          </w:tcPr>
          <w:p w14:paraId="288FD0C5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□無線通信補助設備</w:t>
            </w:r>
          </w:p>
        </w:tc>
        <w:tc>
          <w:tcPr>
            <w:tcW w:w="2712" w:type="dxa"/>
            <w:vAlign w:val="center"/>
          </w:tcPr>
          <w:p w14:paraId="3048D80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CD37D2" w14:paraId="68810969" w14:textId="77777777" w:rsidTr="000B1F8F">
        <w:trPr>
          <w:cantSplit/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14:paraId="589F3FA4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60" w:type="dxa"/>
            <w:gridSpan w:val="4"/>
            <w:vAlign w:val="center"/>
          </w:tcPr>
          <w:p w14:paraId="70596971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312EFF59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712" w:type="dxa"/>
            <w:vAlign w:val="center"/>
          </w:tcPr>
          <w:p w14:paraId="7306D75D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CD37D2" w14:paraId="32B91EEE" w14:textId="77777777" w:rsidTr="000B1F8F">
        <w:trPr>
          <w:cantSplit/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14:paraId="39530073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60" w:type="dxa"/>
            <w:gridSpan w:val="4"/>
            <w:vAlign w:val="center"/>
          </w:tcPr>
          <w:p w14:paraId="4045068E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33195A11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712" w:type="dxa"/>
            <w:vAlign w:val="center"/>
          </w:tcPr>
          <w:p w14:paraId="6EA107E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CD37D2" w14:paraId="32CB8F19" w14:textId="77777777" w:rsidTr="000B1F8F">
        <w:trPr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14:paraId="02E46D9A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避難設備・建築設備等</w:t>
            </w:r>
          </w:p>
        </w:tc>
        <w:tc>
          <w:tcPr>
            <w:tcW w:w="2960" w:type="dxa"/>
            <w:gridSpan w:val="4"/>
            <w:vAlign w:val="center"/>
          </w:tcPr>
          <w:p w14:paraId="104D57F5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□排煙設備</w:t>
            </w:r>
          </w:p>
        </w:tc>
        <w:tc>
          <w:tcPr>
            <w:tcW w:w="2960" w:type="dxa"/>
            <w:vAlign w:val="center"/>
          </w:tcPr>
          <w:p w14:paraId="02340F8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□非常用の照明設備</w:t>
            </w:r>
          </w:p>
        </w:tc>
        <w:tc>
          <w:tcPr>
            <w:tcW w:w="2712" w:type="dxa"/>
            <w:vAlign w:val="center"/>
          </w:tcPr>
          <w:p w14:paraId="2244570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□機械換気</w:t>
            </w:r>
          </w:p>
        </w:tc>
      </w:tr>
      <w:tr w:rsidR="00CD37D2" w14:paraId="5D5ECEE4" w14:textId="77777777" w:rsidTr="000B1F8F"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463D7D9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60" w:type="dxa"/>
            <w:gridSpan w:val="4"/>
            <w:vAlign w:val="center"/>
          </w:tcPr>
          <w:p w14:paraId="4008A71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□空気調和</w:t>
            </w:r>
          </w:p>
        </w:tc>
        <w:tc>
          <w:tcPr>
            <w:tcW w:w="2960" w:type="dxa"/>
            <w:vAlign w:val="center"/>
          </w:tcPr>
          <w:p w14:paraId="26FFA40E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□非常用エレベーター</w:t>
            </w:r>
          </w:p>
        </w:tc>
        <w:tc>
          <w:tcPr>
            <w:tcW w:w="2712" w:type="dxa"/>
            <w:vAlign w:val="center"/>
          </w:tcPr>
          <w:p w14:paraId="3845807B" w14:textId="77777777" w:rsidR="00CD37D2" w:rsidRDefault="00CD37D2" w:rsidP="00852E7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  <w:r w:rsidRPr="000B1F8F">
              <w:rPr>
                <w:rFonts w:hint="eastAsia"/>
                <w:w w:val="89"/>
                <w:fitText w:val="2268" w:id="-874317824"/>
              </w:rPr>
              <w:t>防火区画（構成機器設備</w:t>
            </w:r>
            <w:r w:rsidRPr="000B1F8F">
              <w:rPr>
                <w:rFonts w:hint="eastAsia"/>
                <w:spacing w:val="43"/>
                <w:w w:val="89"/>
                <w:fitText w:val="2268" w:id="-874317824"/>
              </w:rPr>
              <w:t>）</w:t>
            </w:r>
          </w:p>
        </w:tc>
      </w:tr>
      <w:tr w:rsidR="00CD37D2" w14:paraId="446917FA" w14:textId="77777777" w:rsidTr="000B1F8F"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1933E35D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60" w:type="dxa"/>
            <w:gridSpan w:val="4"/>
            <w:vAlign w:val="center"/>
          </w:tcPr>
          <w:p w14:paraId="76A614CA" w14:textId="77777777" w:rsidR="00CD37D2" w:rsidRDefault="00CD37D2" w:rsidP="00852E7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3"/>
                <w:w w:val="98"/>
                <w:fitText w:val="2484" w:id="-879475454"/>
              </w:rPr>
              <w:t>防煙区画（構成機器設備）</w:t>
            </w:r>
          </w:p>
        </w:tc>
        <w:tc>
          <w:tcPr>
            <w:tcW w:w="2960" w:type="dxa"/>
            <w:vAlign w:val="center"/>
          </w:tcPr>
          <w:p w14:paraId="5C787773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□非常錠設備</w:t>
            </w:r>
          </w:p>
        </w:tc>
        <w:tc>
          <w:tcPr>
            <w:tcW w:w="2712" w:type="dxa"/>
            <w:vAlign w:val="center"/>
          </w:tcPr>
          <w:p w14:paraId="148B708A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□ITV設備</w:t>
            </w:r>
          </w:p>
        </w:tc>
      </w:tr>
      <w:tr w:rsidR="00CD37D2" w14:paraId="798EE957" w14:textId="77777777" w:rsidTr="000B1F8F"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0EC9B45B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60" w:type="dxa"/>
            <w:gridSpan w:val="4"/>
            <w:vAlign w:val="center"/>
          </w:tcPr>
          <w:p w14:paraId="6B18B51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□ガス緊急遮断弁</w:t>
            </w:r>
          </w:p>
        </w:tc>
        <w:tc>
          <w:tcPr>
            <w:tcW w:w="2960" w:type="dxa"/>
            <w:vAlign w:val="center"/>
          </w:tcPr>
          <w:p w14:paraId="2DE714E2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712" w:type="dxa"/>
            <w:vAlign w:val="center"/>
          </w:tcPr>
          <w:p w14:paraId="1518F58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CD37D2" w14:paraId="10C69F98" w14:textId="77777777" w:rsidTr="000B1F8F"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7A9AB77F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60" w:type="dxa"/>
            <w:gridSpan w:val="4"/>
            <w:vAlign w:val="center"/>
          </w:tcPr>
          <w:p w14:paraId="1C7E7DF2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3BB27BAA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712" w:type="dxa"/>
            <w:vAlign w:val="center"/>
          </w:tcPr>
          <w:p w14:paraId="493EFEED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CD37D2" w14:paraId="3B9AD1B2" w14:textId="77777777" w:rsidTr="000B1F8F"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2EE5475D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60" w:type="dxa"/>
            <w:gridSpan w:val="4"/>
            <w:vAlign w:val="center"/>
          </w:tcPr>
          <w:p w14:paraId="2CEF76A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79A7C386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712" w:type="dxa"/>
            <w:vAlign w:val="center"/>
          </w:tcPr>
          <w:p w14:paraId="3404EA3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CD37D2" w14:paraId="18FD70D4" w14:textId="77777777" w:rsidTr="000B1F8F"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3D6B6199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60" w:type="dxa"/>
            <w:gridSpan w:val="4"/>
            <w:vAlign w:val="center"/>
          </w:tcPr>
          <w:p w14:paraId="5B8BEC71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21FA9E4B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712" w:type="dxa"/>
            <w:vAlign w:val="center"/>
          </w:tcPr>
          <w:p w14:paraId="269764A9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CD37D2" w14:paraId="4031B6DF" w14:textId="77777777" w:rsidTr="000B1F8F">
        <w:trPr>
          <w:cantSplit/>
          <w:trHeight w:hRule="exact" w:val="380"/>
        </w:trPr>
        <w:tc>
          <w:tcPr>
            <w:tcW w:w="1260" w:type="dxa"/>
            <w:gridSpan w:val="2"/>
            <w:vMerge w:val="restart"/>
            <w:vAlign w:val="center"/>
          </w:tcPr>
          <w:p w14:paraId="4DDE28CA" w14:textId="77777777" w:rsidR="00CD37D2" w:rsidRDefault="00CD37D2" w:rsidP="00D11AC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工事者区分</w:t>
            </w:r>
          </w:p>
        </w:tc>
        <w:tc>
          <w:tcPr>
            <w:tcW w:w="1744" w:type="dxa"/>
            <w:gridSpan w:val="2"/>
            <w:vAlign w:val="center"/>
          </w:tcPr>
          <w:p w14:paraId="5ECFBAED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電源工事</w:t>
            </w:r>
          </w:p>
        </w:tc>
        <w:tc>
          <w:tcPr>
            <w:tcW w:w="6048" w:type="dxa"/>
            <w:gridSpan w:val="3"/>
            <w:vAlign w:val="center"/>
          </w:tcPr>
          <w:p w14:paraId="6243055D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64E7156F" w14:textId="77777777" w:rsidTr="000B1F8F"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14:paraId="4E416D0A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4" w:type="dxa"/>
            <w:gridSpan w:val="2"/>
            <w:vAlign w:val="center"/>
          </w:tcPr>
          <w:p w14:paraId="3F010547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配線工事</w:t>
            </w:r>
          </w:p>
        </w:tc>
        <w:tc>
          <w:tcPr>
            <w:tcW w:w="6048" w:type="dxa"/>
            <w:gridSpan w:val="3"/>
            <w:vAlign w:val="center"/>
          </w:tcPr>
          <w:p w14:paraId="25345D2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2A226CD5" w14:textId="77777777" w:rsidTr="000B1F8F"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14:paraId="102E22D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4" w:type="dxa"/>
            <w:gridSpan w:val="2"/>
            <w:vAlign w:val="center"/>
          </w:tcPr>
          <w:p w14:paraId="54FC1C1A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配線工事</w:t>
            </w:r>
          </w:p>
        </w:tc>
        <w:tc>
          <w:tcPr>
            <w:tcW w:w="6048" w:type="dxa"/>
            <w:gridSpan w:val="3"/>
            <w:vAlign w:val="center"/>
          </w:tcPr>
          <w:p w14:paraId="66CEE48A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005FDE03" w14:textId="77777777" w:rsidTr="000B1F8F"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14:paraId="05B5F409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4" w:type="dxa"/>
            <w:gridSpan w:val="2"/>
            <w:vAlign w:val="center"/>
          </w:tcPr>
          <w:p w14:paraId="305FA9C7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6048" w:type="dxa"/>
            <w:gridSpan w:val="3"/>
            <w:vAlign w:val="center"/>
          </w:tcPr>
          <w:p w14:paraId="61010D16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779F93B3" w14:textId="77777777" w:rsidTr="000B1F8F"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14:paraId="78D4C47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4" w:type="dxa"/>
            <w:gridSpan w:val="2"/>
            <w:vAlign w:val="center"/>
          </w:tcPr>
          <w:p w14:paraId="15823652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6048" w:type="dxa"/>
            <w:gridSpan w:val="3"/>
            <w:vAlign w:val="center"/>
          </w:tcPr>
          <w:p w14:paraId="3F6A99EB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00615889" w14:textId="77777777" w:rsidTr="000B1F8F"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14:paraId="3FF2373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4" w:type="dxa"/>
            <w:gridSpan w:val="2"/>
            <w:vAlign w:val="center"/>
          </w:tcPr>
          <w:p w14:paraId="4A3DC05A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6048" w:type="dxa"/>
            <w:gridSpan w:val="3"/>
            <w:vAlign w:val="center"/>
          </w:tcPr>
          <w:p w14:paraId="3E092871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0B99F320" w14:textId="77777777" w:rsidTr="000B1F8F">
        <w:trPr>
          <w:cantSplit/>
          <w:trHeight w:hRule="exact" w:val="2100"/>
        </w:trPr>
        <w:tc>
          <w:tcPr>
            <w:tcW w:w="420" w:type="dxa"/>
            <w:textDirection w:val="tbRlV"/>
            <w:vAlign w:val="center"/>
          </w:tcPr>
          <w:p w14:paraId="318E3F4F" w14:textId="77777777" w:rsidR="00CD37D2" w:rsidRDefault="00CD37D2" w:rsidP="00D11AC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そ　　　の　　　他</w:t>
            </w:r>
          </w:p>
        </w:tc>
        <w:tc>
          <w:tcPr>
            <w:tcW w:w="8632" w:type="dxa"/>
            <w:gridSpan w:val="6"/>
            <w:vAlign w:val="center"/>
          </w:tcPr>
          <w:p w14:paraId="391F94BD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</w:tbl>
    <w:p w14:paraId="2C10CBA6" w14:textId="77777777" w:rsidR="00CD37D2" w:rsidRDefault="00CD37D2" w:rsidP="00CD37D2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1B615B8D" w14:textId="77777777" w:rsidR="00CD37D2" w:rsidRDefault="00CD37D2" w:rsidP="00CD37D2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２　選択肢の併記してある欄は、該当事項の□印内をチェックすること。</w:t>
      </w:r>
    </w:p>
    <w:p w14:paraId="0101E533" w14:textId="77777777" w:rsidR="00CD37D2" w:rsidRDefault="00CD37D2" w:rsidP="00CD37D2">
      <w:pPr>
        <w:wordWrap w:val="0"/>
        <w:spacing w:line="240" w:lineRule="exact"/>
      </w:pPr>
      <w:r>
        <w:rPr>
          <w:rFonts w:hint="eastAsia"/>
          <w:sz w:val="18"/>
        </w:rPr>
        <w:t xml:space="preserve">　　　３　工事者区分欄には、設備会社名等を記入すること。</w:t>
      </w:r>
    </w:p>
    <w:sectPr w:rsidR="00CD37D2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74C4B" w14:textId="77777777" w:rsidR="00D84165" w:rsidRDefault="00D84165">
      <w:r>
        <w:separator/>
      </w:r>
    </w:p>
  </w:endnote>
  <w:endnote w:type="continuationSeparator" w:id="0">
    <w:p w14:paraId="1EB467DD" w14:textId="77777777" w:rsidR="00D84165" w:rsidRDefault="00D8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DCCE" w14:textId="77777777" w:rsidR="00D84165" w:rsidRDefault="00D84165">
      <w:r>
        <w:separator/>
      </w:r>
    </w:p>
  </w:footnote>
  <w:footnote w:type="continuationSeparator" w:id="0">
    <w:p w14:paraId="1A92EEEB" w14:textId="77777777" w:rsidR="00D84165" w:rsidRDefault="00D8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165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2025-03-30T04:46:00Z</dcterms:created>
  <dcterms:modified xsi:type="dcterms:W3CDTF">2025-03-30T04:46:00Z</dcterms:modified>
</cp:coreProperties>
</file>