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6098" w14:textId="77777777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別記様式２</w:t>
      </w:r>
    </w:p>
    <w:p w14:paraId="6DD15AEB" w14:textId="77777777" w:rsidR="00CD37D2" w:rsidRDefault="00CD37D2" w:rsidP="00CD37D2">
      <w:pPr>
        <w:spacing w:after="120"/>
        <w:jc w:val="center"/>
        <w:rPr>
          <w:position w:val="8"/>
        </w:rPr>
      </w:pPr>
      <w:r>
        <w:rPr>
          <w:position w:val="7"/>
        </w:rPr>
        <w:fldChar w:fldCharType="begin"/>
      </w:r>
      <w:r>
        <w:rPr>
          <w:position w:val="7"/>
        </w:rPr>
        <w:instrText>eq \o</w:instrText>
      </w:r>
      <w:r>
        <w:rPr>
          <w:rFonts w:hint="eastAsia"/>
          <w:position w:val="7"/>
        </w:rPr>
        <w:instrText>\al</w:instrText>
      </w:r>
      <w:r>
        <w:rPr>
          <w:position w:val="7"/>
        </w:rPr>
        <w:instrText xml:space="preserve">(\s\up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屋内消火栓設備・屋外消火栓設備</w:instrText>
      </w:r>
      <w:r>
        <w:rPr>
          <w:position w:val="7"/>
        </w:rPr>
        <w:instrText xml:space="preserve">),\s\do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水噴霧消火設備・泡消火設備</w:instrText>
      </w:r>
      <w:r>
        <w:rPr>
          <w:position w:val="7"/>
        </w:rPr>
        <w:instrText>))</w:instrText>
      </w:r>
      <w:r>
        <w:rPr>
          <w:position w:val="7"/>
        </w:rPr>
        <w:fldChar w:fldCharType="end"/>
      </w:r>
      <w:r>
        <w:rPr>
          <w:rFonts w:hint="eastAsia"/>
          <w:w w:val="40"/>
          <w:position w:val="-2"/>
          <w:sz w:val="52"/>
        </w:rPr>
        <w:t>｝</w:t>
      </w:r>
      <w:r>
        <w:rPr>
          <w:rFonts w:hint="eastAsia"/>
          <w:position w:val="8"/>
        </w:rPr>
        <w:t>の概要表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07"/>
        <w:gridCol w:w="267"/>
        <w:gridCol w:w="327"/>
        <w:gridCol w:w="105"/>
        <w:gridCol w:w="92"/>
        <w:gridCol w:w="24"/>
        <w:gridCol w:w="424"/>
        <w:gridCol w:w="224"/>
        <w:gridCol w:w="48"/>
        <w:gridCol w:w="48"/>
        <w:gridCol w:w="177"/>
        <w:gridCol w:w="154"/>
        <w:gridCol w:w="105"/>
        <w:gridCol w:w="146"/>
        <w:gridCol w:w="294"/>
        <w:gridCol w:w="156"/>
        <w:gridCol w:w="195"/>
        <w:gridCol w:w="105"/>
        <w:gridCol w:w="508"/>
        <w:gridCol w:w="176"/>
        <w:gridCol w:w="96"/>
        <w:gridCol w:w="72"/>
        <w:gridCol w:w="348"/>
        <w:gridCol w:w="64"/>
        <w:gridCol w:w="20"/>
        <w:gridCol w:w="186"/>
        <w:gridCol w:w="105"/>
        <w:gridCol w:w="105"/>
        <w:gridCol w:w="340"/>
        <w:gridCol w:w="108"/>
        <w:gridCol w:w="152"/>
        <w:gridCol w:w="72"/>
        <w:gridCol w:w="171"/>
        <w:gridCol w:w="40"/>
        <w:gridCol w:w="233"/>
        <w:gridCol w:w="24"/>
        <w:gridCol w:w="280"/>
        <w:gridCol w:w="128"/>
        <w:gridCol w:w="136"/>
        <w:gridCol w:w="206"/>
        <w:gridCol w:w="138"/>
        <w:gridCol w:w="256"/>
        <w:gridCol w:w="35"/>
        <w:gridCol w:w="293"/>
        <w:gridCol w:w="212"/>
        <w:gridCol w:w="11"/>
        <w:gridCol w:w="21"/>
        <w:gridCol w:w="187"/>
        <w:gridCol w:w="972"/>
      </w:tblGrid>
      <w:tr w:rsidR="00CD37D2" w14:paraId="7BAED5C1" w14:textId="77777777" w:rsidTr="005A417B">
        <w:trPr>
          <w:cantSplit/>
          <w:trHeight w:hRule="exact" w:val="346"/>
        </w:trPr>
        <w:tc>
          <w:tcPr>
            <w:tcW w:w="733" w:type="dxa"/>
            <w:gridSpan w:val="3"/>
            <w:vAlign w:val="center"/>
          </w:tcPr>
          <w:p w14:paraId="1399CFF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44" w:type="dxa"/>
            <w:gridSpan w:val="7"/>
            <w:vAlign w:val="center"/>
          </w:tcPr>
          <w:p w14:paraId="0ECB6A6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630" w:type="dxa"/>
            <w:gridSpan w:val="5"/>
            <w:vAlign w:val="center"/>
          </w:tcPr>
          <w:p w14:paraId="2CBCE18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313" w:type="dxa"/>
            <w:gridSpan w:val="20"/>
            <w:vAlign w:val="center"/>
          </w:tcPr>
          <w:p w14:paraId="6525E804" w14:textId="6DD0336E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地下ピット・床置き・その他（　　）</w:t>
            </w:r>
          </w:p>
        </w:tc>
        <w:tc>
          <w:tcPr>
            <w:tcW w:w="2160" w:type="dxa"/>
            <w:gridSpan w:val="14"/>
            <w:vAlign w:val="center"/>
          </w:tcPr>
          <w:p w14:paraId="7A42BCB6" w14:textId="06A387A7" w:rsidR="00CD37D2" w:rsidRDefault="00CD37D2" w:rsidP="00591F2B">
            <w:pPr>
              <w:spacing w:line="180" w:lineRule="exact"/>
              <w:ind w:left="60" w:right="60"/>
              <w:rPr>
                <w:sz w:val="18"/>
              </w:rPr>
            </w:pPr>
            <w:r w:rsidRPr="00591F2B">
              <w:rPr>
                <w:rFonts w:hint="eastAsia"/>
                <w:spacing w:val="6"/>
                <w:sz w:val="18"/>
                <w:fitText w:val="2046" w:id="-874338303"/>
              </w:rPr>
              <w:t>有効水量（当該設備用</w:t>
            </w:r>
            <w:r w:rsidR="00591F2B" w:rsidRPr="00591F2B">
              <w:rPr>
                <w:rFonts w:hint="eastAsia"/>
                <w:spacing w:val="6"/>
                <w:sz w:val="18"/>
                <w:fitText w:val="2046" w:id="-874338303"/>
              </w:rPr>
              <w:t>）</w:t>
            </w:r>
          </w:p>
        </w:tc>
        <w:tc>
          <w:tcPr>
            <w:tcW w:w="972" w:type="dxa"/>
            <w:vAlign w:val="center"/>
          </w:tcPr>
          <w:p w14:paraId="6D4E9B7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4CA541AD" w14:textId="77777777" w:rsidTr="005A417B">
        <w:trPr>
          <w:cantSplit/>
          <w:trHeight w:hRule="exact" w:val="346"/>
        </w:trPr>
        <w:tc>
          <w:tcPr>
            <w:tcW w:w="359" w:type="dxa"/>
            <w:vMerge w:val="restart"/>
            <w:textDirection w:val="tbRlV"/>
            <w:vAlign w:val="center"/>
          </w:tcPr>
          <w:p w14:paraId="7D4B4FD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46" w:type="dxa"/>
            <w:gridSpan w:val="7"/>
            <w:vMerge w:val="restart"/>
            <w:vAlign w:val="center"/>
          </w:tcPr>
          <w:p w14:paraId="4D43A9C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ポンプ方式</w:t>
            </w:r>
          </w:p>
          <w:p w14:paraId="37D4FEB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</w:p>
          <w:p w14:paraId="013BF6D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</w:p>
          <w:p w14:paraId="7479597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196" w:type="dxa"/>
            <w:gridSpan w:val="8"/>
            <w:vMerge w:val="restart"/>
            <w:vAlign w:val="center"/>
          </w:tcPr>
          <w:p w14:paraId="6E6A0F62" w14:textId="77777777" w:rsidR="00CD37D2" w:rsidRDefault="00CD37D2" w:rsidP="00591F2B">
            <w:pPr>
              <w:spacing w:line="180" w:lineRule="exact"/>
              <w:ind w:left="60" w:right="60"/>
              <w:rPr>
                <w:w w:val="85"/>
                <w:sz w:val="18"/>
              </w:rPr>
            </w:pPr>
            <w:r w:rsidRPr="00591F2B">
              <w:rPr>
                <w:rFonts w:hint="eastAsia"/>
                <w:w w:val="87"/>
                <w:sz w:val="18"/>
                <w:fitText w:val="1106" w:id="-874338048"/>
              </w:rPr>
              <w:t>ポンプ、電動</w:t>
            </w:r>
            <w:r w:rsidRPr="00591F2B">
              <w:rPr>
                <w:rFonts w:hint="eastAsia"/>
                <w:spacing w:val="13"/>
                <w:w w:val="87"/>
                <w:sz w:val="18"/>
                <w:fitText w:val="1106" w:id="-874338048"/>
              </w:rPr>
              <w:t>機</w:t>
            </w:r>
          </w:p>
        </w:tc>
        <w:tc>
          <w:tcPr>
            <w:tcW w:w="1140" w:type="dxa"/>
            <w:gridSpan w:val="5"/>
            <w:vAlign w:val="center"/>
          </w:tcPr>
          <w:p w14:paraId="75DD1038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011" w:type="dxa"/>
            <w:gridSpan w:val="29"/>
            <w:tcBorders>
              <w:bottom w:val="nil"/>
            </w:tcBorders>
            <w:vAlign w:val="center"/>
          </w:tcPr>
          <w:p w14:paraId="3CC42AA8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口径　 ×　　吐出量　 ×　 全揚程　 ×　 出力</w:t>
            </w:r>
          </w:p>
        </w:tc>
      </w:tr>
      <w:tr w:rsidR="00CD37D2" w14:paraId="2C3BF774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7AD57118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346" w:type="dxa"/>
            <w:gridSpan w:val="7"/>
            <w:vMerge/>
            <w:vAlign w:val="center"/>
          </w:tcPr>
          <w:p w14:paraId="6960B17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196" w:type="dxa"/>
            <w:gridSpan w:val="8"/>
            <w:vMerge/>
            <w:vAlign w:val="center"/>
          </w:tcPr>
          <w:p w14:paraId="3D84CC91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456" w:type="dxa"/>
            <w:gridSpan w:val="3"/>
            <w:vAlign w:val="center"/>
          </w:tcPr>
          <w:p w14:paraId="2AA8A235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電圧</w:t>
            </w:r>
          </w:p>
        </w:tc>
        <w:tc>
          <w:tcPr>
            <w:tcW w:w="684" w:type="dxa"/>
            <w:gridSpan w:val="2"/>
            <w:vAlign w:val="center"/>
          </w:tcPr>
          <w:p w14:paraId="2263825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011" w:type="dxa"/>
            <w:gridSpan w:val="2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B976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 φ×　</w:t>
            </w:r>
            <w:r>
              <w:rPr>
                <w:rFonts w:hint="eastAsia"/>
                <w:spacing w:val="16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Ｌ／</w:t>
            </w:r>
            <w:r>
              <w:rPr>
                <w:rFonts w:hint="eastAsia"/>
                <w:spacing w:val="-24"/>
                <w:sz w:val="18"/>
              </w:rPr>
              <w:t>mi</w:t>
            </w:r>
            <w:r>
              <w:rPr>
                <w:rFonts w:hint="eastAsia"/>
                <w:sz w:val="18"/>
              </w:rPr>
              <w:t xml:space="preserve">n×　　　　 　ｍ×　　</w:t>
            </w:r>
            <w:r>
              <w:rPr>
                <w:rFonts w:hint="eastAsia"/>
                <w:spacing w:val="16"/>
                <w:sz w:val="18"/>
              </w:rPr>
              <w:t xml:space="preserve">　 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</w:tr>
      <w:tr w:rsidR="00CD37D2" w14:paraId="328A6BFA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1390D6F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346" w:type="dxa"/>
            <w:gridSpan w:val="7"/>
            <w:vMerge/>
            <w:vAlign w:val="center"/>
          </w:tcPr>
          <w:p w14:paraId="3694641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75D027A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140" w:type="dxa"/>
            <w:gridSpan w:val="5"/>
            <w:vAlign w:val="center"/>
          </w:tcPr>
          <w:p w14:paraId="4D8D5FE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891" w:type="dxa"/>
            <w:gridSpan w:val="7"/>
            <w:vAlign w:val="center"/>
          </w:tcPr>
          <w:p w14:paraId="43A5B421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948" w:type="dxa"/>
            <w:gridSpan w:val="6"/>
            <w:vAlign w:val="center"/>
          </w:tcPr>
          <w:p w14:paraId="46FC363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69" w:type="dxa"/>
            <w:gridSpan w:val="11"/>
            <w:vAlign w:val="center"/>
          </w:tcPr>
          <w:p w14:paraId="54B7FEB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w w:val="93"/>
                <w:sz w:val="18"/>
              </w:rPr>
              <w:t>減水警報の表示場所</w:t>
            </w:r>
          </w:p>
        </w:tc>
        <w:tc>
          <w:tcPr>
            <w:tcW w:w="1403" w:type="dxa"/>
            <w:gridSpan w:val="5"/>
            <w:vAlign w:val="center"/>
          </w:tcPr>
          <w:p w14:paraId="31B2C709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CD37D2" w14:paraId="6D0B3D4C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035D292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346" w:type="dxa"/>
            <w:gridSpan w:val="7"/>
            <w:vMerge/>
            <w:vAlign w:val="center"/>
          </w:tcPr>
          <w:p w14:paraId="2800235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352" w:type="dxa"/>
            <w:gridSpan w:val="9"/>
            <w:vAlign w:val="center"/>
          </w:tcPr>
          <w:p w14:paraId="2857C114" w14:textId="77777777" w:rsidR="00CD37D2" w:rsidRDefault="00CD37D2" w:rsidP="00591F2B">
            <w:pPr>
              <w:spacing w:line="180" w:lineRule="exact"/>
              <w:ind w:left="60" w:right="60"/>
              <w:rPr>
                <w:sz w:val="18"/>
              </w:rPr>
            </w:pPr>
            <w:r w:rsidRPr="00591F2B">
              <w:rPr>
                <w:rFonts w:hint="eastAsia"/>
                <w:w w:val="90"/>
                <w:sz w:val="18"/>
                <w:fitText w:val="1304" w:id="-874338047"/>
              </w:rPr>
              <w:t>起動用圧力タン</w:t>
            </w:r>
            <w:r w:rsidRPr="00591F2B">
              <w:rPr>
                <w:rFonts w:hint="eastAsia"/>
                <w:spacing w:val="10"/>
                <w:w w:val="90"/>
                <w:sz w:val="18"/>
                <w:fitText w:val="1304" w:id="-874338047"/>
              </w:rPr>
              <w:t>ク</w:t>
            </w:r>
          </w:p>
        </w:tc>
        <w:tc>
          <w:tcPr>
            <w:tcW w:w="1152" w:type="dxa"/>
            <w:gridSpan w:val="6"/>
            <w:vAlign w:val="center"/>
          </w:tcPr>
          <w:p w14:paraId="4996F04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723" w:type="dxa"/>
            <w:gridSpan w:val="5"/>
            <w:vAlign w:val="center"/>
          </w:tcPr>
          <w:p w14:paraId="3E8C059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容 量</w:t>
            </w:r>
          </w:p>
        </w:tc>
        <w:tc>
          <w:tcPr>
            <w:tcW w:w="948" w:type="dxa"/>
            <w:gridSpan w:val="6"/>
            <w:vAlign w:val="center"/>
          </w:tcPr>
          <w:p w14:paraId="1CBE739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76" w:type="dxa"/>
            <w:gridSpan w:val="10"/>
            <w:vAlign w:val="center"/>
          </w:tcPr>
          <w:p w14:paraId="5165B25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696" w:type="dxa"/>
            <w:gridSpan w:val="6"/>
            <w:vAlign w:val="center"/>
          </w:tcPr>
          <w:p w14:paraId="457678F6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CD37D2" w14:paraId="27FB9E0A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633B74D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346" w:type="dxa"/>
            <w:gridSpan w:val="7"/>
            <w:vAlign w:val="center"/>
          </w:tcPr>
          <w:p w14:paraId="7AFE02B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352" w:type="dxa"/>
            <w:gridSpan w:val="9"/>
            <w:vAlign w:val="center"/>
          </w:tcPr>
          <w:p w14:paraId="7DBA2F0B" w14:textId="721C8F5C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有効落差　ｍ</w:t>
            </w:r>
          </w:p>
        </w:tc>
        <w:tc>
          <w:tcPr>
            <w:tcW w:w="1500" w:type="dxa"/>
            <w:gridSpan w:val="7"/>
            <w:vAlign w:val="center"/>
          </w:tcPr>
          <w:p w14:paraId="6AABA4D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928" w:type="dxa"/>
            <w:gridSpan w:val="7"/>
            <w:vAlign w:val="center"/>
          </w:tcPr>
          <w:p w14:paraId="55DECE7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580" w:type="dxa"/>
            <w:gridSpan w:val="11"/>
            <w:vAlign w:val="center"/>
          </w:tcPr>
          <w:p w14:paraId="5FA2FA8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1015" w:type="dxa"/>
            <w:gridSpan w:val="7"/>
            <w:vAlign w:val="center"/>
          </w:tcPr>
          <w:p w14:paraId="0A71E45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72" w:type="dxa"/>
            <w:vAlign w:val="center"/>
          </w:tcPr>
          <w:p w14:paraId="4E51822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137AD02E" w14:textId="77777777" w:rsidTr="005A417B">
        <w:trPr>
          <w:cantSplit/>
          <w:trHeight w:hRule="exact" w:val="346"/>
        </w:trPr>
        <w:tc>
          <w:tcPr>
            <w:tcW w:w="1165" w:type="dxa"/>
            <w:gridSpan w:val="5"/>
            <w:vAlign w:val="center"/>
          </w:tcPr>
          <w:p w14:paraId="7AEAA71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屋内消火栓</w:t>
            </w:r>
          </w:p>
        </w:tc>
        <w:tc>
          <w:tcPr>
            <w:tcW w:w="1296" w:type="dxa"/>
            <w:gridSpan w:val="9"/>
            <w:vAlign w:val="center"/>
          </w:tcPr>
          <w:p w14:paraId="171A20AA" w14:textId="2BFE7091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１号　　　個</w:t>
            </w:r>
          </w:p>
        </w:tc>
        <w:tc>
          <w:tcPr>
            <w:tcW w:w="1404" w:type="dxa"/>
            <w:gridSpan w:val="6"/>
            <w:vAlign w:val="center"/>
          </w:tcPr>
          <w:p w14:paraId="6063C97C" w14:textId="5B314424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２号　　　個</w:t>
            </w:r>
          </w:p>
        </w:tc>
        <w:tc>
          <w:tcPr>
            <w:tcW w:w="2856" w:type="dxa"/>
            <w:gridSpan w:val="20"/>
            <w:vAlign w:val="center"/>
          </w:tcPr>
          <w:p w14:paraId="6F358EEF" w14:textId="0C0FEE46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易操作性１号　　　　　　　個</w:t>
            </w:r>
          </w:p>
        </w:tc>
        <w:tc>
          <w:tcPr>
            <w:tcW w:w="928" w:type="dxa"/>
            <w:gridSpan w:val="5"/>
            <w:vAlign w:val="center"/>
          </w:tcPr>
          <w:p w14:paraId="74B94E7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403" w:type="dxa"/>
            <w:gridSpan w:val="5"/>
            <w:vAlign w:val="center"/>
          </w:tcPr>
          <w:p w14:paraId="040373B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CD37D2" w14:paraId="7533219E" w14:textId="77777777" w:rsidTr="005A417B">
        <w:trPr>
          <w:cantSplit/>
          <w:trHeight w:hRule="exact" w:val="346"/>
        </w:trPr>
        <w:tc>
          <w:tcPr>
            <w:tcW w:w="1165" w:type="dxa"/>
            <w:gridSpan w:val="5"/>
            <w:vAlign w:val="center"/>
          </w:tcPr>
          <w:p w14:paraId="69913DF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屋外消火栓</w:t>
            </w:r>
          </w:p>
        </w:tc>
        <w:tc>
          <w:tcPr>
            <w:tcW w:w="1037" w:type="dxa"/>
            <w:gridSpan w:val="7"/>
            <w:vAlign w:val="center"/>
          </w:tcPr>
          <w:p w14:paraId="0404057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699" w:type="dxa"/>
            <w:gridSpan w:val="4"/>
            <w:vAlign w:val="center"/>
          </w:tcPr>
          <w:p w14:paraId="2952E8B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ホース</w:t>
            </w:r>
          </w:p>
        </w:tc>
        <w:tc>
          <w:tcPr>
            <w:tcW w:w="2808" w:type="dxa"/>
            <w:gridSpan w:val="17"/>
            <w:vAlign w:val="center"/>
          </w:tcPr>
          <w:p w14:paraId="6CB7AF8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長さ　　　　　 ｍ　　　　　本</w:t>
            </w:r>
          </w:p>
        </w:tc>
        <w:tc>
          <w:tcPr>
            <w:tcW w:w="748" w:type="dxa"/>
            <w:gridSpan w:val="5"/>
            <w:vAlign w:val="center"/>
          </w:tcPr>
          <w:p w14:paraId="5DD63E4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表示灯</w:t>
            </w:r>
          </w:p>
        </w:tc>
        <w:tc>
          <w:tcPr>
            <w:tcW w:w="2595" w:type="dxa"/>
            <w:gridSpan w:val="12"/>
            <w:vAlign w:val="center"/>
          </w:tcPr>
          <w:p w14:paraId="7F1F775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　・　兼用</w:t>
            </w:r>
          </w:p>
        </w:tc>
      </w:tr>
      <w:tr w:rsidR="00CD37D2" w14:paraId="249644DA" w14:textId="77777777" w:rsidTr="005A417B">
        <w:trPr>
          <w:cantSplit/>
          <w:trHeight w:hRule="exact" w:val="346"/>
        </w:trPr>
        <w:tc>
          <w:tcPr>
            <w:tcW w:w="1165" w:type="dxa"/>
            <w:gridSpan w:val="5"/>
            <w:vAlign w:val="center"/>
          </w:tcPr>
          <w:p w14:paraId="459DADE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噴霧ヘッド</w:t>
            </w:r>
          </w:p>
        </w:tc>
        <w:tc>
          <w:tcPr>
            <w:tcW w:w="7887" w:type="dxa"/>
            <w:gridSpan w:val="45"/>
            <w:vAlign w:val="center"/>
          </w:tcPr>
          <w:p w14:paraId="4D252200" w14:textId="5DB3187B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標準放射量　　　　　Ｌ/min　・　標準放射圧力　　　　　 MPa　・　放射角度　　　　°</w:t>
            </w:r>
          </w:p>
        </w:tc>
      </w:tr>
      <w:tr w:rsidR="00CD37D2" w14:paraId="207C54D4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 w:val="restart"/>
            <w:vAlign w:val="center"/>
          </w:tcPr>
          <w:p w14:paraId="33DC136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泡放出口</w:t>
            </w:r>
          </w:p>
        </w:tc>
        <w:tc>
          <w:tcPr>
            <w:tcW w:w="7992" w:type="dxa"/>
            <w:gridSpan w:val="46"/>
            <w:vAlign w:val="center"/>
          </w:tcPr>
          <w:p w14:paraId="1CE1E0DE" w14:textId="3ABF011F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フォームヘッド　　　　　　個 ・ フォームウォータースプリンクラーヘッド　　　　　　個</w:t>
            </w:r>
          </w:p>
        </w:tc>
      </w:tr>
      <w:tr w:rsidR="00CD37D2" w14:paraId="2EB62B4E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/>
            <w:vAlign w:val="center"/>
          </w:tcPr>
          <w:p w14:paraId="5CCF1AF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7992" w:type="dxa"/>
            <w:gridSpan w:val="46"/>
            <w:vAlign w:val="center"/>
          </w:tcPr>
          <w:p w14:paraId="104B2AD0" w14:textId="73281DDF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高発泡用泡放出口　　　　　個 ・ 泡ノズル　　 個 ・ その他（　　　　　　）　　　　 個</w:t>
            </w:r>
          </w:p>
        </w:tc>
      </w:tr>
      <w:tr w:rsidR="00CD37D2" w14:paraId="36C142E3" w14:textId="77777777" w:rsidTr="005A417B">
        <w:trPr>
          <w:cantSplit/>
          <w:trHeight w:hRule="exact" w:val="346"/>
        </w:trPr>
        <w:tc>
          <w:tcPr>
            <w:tcW w:w="1705" w:type="dxa"/>
            <w:gridSpan w:val="8"/>
            <w:vAlign w:val="center"/>
          </w:tcPr>
          <w:p w14:paraId="1DA81C97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8"/>
                <w:sz w:val="18"/>
              </w:rPr>
              <w:t>泡消火設備の方式</w:t>
            </w:r>
          </w:p>
        </w:tc>
        <w:tc>
          <w:tcPr>
            <w:tcW w:w="2936" w:type="dxa"/>
            <w:gridSpan w:val="18"/>
            <w:vAlign w:val="center"/>
          </w:tcPr>
          <w:p w14:paraId="555D8AB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固定式（全域・局所） ・ 移動式</w:t>
            </w:r>
          </w:p>
        </w:tc>
        <w:tc>
          <w:tcPr>
            <w:tcW w:w="1536" w:type="dxa"/>
            <w:gridSpan w:val="11"/>
            <w:vAlign w:val="center"/>
          </w:tcPr>
          <w:p w14:paraId="00A09C9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高発泡・低発泡</w:t>
            </w:r>
          </w:p>
        </w:tc>
        <w:tc>
          <w:tcPr>
            <w:tcW w:w="1144" w:type="dxa"/>
            <w:gridSpan w:val="6"/>
            <w:vAlign w:val="center"/>
          </w:tcPr>
          <w:p w14:paraId="2CA38F6A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1731" w:type="dxa"/>
            <w:gridSpan w:val="7"/>
            <w:vAlign w:val="center"/>
          </w:tcPr>
          <w:p w14:paraId="19C1B17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</w:tr>
      <w:tr w:rsidR="00CD37D2" w14:paraId="63A9527D" w14:textId="77777777" w:rsidTr="005A417B">
        <w:trPr>
          <w:cantSplit/>
          <w:trHeight w:hRule="exact" w:val="346"/>
        </w:trPr>
        <w:tc>
          <w:tcPr>
            <w:tcW w:w="733" w:type="dxa"/>
            <w:gridSpan w:val="3"/>
            <w:vMerge w:val="restart"/>
            <w:vAlign w:val="center"/>
          </w:tcPr>
          <w:p w14:paraId="2F2FBFD7" w14:textId="36AD5157" w:rsidR="00CD37D2" w:rsidRDefault="00FE1E5F" w:rsidP="00784C37">
            <w:pPr>
              <w:wordWrap w:val="0"/>
              <w:spacing w:line="200" w:lineRule="exact"/>
              <w:ind w:left="62" w:right="62"/>
              <w:jc w:val="distribute"/>
              <w:rPr>
                <w:sz w:val="18"/>
              </w:rPr>
            </w:pPr>
            <w:r w:rsidRPr="00784C37">
              <w:rPr>
                <w:rFonts w:hint="eastAsia"/>
                <w:sz w:val="18"/>
              </w:rPr>
              <w:t>泡消火薬剤</w:t>
            </w:r>
          </w:p>
        </w:tc>
        <w:tc>
          <w:tcPr>
            <w:tcW w:w="548" w:type="dxa"/>
            <w:gridSpan w:val="4"/>
            <w:vAlign w:val="center"/>
          </w:tcPr>
          <w:p w14:paraId="55DF744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340" w:type="dxa"/>
            <w:gridSpan w:val="18"/>
            <w:vAlign w:val="center"/>
          </w:tcPr>
          <w:p w14:paraId="787C5AB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たん白泡・合成界面活性剤・水成膜泡</w:t>
            </w:r>
          </w:p>
        </w:tc>
        <w:tc>
          <w:tcPr>
            <w:tcW w:w="756" w:type="dxa"/>
            <w:gridSpan w:val="5"/>
            <w:vAlign w:val="center"/>
          </w:tcPr>
          <w:p w14:paraId="55B24FD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貯蔵量</w:t>
            </w:r>
          </w:p>
        </w:tc>
        <w:tc>
          <w:tcPr>
            <w:tcW w:w="1208" w:type="dxa"/>
            <w:gridSpan w:val="9"/>
            <w:vAlign w:val="center"/>
          </w:tcPr>
          <w:p w14:paraId="34AEC28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76" w:type="dxa"/>
            <w:gridSpan w:val="7"/>
            <w:vAlign w:val="center"/>
          </w:tcPr>
          <w:p w14:paraId="2F6893F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希釈容量濃度</w:t>
            </w:r>
          </w:p>
        </w:tc>
        <w:tc>
          <w:tcPr>
            <w:tcW w:w="1191" w:type="dxa"/>
            <w:gridSpan w:val="4"/>
            <w:vAlign w:val="center"/>
          </w:tcPr>
          <w:p w14:paraId="5A0096E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CD37D2" w14:paraId="3E3396C8" w14:textId="77777777" w:rsidTr="005A417B">
        <w:trPr>
          <w:cantSplit/>
          <w:trHeight w:hRule="exact" w:val="346"/>
        </w:trPr>
        <w:tc>
          <w:tcPr>
            <w:tcW w:w="733" w:type="dxa"/>
            <w:gridSpan w:val="3"/>
            <w:vMerge/>
            <w:vAlign w:val="center"/>
          </w:tcPr>
          <w:p w14:paraId="71CE5EF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Align w:val="center"/>
          </w:tcPr>
          <w:p w14:paraId="151D6C71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混合方式</w:t>
            </w:r>
          </w:p>
        </w:tc>
        <w:tc>
          <w:tcPr>
            <w:tcW w:w="7347" w:type="dxa"/>
            <w:gridSpan w:val="42"/>
            <w:vAlign w:val="center"/>
          </w:tcPr>
          <w:p w14:paraId="24D5EEB7" w14:textId="02828CE0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 w:rsidRPr="005A417B">
              <w:rPr>
                <w:rFonts w:hint="eastAsia"/>
                <w:spacing w:val="5"/>
                <w:sz w:val="18"/>
                <w:fitText w:val="7440" w:id="-874326784"/>
              </w:rPr>
              <w:t xml:space="preserve">差圧混合方式 ・ 管路混合方式 ・ 圧入混合方式 ・ ポンプ混合方式 ・ その他（　　</w:t>
            </w:r>
            <w:r w:rsidRPr="005A417B">
              <w:rPr>
                <w:rFonts w:hint="eastAsia"/>
                <w:spacing w:val="25"/>
                <w:sz w:val="18"/>
                <w:fitText w:val="7440" w:id="-874326784"/>
              </w:rPr>
              <w:t>）</w:t>
            </w:r>
          </w:p>
        </w:tc>
      </w:tr>
      <w:tr w:rsidR="00CD37D2" w14:paraId="32D02E78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 w:val="restart"/>
            <w:vAlign w:val="center"/>
          </w:tcPr>
          <w:p w14:paraId="5C2C4840" w14:textId="77777777" w:rsidR="00CD37D2" w:rsidRPr="00FE1E5F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 w:rsidRPr="00FE1E5F">
              <w:rPr>
                <w:rFonts w:hint="eastAsia"/>
                <w:w w:val="93"/>
                <w:sz w:val="18"/>
              </w:rPr>
              <w:t>放水</w:t>
            </w:r>
          </w:p>
          <w:p w14:paraId="29DCB809" w14:textId="77777777" w:rsidR="00CD37D2" w:rsidRPr="00FE1E5F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w w:val="90"/>
                <w:sz w:val="18"/>
              </w:rPr>
            </w:pPr>
            <w:r w:rsidRPr="00FE1E5F">
              <w:rPr>
                <w:rFonts w:hint="eastAsia"/>
                <w:w w:val="90"/>
                <w:sz w:val="18"/>
              </w:rPr>
              <w:t>（出・射）</w:t>
            </w:r>
          </w:p>
          <w:p w14:paraId="138D039E" w14:textId="77777777" w:rsidR="00CD37D2" w:rsidRPr="00FE1E5F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 w:rsidRPr="00FE1E5F">
              <w:rPr>
                <w:rFonts w:hint="eastAsia"/>
                <w:w w:val="93"/>
                <w:sz w:val="18"/>
              </w:rPr>
              <w:t>区域</w:t>
            </w:r>
          </w:p>
        </w:tc>
        <w:tc>
          <w:tcPr>
            <w:tcW w:w="869" w:type="dxa"/>
            <w:gridSpan w:val="5"/>
            <w:vMerge w:val="restart"/>
            <w:vAlign w:val="center"/>
          </w:tcPr>
          <w:p w14:paraId="23D08FC7" w14:textId="77777777" w:rsidR="00CD37D2" w:rsidRPr="00FE1E5F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 w:rsidRPr="00FE1E5F">
              <w:rPr>
                <w:rFonts w:hint="eastAsia"/>
                <w:sz w:val="18"/>
              </w:rPr>
              <w:t>区域数</w:t>
            </w:r>
          </w:p>
          <w:p w14:paraId="132894CC" w14:textId="77777777" w:rsidR="00CD37D2" w:rsidRPr="00FE1E5F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 w:rsidRPr="00FE1E5F">
              <w:rPr>
                <w:rFonts w:hint="eastAsia"/>
                <w:sz w:val="18"/>
              </w:rPr>
              <w:t>区域</w:t>
            </w:r>
          </w:p>
        </w:tc>
        <w:tc>
          <w:tcPr>
            <w:tcW w:w="532" w:type="dxa"/>
            <w:gridSpan w:val="5"/>
            <w:vAlign w:val="center"/>
          </w:tcPr>
          <w:p w14:paraId="16E0FEE0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最大</w:t>
            </w:r>
          </w:p>
        </w:tc>
        <w:tc>
          <w:tcPr>
            <w:tcW w:w="2366" w:type="dxa"/>
            <w:gridSpan w:val="13"/>
            <w:vAlign w:val="center"/>
          </w:tcPr>
          <w:p w14:paraId="509E83A8" w14:textId="38FAD366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494" w:type="dxa"/>
            <w:gridSpan w:val="16"/>
            <w:vAlign w:val="center"/>
          </w:tcPr>
          <w:p w14:paraId="6C2DAB48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1731" w:type="dxa"/>
            <w:gridSpan w:val="7"/>
            <w:vAlign w:val="center"/>
          </w:tcPr>
          <w:p w14:paraId="2F10CE89" w14:textId="650EE97F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54A2A028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/>
            <w:vAlign w:val="center"/>
          </w:tcPr>
          <w:p w14:paraId="77937D1E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69" w:type="dxa"/>
            <w:gridSpan w:val="5"/>
            <w:vMerge/>
            <w:vAlign w:val="center"/>
          </w:tcPr>
          <w:p w14:paraId="7033EBB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2E5F8F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最小</w:t>
            </w:r>
          </w:p>
        </w:tc>
        <w:tc>
          <w:tcPr>
            <w:tcW w:w="2366" w:type="dxa"/>
            <w:gridSpan w:val="13"/>
            <w:vAlign w:val="center"/>
          </w:tcPr>
          <w:p w14:paraId="1B8DB5FD" w14:textId="73D0C33A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494" w:type="dxa"/>
            <w:gridSpan w:val="16"/>
            <w:vAlign w:val="center"/>
          </w:tcPr>
          <w:p w14:paraId="268B679B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1731" w:type="dxa"/>
            <w:gridSpan w:val="7"/>
            <w:vAlign w:val="center"/>
          </w:tcPr>
          <w:p w14:paraId="4D125DBB" w14:textId="0820A626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3C8CC2A7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 w:val="restart"/>
            <w:vAlign w:val="center"/>
          </w:tcPr>
          <w:p w14:paraId="7DE6F478" w14:textId="77777777" w:rsidR="00CD37D2" w:rsidRDefault="00CD37D2" w:rsidP="00FE1E5F">
            <w:pPr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起動装置</w:t>
            </w:r>
          </w:p>
        </w:tc>
        <w:tc>
          <w:tcPr>
            <w:tcW w:w="1296" w:type="dxa"/>
            <w:gridSpan w:val="9"/>
            <w:vAlign w:val="center"/>
          </w:tcPr>
          <w:p w14:paraId="203DACE9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ポンプ起動方式</w:t>
            </w:r>
          </w:p>
        </w:tc>
        <w:tc>
          <w:tcPr>
            <w:tcW w:w="6696" w:type="dxa"/>
            <w:gridSpan w:val="37"/>
            <w:vAlign w:val="center"/>
          </w:tcPr>
          <w:p w14:paraId="791F304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自火報発信機・専用スイッチ・起動用水圧開閉装置・流水検知装置・その他</w:t>
            </w:r>
          </w:p>
        </w:tc>
      </w:tr>
      <w:tr w:rsidR="00CD37D2" w14:paraId="44FD7583" w14:textId="77777777" w:rsidTr="005A417B">
        <w:trPr>
          <w:cantSplit/>
          <w:trHeight w:hRule="exact" w:val="346"/>
        </w:trPr>
        <w:tc>
          <w:tcPr>
            <w:tcW w:w="1060" w:type="dxa"/>
            <w:gridSpan w:val="4"/>
            <w:vMerge/>
            <w:vAlign w:val="center"/>
          </w:tcPr>
          <w:p w14:paraId="7F1461FF" w14:textId="77777777" w:rsidR="00CD37D2" w:rsidRDefault="00CD37D2" w:rsidP="005A417B">
            <w:pPr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96" w:type="dxa"/>
            <w:gridSpan w:val="9"/>
            <w:vAlign w:val="center"/>
          </w:tcPr>
          <w:p w14:paraId="4C0071F7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5724" w:type="dxa"/>
            <w:gridSpan w:val="36"/>
            <w:vAlign w:val="center"/>
          </w:tcPr>
          <w:p w14:paraId="4820F429" w14:textId="43FE256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スプリンクラーヘッド　・　感知器　・　その他（　　　　　</w:t>
            </w:r>
            <w:r w:rsidR="00784C3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72" w:type="dxa"/>
            <w:vAlign w:val="center"/>
          </w:tcPr>
          <w:p w14:paraId="3343A429" w14:textId="6887F578" w:rsidR="00CD37D2" w:rsidRDefault="005A417B" w:rsidP="005A417B">
            <w:pPr>
              <w:spacing w:line="180" w:lineRule="exact"/>
              <w:ind w:left="60" w:right="60"/>
              <w:rPr>
                <w:sz w:val="18"/>
              </w:rPr>
            </w:pPr>
            <w:r w:rsidRPr="005A417B">
              <w:rPr>
                <w:rFonts w:hint="eastAsia"/>
                <w:w w:val="77"/>
                <w:sz w:val="18"/>
                <w:fitText w:val="837" w:id="-874326272"/>
              </w:rPr>
              <w:t>手動式開放</w:t>
            </w:r>
            <w:r w:rsidRPr="005A417B">
              <w:rPr>
                <w:rFonts w:hint="eastAsia"/>
                <w:spacing w:val="10"/>
                <w:w w:val="77"/>
                <w:sz w:val="18"/>
                <w:fitText w:val="837" w:id="-874326272"/>
              </w:rPr>
              <w:t>弁</w:t>
            </w:r>
          </w:p>
        </w:tc>
      </w:tr>
      <w:tr w:rsidR="00CD37D2" w14:paraId="0475CA32" w14:textId="77777777" w:rsidTr="005A417B">
        <w:trPr>
          <w:cantSplit/>
          <w:trHeight w:hRule="exact" w:val="346"/>
        </w:trPr>
        <w:tc>
          <w:tcPr>
            <w:tcW w:w="1705" w:type="dxa"/>
            <w:gridSpan w:val="8"/>
            <w:vAlign w:val="center"/>
          </w:tcPr>
          <w:p w14:paraId="4A91FA68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7347" w:type="dxa"/>
            <w:gridSpan w:val="42"/>
            <w:vAlign w:val="center"/>
          </w:tcPr>
          <w:p w14:paraId="5D403D20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流水検知装置　　　Ａ　　　　　個　・　圧力検知装置　　　　　個　・　その他</w:t>
            </w:r>
          </w:p>
        </w:tc>
      </w:tr>
      <w:tr w:rsidR="00CD37D2" w14:paraId="6F2897A7" w14:textId="77777777" w:rsidTr="005A417B">
        <w:trPr>
          <w:cantSplit/>
          <w:trHeight w:hRule="exact" w:val="346"/>
        </w:trPr>
        <w:tc>
          <w:tcPr>
            <w:tcW w:w="359" w:type="dxa"/>
            <w:vMerge w:val="restart"/>
            <w:textDirection w:val="tbRlV"/>
            <w:vAlign w:val="center"/>
          </w:tcPr>
          <w:p w14:paraId="35DAA446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管</w:t>
            </w:r>
          </w:p>
        </w:tc>
        <w:tc>
          <w:tcPr>
            <w:tcW w:w="2248" w:type="dxa"/>
            <w:gridSpan w:val="14"/>
            <w:vAlign w:val="center"/>
          </w:tcPr>
          <w:p w14:paraId="1FDCEF8B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立上がり管口径　　　 Ａ</w:t>
            </w:r>
          </w:p>
        </w:tc>
        <w:tc>
          <w:tcPr>
            <w:tcW w:w="3030" w:type="dxa"/>
            <w:gridSpan w:val="17"/>
            <w:vAlign w:val="center"/>
          </w:tcPr>
          <w:p w14:paraId="79DE605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3415" w:type="dxa"/>
            <w:gridSpan w:val="18"/>
            <w:vAlign w:val="center"/>
          </w:tcPr>
          <w:p w14:paraId="6323CAD1" w14:textId="43A085F4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　（　　　　　　　設備）</w:t>
            </w:r>
          </w:p>
        </w:tc>
      </w:tr>
      <w:tr w:rsidR="00CD37D2" w14:paraId="0C008DF5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034ED8C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2893" w:type="dxa"/>
            <w:gridSpan w:val="17"/>
            <w:vAlign w:val="center"/>
          </w:tcPr>
          <w:p w14:paraId="02E0297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止水弁</w:t>
            </w:r>
          </w:p>
        </w:tc>
        <w:tc>
          <w:tcPr>
            <w:tcW w:w="2901" w:type="dxa"/>
            <w:gridSpan w:val="18"/>
            <w:vAlign w:val="center"/>
          </w:tcPr>
          <w:p w14:paraId="6CA43AE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逆止弁</w:t>
            </w:r>
          </w:p>
        </w:tc>
        <w:tc>
          <w:tcPr>
            <w:tcW w:w="2899" w:type="dxa"/>
            <w:gridSpan w:val="14"/>
            <w:vAlign w:val="center"/>
          </w:tcPr>
          <w:p w14:paraId="7375DF33" w14:textId="003FBF15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）</w:t>
            </w:r>
          </w:p>
        </w:tc>
      </w:tr>
      <w:tr w:rsidR="00CD37D2" w14:paraId="6CD66747" w14:textId="77777777" w:rsidTr="005A417B">
        <w:trPr>
          <w:cantSplit/>
          <w:trHeight w:hRule="exact" w:val="346"/>
        </w:trPr>
        <w:tc>
          <w:tcPr>
            <w:tcW w:w="466" w:type="dxa"/>
            <w:gridSpan w:val="2"/>
            <w:vMerge w:val="restart"/>
            <w:textDirection w:val="tbRlV"/>
            <w:vAlign w:val="center"/>
          </w:tcPr>
          <w:p w14:paraId="0C52AF2C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14:paraId="5B16E32E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59" w:type="dxa"/>
            <w:gridSpan w:val="9"/>
            <w:vMerge w:val="restart"/>
            <w:vAlign w:val="center"/>
          </w:tcPr>
          <w:p w14:paraId="18163E6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847" w:type="dxa"/>
            <w:gridSpan w:val="36"/>
            <w:vAlign w:val="center"/>
          </w:tcPr>
          <w:p w14:paraId="286464A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180" w:type="dxa"/>
            <w:gridSpan w:val="3"/>
            <w:vAlign w:val="center"/>
          </w:tcPr>
          <w:p w14:paraId="2E7580A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CD37D2" w14:paraId="2E9B1057" w14:textId="77777777" w:rsidTr="005A417B">
        <w:trPr>
          <w:cantSplit/>
          <w:trHeight w:hRule="exact" w:val="346"/>
        </w:trPr>
        <w:tc>
          <w:tcPr>
            <w:tcW w:w="466" w:type="dxa"/>
            <w:gridSpan w:val="2"/>
            <w:vMerge/>
            <w:vAlign w:val="center"/>
          </w:tcPr>
          <w:p w14:paraId="78450759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59" w:type="dxa"/>
            <w:gridSpan w:val="9"/>
            <w:vMerge/>
            <w:vAlign w:val="center"/>
          </w:tcPr>
          <w:p w14:paraId="0B37EB9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847" w:type="dxa"/>
            <w:gridSpan w:val="36"/>
            <w:vAlign w:val="center"/>
          </w:tcPr>
          <w:p w14:paraId="7B55452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80" w:type="dxa"/>
            <w:gridSpan w:val="3"/>
            <w:vAlign w:val="center"/>
          </w:tcPr>
          <w:p w14:paraId="114C13A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2DCC296B" w14:textId="77777777" w:rsidTr="005A417B">
        <w:trPr>
          <w:cantSplit/>
          <w:trHeight w:hRule="exact" w:val="346"/>
        </w:trPr>
        <w:tc>
          <w:tcPr>
            <w:tcW w:w="466" w:type="dxa"/>
            <w:gridSpan w:val="2"/>
            <w:vMerge/>
            <w:vAlign w:val="center"/>
          </w:tcPr>
          <w:p w14:paraId="0DCE9A3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59" w:type="dxa"/>
            <w:gridSpan w:val="9"/>
            <w:vMerge/>
            <w:vAlign w:val="center"/>
          </w:tcPr>
          <w:p w14:paraId="49FE39AB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847" w:type="dxa"/>
            <w:gridSpan w:val="36"/>
            <w:vAlign w:val="center"/>
          </w:tcPr>
          <w:p w14:paraId="38F7363B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80" w:type="dxa"/>
            <w:gridSpan w:val="3"/>
            <w:vAlign w:val="center"/>
          </w:tcPr>
          <w:p w14:paraId="7EE8387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2961EDA9" w14:textId="77777777" w:rsidTr="005A417B">
        <w:trPr>
          <w:cantSplit/>
          <w:trHeight w:hRule="exact" w:val="346"/>
        </w:trPr>
        <w:tc>
          <w:tcPr>
            <w:tcW w:w="359" w:type="dxa"/>
            <w:vMerge w:val="restart"/>
            <w:textDirection w:val="tbRlV"/>
            <w:vAlign w:val="center"/>
          </w:tcPr>
          <w:p w14:paraId="0C5DBA3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898" w:type="dxa"/>
            <w:gridSpan w:val="5"/>
            <w:vMerge w:val="restart"/>
            <w:vAlign w:val="center"/>
          </w:tcPr>
          <w:p w14:paraId="02BDFA1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795" w:type="dxa"/>
            <w:gridSpan w:val="44"/>
            <w:vAlign w:val="center"/>
          </w:tcPr>
          <w:p w14:paraId="4D2F447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CD37D2" w14:paraId="577AD8B8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2CE73CDE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98" w:type="dxa"/>
            <w:gridSpan w:val="5"/>
            <w:vMerge/>
            <w:vAlign w:val="center"/>
          </w:tcPr>
          <w:p w14:paraId="3E16EDA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880" w:type="dxa"/>
            <w:gridSpan w:val="16"/>
            <w:vAlign w:val="center"/>
          </w:tcPr>
          <w:p w14:paraId="10A749A7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00" w:type="dxa"/>
            <w:gridSpan w:val="7"/>
            <w:vAlign w:val="center"/>
          </w:tcPr>
          <w:p w14:paraId="7CC1516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1F5DA08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14:paraId="65E55F6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9" w:type="dxa"/>
            <w:gridSpan w:val="2"/>
            <w:vAlign w:val="center"/>
          </w:tcPr>
          <w:p w14:paraId="2B89908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3BC67D10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1ED8FBD7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98" w:type="dxa"/>
            <w:gridSpan w:val="5"/>
            <w:vMerge w:val="restart"/>
            <w:vAlign w:val="center"/>
          </w:tcPr>
          <w:p w14:paraId="0542174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204" w:type="dxa"/>
            <w:gridSpan w:val="8"/>
            <w:vAlign w:val="center"/>
          </w:tcPr>
          <w:p w14:paraId="53841D7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466" w:type="dxa"/>
            <w:gridSpan w:val="27"/>
            <w:vAlign w:val="center"/>
          </w:tcPr>
          <w:p w14:paraId="0E6C39AD" w14:textId="47EA5E83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 ・ 　三相　AC　 ・DC　　　Ｖ　　　　kVA</w:t>
            </w:r>
          </w:p>
        </w:tc>
        <w:tc>
          <w:tcPr>
            <w:tcW w:w="966" w:type="dxa"/>
            <w:gridSpan w:val="7"/>
            <w:vAlign w:val="center"/>
          </w:tcPr>
          <w:p w14:paraId="68ED5F9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9" w:type="dxa"/>
            <w:gridSpan w:val="2"/>
            <w:vAlign w:val="center"/>
          </w:tcPr>
          <w:p w14:paraId="7578F11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09D4AB8F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48B8AA26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98" w:type="dxa"/>
            <w:gridSpan w:val="5"/>
            <w:vMerge/>
            <w:vAlign w:val="center"/>
          </w:tcPr>
          <w:p w14:paraId="6F645DC0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04" w:type="dxa"/>
            <w:gridSpan w:val="8"/>
            <w:vAlign w:val="center"/>
          </w:tcPr>
          <w:p w14:paraId="786D88C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676" w:type="dxa"/>
            <w:gridSpan w:val="8"/>
            <w:vAlign w:val="center"/>
          </w:tcPr>
          <w:p w14:paraId="1D2642F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00" w:type="dxa"/>
            <w:gridSpan w:val="7"/>
            <w:vAlign w:val="center"/>
          </w:tcPr>
          <w:p w14:paraId="5FE4E35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6AF33F7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14:paraId="10D7EDB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9" w:type="dxa"/>
            <w:gridSpan w:val="2"/>
            <w:vAlign w:val="center"/>
          </w:tcPr>
          <w:p w14:paraId="46C8363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0350FB98" w14:textId="77777777" w:rsidTr="005A417B">
        <w:trPr>
          <w:cantSplit/>
          <w:trHeight w:hRule="exact" w:val="346"/>
        </w:trPr>
        <w:tc>
          <w:tcPr>
            <w:tcW w:w="359" w:type="dxa"/>
            <w:vMerge/>
            <w:vAlign w:val="center"/>
          </w:tcPr>
          <w:p w14:paraId="3EC63CAE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98" w:type="dxa"/>
            <w:gridSpan w:val="5"/>
            <w:vMerge/>
            <w:vAlign w:val="center"/>
          </w:tcPr>
          <w:p w14:paraId="5612ADB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7795" w:type="dxa"/>
            <w:gridSpan w:val="44"/>
            <w:vAlign w:val="center"/>
          </w:tcPr>
          <w:p w14:paraId="259FECE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 単相　・　三相　AC　　　　Ｖ</w:t>
            </w:r>
          </w:p>
        </w:tc>
      </w:tr>
      <w:tr w:rsidR="00CD37D2" w14:paraId="2A964E2E" w14:textId="77777777" w:rsidTr="005A417B">
        <w:trPr>
          <w:cantSplit/>
          <w:trHeight w:hRule="exact" w:val="1260"/>
        </w:trPr>
        <w:tc>
          <w:tcPr>
            <w:tcW w:w="359" w:type="dxa"/>
            <w:textDirection w:val="tbRlV"/>
            <w:vAlign w:val="center"/>
          </w:tcPr>
          <w:p w14:paraId="54D0B23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18" w:type="dxa"/>
            <w:gridSpan w:val="9"/>
            <w:vAlign w:val="center"/>
          </w:tcPr>
          <w:p w14:paraId="65529498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14:paraId="2C1B722C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14:paraId="33F7CB7D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14:paraId="44465B84" w14:textId="77777777" w:rsidR="00CD37D2" w:rsidRDefault="00CD37D2" w:rsidP="00D11AC6">
            <w:pPr>
              <w:wordWrap w:val="0"/>
              <w:spacing w:after="20"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075" w:type="dxa"/>
            <w:gridSpan w:val="40"/>
            <w:vAlign w:val="center"/>
          </w:tcPr>
          <w:p w14:paraId="5A31C060" w14:textId="28922926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露出ケーブル・電線管露出・電線管埋設・その他（　　　　　　　　　　　　　）</w:t>
            </w:r>
          </w:p>
          <w:p w14:paraId="41AE1285" w14:textId="0A416A34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耐火電線・電線管露出・電線管埋設・その他（　　　　　　　　　　　　　　　）</w:t>
            </w:r>
          </w:p>
          <w:p w14:paraId="4E094485" w14:textId="0A941520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　　　　　　　　　　　　　　　）</w:t>
            </w:r>
          </w:p>
          <w:p w14:paraId="549671BD" w14:textId="2FB4A4E4" w:rsidR="00CD37D2" w:rsidRDefault="00CD37D2" w:rsidP="00D11AC6">
            <w:pPr>
              <w:wordWrap w:val="0"/>
              <w:spacing w:after="20"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IV電線・露出ケーブル・電線管露出・電線管埋設・その他（　　　　　　　　　）</w:t>
            </w:r>
          </w:p>
        </w:tc>
      </w:tr>
      <w:tr w:rsidR="00CD37D2" w14:paraId="7ACED30F" w14:textId="77777777" w:rsidTr="005A417B">
        <w:trPr>
          <w:cantSplit/>
          <w:trHeight w:hRule="exact" w:val="1260"/>
        </w:trPr>
        <w:tc>
          <w:tcPr>
            <w:tcW w:w="359" w:type="dxa"/>
            <w:textDirection w:val="tbRlV"/>
            <w:vAlign w:val="center"/>
          </w:tcPr>
          <w:p w14:paraId="6342117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8693" w:type="dxa"/>
            <w:gridSpan w:val="49"/>
            <w:vAlign w:val="center"/>
          </w:tcPr>
          <w:p w14:paraId="78A55C3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</w:tbl>
    <w:p w14:paraId="6B83F20A" w14:textId="77777777" w:rsidR="00CD37D2" w:rsidRDefault="00CD37D2" w:rsidP="00CD37D2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FE952C2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C51E" w14:textId="77777777" w:rsidR="00655AA6" w:rsidRDefault="00655AA6">
      <w:r>
        <w:separator/>
      </w:r>
    </w:p>
  </w:endnote>
  <w:endnote w:type="continuationSeparator" w:id="0">
    <w:p w14:paraId="2C229246" w14:textId="77777777" w:rsidR="00655AA6" w:rsidRDefault="0065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8D8F" w14:textId="77777777" w:rsidR="00655AA6" w:rsidRDefault="00655AA6">
      <w:r>
        <w:separator/>
      </w:r>
    </w:p>
  </w:footnote>
  <w:footnote w:type="continuationSeparator" w:id="0">
    <w:p w14:paraId="363DA07B" w14:textId="77777777" w:rsidR="00655AA6" w:rsidRDefault="0065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AA6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2025-03-30T04:40:00Z</dcterms:created>
  <dcterms:modified xsi:type="dcterms:W3CDTF">2025-03-30T04:40:00Z</dcterms:modified>
</cp:coreProperties>
</file>