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5E4F" w14:textId="363BBFF5" w:rsidR="000B1761" w:rsidRPr="00371051" w:rsidRDefault="001C773B" w:rsidP="000B1761">
      <w:pPr>
        <w:rPr>
          <w:rFonts w:ascii="ＭＳ ゴシック" w:eastAsia="ＭＳ ゴシック" w:hAnsi="ＭＳ ゴシック"/>
        </w:rPr>
      </w:pPr>
      <w:r w:rsidRPr="00371051">
        <w:rPr>
          <w:rFonts w:ascii="ＭＳ ゴシック" w:eastAsia="ＭＳ ゴシック" w:hAnsi="ＭＳ ゴシック" w:hint="eastAsia"/>
        </w:rPr>
        <w:t>別記様式</w:t>
      </w:r>
      <w:r w:rsidR="00644250" w:rsidRPr="00371051">
        <w:rPr>
          <w:rFonts w:ascii="ＭＳ ゴシック" w:eastAsia="ＭＳ ゴシック" w:hAnsi="ＭＳ ゴシック" w:hint="eastAsia"/>
        </w:rPr>
        <w:t>１３</w:t>
      </w:r>
    </w:p>
    <w:p w14:paraId="4083C861" w14:textId="77777777" w:rsidR="000B1761" w:rsidRDefault="000B1761" w:rsidP="000B1761">
      <w:pPr>
        <w:jc w:val="center"/>
      </w:pPr>
      <w:r w:rsidRPr="00164562">
        <w:rPr>
          <w:rFonts w:hint="eastAsia"/>
        </w:rPr>
        <w:t>消 防 用 水 概 要 表</w:t>
      </w:r>
    </w:p>
    <w:p w14:paraId="1AAAF640" w14:textId="77777777" w:rsidR="000B1761" w:rsidRPr="00164562" w:rsidRDefault="000B1761" w:rsidP="000B1761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80"/>
        <w:gridCol w:w="768"/>
        <w:gridCol w:w="517"/>
        <w:gridCol w:w="7074"/>
      </w:tblGrid>
      <w:tr w:rsidR="000B1761" w14:paraId="74C305F8" w14:textId="77777777" w:rsidTr="001C773B">
        <w:trPr>
          <w:cantSplit/>
          <w:trHeight w:val="596"/>
        </w:trPr>
        <w:tc>
          <w:tcPr>
            <w:tcW w:w="9063" w:type="dxa"/>
            <w:gridSpan w:val="5"/>
            <w:vAlign w:val="center"/>
          </w:tcPr>
          <w:p w14:paraId="2BB5B3E4" w14:textId="77777777" w:rsidR="000B1761" w:rsidRDefault="000B1761" w:rsidP="001C773B">
            <w:pPr>
              <w:jc w:val="center"/>
            </w:pPr>
            <w:r>
              <w:rPr>
                <w:rFonts w:hint="eastAsia"/>
              </w:rPr>
              <w:t>項　　　　　　　　　　　　目</w:t>
            </w:r>
          </w:p>
        </w:tc>
      </w:tr>
      <w:tr w:rsidR="000B1761" w14:paraId="2668FE59" w14:textId="77777777" w:rsidTr="001C773B">
        <w:trPr>
          <w:cantSplit/>
          <w:trHeight w:val="695"/>
        </w:trPr>
        <w:tc>
          <w:tcPr>
            <w:tcW w:w="1472" w:type="dxa"/>
            <w:gridSpan w:val="3"/>
            <w:vAlign w:val="center"/>
          </w:tcPr>
          <w:p w14:paraId="78C8FA9E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方　　式</w:t>
            </w:r>
          </w:p>
        </w:tc>
        <w:tc>
          <w:tcPr>
            <w:tcW w:w="7591" w:type="dxa"/>
            <w:gridSpan w:val="2"/>
            <w:vAlign w:val="center"/>
          </w:tcPr>
          <w:p w14:paraId="51438598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・自然吸水式　　　　・加圧式</w:t>
            </w:r>
          </w:p>
        </w:tc>
      </w:tr>
      <w:tr w:rsidR="000B1761" w14:paraId="34FC048D" w14:textId="77777777" w:rsidTr="001C773B">
        <w:trPr>
          <w:cantSplit/>
          <w:trHeight w:val="1384"/>
        </w:trPr>
        <w:tc>
          <w:tcPr>
            <w:tcW w:w="624" w:type="dxa"/>
            <w:textDirection w:val="tbRlV"/>
            <w:vAlign w:val="center"/>
          </w:tcPr>
          <w:p w14:paraId="24F265EA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水　　源</w:t>
            </w:r>
          </w:p>
        </w:tc>
        <w:tc>
          <w:tcPr>
            <w:tcW w:w="8439" w:type="dxa"/>
            <w:gridSpan w:val="4"/>
            <w:vAlign w:val="center"/>
          </w:tcPr>
          <w:p w14:paraId="023C83B9" w14:textId="77777777" w:rsidR="000B1761" w:rsidRDefault="000B1761" w:rsidP="008132F0">
            <w:r>
              <w:rPr>
                <w:rFonts w:hint="eastAsia"/>
              </w:rPr>
              <w:t>種別　　　・防火水槽　・地中梁　・据置き　・その他（　 　　　）</w:t>
            </w:r>
          </w:p>
          <w:p w14:paraId="66960F25" w14:textId="77777777" w:rsidR="000B1761" w:rsidRDefault="000B1761" w:rsidP="008132F0">
            <w:r>
              <w:rPr>
                <w:rFonts w:hint="eastAsia"/>
              </w:rPr>
              <w:t>水量　　　　保有量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 xml:space="preserve">　　有効水量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㎥ 　　・専用　・兼用</w:t>
            </w:r>
          </w:p>
          <w:p w14:paraId="25CFEE77" w14:textId="77777777" w:rsidR="000B1761" w:rsidRDefault="000B1761" w:rsidP="008132F0">
            <w:r>
              <w:rPr>
                <w:rFonts w:hint="eastAsia"/>
              </w:rPr>
              <w:t>耐震構造　　・有　　・無</w:t>
            </w:r>
          </w:p>
        </w:tc>
      </w:tr>
      <w:tr w:rsidR="000B1761" w14:paraId="73ABB23F" w14:textId="77777777" w:rsidTr="001C773B">
        <w:trPr>
          <w:cantSplit/>
          <w:trHeight w:val="750"/>
        </w:trPr>
        <w:tc>
          <w:tcPr>
            <w:tcW w:w="624" w:type="dxa"/>
            <w:vMerge w:val="restart"/>
            <w:textDirection w:val="tbRlV"/>
            <w:vAlign w:val="center"/>
          </w:tcPr>
          <w:p w14:paraId="43476D57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ブ ー ス タ ー ポ ン プ</w:t>
            </w:r>
          </w:p>
        </w:tc>
        <w:tc>
          <w:tcPr>
            <w:tcW w:w="1365" w:type="dxa"/>
            <w:gridSpan w:val="3"/>
            <w:vAlign w:val="center"/>
          </w:tcPr>
          <w:p w14:paraId="263A6D76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7074" w:type="dxa"/>
            <w:vAlign w:val="center"/>
          </w:tcPr>
          <w:p w14:paraId="2A860CF4" w14:textId="77777777" w:rsidR="000B1761" w:rsidRDefault="000B1761" w:rsidP="001C773B">
            <w:r>
              <w:rPr>
                <w:rFonts w:hint="eastAsia"/>
              </w:rPr>
              <w:t xml:space="preserve">　　</w:t>
            </w:r>
            <w:r w:rsidR="001C7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0B1761" w14:paraId="5053025E" w14:textId="77777777" w:rsidTr="001C773B">
        <w:trPr>
          <w:cantSplit/>
          <w:trHeight w:val="1504"/>
        </w:trPr>
        <w:tc>
          <w:tcPr>
            <w:tcW w:w="624" w:type="dxa"/>
            <w:vMerge/>
          </w:tcPr>
          <w:p w14:paraId="1CE21147" w14:textId="77777777" w:rsidR="000B1761" w:rsidRDefault="000B1761" w:rsidP="008132F0"/>
        </w:tc>
        <w:tc>
          <w:tcPr>
            <w:tcW w:w="1365" w:type="dxa"/>
            <w:gridSpan w:val="3"/>
            <w:vAlign w:val="center"/>
          </w:tcPr>
          <w:p w14:paraId="27BD83F9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ポ ン プ</w:t>
            </w:r>
          </w:p>
          <w:p w14:paraId="2C7C9D42" w14:textId="77777777" w:rsidR="000B1761" w:rsidRDefault="000B1761" w:rsidP="008132F0">
            <w:pPr>
              <w:jc w:val="center"/>
            </w:pPr>
          </w:p>
          <w:p w14:paraId="43A9B07D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電 動 機</w:t>
            </w:r>
          </w:p>
        </w:tc>
        <w:tc>
          <w:tcPr>
            <w:tcW w:w="7074" w:type="dxa"/>
            <w:vAlign w:val="center"/>
          </w:tcPr>
          <w:p w14:paraId="5FE47823" w14:textId="77777777" w:rsidR="000B1761" w:rsidRDefault="000B1761" w:rsidP="000B1761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・専用　　・兼用　　　吐出量</w:t>
            </w:r>
            <w:r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ascii="JustUnitMark" w:hAnsi="JustUnitMark"/>
              </w:rPr>
              <w:t></w:t>
            </w:r>
            <w:r>
              <w:rPr>
                <w:rFonts w:hAnsi="ＭＳ 明朝" w:hint="eastAsia"/>
              </w:rPr>
              <w:t xml:space="preserve">/min　　　　　</w:t>
            </w:r>
          </w:p>
          <w:p w14:paraId="5AE1B08D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全揚程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ｍ，口径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㎜</w:t>
            </w:r>
          </w:p>
          <w:p w14:paraId="1F3F0943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電圧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Ｖ　　　出力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ＫＷ</w:t>
            </w:r>
          </w:p>
        </w:tc>
      </w:tr>
      <w:tr w:rsidR="000B1761" w14:paraId="16509DBB" w14:textId="77777777" w:rsidTr="001C773B">
        <w:trPr>
          <w:cantSplit/>
          <w:trHeight w:val="1229"/>
        </w:trPr>
        <w:tc>
          <w:tcPr>
            <w:tcW w:w="624" w:type="dxa"/>
            <w:vMerge/>
          </w:tcPr>
          <w:p w14:paraId="1B8E9E60" w14:textId="77777777" w:rsidR="000B1761" w:rsidRDefault="000B1761" w:rsidP="008132F0"/>
        </w:tc>
        <w:tc>
          <w:tcPr>
            <w:tcW w:w="1365" w:type="dxa"/>
            <w:gridSpan w:val="3"/>
            <w:vAlign w:val="center"/>
          </w:tcPr>
          <w:p w14:paraId="495E94A1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呼　　水</w:t>
            </w:r>
          </w:p>
          <w:p w14:paraId="4C78B077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7074" w:type="dxa"/>
            <w:vAlign w:val="center"/>
          </w:tcPr>
          <w:p w14:paraId="4D16A61D" w14:textId="77777777" w:rsidR="000B1761" w:rsidRDefault="000B1761" w:rsidP="000B1761">
            <w:pPr>
              <w:tabs>
                <w:tab w:val="center" w:pos="2790"/>
              </w:tabs>
              <w:ind w:firstLineChars="100" w:firstLine="216"/>
              <w:rPr>
                <w:rFonts w:ascii="JustUnitMark" w:hAnsi="JustUnitMark" w:hint="eastAsia"/>
              </w:rPr>
            </w:pPr>
            <w:r>
              <w:rPr>
                <w:rFonts w:hint="eastAsia"/>
              </w:rPr>
              <w:t>有効水量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ascii="JustUnitMark" w:hAnsi="JustUnitMark"/>
              </w:rPr>
              <w:t xml:space="preserve">　　給水方法</w:t>
            </w:r>
            <w:r>
              <w:rPr>
                <w:rFonts w:ascii="JustUnitMark" w:hAnsi="JustUnitMark"/>
                <w:u w:val="single"/>
              </w:rPr>
              <w:t xml:space="preserve">　　　　</w:t>
            </w:r>
            <w:r>
              <w:rPr>
                <w:rFonts w:ascii="JustUnitMark" w:hAnsi="JustUnitMark"/>
              </w:rPr>
              <w:t xml:space="preserve">　　呼水管</w:t>
            </w:r>
            <w:r>
              <w:rPr>
                <w:rFonts w:ascii="JustUnitMark" w:hAnsi="JustUnitMark"/>
                <w:u w:val="single"/>
              </w:rPr>
              <w:t xml:space="preserve">　　　</w:t>
            </w:r>
            <w:r>
              <w:rPr>
                <w:rFonts w:ascii="JustUnitMark" w:hAnsi="JustUnitMark"/>
              </w:rPr>
              <w:t>Ａ</w:t>
            </w:r>
          </w:p>
          <w:p w14:paraId="78EF7B0D" w14:textId="77777777" w:rsidR="000B1761" w:rsidRDefault="000B1761" w:rsidP="000B1761">
            <w:pPr>
              <w:ind w:firstLineChars="100" w:firstLine="216"/>
            </w:pPr>
            <w:r>
              <w:rPr>
                <w:rFonts w:ascii="JustUnitMark" w:hAnsi="JustUnitMark"/>
              </w:rPr>
              <w:t>減水警報の種別及び表示場所</w:t>
            </w:r>
            <w:r>
              <w:rPr>
                <w:rFonts w:ascii="JustUnitMark" w:hAnsi="JustUnitMark"/>
                <w:u w:val="single"/>
              </w:rPr>
              <w:t xml:space="preserve">　　　　　　　　　　</w:t>
            </w:r>
          </w:p>
        </w:tc>
      </w:tr>
      <w:tr w:rsidR="000B1761" w14:paraId="29441E06" w14:textId="77777777" w:rsidTr="000B1761">
        <w:trPr>
          <w:cantSplit/>
          <w:trHeight w:val="900"/>
        </w:trPr>
        <w:tc>
          <w:tcPr>
            <w:tcW w:w="624" w:type="dxa"/>
            <w:vMerge/>
          </w:tcPr>
          <w:p w14:paraId="2DBFDA17" w14:textId="77777777" w:rsidR="000B1761" w:rsidRDefault="000B1761" w:rsidP="008132F0"/>
        </w:tc>
        <w:tc>
          <w:tcPr>
            <w:tcW w:w="1365" w:type="dxa"/>
            <w:gridSpan w:val="3"/>
            <w:vAlign w:val="center"/>
          </w:tcPr>
          <w:p w14:paraId="341E5EF3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起　　動</w:t>
            </w:r>
          </w:p>
          <w:p w14:paraId="0C2D6BC5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7074" w:type="dxa"/>
            <w:vAlign w:val="center"/>
          </w:tcPr>
          <w:p w14:paraId="458C0FBA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・採水口付近　　・防災センター内　　・その他</w:t>
            </w:r>
          </w:p>
        </w:tc>
      </w:tr>
      <w:tr w:rsidR="000B1761" w14:paraId="7482FAB8" w14:textId="77777777" w:rsidTr="001C773B">
        <w:trPr>
          <w:cantSplit/>
          <w:trHeight w:val="754"/>
        </w:trPr>
        <w:tc>
          <w:tcPr>
            <w:tcW w:w="1989" w:type="dxa"/>
            <w:gridSpan w:val="4"/>
            <w:vAlign w:val="center"/>
          </w:tcPr>
          <w:p w14:paraId="3540A2A6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採　　水　　口</w:t>
            </w:r>
          </w:p>
        </w:tc>
        <w:tc>
          <w:tcPr>
            <w:tcW w:w="7074" w:type="dxa"/>
            <w:vAlign w:val="center"/>
          </w:tcPr>
          <w:p w14:paraId="0BAC8550" w14:textId="77777777" w:rsidR="000B1761" w:rsidRDefault="000B1761" w:rsidP="001C773B">
            <w:pPr>
              <w:ind w:firstLineChars="100" w:firstLine="216"/>
            </w:pPr>
            <w:r>
              <w:rPr>
                <w:rFonts w:hint="eastAsia"/>
              </w:rPr>
              <w:t>・呼称７５ねじ式　　・呼称６５差込式</w:t>
            </w:r>
          </w:p>
        </w:tc>
      </w:tr>
      <w:tr w:rsidR="000B1761" w14:paraId="6E40F1AC" w14:textId="77777777" w:rsidTr="000B1761">
        <w:trPr>
          <w:cantSplit/>
          <w:trHeight w:val="901"/>
        </w:trPr>
        <w:tc>
          <w:tcPr>
            <w:tcW w:w="1989" w:type="dxa"/>
            <w:gridSpan w:val="4"/>
            <w:vAlign w:val="center"/>
          </w:tcPr>
          <w:p w14:paraId="5FD94892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吸　　水　　管</w:t>
            </w:r>
          </w:p>
          <w:p w14:paraId="2DC20040" w14:textId="77777777" w:rsidR="000B1761" w:rsidRDefault="000B1761" w:rsidP="008132F0">
            <w:pPr>
              <w:jc w:val="center"/>
            </w:pPr>
            <w:r>
              <w:rPr>
                <w:rFonts w:hint="eastAsia"/>
              </w:rPr>
              <w:t>投　　入　　口</w:t>
            </w:r>
          </w:p>
        </w:tc>
        <w:tc>
          <w:tcPr>
            <w:tcW w:w="7074" w:type="dxa"/>
            <w:vAlign w:val="center"/>
          </w:tcPr>
          <w:p w14:paraId="069070B8" w14:textId="77777777" w:rsidR="000B1761" w:rsidRDefault="000B1761" w:rsidP="000B1761">
            <w:pPr>
              <w:ind w:firstLineChars="100" w:firstLine="216"/>
            </w:pPr>
            <w:r>
              <w:rPr>
                <w:rFonts w:hint="eastAsia"/>
              </w:rPr>
              <w:t>投入口寸法　直径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>㎝</w:t>
            </w:r>
          </w:p>
        </w:tc>
      </w:tr>
      <w:tr w:rsidR="000B1761" w14:paraId="4EFCAEA1" w14:textId="77777777" w:rsidTr="001C773B">
        <w:trPr>
          <w:cantSplit/>
          <w:trHeight w:val="2613"/>
        </w:trPr>
        <w:tc>
          <w:tcPr>
            <w:tcW w:w="704" w:type="dxa"/>
            <w:gridSpan w:val="2"/>
            <w:textDirection w:val="tbRlV"/>
            <w:vAlign w:val="center"/>
          </w:tcPr>
          <w:p w14:paraId="4C84417B" w14:textId="77777777" w:rsidR="000B1761" w:rsidRDefault="000B1761" w:rsidP="008132F0">
            <w:pPr>
              <w:ind w:left="113" w:right="113"/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8359" w:type="dxa"/>
            <w:gridSpan w:val="3"/>
          </w:tcPr>
          <w:p w14:paraId="08D0D80A" w14:textId="77777777" w:rsidR="000B1761" w:rsidRDefault="000B1761" w:rsidP="008132F0"/>
        </w:tc>
      </w:tr>
    </w:tbl>
    <w:p w14:paraId="4EC43CC4" w14:textId="77777777" w:rsidR="000B1761" w:rsidRDefault="000B1761" w:rsidP="000B1761"/>
    <w:p w14:paraId="595C02B8" w14:textId="77777777" w:rsidR="000B1761" w:rsidRDefault="000B1761" w:rsidP="000B1761"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39E12CAD" w14:textId="77777777" w:rsidR="000B1761" w:rsidRDefault="000B1761" w:rsidP="000B1761"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0E7BCEE7" w14:textId="77777777" w:rsidR="000B1761" w:rsidRDefault="000B1761" w:rsidP="000B1761">
      <w:r>
        <w:rPr>
          <w:rFonts w:hint="eastAsia"/>
        </w:rPr>
        <w:t xml:space="preserve">　　　</w:t>
      </w:r>
    </w:p>
    <w:sectPr w:rsidR="000B1761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74D2" w14:textId="77777777" w:rsidR="0043385B" w:rsidRDefault="0043385B">
      <w:r>
        <w:separator/>
      </w:r>
    </w:p>
  </w:endnote>
  <w:endnote w:type="continuationSeparator" w:id="0">
    <w:p w14:paraId="1057F586" w14:textId="77777777" w:rsidR="0043385B" w:rsidRDefault="004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72E9" w14:textId="77777777" w:rsidR="0043385B" w:rsidRDefault="0043385B">
      <w:r>
        <w:separator/>
      </w:r>
    </w:p>
  </w:footnote>
  <w:footnote w:type="continuationSeparator" w:id="0">
    <w:p w14:paraId="7E0BE7E5" w14:textId="77777777" w:rsidR="0043385B" w:rsidRDefault="0043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3385B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2025-03-30T04:50:00Z</dcterms:created>
  <dcterms:modified xsi:type="dcterms:W3CDTF">2025-03-30T04:50:00Z</dcterms:modified>
</cp:coreProperties>
</file>