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5A48" w14:textId="77777777" w:rsidR="008800EA" w:rsidRPr="00FA1270" w:rsidRDefault="00986937" w:rsidP="00D33CF7">
      <w:pPr>
        <w:ind w:leftChars="3700" w:left="7132"/>
        <w:jc w:val="left"/>
      </w:pPr>
      <w:r w:rsidRPr="00FA1270">
        <w:rPr>
          <w:rFonts w:hint="eastAsia"/>
        </w:rPr>
        <w:t>令和</w:t>
      </w:r>
      <w:r w:rsidR="00D33CF7" w:rsidRPr="00FA1270">
        <w:rPr>
          <w:rFonts w:hint="eastAsia"/>
        </w:rPr>
        <w:t xml:space="preserve">　</w:t>
      </w:r>
      <w:r w:rsidRPr="00FA1270">
        <w:rPr>
          <w:rFonts w:hint="eastAsia"/>
        </w:rPr>
        <w:t xml:space="preserve">　</w:t>
      </w:r>
      <w:r w:rsidR="008800EA" w:rsidRPr="00FA1270">
        <w:rPr>
          <w:rFonts w:hint="eastAsia"/>
        </w:rPr>
        <w:t>年　　月　　日</w:t>
      </w:r>
    </w:p>
    <w:p w14:paraId="62C134E0" w14:textId="77777777" w:rsidR="008800EA" w:rsidRPr="00FA1270" w:rsidRDefault="008800EA" w:rsidP="00BE655A">
      <w:pPr>
        <w:jc w:val="left"/>
      </w:pPr>
    </w:p>
    <w:p w14:paraId="29166279" w14:textId="77777777" w:rsidR="008800EA" w:rsidRPr="00FA1270" w:rsidRDefault="007F44FE" w:rsidP="007F44FE">
      <w:pPr>
        <w:ind w:firstLineChars="100" w:firstLine="193"/>
      </w:pPr>
      <w:r w:rsidRPr="00FA1270">
        <w:rPr>
          <w:rFonts w:hint="eastAsia"/>
        </w:rPr>
        <w:t>鹿児島市長　殿</w:t>
      </w:r>
    </w:p>
    <w:p w14:paraId="5ACC816A" w14:textId="77777777" w:rsidR="008800EA" w:rsidRPr="00FA1270" w:rsidRDefault="008800EA" w:rsidP="008800EA"/>
    <w:p w14:paraId="728DA7F5" w14:textId="77777777" w:rsidR="008800EA" w:rsidRPr="00FA1270" w:rsidRDefault="00227CD8" w:rsidP="00227CD8">
      <w:pPr>
        <w:wordWrap w:val="0"/>
        <w:ind w:leftChars="1400" w:left="2699"/>
        <w:jc w:val="right"/>
      </w:pPr>
      <w:r w:rsidRPr="00FA1270">
        <w:rPr>
          <w:rFonts w:hint="eastAsia"/>
        </w:rPr>
        <w:t>（申請者）</w:t>
      </w:r>
      <w:r w:rsidR="00B46EE0" w:rsidRPr="00FA1270">
        <w:rPr>
          <w:rFonts w:hint="eastAsia"/>
        </w:rPr>
        <w:t>所</w:t>
      </w:r>
      <w:r w:rsidRPr="00FA1270">
        <w:rPr>
          <w:rFonts w:hint="eastAsia"/>
        </w:rPr>
        <w:t xml:space="preserve">　 </w:t>
      </w:r>
      <w:r w:rsidR="00B46EE0" w:rsidRPr="00FA1270">
        <w:rPr>
          <w:rFonts w:hint="eastAsia"/>
        </w:rPr>
        <w:t>在</w:t>
      </w:r>
      <w:r w:rsidRPr="00FA1270">
        <w:rPr>
          <w:rFonts w:hint="eastAsia"/>
        </w:rPr>
        <w:t xml:space="preserve">　 </w:t>
      </w:r>
      <w:r w:rsidR="00B46EE0" w:rsidRPr="00FA1270">
        <w:rPr>
          <w:rFonts w:hint="eastAsia"/>
        </w:rPr>
        <w:t>地</w:t>
      </w:r>
      <w:r w:rsidRPr="00FA1270">
        <w:rPr>
          <w:rFonts w:hint="eastAsia"/>
        </w:rPr>
        <w:t xml:space="preserve">　　　　　　　　　　　　　　　　　　　　　　</w:t>
      </w:r>
    </w:p>
    <w:p w14:paraId="3F7143C9" w14:textId="77777777" w:rsidR="008800EA" w:rsidRPr="00FA1270" w:rsidRDefault="008800EA" w:rsidP="00227CD8">
      <w:pPr>
        <w:wordWrap w:val="0"/>
        <w:adjustRightInd w:val="0"/>
        <w:jc w:val="right"/>
      </w:pPr>
      <w:r w:rsidRPr="00FA1270">
        <w:rPr>
          <w:rFonts w:hint="eastAsia"/>
        </w:rPr>
        <w:t>商号又は名称</w:t>
      </w:r>
      <w:r w:rsidR="00227CD8" w:rsidRPr="00FA1270">
        <w:rPr>
          <w:rFonts w:hint="eastAsia"/>
        </w:rPr>
        <w:t xml:space="preserve">　　　　　　　　　　　　　　　　　　　　　　</w:t>
      </w:r>
    </w:p>
    <w:p w14:paraId="77425181" w14:textId="77777777" w:rsidR="008800EA" w:rsidRPr="00FA1270" w:rsidRDefault="008800EA" w:rsidP="00227CD8">
      <w:pPr>
        <w:wordWrap w:val="0"/>
        <w:adjustRightInd w:val="0"/>
        <w:jc w:val="right"/>
      </w:pPr>
      <w:r w:rsidRPr="00FA1270">
        <w:rPr>
          <w:rFonts w:hint="eastAsia"/>
        </w:rPr>
        <w:t xml:space="preserve">代表者職氏名　　　　　　　　　　　　　　</w:t>
      </w:r>
      <w:r w:rsidR="00015A27" w:rsidRPr="00FA1270">
        <w:rPr>
          <w:rFonts w:hint="eastAsia"/>
        </w:rPr>
        <w:t xml:space="preserve">　　　　　　</w:t>
      </w:r>
      <w:r w:rsidRPr="00FA1270">
        <w:rPr>
          <w:rFonts w:hint="eastAsia"/>
        </w:rPr>
        <w:t>印</w:t>
      </w:r>
      <w:r w:rsidR="00227CD8" w:rsidRPr="00FA1270">
        <w:rPr>
          <w:rFonts w:hint="eastAsia"/>
        </w:rPr>
        <w:t xml:space="preserve">　</w:t>
      </w:r>
    </w:p>
    <w:p w14:paraId="463DB9C0" w14:textId="77777777" w:rsidR="008800EA" w:rsidRPr="00FA1270" w:rsidRDefault="008800EA" w:rsidP="00BE655A">
      <w:pPr>
        <w:jc w:val="left"/>
      </w:pPr>
    </w:p>
    <w:p w14:paraId="490BC634" w14:textId="77777777" w:rsidR="008D47D5" w:rsidRPr="00FA1270" w:rsidRDefault="008D47D5" w:rsidP="00BE655A">
      <w:pPr>
        <w:jc w:val="left"/>
      </w:pPr>
    </w:p>
    <w:p w14:paraId="63BF8F5B" w14:textId="77777777" w:rsidR="00214A1E" w:rsidRPr="00FA1270" w:rsidRDefault="00214A1E" w:rsidP="00214A1E">
      <w:pPr>
        <w:jc w:val="center"/>
        <w:rPr>
          <w:w w:val="150"/>
          <w:szCs w:val="21"/>
        </w:rPr>
      </w:pPr>
      <w:r w:rsidRPr="00FA1270">
        <w:rPr>
          <w:rFonts w:hint="eastAsia"/>
        </w:rPr>
        <w:t>制限付き一般競争入札</w:t>
      </w:r>
      <w:r w:rsidR="00437C6A" w:rsidRPr="00FA1270">
        <w:rPr>
          <w:rFonts w:hint="eastAsia"/>
        </w:rPr>
        <w:t>参加資格審査申請書</w:t>
      </w:r>
    </w:p>
    <w:p w14:paraId="46EB876D" w14:textId="77777777" w:rsidR="00437C6A" w:rsidRPr="00FA1270" w:rsidRDefault="00437C6A" w:rsidP="00227CD8"/>
    <w:p w14:paraId="54B7339E" w14:textId="77777777" w:rsidR="00437C6A" w:rsidRPr="00FA1270" w:rsidRDefault="00437C6A" w:rsidP="00227CD8">
      <w:pPr>
        <w:ind w:firstLineChars="100" w:firstLine="193"/>
        <w:rPr>
          <w:szCs w:val="21"/>
        </w:rPr>
      </w:pPr>
      <w:r w:rsidRPr="00FA1270">
        <w:rPr>
          <w:rFonts w:hint="eastAsia"/>
        </w:rPr>
        <w:t>下記業務の</w:t>
      </w:r>
      <w:r w:rsidR="00214A1E" w:rsidRPr="00FA1270">
        <w:rPr>
          <w:rFonts w:hint="eastAsia"/>
        </w:rPr>
        <w:t>制限付き一般競争</w:t>
      </w:r>
      <w:r w:rsidRPr="00FA1270">
        <w:rPr>
          <w:rFonts w:hint="eastAsia"/>
        </w:rPr>
        <w:t>入札参加資格を得たいので、関係書類を添えて提出します。</w:t>
      </w:r>
    </w:p>
    <w:p w14:paraId="13441822" w14:textId="77777777" w:rsidR="002B5B34" w:rsidRPr="00FA1270" w:rsidRDefault="000350AA" w:rsidP="00BE655A">
      <w:pPr>
        <w:ind w:firstLineChars="100" w:firstLine="193"/>
      </w:pPr>
      <w:r w:rsidRPr="00FA1270">
        <w:rPr>
          <w:rFonts w:hint="eastAsia"/>
        </w:rPr>
        <w:t>なお、申請書及び</w:t>
      </w:r>
      <w:r w:rsidR="002B5B34" w:rsidRPr="00FA1270">
        <w:rPr>
          <w:rFonts w:hint="eastAsia"/>
        </w:rPr>
        <w:t>添付書類の内容については事実と相違ないこと、この入札に当たって談合行為等を決して行わないこと並びに関係法令を遵守す</w:t>
      </w:r>
      <w:r w:rsidRPr="00FA1270">
        <w:rPr>
          <w:rFonts w:hint="eastAsia"/>
        </w:rPr>
        <w:t>ることを誓約</w:t>
      </w:r>
      <w:r w:rsidR="002B5B34" w:rsidRPr="00FA1270">
        <w:rPr>
          <w:rFonts w:hint="eastAsia"/>
        </w:rPr>
        <w:t>します。</w:t>
      </w:r>
    </w:p>
    <w:p w14:paraId="365E7AC3" w14:textId="77777777" w:rsidR="00437C6A" w:rsidRPr="00FA1270" w:rsidRDefault="00437C6A" w:rsidP="00C6174F"/>
    <w:p w14:paraId="61985D56" w14:textId="77777777" w:rsidR="00437C6A" w:rsidRPr="00FA1270" w:rsidRDefault="00B74692" w:rsidP="00227CD8">
      <w:pPr>
        <w:wordWrap w:val="0"/>
        <w:adjustRightInd w:val="0"/>
        <w:rPr>
          <w:u w:val="single"/>
        </w:rPr>
      </w:pPr>
      <w:r w:rsidRPr="00FA1270">
        <w:rPr>
          <w:rFonts w:hint="eastAsia"/>
        </w:rPr>
        <w:t xml:space="preserve">１　</w:t>
      </w:r>
      <w:r w:rsidR="00437C6A" w:rsidRPr="00FA1270">
        <w:rPr>
          <w:rFonts w:hint="eastAsia"/>
        </w:rPr>
        <w:t>業</w:t>
      </w:r>
      <w:r w:rsidR="00227CD8" w:rsidRPr="00FA1270">
        <w:rPr>
          <w:rFonts w:hint="eastAsia"/>
        </w:rPr>
        <w:t xml:space="preserve"> </w:t>
      </w:r>
      <w:r w:rsidR="00437C6A" w:rsidRPr="00FA1270">
        <w:rPr>
          <w:rFonts w:hint="eastAsia"/>
        </w:rPr>
        <w:t>務</w:t>
      </w:r>
      <w:r w:rsidR="00227CD8" w:rsidRPr="00FA1270">
        <w:rPr>
          <w:rFonts w:hint="eastAsia"/>
        </w:rPr>
        <w:t xml:space="preserve"> </w:t>
      </w:r>
      <w:r w:rsidR="00437C6A" w:rsidRPr="00FA1270">
        <w:rPr>
          <w:rFonts w:hint="eastAsia"/>
        </w:rPr>
        <w:t xml:space="preserve">名　</w:t>
      </w:r>
      <w:r w:rsidR="00437C6A" w:rsidRPr="00FA1270">
        <w:rPr>
          <w:rFonts w:hint="eastAsia"/>
          <w:u w:val="single"/>
        </w:rPr>
        <w:t xml:space="preserve">　</w:t>
      </w:r>
      <w:r w:rsidR="00227CD8" w:rsidRPr="00FA1270">
        <w:rPr>
          <w:rFonts w:hint="eastAsia"/>
          <w:u w:val="single"/>
        </w:rPr>
        <w:t>鹿児島市資源循環</w:t>
      </w:r>
      <w:r w:rsidR="001560A2" w:rsidRPr="00FA1270">
        <w:rPr>
          <w:rFonts w:hint="eastAsia"/>
          <w:u w:val="single"/>
        </w:rPr>
        <w:t>部のごみ収集車タイヤ組替え業務</w:t>
      </w:r>
      <w:r w:rsidR="00437C6A" w:rsidRPr="00FA1270">
        <w:rPr>
          <w:rFonts w:hint="eastAsia"/>
          <w:u w:val="single"/>
        </w:rPr>
        <w:t xml:space="preserve">　</w:t>
      </w:r>
    </w:p>
    <w:p w14:paraId="2D41858F" w14:textId="77777777" w:rsidR="00227CD8" w:rsidRPr="00FA1270" w:rsidRDefault="00227CD8" w:rsidP="00227CD8">
      <w:pPr>
        <w:wordWrap w:val="0"/>
        <w:adjustRightInd w:val="0"/>
        <w:rPr>
          <w:u w:val="single"/>
        </w:rPr>
      </w:pPr>
    </w:p>
    <w:p w14:paraId="45AD8635" w14:textId="77777777" w:rsidR="00437C6A" w:rsidRPr="00FA1270" w:rsidRDefault="00437C6A" w:rsidP="00227CD8">
      <w:pPr>
        <w:wordWrap w:val="0"/>
        <w:adjustRightInd w:val="0"/>
      </w:pPr>
      <w:r w:rsidRPr="00FA1270">
        <w:rPr>
          <w:rFonts w:hint="eastAsia"/>
        </w:rPr>
        <w:t>２　資格要件</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32"/>
        <w:gridCol w:w="1361"/>
      </w:tblGrid>
      <w:tr w:rsidR="00FA1270" w:rsidRPr="00FA1270" w14:paraId="067F5543" w14:textId="77777777" w:rsidTr="00591BF2">
        <w:trPr>
          <w:trHeight w:val="567"/>
          <w:jc w:val="center"/>
        </w:trPr>
        <w:tc>
          <w:tcPr>
            <w:tcW w:w="8299" w:type="dxa"/>
            <w:gridSpan w:val="3"/>
            <w:shd w:val="clear" w:color="auto" w:fill="auto"/>
            <w:vAlign w:val="center"/>
          </w:tcPr>
          <w:p w14:paraId="2D026F21" w14:textId="77777777" w:rsidR="004435B9" w:rsidRPr="00FA1270" w:rsidRDefault="008C41CA" w:rsidP="008C41CA">
            <w:pPr>
              <w:spacing w:line="240" w:lineRule="exact"/>
              <w:jc w:val="center"/>
              <w:rPr>
                <w:rFonts w:hAnsi="ＭＳ 明朝"/>
                <w:sz w:val="20"/>
                <w:szCs w:val="20"/>
              </w:rPr>
            </w:pPr>
            <w:r w:rsidRPr="00FA1270">
              <w:rPr>
                <w:rFonts w:hAnsi="ＭＳ 明朝" w:hint="eastAsia"/>
                <w:sz w:val="20"/>
                <w:szCs w:val="20"/>
              </w:rPr>
              <w:t>資格要件</w:t>
            </w:r>
          </w:p>
        </w:tc>
        <w:tc>
          <w:tcPr>
            <w:tcW w:w="1361" w:type="dxa"/>
            <w:shd w:val="clear" w:color="auto" w:fill="auto"/>
            <w:vAlign w:val="center"/>
          </w:tcPr>
          <w:p w14:paraId="516E1097" w14:textId="77777777" w:rsidR="004435B9" w:rsidRPr="00FA1270" w:rsidRDefault="008C41CA" w:rsidP="00001565">
            <w:pPr>
              <w:spacing w:line="240" w:lineRule="exact"/>
              <w:jc w:val="center"/>
              <w:rPr>
                <w:rFonts w:hAnsi="ＭＳ 明朝"/>
                <w:sz w:val="20"/>
                <w:szCs w:val="20"/>
              </w:rPr>
            </w:pPr>
            <w:r w:rsidRPr="00FA1270">
              <w:rPr>
                <w:rFonts w:hAnsi="ＭＳ 明朝" w:hint="eastAsia"/>
                <w:sz w:val="20"/>
                <w:szCs w:val="20"/>
              </w:rPr>
              <w:t>資格の有無</w:t>
            </w:r>
          </w:p>
        </w:tc>
      </w:tr>
      <w:tr w:rsidR="00FA1270" w:rsidRPr="00FA1270" w14:paraId="22C2EDAB" w14:textId="77777777" w:rsidTr="00591BF2">
        <w:trPr>
          <w:trHeight w:val="333"/>
          <w:jc w:val="center"/>
        </w:trPr>
        <w:tc>
          <w:tcPr>
            <w:tcW w:w="8299" w:type="dxa"/>
            <w:gridSpan w:val="3"/>
            <w:shd w:val="clear" w:color="auto" w:fill="auto"/>
            <w:vAlign w:val="center"/>
          </w:tcPr>
          <w:p w14:paraId="5DF6AE19" w14:textId="77777777" w:rsidR="001560A2" w:rsidRPr="00FA1270" w:rsidRDefault="001560A2" w:rsidP="00791825">
            <w:r w:rsidRPr="00FA1270">
              <w:rPr>
                <w:rFonts w:hint="eastAsia"/>
              </w:rPr>
              <w:t>(1) 地方自治法施行令第１６７条の４の規定に該当しない者であること。</w:t>
            </w:r>
          </w:p>
        </w:tc>
        <w:tc>
          <w:tcPr>
            <w:tcW w:w="1361" w:type="dxa"/>
            <w:shd w:val="clear" w:color="auto" w:fill="auto"/>
            <w:vAlign w:val="center"/>
          </w:tcPr>
          <w:p w14:paraId="5B81EF37" w14:textId="77777777" w:rsidR="001560A2" w:rsidRPr="00FA1270" w:rsidRDefault="001560A2" w:rsidP="00001565">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2BD9C969" w14:textId="77777777" w:rsidTr="00591BF2">
        <w:trPr>
          <w:trHeight w:val="372"/>
          <w:jc w:val="center"/>
        </w:trPr>
        <w:tc>
          <w:tcPr>
            <w:tcW w:w="8299" w:type="dxa"/>
            <w:gridSpan w:val="3"/>
            <w:shd w:val="clear" w:color="auto" w:fill="auto"/>
            <w:vAlign w:val="center"/>
          </w:tcPr>
          <w:p w14:paraId="2B24870C" w14:textId="30DD362D" w:rsidR="008C0B65" w:rsidRPr="00FA1270" w:rsidRDefault="008C0B65" w:rsidP="006F295D">
            <w:r w:rsidRPr="00FA1270">
              <w:rPr>
                <w:rFonts w:hint="eastAsia"/>
              </w:rPr>
              <w:t>(2) 納期の到来している</w:t>
            </w:r>
            <w:r w:rsidR="007850F8" w:rsidRPr="00FA1270">
              <w:rPr>
                <w:rFonts w:hint="eastAsia"/>
              </w:rPr>
              <w:t>鹿児島</w:t>
            </w:r>
            <w:r w:rsidRPr="00FA1270">
              <w:rPr>
                <w:rFonts w:hint="eastAsia"/>
              </w:rPr>
              <w:t>市税</w:t>
            </w:r>
            <w:r w:rsidR="00B22078">
              <w:rPr>
                <w:rFonts w:hint="eastAsia"/>
              </w:rPr>
              <w:t>、消費税及び地方消費税</w:t>
            </w:r>
            <w:r w:rsidRPr="00FA1270">
              <w:rPr>
                <w:rFonts w:hint="eastAsia"/>
              </w:rPr>
              <w:t>を完納していること。</w:t>
            </w:r>
          </w:p>
        </w:tc>
        <w:tc>
          <w:tcPr>
            <w:tcW w:w="1361" w:type="dxa"/>
            <w:shd w:val="clear" w:color="auto" w:fill="auto"/>
            <w:vAlign w:val="center"/>
          </w:tcPr>
          <w:p w14:paraId="335DAD9A"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0BD51CA0" w14:textId="77777777" w:rsidTr="00591BF2">
        <w:trPr>
          <w:trHeight w:val="321"/>
          <w:jc w:val="center"/>
        </w:trPr>
        <w:tc>
          <w:tcPr>
            <w:tcW w:w="8299" w:type="dxa"/>
            <w:gridSpan w:val="3"/>
            <w:shd w:val="clear" w:color="auto" w:fill="auto"/>
            <w:vAlign w:val="center"/>
          </w:tcPr>
          <w:p w14:paraId="5D107A2A" w14:textId="77777777" w:rsidR="008C0B65" w:rsidRPr="00FA1270" w:rsidRDefault="008C0B65" w:rsidP="006F295D">
            <w:pPr>
              <w:ind w:left="193" w:hangingChars="100" w:hanging="193"/>
            </w:pPr>
            <w:r w:rsidRPr="00FA1270">
              <w:rPr>
                <w:rFonts w:hint="eastAsia"/>
              </w:rPr>
              <w:t>(3) 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361" w:type="dxa"/>
            <w:shd w:val="clear" w:color="auto" w:fill="auto"/>
            <w:vAlign w:val="center"/>
          </w:tcPr>
          <w:p w14:paraId="5C2B7FDD"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2BDE0748" w14:textId="77777777" w:rsidTr="00591BF2">
        <w:trPr>
          <w:jc w:val="center"/>
        </w:trPr>
        <w:tc>
          <w:tcPr>
            <w:tcW w:w="8299" w:type="dxa"/>
            <w:gridSpan w:val="3"/>
            <w:shd w:val="clear" w:color="auto" w:fill="auto"/>
            <w:vAlign w:val="center"/>
          </w:tcPr>
          <w:p w14:paraId="09B7E9B7" w14:textId="77777777" w:rsidR="008C0B65" w:rsidRPr="00FA1270" w:rsidRDefault="008C0B65" w:rsidP="008C0B65">
            <w:pPr>
              <w:ind w:left="193" w:hangingChars="100" w:hanging="193"/>
            </w:pPr>
            <w:r w:rsidRPr="00FA1270">
              <w:rPr>
                <w:rFonts w:hint="eastAsia"/>
              </w:rPr>
              <w:t>(4) この公告の日</w:t>
            </w:r>
            <w:r w:rsidR="009156A7" w:rsidRPr="00FA1270">
              <w:rPr>
                <w:rFonts w:hint="eastAsia"/>
              </w:rPr>
              <w:t>（以下「公告日」という。）</w:t>
            </w:r>
            <w:r w:rsidRPr="00FA1270">
              <w:rPr>
                <w:rFonts w:hint="eastAsia"/>
              </w:rPr>
              <w:t>以後において、本市から契約に係る指名停止を受けている期間がない者であること。</w:t>
            </w:r>
          </w:p>
        </w:tc>
        <w:tc>
          <w:tcPr>
            <w:tcW w:w="1361" w:type="dxa"/>
            <w:shd w:val="clear" w:color="auto" w:fill="auto"/>
            <w:vAlign w:val="center"/>
          </w:tcPr>
          <w:p w14:paraId="6F8DBECF"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2EEBB19C" w14:textId="77777777" w:rsidTr="00591BF2">
        <w:trPr>
          <w:trHeight w:val="344"/>
          <w:jc w:val="center"/>
        </w:trPr>
        <w:tc>
          <w:tcPr>
            <w:tcW w:w="8299" w:type="dxa"/>
            <w:gridSpan w:val="3"/>
            <w:shd w:val="clear" w:color="auto" w:fill="auto"/>
            <w:vAlign w:val="center"/>
          </w:tcPr>
          <w:p w14:paraId="7FCA2733" w14:textId="77777777" w:rsidR="008C0B65" w:rsidRPr="00FA1270" w:rsidRDefault="008C0B65" w:rsidP="006F295D">
            <w:r w:rsidRPr="00FA1270">
              <w:rPr>
                <w:rFonts w:hint="eastAsia"/>
              </w:rPr>
              <w:t>(5) 入札に参加しようとする者の間に資本関係又は人的関係がないこと。</w:t>
            </w:r>
          </w:p>
        </w:tc>
        <w:tc>
          <w:tcPr>
            <w:tcW w:w="1361" w:type="dxa"/>
            <w:shd w:val="clear" w:color="auto" w:fill="auto"/>
            <w:vAlign w:val="center"/>
          </w:tcPr>
          <w:p w14:paraId="094ECBC3"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736C2D36" w14:textId="77777777" w:rsidTr="00591BF2">
        <w:trPr>
          <w:trHeight w:val="512"/>
          <w:jc w:val="center"/>
        </w:trPr>
        <w:tc>
          <w:tcPr>
            <w:tcW w:w="8299" w:type="dxa"/>
            <w:gridSpan w:val="3"/>
            <w:shd w:val="clear" w:color="auto" w:fill="auto"/>
            <w:vAlign w:val="center"/>
          </w:tcPr>
          <w:p w14:paraId="2309893D" w14:textId="77777777" w:rsidR="008C0B65" w:rsidRPr="00FA1270" w:rsidRDefault="008C0B65" w:rsidP="006F295D">
            <w:pPr>
              <w:ind w:left="193" w:hangingChars="100" w:hanging="193"/>
            </w:pPr>
            <w:r w:rsidRPr="00FA1270">
              <w:rPr>
                <w:rFonts w:hint="eastAsia"/>
              </w:rPr>
              <w:t>(6) 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361" w:type="dxa"/>
            <w:shd w:val="clear" w:color="auto" w:fill="auto"/>
            <w:vAlign w:val="center"/>
          </w:tcPr>
          <w:p w14:paraId="3FE29B4A"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2BEF8001" w14:textId="77777777" w:rsidTr="00591BF2">
        <w:trPr>
          <w:jc w:val="center"/>
        </w:trPr>
        <w:tc>
          <w:tcPr>
            <w:tcW w:w="8299" w:type="dxa"/>
            <w:gridSpan w:val="3"/>
            <w:shd w:val="clear" w:color="auto" w:fill="auto"/>
            <w:vAlign w:val="center"/>
          </w:tcPr>
          <w:p w14:paraId="180F6DD3" w14:textId="77777777" w:rsidR="008C0B65" w:rsidRPr="00FA1270" w:rsidRDefault="008C0B65" w:rsidP="006F295D">
            <w:pPr>
              <w:ind w:left="193" w:hangingChars="100" w:hanging="193"/>
            </w:pPr>
            <w:r w:rsidRPr="00FA1270">
              <w:rPr>
                <w:rFonts w:hint="eastAsia"/>
              </w:rPr>
              <w:t>(7) 鹿児島市が行う契約からの暴力団排除対策要綱（平成２６年３月２７日制定）に基づく入札参加除外措置を受けていないこと。</w:t>
            </w:r>
          </w:p>
        </w:tc>
        <w:tc>
          <w:tcPr>
            <w:tcW w:w="1361" w:type="dxa"/>
            <w:shd w:val="clear" w:color="auto" w:fill="auto"/>
            <w:vAlign w:val="center"/>
          </w:tcPr>
          <w:p w14:paraId="22F4FF36"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31E40288" w14:textId="77777777" w:rsidTr="00591BF2">
        <w:trPr>
          <w:trHeight w:val="360"/>
          <w:jc w:val="center"/>
        </w:trPr>
        <w:tc>
          <w:tcPr>
            <w:tcW w:w="8299" w:type="dxa"/>
            <w:gridSpan w:val="3"/>
            <w:shd w:val="clear" w:color="auto" w:fill="auto"/>
            <w:vAlign w:val="center"/>
          </w:tcPr>
          <w:p w14:paraId="1E0E617C" w14:textId="77777777" w:rsidR="008C0B65" w:rsidRPr="00FA1270" w:rsidRDefault="008C0B65" w:rsidP="006F295D">
            <w:r w:rsidRPr="00FA1270">
              <w:rPr>
                <w:rFonts w:hint="eastAsia"/>
              </w:rPr>
              <w:t>(8) 鹿児島市内に主たる事務所又は営業所を有する法人であること。</w:t>
            </w:r>
          </w:p>
        </w:tc>
        <w:tc>
          <w:tcPr>
            <w:tcW w:w="1361" w:type="dxa"/>
            <w:shd w:val="clear" w:color="auto" w:fill="auto"/>
            <w:vAlign w:val="center"/>
          </w:tcPr>
          <w:p w14:paraId="28BE9196" w14:textId="77777777" w:rsidR="008C0B65" w:rsidRPr="00FA1270" w:rsidRDefault="008C0B65" w:rsidP="006F295D">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3A7FAD81" w14:textId="77777777" w:rsidTr="00591BF2">
        <w:trPr>
          <w:jc w:val="center"/>
        </w:trPr>
        <w:tc>
          <w:tcPr>
            <w:tcW w:w="8299" w:type="dxa"/>
            <w:gridSpan w:val="3"/>
            <w:shd w:val="clear" w:color="auto" w:fill="auto"/>
            <w:vAlign w:val="center"/>
          </w:tcPr>
          <w:p w14:paraId="1341E97C" w14:textId="71FB6457" w:rsidR="0036227A" w:rsidRPr="00FA1270" w:rsidRDefault="008C0B65" w:rsidP="00C971B0">
            <w:pPr>
              <w:ind w:left="193" w:hangingChars="100" w:hanging="193"/>
            </w:pPr>
            <w:r w:rsidRPr="00FA1270">
              <w:rPr>
                <w:rFonts w:hint="eastAsia"/>
              </w:rPr>
              <w:t>(9) (8</w:t>
            </w:r>
            <w:r w:rsidR="0036227A" w:rsidRPr="00FA1270">
              <w:rPr>
                <w:rFonts w:hint="eastAsia"/>
              </w:rPr>
              <w:t>)の主たる事務所又は営業所において</w:t>
            </w:r>
            <w:r w:rsidR="00CD158A">
              <w:rPr>
                <w:rFonts w:hint="eastAsia"/>
              </w:rPr>
              <w:t>、</w:t>
            </w:r>
            <w:r w:rsidR="0036227A" w:rsidRPr="00FA1270">
              <w:rPr>
                <w:rFonts w:hint="eastAsia"/>
              </w:rPr>
              <w:t>常時雇用する従業員が２人以上であること。</w:t>
            </w:r>
          </w:p>
        </w:tc>
        <w:tc>
          <w:tcPr>
            <w:tcW w:w="1361" w:type="dxa"/>
            <w:shd w:val="clear" w:color="auto" w:fill="auto"/>
            <w:vAlign w:val="center"/>
          </w:tcPr>
          <w:p w14:paraId="62A6F7DC" w14:textId="77777777" w:rsidR="0036227A" w:rsidRPr="00FA1270" w:rsidRDefault="007A1D1C" w:rsidP="00001565">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6AA13C04" w14:textId="77777777" w:rsidTr="00591BF2">
        <w:trPr>
          <w:jc w:val="center"/>
        </w:trPr>
        <w:tc>
          <w:tcPr>
            <w:tcW w:w="8299" w:type="dxa"/>
            <w:gridSpan w:val="3"/>
            <w:shd w:val="clear" w:color="auto" w:fill="auto"/>
            <w:vAlign w:val="center"/>
          </w:tcPr>
          <w:p w14:paraId="4F300DFF" w14:textId="77777777" w:rsidR="001560A2" w:rsidRPr="00FA1270" w:rsidRDefault="008C0B65" w:rsidP="00C971B0">
            <w:pPr>
              <w:ind w:left="193" w:hangingChars="100" w:hanging="193"/>
            </w:pPr>
            <w:r w:rsidRPr="00FA1270">
              <w:rPr>
                <w:rFonts w:hint="eastAsia"/>
              </w:rPr>
              <w:t>(10</w:t>
            </w:r>
            <w:r w:rsidR="009156A7" w:rsidRPr="00FA1270">
              <w:rPr>
                <w:rFonts w:hint="eastAsia"/>
              </w:rPr>
              <w:t xml:space="preserve">)　</w:t>
            </w:r>
            <w:r w:rsidR="001560A2" w:rsidRPr="00FA1270">
              <w:rPr>
                <w:rFonts w:hint="eastAsia"/>
              </w:rPr>
              <w:t>エアーコンプレッサー</w:t>
            </w:r>
            <w:r w:rsidR="00A13E79" w:rsidRPr="00FA1270">
              <w:rPr>
                <w:rFonts w:hint="eastAsia"/>
              </w:rPr>
              <w:t>、タイヤチェンジャー等の必要な機材を</w:t>
            </w:r>
            <w:r w:rsidR="001560A2" w:rsidRPr="00FA1270">
              <w:rPr>
                <w:rFonts w:hint="eastAsia"/>
              </w:rPr>
              <w:t>搭載し、大型・中型車用ホイール付タイヤ</w:t>
            </w:r>
            <w:r w:rsidR="00C971B0" w:rsidRPr="00FA1270">
              <w:rPr>
                <w:rFonts w:hint="eastAsia"/>
              </w:rPr>
              <w:t>の交換（組替え）及び空気圧設定を行える業務用車両を</w:t>
            </w:r>
            <w:r w:rsidR="00A13E79" w:rsidRPr="00FA1270">
              <w:rPr>
                <w:rFonts w:hint="eastAsia"/>
              </w:rPr>
              <w:t>常時１台</w:t>
            </w:r>
            <w:r w:rsidR="00C971B0" w:rsidRPr="00FA1270">
              <w:rPr>
                <w:rFonts w:hint="eastAsia"/>
              </w:rPr>
              <w:t>以上</w:t>
            </w:r>
            <w:r w:rsidR="001560A2" w:rsidRPr="00FA1270">
              <w:rPr>
                <w:rFonts w:hint="eastAsia"/>
              </w:rPr>
              <w:t>保有し、この業務に使用できる体制がとれること。</w:t>
            </w:r>
          </w:p>
        </w:tc>
        <w:tc>
          <w:tcPr>
            <w:tcW w:w="1361" w:type="dxa"/>
            <w:shd w:val="clear" w:color="auto" w:fill="auto"/>
            <w:vAlign w:val="center"/>
          </w:tcPr>
          <w:p w14:paraId="0195CB34" w14:textId="77777777" w:rsidR="001560A2" w:rsidRPr="00FA1270" w:rsidRDefault="001560A2" w:rsidP="00001565">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26190700" w14:textId="77777777" w:rsidTr="00591BF2">
        <w:trPr>
          <w:jc w:val="center"/>
        </w:trPr>
        <w:tc>
          <w:tcPr>
            <w:tcW w:w="8299" w:type="dxa"/>
            <w:gridSpan w:val="3"/>
            <w:shd w:val="clear" w:color="auto" w:fill="auto"/>
            <w:vAlign w:val="center"/>
          </w:tcPr>
          <w:p w14:paraId="46885326" w14:textId="77777777" w:rsidR="001560A2" w:rsidRPr="00FA1270" w:rsidRDefault="008C0B65" w:rsidP="00C971B0">
            <w:pPr>
              <w:ind w:left="193" w:hangingChars="100" w:hanging="193"/>
            </w:pPr>
            <w:r w:rsidRPr="00FA1270">
              <w:rPr>
                <w:rFonts w:hint="eastAsia"/>
              </w:rPr>
              <w:t>(11</w:t>
            </w:r>
            <w:r w:rsidR="0036227A" w:rsidRPr="00FA1270">
              <w:rPr>
                <w:rFonts w:hint="eastAsia"/>
              </w:rPr>
              <w:t xml:space="preserve">) </w:t>
            </w:r>
            <w:r w:rsidR="001560A2" w:rsidRPr="00FA1270">
              <w:rPr>
                <w:rFonts w:hint="eastAsia"/>
              </w:rPr>
              <w:t>労働安全衛生規則（昭和４７年労働省令第３２号）に基づくタイヤ空気充てん業務に係る特別教育を受けた従業員を従事させることができること。</w:t>
            </w:r>
          </w:p>
        </w:tc>
        <w:tc>
          <w:tcPr>
            <w:tcW w:w="1361" w:type="dxa"/>
            <w:shd w:val="clear" w:color="auto" w:fill="auto"/>
            <w:vAlign w:val="center"/>
          </w:tcPr>
          <w:p w14:paraId="76EABB1C" w14:textId="77777777" w:rsidR="001560A2" w:rsidRPr="00FA1270" w:rsidRDefault="001560A2" w:rsidP="00001565">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1E3604FF" w14:textId="77777777" w:rsidTr="00591BF2">
        <w:trPr>
          <w:jc w:val="center"/>
        </w:trPr>
        <w:tc>
          <w:tcPr>
            <w:tcW w:w="8299" w:type="dxa"/>
            <w:gridSpan w:val="3"/>
            <w:shd w:val="clear" w:color="auto" w:fill="auto"/>
            <w:vAlign w:val="center"/>
          </w:tcPr>
          <w:p w14:paraId="292E5F25" w14:textId="77777777" w:rsidR="001560A2" w:rsidRPr="00FA1270" w:rsidRDefault="001560A2" w:rsidP="007A0D74">
            <w:pPr>
              <w:ind w:left="193" w:hangingChars="100" w:hanging="193"/>
            </w:pPr>
            <w:r w:rsidRPr="00FA1270">
              <w:rPr>
                <w:rFonts w:hint="eastAsia"/>
              </w:rPr>
              <w:t>(1</w:t>
            </w:r>
            <w:r w:rsidR="0036227A" w:rsidRPr="00FA1270">
              <w:rPr>
                <w:rFonts w:hint="eastAsia"/>
              </w:rPr>
              <w:t>2</w:t>
            </w:r>
            <w:r w:rsidRPr="00FA1270">
              <w:rPr>
                <w:rFonts w:hint="eastAsia"/>
              </w:rPr>
              <w:t>)</w:t>
            </w:r>
            <w:r w:rsidR="00A8791A" w:rsidRPr="00FA1270">
              <w:rPr>
                <w:rFonts w:hint="eastAsia"/>
              </w:rPr>
              <w:t xml:space="preserve"> </w:t>
            </w:r>
            <w:r w:rsidR="007A0D74" w:rsidRPr="00FA1270">
              <w:rPr>
                <w:rFonts w:hint="eastAsia"/>
              </w:rPr>
              <w:t>公告日前５年間に、塵芥車のタイヤ組替業務の実績を有する者であること。</w:t>
            </w:r>
          </w:p>
        </w:tc>
        <w:tc>
          <w:tcPr>
            <w:tcW w:w="1361" w:type="dxa"/>
            <w:shd w:val="clear" w:color="auto" w:fill="auto"/>
            <w:vAlign w:val="center"/>
          </w:tcPr>
          <w:p w14:paraId="7304E79A" w14:textId="77777777" w:rsidR="001560A2" w:rsidRPr="00FA1270" w:rsidRDefault="001560A2" w:rsidP="004F7CFA">
            <w:pPr>
              <w:spacing w:line="240" w:lineRule="exact"/>
              <w:jc w:val="center"/>
              <w:rPr>
                <w:rFonts w:hAnsi="ＭＳ 明朝"/>
                <w:sz w:val="20"/>
                <w:szCs w:val="20"/>
              </w:rPr>
            </w:pPr>
            <w:r w:rsidRPr="00FA1270">
              <w:rPr>
                <w:rFonts w:hAnsi="ＭＳ 明朝" w:hint="eastAsia"/>
                <w:sz w:val="20"/>
                <w:szCs w:val="20"/>
              </w:rPr>
              <w:t>有　　無</w:t>
            </w:r>
          </w:p>
        </w:tc>
      </w:tr>
      <w:tr w:rsidR="00FA1270" w:rsidRPr="00FA1270" w14:paraId="141FD5B5" w14:textId="77777777" w:rsidTr="00591BF2">
        <w:trPr>
          <w:trHeight w:hRule="exact" w:val="454"/>
          <w:jc w:val="center"/>
        </w:trPr>
        <w:tc>
          <w:tcPr>
            <w:tcW w:w="1930" w:type="dxa"/>
            <w:vMerge w:val="restart"/>
            <w:shd w:val="clear" w:color="auto" w:fill="auto"/>
            <w:vAlign w:val="center"/>
          </w:tcPr>
          <w:p w14:paraId="196A5C77" w14:textId="77777777" w:rsidR="00F439D5" w:rsidRPr="00FA1270" w:rsidRDefault="00F439D5" w:rsidP="008A78FE">
            <w:r w:rsidRPr="00FA1270">
              <w:rPr>
                <w:rFonts w:hint="eastAsia"/>
              </w:rPr>
              <w:t>申請担当者の氏名及び連絡先</w:t>
            </w:r>
          </w:p>
        </w:tc>
        <w:tc>
          <w:tcPr>
            <w:tcW w:w="1737" w:type="dxa"/>
            <w:tcBorders>
              <w:right w:val="nil"/>
            </w:tcBorders>
            <w:shd w:val="clear" w:color="auto" w:fill="auto"/>
            <w:vAlign w:val="center"/>
          </w:tcPr>
          <w:p w14:paraId="206A130E" w14:textId="77777777" w:rsidR="00F439D5" w:rsidRPr="00FA1270" w:rsidRDefault="00F439D5" w:rsidP="008A78FE">
            <w:pPr>
              <w:jc w:val="center"/>
            </w:pPr>
            <w:r w:rsidRPr="00FA1270">
              <w:rPr>
                <w:rFonts w:hint="eastAsia"/>
              </w:rPr>
              <w:t>氏　　名</w:t>
            </w:r>
          </w:p>
        </w:tc>
        <w:tc>
          <w:tcPr>
            <w:tcW w:w="5993" w:type="dxa"/>
            <w:gridSpan w:val="2"/>
            <w:shd w:val="clear" w:color="auto" w:fill="auto"/>
            <w:vAlign w:val="center"/>
          </w:tcPr>
          <w:p w14:paraId="2069C10D" w14:textId="77777777" w:rsidR="00F439D5" w:rsidRPr="00FA1270" w:rsidRDefault="00F439D5" w:rsidP="008A78FE"/>
        </w:tc>
      </w:tr>
      <w:tr w:rsidR="00FA1270" w:rsidRPr="00FA1270" w14:paraId="02DBFC7B" w14:textId="77777777" w:rsidTr="00591BF2">
        <w:trPr>
          <w:trHeight w:hRule="exact" w:val="454"/>
          <w:jc w:val="center"/>
        </w:trPr>
        <w:tc>
          <w:tcPr>
            <w:tcW w:w="1930" w:type="dxa"/>
            <w:vMerge/>
            <w:shd w:val="clear" w:color="auto" w:fill="auto"/>
            <w:vAlign w:val="center"/>
          </w:tcPr>
          <w:p w14:paraId="24564D42" w14:textId="77777777" w:rsidR="00F439D5" w:rsidRPr="00FA1270" w:rsidRDefault="00F439D5" w:rsidP="008A78FE"/>
        </w:tc>
        <w:tc>
          <w:tcPr>
            <w:tcW w:w="1737" w:type="dxa"/>
            <w:tcBorders>
              <w:right w:val="nil"/>
            </w:tcBorders>
            <w:shd w:val="clear" w:color="auto" w:fill="auto"/>
            <w:vAlign w:val="center"/>
          </w:tcPr>
          <w:p w14:paraId="1DDEA1EA" w14:textId="77777777" w:rsidR="00F439D5" w:rsidRPr="00FA1270" w:rsidRDefault="00F439D5" w:rsidP="008A78FE">
            <w:pPr>
              <w:jc w:val="center"/>
            </w:pPr>
            <w:r w:rsidRPr="00FA1270">
              <w:rPr>
                <w:rFonts w:hint="eastAsia"/>
              </w:rPr>
              <w:t>電話番号</w:t>
            </w:r>
          </w:p>
        </w:tc>
        <w:tc>
          <w:tcPr>
            <w:tcW w:w="5993" w:type="dxa"/>
            <w:gridSpan w:val="2"/>
            <w:shd w:val="clear" w:color="auto" w:fill="auto"/>
            <w:vAlign w:val="center"/>
          </w:tcPr>
          <w:p w14:paraId="00F645AF" w14:textId="77777777" w:rsidR="00F439D5" w:rsidRPr="00FA1270" w:rsidRDefault="00F439D5" w:rsidP="008A78FE"/>
        </w:tc>
      </w:tr>
    </w:tbl>
    <w:p w14:paraId="4C71AD1C" w14:textId="77777777" w:rsidR="00596398" w:rsidRPr="00FA1270" w:rsidRDefault="00596398" w:rsidP="00596398">
      <w:pPr>
        <w:adjustRightInd w:val="0"/>
        <w:jc w:val="left"/>
        <w:rPr>
          <w:rFonts w:hAnsi="ＭＳ 明朝"/>
        </w:rPr>
      </w:pPr>
    </w:p>
    <w:p w14:paraId="400AF9E0" w14:textId="77777777" w:rsidR="00596398" w:rsidRPr="00FA1270" w:rsidRDefault="00596398" w:rsidP="00596398">
      <w:pPr>
        <w:adjustRightInd w:val="0"/>
        <w:jc w:val="left"/>
        <w:rPr>
          <w:rFonts w:ascii="ＭＳ ゴシック" w:eastAsia="ＭＳ ゴシック" w:hAnsi="ＭＳ ゴシック"/>
          <w:szCs w:val="21"/>
        </w:rPr>
      </w:pPr>
      <w:r w:rsidRPr="00FA1270">
        <w:rPr>
          <w:rFonts w:ascii="ＭＳ ゴシック" w:eastAsia="ＭＳ ゴシック" w:hAnsi="ＭＳ ゴシック" w:hint="eastAsia"/>
          <w:szCs w:val="21"/>
        </w:rPr>
        <w:t>※</w:t>
      </w:r>
      <w:r w:rsidRPr="00FA1270">
        <w:rPr>
          <w:rFonts w:ascii="ＭＳ ゴシック" w:eastAsia="ＭＳ ゴシック" w:hAnsi="ＭＳ ゴシック"/>
          <w:szCs w:val="21"/>
        </w:rPr>
        <w:tab/>
      </w:r>
      <w:r w:rsidRPr="00FA1270">
        <w:rPr>
          <w:rFonts w:ascii="ＭＳ ゴシック" w:eastAsia="ＭＳ ゴシック" w:hAnsi="ＭＳ ゴシック" w:hint="eastAsia"/>
          <w:szCs w:val="21"/>
        </w:rPr>
        <w:t xml:space="preserve">鹿児島市業務委託等入札参加有資格業者名簿登録　　　　</w:t>
      </w:r>
      <w:r w:rsidRPr="00FA1270">
        <w:rPr>
          <w:rFonts w:hAnsi="ＭＳ 明朝" w:hint="eastAsia"/>
          <w:szCs w:val="21"/>
        </w:rPr>
        <w:t xml:space="preserve">　　　　　　有　・　無</w:t>
      </w:r>
    </w:p>
    <w:p w14:paraId="0020EAC8" w14:textId="47C2239F" w:rsidR="00B30309" w:rsidRPr="00FA1270" w:rsidRDefault="00596398" w:rsidP="00596398">
      <w:pPr>
        <w:adjustRightInd w:val="0"/>
        <w:ind w:firstLine="386"/>
        <w:jc w:val="left"/>
        <w:rPr>
          <w:rFonts w:hAnsi="ＭＳ 明朝"/>
          <w:szCs w:val="21"/>
        </w:rPr>
      </w:pPr>
      <w:r w:rsidRPr="008B1CBD">
        <w:rPr>
          <w:rFonts w:ascii="ＭＳ ゴシック" w:eastAsia="ＭＳ ゴシック" w:hAnsi="ＭＳ ゴシック" w:hint="eastAsia"/>
          <w:szCs w:val="21"/>
        </w:rPr>
        <w:t>令和</w:t>
      </w:r>
      <w:r w:rsidR="00E03262" w:rsidRPr="008B1CBD">
        <w:rPr>
          <w:rFonts w:ascii="ＭＳ ゴシック" w:eastAsia="ＭＳ ゴシック" w:hAnsi="ＭＳ ゴシック" w:hint="eastAsia"/>
          <w:szCs w:val="21"/>
        </w:rPr>
        <w:t>７</w:t>
      </w:r>
      <w:r w:rsidRPr="008B1CBD">
        <w:rPr>
          <w:rFonts w:ascii="ＭＳ ゴシック" w:eastAsia="ＭＳ ゴシック" w:hAnsi="ＭＳ ゴシック" w:hint="eastAsia"/>
          <w:szCs w:val="21"/>
        </w:rPr>
        <w:t>年度鹿児島市業務委託等入札参加資格審査申請</w:t>
      </w:r>
      <w:r w:rsidRPr="008B1CBD">
        <w:rPr>
          <w:rFonts w:hAnsi="ＭＳ 明朝" w:hint="eastAsia"/>
          <w:szCs w:val="21"/>
        </w:rPr>
        <w:t xml:space="preserve">　</w:t>
      </w:r>
      <w:r w:rsidR="009F5BF8" w:rsidRPr="008B1CBD">
        <w:rPr>
          <w:rFonts w:hAnsi="ＭＳ 明朝" w:hint="eastAsia"/>
          <w:szCs w:val="21"/>
        </w:rPr>
        <w:t xml:space="preserve">　　</w:t>
      </w:r>
      <w:r w:rsidRPr="008B1CBD">
        <w:rPr>
          <w:rFonts w:hAnsi="ＭＳ 明朝" w:hint="eastAsia"/>
          <w:szCs w:val="21"/>
        </w:rPr>
        <w:t xml:space="preserve">　　　　　有　・　無</w:t>
      </w:r>
    </w:p>
    <w:sectPr w:rsidR="00B30309" w:rsidRPr="00FA1270" w:rsidSect="00227CD8">
      <w:footerReference w:type="default" r:id="rId7"/>
      <w:pgSz w:w="11906" w:h="16838" w:code="9"/>
      <w:pgMar w:top="851" w:right="1134" w:bottom="851" w:left="1134" w:header="567" w:footer="567" w:gutter="0"/>
      <w:cols w:space="425"/>
      <w:titlePg/>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A897" w14:textId="77777777" w:rsidR="00155C32" w:rsidRDefault="00155C32" w:rsidP="00001565">
      <w:r>
        <w:separator/>
      </w:r>
    </w:p>
  </w:endnote>
  <w:endnote w:type="continuationSeparator" w:id="0">
    <w:p w14:paraId="4858D57E" w14:textId="77777777" w:rsidR="00155C32" w:rsidRDefault="00155C32"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D9B6" w14:textId="77777777" w:rsidR="00362580" w:rsidRDefault="00362580" w:rsidP="0036258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85A4" w14:textId="77777777" w:rsidR="00155C32" w:rsidRDefault="00155C32" w:rsidP="00001565">
      <w:r>
        <w:separator/>
      </w:r>
    </w:p>
  </w:footnote>
  <w:footnote w:type="continuationSeparator" w:id="0">
    <w:p w14:paraId="687FA6C9" w14:textId="77777777" w:rsidR="00155C32" w:rsidRDefault="00155C32" w:rsidP="000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6"/>
  <w:drawingGridHorizontalSpacing w:val="193"/>
  <w:drawingGridVerticalSpacing w:val="151"/>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10"/>
    <w:rsid w:val="00001565"/>
    <w:rsid w:val="00005DA9"/>
    <w:rsid w:val="00015A27"/>
    <w:rsid w:val="00020A00"/>
    <w:rsid w:val="000350AA"/>
    <w:rsid w:val="00053758"/>
    <w:rsid w:val="000A15BD"/>
    <w:rsid w:val="000B51C5"/>
    <w:rsid w:val="000D51F5"/>
    <w:rsid w:val="000E6839"/>
    <w:rsid w:val="000F6E2F"/>
    <w:rsid w:val="001265CD"/>
    <w:rsid w:val="001267D0"/>
    <w:rsid w:val="001334F6"/>
    <w:rsid w:val="0013711E"/>
    <w:rsid w:val="00137A71"/>
    <w:rsid w:val="00141A8A"/>
    <w:rsid w:val="00155C32"/>
    <w:rsid w:val="001560A2"/>
    <w:rsid w:val="00182820"/>
    <w:rsid w:val="00193033"/>
    <w:rsid w:val="001F175B"/>
    <w:rsid w:val="00214A1E"/>
    <w:rsid w:val="00214D91"/>
    <w:rsid w:val="00227CD8"/>
    <w:rsid w:val="002558CD"/>
    <w:rsid w:val="00263BAE"/>
    <w:rsid w:val="00292180"/>
    <w:rsid w:val="002B5B34"/>
    <w:rsid w:val="002B7C82"/>
    <w:rsid w:val="002C363C"/>
    <w:rsid w:val="002D20BC"/>
    <w:rsid w:val="002E74E5"/>
    <w:rsid w:val="00305F90"/>
    <w:rsid w:val="003215E0"/>
    <w:rsid w:val="00346135"/>
    <w:rsid w:val="0036227A"/>
    <w:rsid w:val="00362580"/>
    <w:rsid w:val="00383C8A"/>
    <w:rsid w:val="00384569"/>
    <w:rsid w:val="0038634C"/>
    <w:rsid w:val="00395B9E"/>
    <w:rsid w:val="003B56D9"/>
    <w:rsid w:val="003C1879"/>
    <w:rsid w:val="003C7962"/>
    <w:rsid w:val="003C7DF5"/>
    <w:rsid w:val="003D3999"/>
    <w:rsid w:val="003E16D3"/>
    <w:rsid w:val="003E4862"/>
    <w:rsid w:val="003E7500"/>
    <w:rsid w:val="003F1A84"/>
    <w:rsid w:val="00403165"/>
    <w:rsid w:val="004342D8"/>
    <w:rsid w:val="00437C6A"/>
    <w:rsid w:val="004435B9"/>
    <w:rsid w:val="00457C44"/>
    <w:rsid w:val="0046707B"/>
    <w:rsid w:val="004715E4"/>
    <w:rsid w:val="00473687"/>
    <w:rsid w:val="00475F36"/>
    <w:rsid w:val="004979BA"/>
    <w:rsid w:val="004B308F"/>
    <w:rsid w:val="004C5307"/>
    <w:rsid w:val="004D05DF"/>
    <w:rsid w:val="004D0D36"/>
    <w:rsid w:val="004D4688"/>
    <w:rsid w:val="004E195E"/>
    <w:rsid w:val="004F2748"/>
    <w:rsid w:val="004F5E11"/>
    <w:rsid w:val="004F7CFA"/>
    <w:rsid w:val="005605DD"/>
    <w:rsid w:val="00565A59"/>
    <w:rsid w:val="005703A6"/>
    <w:rsid w:val="005733C3"/>
    <w:rsid w:val="005738CD"/>
    <w:rsid w:val="005739C8"/>
    <w:rsid w:val="00576184"/>
    <w:rsid w:val="00583E0E"/>
    <w:rsid w:val="00591BF2"/>
    <w:rsid w:val="00596398"/>
    <w:rsid w:val="005A4F7E"/>
    <w:rsid w:val="005B55C8"/>
    <w:rsid w:val="005B5C1E"/>
    <w:rsid w:val="005C0075"/>
    <w:rsid w:val="005F0A6E"/>
    <w:rsid w:val="0060297D"/>
    <w:rsid w:val="00615557"/>
    <w:rsid w:val="006204F4"/>
    <w:rsid w:val="00624810"/>
    <w:rsid w:val="00630F2D"/>
    <w:rsid w:val="0068236C"/>
    <w:rsid w:val="006E0F7F"/>
    <w:rsid w:val="006F295D"/>
    <w:rsid w:val="007061B4"/>
    <w:rsid w:val="00714420"/>
    <w:rsid w:val="00716A20"/>
    <w:rsid w:val="00737B4D"/>
    <w:rsid w:val="0074105C"/>
    <w:rsid w:val="00764810"/>
    <w:rsid w:val="00774732"/>
    <w:rsid w:val="007850F8"/>
    <w:rsid w:val="00791358"/>
    <w:rsid w:val="00791825"/>
    <w:rsid w:val="007A0D74"/>
    <w:rsid w:val="007A1D1C"/>
    <w:rsid w:val="007B18CD"/>
    <w:rsid w:val="007B5B55"/>
    <w:rsid w:val="007B5F67"/>
    <w:rsid w:val="007C2195"/>
    <w:rsid w:val="007C6F70"/>
    <w:rsid w:val="007E2764"/>
    <w:rsid w:val="007F0FD2"/>
    <w:rsid w:val="007F44FE"/>
    <w:rsid w:val="00801EC1"/>
    <w:rsid w:val="00811AFB"/>
    <w:rsid w:val="00823944"/>
    <w:rsid w:val="00855D17"/>
    <w:rsid w:val="008677C7"/>
    <w:rsid w:val="008800EA"/>
    <w:rsid w:val="008A580D"/>
    <w:rsid w:val="008A78FE"/>
    <w:rsid w:val="008B1CBD"/>
    <w:rsid w:val="008B7FFA"/>
    <w:rsid w:val="008C0B65"/>
    <w:rsid w:val="008C41CA"/>
    <w:rsid w:val="008D47D5"/>
    <w:rsid w:val="008D7B22"/>
    <w:rsid w:val="008F3F42"/>
    <w:rsid w:val="008F4276"/>
    <w:rsid w:val="009078A2"/>
    <w:rsid w:val="00910615"/>
    <w:rsid w:val="009156A7"/>
    <w:rsid w:val="00934794"/>
    <w:rsid w:val="00942324"/>
    <w:rsid w:val="0095676C"/>
    <w:rsid w:val="00973FD6"/>
    <w:rsid w:val="00975614"/>
    <w:rsid w:val="0098122A"/>
    <w:rsid w:val="00986937"/>
    <w:rsid w:val="009F3498"/>
    <w:rsid w:val="009F5BF8"/>
    <w:rsid w:val="00A13E79"/>
    <w:rsid w:val="00A32A1E"/>
    <w:rsid w:val="00A36E17"/>
    <w:rsid w:val="00A51DE7"/>
    <w:rsid w:val="00A61B00"/>
    <w:rsid w:val="00A704C0"/>
    <w:rsid w:val="00A8791A"/>
    <w:rsid w:val="00AB7480"/>
    <w:rsid w:val="00AD3BB8"/>
    <w:rsid w:val="00AE059C"/>
    <w:rsid w:val="00B22078"/>
    <w:rsid w:val="00B26121"/>
    <w:rsid w:val="00B30309"/>
    <w:rsid w:val="00B317AE"/>
    <w:rsid w:val="00B46EE0"/>
    <w:rsid w:val="00B638B6"/>
    <w:rsid w:val="00B74692"/>
    <w:rsid w:val="00B94D87"/>
    <w:rsid w:val="00BB33B9"/>
    <w:rsid w:val="00BC163A"/>
    <w:rsid w:val="00BC3873"/>
    <w:rsid w:val="00BE4F9F"/>
    <w:rsid w:val="00BE655A"/>
    <w:rsid w:val="00BF29BF"/>
    <w:rsid w:val="00C115CB"/>
    <w:rsid w:val="00C36EE9"/>
    <w:rsid w:val="00C6174F"/>
    <w:rsid w:val="00C85DC5"/>
    <w:rsid w:val="00C971B0"/>
    <w:rsid w:val="00CB06B5"/>
    <w:rsid w:val="00CB34BF"/>
    <w:rsid w:val="00CC65FD"/>
    <w:rsid w:val="00CD158A"/>
    <w:rsid w:val="00CD5662"/>
    <w:rsid w:val="00D0370E"/>
    <w:rsid w:val="00D317B7"/>
    <w:rsid w:val="00D33CF7"/>
    <w:rsid w:val="00D441CF"/>
    <w:rsid w:val="00D462CD"/>
    <w:rsid w:val="00D5422A"/>
    <w:rsid w:val="00D77386"/>
    <w:rsid w:val="00D77BB1"/>
    <w:rsid w:val="00DA4BB0"/>
    <w:rsid w:val="00DA6E03"/>
    <w:rsid w:val="00DE5ACE"/>
    <w:rsid w:val="00E03262"/>
    <w:rsid w:val="00E3449C"/>
    <w:rsid w:val="00E414AC"/>
    <w:rsid w:val="00EE785F"/>
    <w:rsid w:val="00F42074"/>
    <w:rsid w:val="00F439D5"/>
    <w:rsid w:val="00F47030"/>
    <w:rsid w:val="00F56B2B"/>
    <w:rsid w:val="00F577FF"/>
    <w:rsid w:val="00F57A5C"/>
    <w:rsid w:val="00F62357"/>
    <w:rsid w:val="00FA09DF"/>
    <w:rsid w:val="00FA1270"/>
    <w:rsid w:val="00FC707C"/>
    <w:rsid w:val="00FD5081"/>
    <w:rsid w:val="00FF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77C92E"/>
  <w15:chartTrackingRefBased/>
  <w15:docId w15:val="{4C47D5F9-095E-4FCD-961F-13E4D533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CD8"/>
    <w:pPr>
      <w:widowControl w:val="0"/>
      <w:jc w:val="both"/>
    </w:pPr>
    <w:rPr>
      <w:rFonts w:ascii="ＭＳ 明朝"/>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9060-A3F7-4A50-9E25-4C272C61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970</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assetadmin</dc:creator>
  <cp:keywords/>
  <cp:lastModifiedBy>岩元　昂大</cp:lastModifiedBy>
  <cp:revision>10</cp:revision>
  <cp:lastPrinted>2017-02-01T06:31:00Z</cp:lastPrinted>
  <dcterms:created xsi:type="dcterms:W3CDTF">2023-02-13T06:40:00Z</dcterms:created>
  <dcterms:modified xsi:type="dcterms:W3CDTF">2025-01-27T00:34:00Z</dcterms:modified>
</cp:coreProperties>
</file>