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D846" w14:textId="77777777" w:rsidR="00392A29" w:rsidRDefault="00392A29" w:rsidP="00392A29">
      <w:pPr>
        <w:rPr>
          <w:rFonts w:hAnsi="ＭＳ 明朝"/>
          <w:lang w:eastAsia="zh-CN"/>
        </w:rPr>
      </w:pPr>
      <w:r w:rsidRPr="00523AFA">
        <w:rPr>
          <w:rFonts w:hAnsi="ＭＳ 明朝" w:hint="eastAsia"/>
          <w:lang w:eastAsia="zh-CN"/>
        </w:rPr>
        <w:t>様式第１号（第４条関係）</w:t>
      </w:r>
    </w:p>
    <w:p w14:paraId="32E7C587" w14:textId="77777777" w:rsidR="00392A29" w:rsidRDefault="00392A29" w:rsidP="00392A29">
      <w:pPr>
        <w:rPr>
          <w:rFonts w:hAnsi="ＭＳ 明朝"/>
          <w:lang w:eastAsia="zh-CN"/>
        </w:rPr>
      </w:pPr>
    </w:p>
    <w:p w14:paraId="7FF07A30" w14:textId="77777777" w:rsidR="00301E29" w:rsidRPr="00523AFA" w:rsidRDefault="00301E29" w:rsidP="00301E29">
      <w:pPr>
        <w:jc w:val="center"/>
        <w:rPr>
          <w:rFonts w:hAnsi="ＭＳ 明朝"/>
          <w:sz w:val="28"/>
          <w:szCs w:val="28"/>
          <w:lang w:eastAsia="zh-CN"/>
        </w:rPr>
      </w:pPr>
      <w:r>
        <w:rPr>
          <w:rFonts w:hAnsi="ＭＳ 明朝" w:hint="eastAsia"/>
          <w:sz w:val="28"/>
          <w:szCs w:val="28"/>
          <w:lang w:eastAsia="zh-CN"/>
        </w:rPr>
        <w:t>鹿児島</w:t>
      </w:r>
      <w:r w:rsidRPr="00523AFA">
        <w:rPr>
          <w:rFonts w:hAnsi="ＭＳ 明朝" w:hint="eastAsia"/>
          <w:sz w:val="28"/>
          <w:szCs w:val="28"/>
          <w:lang w:eastAsia="zh-CN"/>
        </w:rPr>
        <w:t>市水防協力団体指定申請書</w:t>
      </w:r>
    </w:p>
    <w:p w14:paraId="478C8CA2" w14:textId="77777777" w:rsidR="00301E29" w:rsidRDefault="00301E29" w:rsidP="00301E29">
      <w:pPr>
        <w:rPr>
          <w:rFonts w:hAnsi="ＭＳ 明朝"/>
          <w:sz w:val="22"/>
          <w:lang w:eastAsia="zh-CN"/>
        </w:rPr>
      </w:pPr>
    </w:p>
    <w:p w14:paraId="4BF695BC" w14:textId="7738D294" w:rsidR="00301E29" w:rsidRDefault="00301E29" w:rsidP="00D82443">
      <w:pPr>
        <w:ind w:firstLineChars="2700" w:firstLine="5831"/>
        <w:jc w:val="left"/>
        <w:rPr>
          <w:rFonts w:hAnsi="ＭＳ 明朝"/>
        </w:rPr>
      </w:pPr>
      <w:r>
        <w:rPr>
          <w:rFonts w:hAnsi="ＭＳ 明朝" w:hint="eastAsia"/>
        </w:rPr>
        <w:t xml:space="preserve">年　　月　　日　</w:t>
      </w:r>
    </w:p>
    <w:p w14:paraId="2CFBF02D" w14:textId="1A29ADA0" w:rsidR="00301E29" w:rsidRPr="00523AFA" w:rsidRDefault="00301E29" w:rsidP="00301E29">
      <w:pPr>
        <w:rPr>
          <w:rFonts w:hAnsi="ＭＳ 明朝"/>
        </w:rPr>
      </w:pPr>
      <w:r>
        <w:rPr>
          <w:rFonts w:hAnsi="ＭＳ 明朝" w:hint="eastAsia"/>
        </w:rPr>
        <w:t>鹿児島</w:t>
      </w:r>
      <w:r w:rsidRPr="00523AFA">
        <w:rPr>
          <w:rFonts w:hAnsi="ＭＳ 明朝" w:hint="eastAsia"/>
        </w:rPr>
        <w:t>市水防管理者</w:t>
      </w:r>
    </w:p>
    <w:p w14:paraId="5839C7D0" w14:textId="77777777" w:rsidR="00301E29" w:rsidRPr="00523AFA" w:rsidRDefault="00301E29" w:rsidP="00301E29">
      <w:pPr>
        <w:rPr>
          <w:rFonts w:hAnsi="ＭＳ 明朝"/>
        </w:rPr>
      </w:pPr>
      <w:r>
        <w:rPr>
          <w:rFonts w:hAnsi="ＭＳ 明朝" w:hint="eastAsia"/>
        </w:rPr>
        <w:t>鹿児島</w:t>
      </w:r>
      <w:r w:rsidRPr="00523AFA">
        <w:rPr>
          <w:rFonts w:hAnsi="ＭＳ 明朝" w:hint="eastAsia"/>
        </w:rPr>
        <w:t xml:space="preserve">市長　</w:t>
      </w:r>
      <w:r>
        <w:rPr>
          <w:rFonts w:hAnsi="ＭＳ 明朝" w:hint="eastAsia"/>
        </w:rPr>
        <w:t xml:space="preserve">　</w:t>
      </w:r>
      <w:r w:rsidRPr="00523AFA">
        <w:rPr>
          <w:rFonts w:hAnsi="ＭＳ 明朝" w:hint="eastAsia"/>
        </w:rPr>
        <w:t xml:space="preserve">　　　　 様</w:t>
      </w:r>
    </w:p>
    <w:p w14:paraId="4F2C31D2" w14:textId="6E3B8EFA" w:rsidR="002C1F1B" w:rsidRDefault="002C1F1B" w:rsidP="002C1F1B">
      <w:pPr>
        <w:ind w:firstLineChars="2200" w:firstLine="4751"/>
        <w:jc w:val="left"/>
      </w:pPr>
      <w:r>
        <w:rPr>
          <w:rFonts w:hint="eastAsia"/>
        </w:rPr>
        <w:t>申請者の所在地　鹿児島市</w:t>
      </w:r>
    </w:p>
    <w:p w14:paraId="6D8013F6" w14:textId="7DE8F0FF" w:rsidR="002C1F1B" w:rsidRDefault="002C1F1B" w:rsidP="002C1F1B">
      <w:pPr>
        <w:ind w:firstLineChars="2200" w:firstLine="4751"/>
        <w:jc w:val="left"/>
      </w:pPr>
      <w:r>
        <w:rPr>
          <w:rFonts w:hint="eastAsia"/>
        </w:rPr>
        <w:t xml:space="preserve">申請者の氏名　　</w:t>
      </w:r>
    </w:p>
    <w:p w14:paraId="160BB927" w14:textId="2ABFCB82" w:rsidR="002C1F1B" w:rsidRDefault="002C1F1B" w:rsidP="002C1F1B">
      <w:r>
        <w:rPr>
          <w:rFonts w:hint="eastAsia"/>
        </w:rPr>
        <w:t xml:space="preserve">　　　　　　　　　　　　　　　　　　　　　　（法人の場合は，法人名及び代表者名）</w:t>
      </w:r>
    </w:p>
    <w:p w14:paraId="63E7D90A" w14:textId="77777777" w:rsidR="00301E29" w:rsidRPr="002C1F1B" w:rsidRDefault="00301E29" w:rsidP="00301E29">
      <w:pPr>
        <w:rPr>
          <w:rFonts w:hAnsi="ＭＳ 明朝"/>
        </w:rPr>
      </w:pPr>
    </w:p>
    <w:p w14:paraId="507E3AE9" w14:textId="77777777" w:rsidR="00301E29" w:rsidRPr="00523AFA" w:rsidRDefault="00301E29" w:rsidP="00301E29">
      <w:pPr>
        <w:rPr>
          <w:rFonts w:hAnsi="ＭＳ 明朝"/>
        </w:rPr>
      </w:pPr>
      <w:r w:rsidRPr="00523AFA">
        <w:rPr>
          <w:rFonts w:hAnsi="ＭＳ 明朝" w:hint="eastAsia"/>
        </w:rPr>
        <w:t xml:space="preserve">　水防法第</w:t>
      </w:r>
      <w:r>
        <w:rPr>
          <w:rFonts w:hAnsi="ＭＳ 明朝" w:hint="eastAsia"/>
        </w:rPr>
        <w:t>３６</w:t>
      </w:r>
      <w:r w:rsidRPr="00523AFA">
        <w:rPr>
          <w:rFonts w:hAnsi="ＭＳ 明朝" w:hint="eastAsia"/>
        </w:rPr>
        <w:t>条第</w:t>
      </w:r>
      <w:r>
        <w:rPr>
          <w:rFonts w:hAnsi="ＭＳ 明朝" w:hint="eastAsia"/>
        </w:rPr>
        <w:t>１</w:t>
      </w:r>
      <w:r w:rsidRPr="00523AFA">
        <w:rPr>
          <w:rFonts w:hAnsi="ＭＳ 明朝" w:hint="eastAsia"/>
        </w:rPr>
        <w:t>項及び</w:t>
      </w:r>
      <w:r>
        <w:rPr>
          <w:rFonts w:hAnsi="ＭＳ 明朝" w:hint="eastAsia"/>
        </w:rPr>
        <w:t>鹿児島</w:t>
      </w:r>
      <w:r w:rsidRPr="00523AFA">
        <w:rPr>
          <w:rFonts w:hAnsi="ＭＳ 明朝" w:hint="eastAsia"/>
        </w:rPr>
        <w:t>市水防協力団体指定要領第４条の規定に基づき、</w:t>
      </w:r>
      <w:r>
        <w:rPr>
          <w:rFonts w:hAnsi="ＭＳ 明朝" w:hint="eastAsia"/>
        </w:rPr>
        <w:t>鹿児島</w:t>
      </w:r>
      <w:r w:rsidRPr="00523AFA">
        <w:rPr>
          <w:rFonts w:hAnsi="ＭＳ 明朝" w:hint="eastAsia"/>
        </w:rPr>
        <w:t>市水防協力団体の指定を受けたいので、水防協力団体協力活動業務計画書</w:t>
      </w:r>
      <w:r>
        <w:rPr>
          <w:rFonts w:hAnsi="ＭＳ 明朝" w:hint="eastAsia"/>
        </w:rPr>
        <w:t>（様式第２号）及び水防協力団体組織体制一覧表</w:t>
      </w:r>
      <w:r w:rsidRPr="00523AFA">
        <w:rPr>
          <w:rFonts w:hAnsi="ＭＳ 明朝" w:hint="eastAsia"/>
        </w:rPr>
        <w:t>を添えて申請します。</w:t>
      </w:r>
    </w:p>
    <w:p w14:paraId="7DBABCF8" w14:textId="77777777" w:rsidR="00301E29" w:rsidRPr="00301E29" w:rsidRDefault="00301E29" w:rsidP="00392A29">
      <w:pPr>
        <w:rPr>
          <w:rFonts w:hAnsi="ＭＳ 明朝"/>
        </w:rPr>
      </w:pPr>
    </w:p>
    <w:p w14:paraId="61DE97F8" w14:textId="68599CB1" w:rsidR="00D76D7E" w:rsidRDefault="00D76D7E" w:rsidP="00E500DC">
      <w:pPr>
        <w:spacing w:line="240" w:lineRule="auto"/>
        <w:ind w:firstLineChars="100" w:firstLine="216"/>
        <w:jc w:val="left"/>
      </w:pPr>
    </w:p>
    <w:p w14:paraId="50DD0FD0" w14:textId="77777777" w:rsidR="00D76D7E" w:rsidRDefault="00D76D7E">
      <w:pPr>
        <w:widowControl/>
        <w:autoSpaceDE/>
        <w:autoSpaceDN/>
        <w:spacing w:line="240" w:lineRule="auto"/>
        <w:jc w:val="left"/>
      </w:pPr>
      <w:r>
        <w:br w:type="page"/>
      </w:r>
    </w:p>
    <w:p w14:paraId="6259F4E4" w14:textId="77777777" w:rsidR="00D76D7E" w:rsidRDefault="00D76D7E" w:rsidP="00D76D7E">
      <w:pPr>
        <w:rPr>
          <w:rFonts w:hAnsi="ＭＳ 明朝"/>
          <w:lang w:eastAsia="zh-CN"/>
        </w:rPr>
      </w:pPr>
      <w:r w:rsidRPr="00523AFA">
        <w:rPr>
          <w:rFonts w:hAnsi="ＭＳ 明朝" w:hint="eastAsia"/>
          <w:lang w:eastAsia="zh-CN"/>
        </w:rPr>
        <w:lastRenderedPageBreak/>
        <w:t>様式第</w:t>
      </w:r>
      <w:r>
        <w:rPr>
          <w:rFonts w:hAnsi="ＭＳ 明朝" w:hint="eastAsia"/>
          <w:lang w:eastAsia="zh-CN"/>
        </w:rPr>
        <w:t>２</w:t>
      </w:r>
      <w:r w:rsidRPr="00523AFA">
        <w:rPr>
          <w:rFonts w:hAnsi="ＭＳ 明朝" w:hint="eastAsia"/>
          <w:lang w:eastAsia="zh-CN"/>
        </w:rPr>
        <w:t>号（第４条関係）</w:t>
      </w:r>
    </w:p>
    <w:p w14:paraId="3014C870" w14:textId="77777777" w:rsidR="00D76D7E" w:rsidRDefault="00D76D7E" w:rsidP="00D76D7E">
      <w:pPr>
        <w:rPr>
          <w:rFonts w:hAnsi="ＭＳ 明朝"/>
          <w:sz w:val="22"/>
          <w:lang w:eastAsia="zh-CN"/>
        </w:rPr>
      </w:pPr>
    </w:p>
    <w:p w14:paraId="16817552" w14:textId="77777777" w:rsidR="002C1F1B" w:rsidRPr="00D76D7E" w:rsidRDefault="002C1F1B" w:rsidP="002C1F1B">
      <w:pPr>
        <w:ind w:firstLineChars="100" w:firstLine="286"/>
        <w:jc w:val="center"/>
        <w:rPr>
          <w:rFonts w:hAnsi="ＭＳ 明朝"/>
          <w:sz w:val="28"/>
          <w:szCs w:val="28"/>
          <w:lang w:eastAsia="zh-CN"/>
        </w:rPr>
      </w:pPr>
      <w:r w:rsidRPr="00D76D7E">
        <w:rPr>
          <w:rFonts w:hAnsi="ＭＳ 明朝" w:hint="eastAsia"/>
          <w:sz w:val="28"/>
          <w:szCs w:val="28"/>
          <w:lang w:eastAsia="zh-CN"/>
        </w:rPr>
        <w:t>鹿児島市水防協力団体協力活動業務計画書</w:t>
      </w:r>
    </w:p>
    <w:p w14:paraId="6EA2C182" w14:textId="77777777" w:rsidR="002C1F1B" w:rsidRDefault="002C1F1B" w:rsidP="002C1F1B">
      <w:pPr>
        <w:rPr>
          <w:rFonts w:hAnsi="ＭＳ 明朝"/>
          <w:sz w:val="22"/>
          <w:lang w:eastAsia="zh-CN"/>
        </w:rPr>
      </w:pPr>
    </w:p>
    <w:p w14:paraId="74E6914F" w14:textId="77777777" w:rsidR="002C1F1B" w:rsidRDefault="002C1F1B" w:rsidP="00D82443">
      <w:pPr>
        <w:ind w:firstLineChars="2700" w:firstLine="5831"/>
        <w:jc w:val="left"/>
        <w:rPr>
          <w:rFonts w:hAnsi="ＭＳ 明朝"/>
        </w:rPr>
      </w:pPr>
      <w:r>
        <w:rPr>
          <w:rFonts w:hAnsi="ＭＳ 明朝" w:hint="eastAsia"/>
        </w:rPr>
        <w:t xml:space="preserve">年　　月　　日　</w:t>
      </w:r>
    </w:p>
    <w:p w14:paraId="4C6171EB" w14:textId="77777777" w:rsidR="002C1F1B" w:rsidRPr="00523AFA" w:rsidRDefault="002C1F1B" w:rsidP="002C1F1B">
      <w:pPr>
        <w:rPr>
          <w:rFonts w:hAnsi="ＭＳ 明朝"/>
        </w:rPr>
      </w:pPr>
      <w:r>
        <w:rPr>
          <w:rFonts w:hAnsi="ＭＳ 明朝" w:hint="eastAsia"/>
        </w:rPr>
        <w:t>鹿児島</w:t>
      </w:r>
      <w:r w:rsidRPr="00523AFA">
        <w:rPr>
          <w:rFonts w:hAnsi="ＭＳ 明朝" w:hint="eastAsia"/>
        </w:rPr>
        <w:t>市水防管理者</w:t>
      </w:r>
    </w:p>
    <w:p w14:paraId="515C25B4" w14:textId="77777777" w:rsidR="002C1F1B" w:rsidRPr="00523AFA" w:rsidRDefault="002C1F1B" w:rsidP="002C1F1B">
      <w:pPr>
        <w:rPr>
          <w:rFonts w:hAnsi="ＭＳ 明朝"/>
        </w:rPr>
      </w:pPr>
      <w:r>
        <w:rPr>
          <w:rFonts w:hAnsi="ＭＳ 明朝" w:hint="eastAsia"/>
        </w:rPr>
        <w:t>鹿児島</w:t>
      </w:r>
      <w:r w:rsidRPr="00523AFA">
        <w:rPr>
          <w:rFonts w:hAnsi="ＭＳ 明朝" w:hint="eastAsia"/>
        </w:rPr>
        <w:t xml:space="preserve">市長　</w:t>
      </w:r>
      <w:r>
        <w:rPr>
          <w:rFonts w:hAnsi="ＭＳ 明朝" w:hint="eastAsia"/>
        </w:rPr>
        <w:t xml:space="preserve">　</w:t>
      </w:r>
      <w:r w:rsidRPr="00523AFA">
        <w:rPr>
          <w:rFonts w:hAnsi="ＭＳ 明朝" w:hint="eastAsia"/>
        </w:rPr>
        <w:t xml:space="preserve">　　　　 様</w:t>
      </w:r>
    </w:p>
    <w:p w14:paraId="571F425B" w14:textId="77777777" w:rsidR="002C1F1B" w:rsidRDefault="002C1F1B" w:rsidP="002C1F1B">
      <w:pPr>
        <w:ind w:firstLineChars="2200" w:firstLine="4751"/>
        <w:jc w:val="left"/>
      </w:pPr>
      <w:r>
        <w:rPr>
          <w:rFonts w:hint="eastAsia"/>
        </w:rPr>
        <w:t>申請者の所在地　鹿児島市</w:t>
      </w:r>
    </w:p>
    <w:p w14:paraId="65418056" w14:textId="77777777" w:rsidR="002C1F1B" w:rsidRDefault="002C1F1B" w:rsidP="002C1F1B">
      <w:pPr>
        <w:ind w:firstLineChars="2200" w:firstLine="4751"/>
        <w:jc w:val="left"/>
      </w:pPr>
      <w:r>
        <w:rPr>
          <w:rFonts w:hint="eastAsia"/>
        </w:rPr>
        <w:t xml:space="preserve">申請者の氏名　　</w:t>
      </w:r>
    </w:p>
    <w:p w14:paraId="1CE556EF" w14:textId="77777777" w:rsidR="002C1F1B" w:rsidRDefault="002C1F1B" w:rsidP="002C1F1B">
      <w:r>
        <w:rPr>
          <w:rFonts w:hint="eastAsia"/>
        </w:rPr>
        <w:t xml:space="preserve">　　　　　　　　　　　　　　　　　　　　　　（法人の場合は，法人名及び代表者名）</w:t>
      </w:r>
    </w:p>
    <w:p w14:paraId="2A41B618" w14:textId="77777777" w:rsidR="002C1F1B" w:rsidRDefault="002C1F1B" w:rsidP="002C1F1B"/>
    <w:p w14:paraId="1B2FDEC2" w14:textId="10E9982A" w:rsidR="002C1F1B" w:rsidRPr="002C1F1B" w:rsidRDefault="002C1F1B" w:rsidP="002C1F1B">
      <w:pPr>
        <w:ind w:firstLineChars="100" w:firstLine="216"/>
        <w:jc w:val="left"/>
        <w:rPr>
          <w:rFonts w:hAnsi="ＭＳ 明朝"/>
        </w:rPr>
      </w:pPr>
      <w:r w:rsidRPr="00D76D7E">
        <w:rPr>
          <w:rFonts w:hAnsi="ＭＳ 明朝" w:hint="eastAsia"/>
        </w:rPr>
        <w:t>下記の鹿児島市の実施する水防活動に協力します。</w:t>
      </w:r>
      <w:r w:rsidR="00120AD5" w:rsidRPr="005004C3">
        <w:rPr>
          <w:rFonts w:hAnsi="ＭＳ 明朝" w:hint="eastAsia"/>
        </w:rPr>
        <w:t>（ご協力いただける番号に○印を記入）</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1"/>
      </w:tblGrid>
      <w:tr w:rsidR="00D76D7E" w:rsidRPr="009D6E33" w14:paraId="52B2ED6C" w14:textId="77777777" w:rsidTr="005004C3">
        <w:trPr>
          <w:trHeight w:val="9496"/>
        </w:trPr>
        <w:tc>
          <w:tcPr>
            <w:tcW w:w="9071" w:type="dxa"/>
          </w:tcPr>
          <w:p w14:paraId="280CD339" w14:textId="65E8AA85" w:rsidR="00D76D7E" w:rsidRPr="00D76D7E" w:rsidRDefault="002C1F1B" w:rsidP="002C1F1B">
            <w:pPr>
              <w:ind w:leftChars="95" w:left="421" w:hangingChars="100" w:hanging="216"/>
              <w:jc w:val="left"/>
              <w:rPr>
                <w:rFonts w:hAnsi="ＭＳ 明朝"/>
              </w:rPr>
            </w:pPr>
            <w:r>
              <w:rPr>
                <w:rFonts w:hAnsi="ＭＳ 明朝" w:hint="eastAsia"/>
              </w:rPr>
              <w:t xml:space="preserve">１　</w:t>
            </w:r>
            <w:r w:rsidR="00D76D7E" w:rsidRPr="00D76D7E">
              <w:rPr>
                <w:rFonts w:hAnsi="ＭＳ 明朝" w:hint="eastAsia"/>
              </w:rPr>
              <w:t>河川巡視、土のうの袋詰め及び運搬、避難支援などの水防団又は消防機関が行う</w:t>
            </w:r>
            <w:r>
              <w:rPr>
                <w:rFonts w:hAnsi="ＭＳ 明朝" w:hint="eastAsia"/>
              </w:rPr>
              <w:t>水防</w:t>
            </w:r>
            <w:r w:rsidR="00D76D7E" w:rsidRPr="00D76D7E">
              <w:rPr>
                <w:rFonts w:hAnsi="ＭＳ 明朝" w:hint="eastAsia"/>
              </w:rPr>
              <w:t>上必要な監視、警戒その他の水防活動への協力</w:t>
            </w:r>
          </w:p>
          <w:p w14:paraId="0F100C99" w14:textId="65448DF9" w:rsidR="00D76D7E" w:rsidRPr="00D76D7E" w:rsidRDefault="002C1F1B" w:rsidP="00537E32">
            <w:pPr>
              <w:ind w:firstLineChars="200" w:firstLine="432"/>
              <w:jc w:val="left"/>
              <w:rPr>
                <w:rFonts w:hAnsi="ＭＳ 明朝"/>
              </w:rPr>
            </w:pPr>
            <w:r>
              <w:rPr>
                <w:rFonts w:hAnsi="ＭＳ 明朝" w:hint="eastAsia"/>
              </w:rPr>
              <w:t>(1)</w:t>
            </w:r>
            <w:r w:rsidR="00D76D7E" w:rsidRPr="00D76D7E">
              <w:rPr>
                <w:rFonts w:hAnsi="ＭＳ 明朝" w:hint="eastAsia"/>
              </w:rPr>
              <w:t xml:space="preserve"> 災害時における土のうの袋詰めや運搬などの水防活動への支援</w:t>
            </w:r>
          </w:p>
          <w:p w14:paraId="75C009B8" w14:textId="0EEC9C85" w:rsidR="00D76D7E" w:rsidRPr="00D76D7E" w:rsidRDefault="002C1F1B" w:rsidP="00537E32">
            <w:pPr>
              <w:ind w:firstLineChars="200" w:firstLine="432"/>
              <w:jc w:val="left"/>
              <w:rPr>
                <w:rFonts w:hAnsi="ＭＳ 明朝"/>
              </w:rPr>
            </w:pPr>
            <w:r>
              <w:rPr>
                <w:rFonts w:hAnsi="ＭＳ 明朝" w:hint="eastAsia"/>
              </w:rPr>
              <w:t>(2)</w:t>
            </w:r>
            <w:r w:rsidR="00D76D7E" w:rsidRPr="00D76D7E">
              <w:rPr>
                <w:rFonts w:hAnsi="ＭＳ 明朝" w:hint="eastAsia"/>
              </w:rPr>
              <w:t xml:space="preserve"> 災害時における小さな子供やお年寄りなどの</w:t>
            </w:r>
            <w:r w:rsidR="00641213">
              <w:rPr>
                <w:rFonts w:hAnsi="ＭＳ 明朝" w:hint="eastAsia"/>
              </w:rPr>
              <w:t>要配慮者</w:t>
            </w:r>
            <w:r w:rsidR="00D76D7E" w:rsidRPr="00D76D7E">
              <w:rPr>
                <w:rFonts w:hAnsi="ＭＳ 明朝" w:hint="eastAsia"/>
              </w:rPr>
              <w:t>の救護</w:t>
            </w:r>
          </w:p>
          <w:p w14:paraId="6341C443" w14:textId="10F3020C" w:rsidR="00D76D7E" w:rsidRPr="00D76D7E" w:rsidRDefault="002C1F1B" w:rsidP="00537E32">
            <w:pPr>
              <w:ind w:firstLineChars="200" w:firstLine="432"/>
              <w:jc w:val="left"/>
              <w:rPr>
                <w:rFonts w:hAnsi="ＭＳ 明朝"/>
              </w:rPr>
            </w:pPr>
            <w:r>
              <w:rPr>
                <w:rFonts w:hAnsi="ＭＳ 明朝" w:hint="eastAsia"/>
              </w:rPr>
              <w:t>(3)</w:t>
            </w:r>
            <w:r w:rsidR="00D76D7E" w:rsidRPr="00D76D7E">
              <w:rPr>
                <w:rFonts w:hAnsi="ＭＳ 明朝" w:hint="eastAsia"/>
              </w:rPr>
              <w:t xml:space="preserve"> 災害時における住民に対する洪水注意報、警報などの情報の広報</w:t>
            </w:r>
          </w:p>
          <w:p w14:paraId="6D13383F" w14:textId="5016A805" w:rsidR="00D76D7E" w:rsidRPr="00D76D7E" w:rsidRDefault="002C1F1B" w:rsidP="00537E32">
            <w:pPr>
              <w:ind w:firstLineChars="200" w:firstLine="432"/>
              <w:jc w:val="left"/>
              <w:rPr>
                <w:rFonts w:hAnsi="ＭＳ 明朝"/>
              </w:rPr>
            </w:pPr>
            <w:r>
              <w:rPr>
                <w:rFonts w:hAnsi="ＭＳ 明朝" w:hint="eastAsia"/>
              </w:rPr>
              <w:t>(4)</w:t>
            </w:r>
            <w:r w:rsidR="00D76D7E" w:rsidRPr="00D76D7E">
              <w:rPr>
                <w:rFonts w:hAnsi="ＭＳ 明朝" w:hint="eastAsia"/>
              </w:rPr>
              <w:t xml:space="preserve"> 災害時における住民の避難誘導、避難所開設・運営への支援</w:t>
            </w:r>
          </w:p>
          <w:p w14:paraId="1561B709" w14:textId="11521BD9" w:rsidR="00D76D7E" w:rsidRPr="00D76D7E" w:rsidRDefault="002C1F1B" w:rsidP="00537E32">
            <w:pPr>
              <w:ind w:leftChars="95" w:left="330" w:hangingChars="58" w:hanging="125"/>
              <w:jc w:val="left"/>
              <w:rPr>
                <w:rFonts w:hAnsi="ＭＳ 明朝"/>
              </w:rPr>
            </w:pPr>
            <w:r>
              <w:rPr>
                <w:rFonts w:hAnsi="ＭＳ 明朝" w:hint="eastAsia"/>
              </w:rPr>
              <w:t xml:space="preserve">２　</w:t>
            </w:r>
            <w:r w:rsidR="00D76D7E" w:rsidRPr="00D76D7E">
              <w:rPr>
                <w:rFonts w:hAnsi="ＭＳ 明朝" w:hint="eastAsia"/>
              </w:rPr>
              <w:t>水防に必要な器具、資材又は設備の保管及びその提供</w:t>
            </w:r>
          </w:p>
          <w:p w14:paraId="60B78858" w14:textId="3BE44993" w:rsidR="00D76D7E" w:rsidRPr="00D76D7E" w:rsidRDefault="002C1F1B" w:rsidP="00537E32">
            <w:pPr>
              <w:ind w:leftChars="95" w:left="205" w:firstLineChars="100" w:firstLine="216"/>
              <w:jc w:val="left"/>
              <w:rPr>
                <w:rFonts w:hAnsi="ＭＳ 明朝"/>
              </w:rPr>
            </w:pPr>
            <w:r w:rsidRPr="00D76D7E">
              <w:rPr>
                <w:rFonts w:hAnsi="ＭＳ 明朝"/>
                <w:noProof/>
              </w:rPr>
              <mc:AlternateContent>
                <mc:Choice Requires="wps">
                  <w:drawing>
                    <wp:anchor distT="0" distB="0" distL="114300" distR="114300" simplePos="0" relativeHeight="251677696" behindDoc="0" locked="0" layoutInCell="1" allowOverlap="1" wp14:anchorId="354B1CD5" wp14:editId="37123E5D">
                      <wp:simplePos x="0" y="0"/>
                      <wp:positionH relativeFrom="column">
                        <wp:posOffset>318135</wp:posOffset>
                      </wp:positionH>
                      <wp:positionV relativeFrom="line">
                        <wp:posOffset>243931</wp:posOffset>
                      </wp:positionV>
                      <wp:extent cx="5041933" cy="285750"/>
                      <wp:effectExtent l="0" t="0" r="25400" b="19050"/>
                      <wp:wrapNone/>
                      <wp:docPr id="642146043"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33"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6AC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5.05pt;margin-top:19.2pt;width:397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zyGwIAABEEAAAOAAAAZHJzL2Uyb0RvYy54bWysU9tu2zAMfR+wfxD0vjhOmzQx4hRFug4D&#10;uq1Atw9gZDnWKosapcTJvn60clm6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">
                      <v:textbox inset="5.85pt,.7pt,5.85pt,.7pt"/>
                      <w10:wrap anchory="line"/>
                    </v:shape>
                  </w:pict>
                </mc:Fallback>
              </mc:AlternateContent>
            </w:r>
            <w:r w:rsidR="00D76D7E" w:rsidRPr="00D76D7E">
              <w:rPr>
                <w:rFonts w:hAnsi="ＭＳ 明朝" w:hint="eastAsia"/>
              </w:rPr>
              <w:t>具体的な資器材の種類・数量及び保管場所等</w:t>
            </w:r>
          </w:p>
          <w:p w14:paraId="7BF67B05" w14:textId="67A83ACA" w:rsidR="00D76D7E" w:rsidRPr="00D76D7E" w:rsidRDefault="00D76D7E" w:rsidP="00537E32">
            <w:pPr>
              <w:ind w:leftChars="95" w:left="330" w:hangingChars="58" w:hanging="125"/>
              <w:jc w:val="left"/>
              <w:rPr>
                <w:rFonts w:hAnsi="ＭＳ 明朝"/>
              </w:rPr>
            </w:pPr>
          </w:p>
          <w:p w14:paraId="0C9F9C08" w14:textId="179EC2AE" w:rsidR="00D76D7E" w:rsidRPr="00D76D7E" w:rsidRDefault="002C1F1B" w:rsidP="002C1F1B">
            <w:pPr>
              <w:ind w:leftChars="95" w:left="421" w:hangingChars="100" w:hanging="216"/>
              <w:jc w:val="left"/>
              <w:rPr>
                <w:rFonts w:hAnsi="ＭＳ 明朝"/>
              </w:rPr>
            </w:pPr>
            <w:r>
              <w:rPr>
                <w:rFonts w:hAnsi="ＭＳ 明朝" w:hint="eastAsia"/>
              </w:rPr>
              <w:t xml:space="preserve">３　</w:t>
            </w:r>
            <w:r w:rsidRPr="00D76D7E">
              <w:rPr>
                <w:rFonts w:hAnsi="ＭＳ 明朝" w:hint="eastAsia"/>
              </w:rPr>
              <w:t>水防協力団体の業務や活動を含む水防に関する広報活動、水防に関する情報の収集</w:t>
            </w:r>
            <w:r>
              <w:rPr>
                <w:rFonts w:hAnsi="ＭＳ 明朝" w:hint="eastAsia"/>
              </w:rPr>
              <w:t>及</w:t>
            </w:r>
            <w:r w:rsidRPr="00D76D7E">
              <w:rPr>
                <w:rFonts w:hAnsi="ＭＳ 明朝" w:hint="eastAsia"/>
              </w:rPr>
              <w:t>びその提供</w:t>
            </w:r>
          </w:p>
          <w:p w14:paraId="62319574" w14:textId="78353D33" w:rsidR="00D76D7E" w:rsidRPr="00D76D7E" w:rsidRDefault="002C1F1B" w:rsidP="00537E32">
            <w:pPr>
              <w:ind w:firstLineChars="200" w:firstLine="432"/>
              <w:jc w:val="left"/>
              <w:rPr>
                <w:rFonts w:hAnsi="ＭＳ 明朝"/>
              </w:rPr>
            </w:pPr>
            <w:r>
              <w:rPr>
                <w:rFonts w:hAnsi="ＭＳ 明朝" w:hint="eastAsia"/>
              </w:rPr>
              <w:t>(1)</w:t>
            </w:r>
            <w:r w:rsidR="00D76D7E" w:rsidRPr="00D76D7E">
              <w:rPr>
                <w:rFonts w:hAnsi="ＭＳ 明朝" w:hint="eastAsia"/>
              </w:rPr>
              <w:t xml:space="preserve"> 日常における河川管理施設や許可工作物の安全性の点検や巡視</w:t>
            </w:r>
          </w:p>
          <w:p w14:paraId="233F65F9" w14:textId="594002BB" w:rsidR="00D76D7E" w:rsidRPr="00D76D7E" w:rsidRDefault="002C1F1B" w:rsidP="00537E32">
            <w:pPr>
              <w:ind w:firstLineChars="200" w:firstLine="432"/>
              <w:jc w:val="left"/>
              <w:rPr>
                <w:rFonts w:hAnsi="ＭＳ 明朝"/>
              </w:rPr>
            </w:pPr>
            <w:r>
              <w:rPr>
                <w:rFonts w:hAnsi="ＭＳ 明朝" w:hint="eastAsia"/>
              </w:rPr>
              <w:t>(2)</w:t>
            </w:r>
            <w:r w:rsidR="00D76D7E" w:rsidRPr="00D76D7E">
              <w:rPr>
                <w:rFonts w:hAnsi="ＭＳ 明朝" w:hint="eastAsia"/>
              </w:rPr>
              <w:t xml:space="preserve"> 災害時における河川水位状況、雨量、強風状況などの情報連絡</w:t>
            </w:r>
          </w:p>
          <w:p w14:paraId="5237CB56" w14:textId="2438BFF4" w:rsidR="00D76D7E" w:rsidRPr="00D76D7E" w:rsidRDefault="002C1F1B" w:rsidP="00537E32">
            <w:pPr>
              <w:ind w:firstLineChars="100" w:firstLine="216"/>
              <w:jc w:val="left"/>
              <w:rPr>
                <w:rFonts w:hAnsi="ＭＳ 明朝"/>
              </w:rPr>
            </w:pPr>
            <w:r>
              <w:rPr>
                <w:rFonts w:hAnsi="ＭＳ 明朝" w:hint="eastAsia"/>
              </w:rPr>
              <w:t xml:space="preserve">４　</w:t>
            </w:r>
            <w:r w:rsidR="00D76D7E" w:rsidRPr="00D76D7E">
              <w:rPr>
                <w:rFonts w:hAnsi="ＭＳ 明朝" w:hint="eastAsia"/>
              </w:rPr>
              <w:t>水防に関する意識調査、実態調査等の水防に関する調査研究</w:t>
            </w:r>
          </w:p>
          <w:p w14:paraId="41807FD4" w14:textId="6207AF59" w:rsidR="00D76D7E" w:rsidRPr="00D76D7E" w:rsidRDefault="002C1F1B" w:rsidP="00537E32">
            <w:pPr>
              <w:ind w:firstLineChars="200" w:firstLine="432"/>
              <w:jc w:val="left"/>
              <w:rPr>
                <w:rFonts w:hAnsi="ＭＳ 明朝"/>
              </w:rPr>
            </w:pPr>
            <w:r>
              <w:rPr>
                <w:rFonts w:hAnsi="ＭＳ 明朝" w:hint="eastAsia"/>
              </w:rPr>
              <w:t>(1)</w:t>
            </w:r>
            <w:r w:rsidR="00D76D7E" w:rsidRPr="00D76D7E">
              <w:rPr>
                <w:rFonts w:hAnsi="ＭＳ 明朝" w:hint="eastAsia"/>
              </w:rPr>
              <w:t xml:space="preserve"> </w:t>
            </w:r>
            <w:r w:rsidR="00120AD5">
              <w:rPr>
                <w:rFonts w:hAnsi="ＭＳ 明朝" w:hint="eastAsia"/>
              </w:rPr>
              <w:t>鹿児島</w:t>
            </w:r>
            <w:r w:rsidR="00D76D7E" w:rsidRPr="00D76D7E">
              <w:rPr>
                <w:rFonts w:hAnsi="ＭＳ 明朝" w:hint="eastAsia"/>
              </w:rPr>
              <w:t>市が作成する洪水ハザードマップの配布</w:t>
            </w:r>
          </w:p>
          <w:p w14:paraId="79B4BCD5" w14:textId="724D6A64" w:rsidR="00D76D7E" w:rsidRPr="00D76D7E" w:rsidRDefault="002C1F1B" w:rsidP="00537E32">
            <w:pPr>
              <w:ind w:leftChars="95" w:left="330" w:hangingChars="58" w:hanging="125"/>
              <w:jc w:val="left"/>
              <w:rPr>
                <w:rFonts w:hAnsi="ＭＳ 明朝"/>
              </w:rPr>
            </w:pPr>
            <w:r>
              <w:rPr>
                <w:rFonts w:hAnsi="ＭＳ 明朝" w:hint="eastAsia"/>
              </w:rPr>
              <w:t xml:space="preserve">５　</w:t>
            </w:r>
            <w:r w:rsidR="00D76D7E" w:rsidRPr="00D76D7E">
              <w:rPr>
                <w:rFonts w:hAnsi="ＭＳ 明朝" w:hint="eastAsia"/>
              </w:rPr>
              <w:t>講習会や研修会等の実施等の水防に関する知識の普及及び啓発</w:t>
            </w:r>
          </w:p>
          <w:p w14:paraId="25BD28E6" w14:textId="2F239CC4" w:rsidR="00D76D7E" w:rsidRPr="00D76D7E" w:rsidRDefault="002C1F1B" w:rsidP="00537E32">
            <w:pPr>
              <w:ind w:firstLineChars="200" w:firstLine="432"/>
              <w:jc w:val="left"/>
              <w:rPr>
                <w:rFonts w:hAnsi="ＭＳ 明朝"/>
              </w:rPr>
            </w:pPr>
            <w:r>
              <w:rPr>
                <w:rFonts w:hAnsi="ＭＳ 明朝" w:hint="eastAsia"/>
              </w:rPr>
              <w:t>(1)</w:t>
            </w:r>
            <w:r w:rsidR="00D76D7E" w:rsidRPr="00D76D7E">
              <w:rPr>
                <w:rFonts w:hAnsi="ＭＳ 明朝" w:hint="eastAsia"/>
              </w:rPr>
              <w:t xml:space="preserve"> 実体験等に基づく、浸水箇所や危険箇所などの地域住民に対する水防知識の講習</w:t>
            </w:r>
          </w:p>
          <w:p w14:paraId="64D6BA39" w14:textId="22512D21" w:rsidR="00D76D7E" w:rsidRPr="00D76D7E" w:rsidRDefault="002C1F1B" w:rsidP="00537E32">
            <w:pPr>
              <w:ind w:leftChars="95" w:left="330" w:hangingChars="58" w:hanging="125"/>
              <w:jc w:val="left"/>
              <w:rPr>
                <w:rFonts w:hAnsi="ＭＳ 明朝"/>
              </w:rPr>
            </w:pPr>
            <w:r>
              <w:rPr>
                <w:rFonts w:hAnsi="ＭＳ 明朝" w:hint="eastAsia"/>
              </w:rPr>
              <w:t xml:space="preserve">６　</w:t>
            </w:r>
            <w:r w:rsidR="00D76D7E" w:rsidRPr="00D76D7E">
              <w:rPr>
                <w:rFonts w:hAnsi="ＭＳ 明朝" w:hint="eastAsia"/>
              </w:rPr>
              <w:t>水防意識の高揚を図るための自主的なパンフレットの作成、各種行事等の開催等</w:t>
            </w:r>
          </w:p>
          <w:p w14:paraId="1CB2FF2A" w14:textId="28A7D885" w:rsidR="00D76D7E" w:rsidRPr="00D76D7E" w:rsidRDefault="005004C3" w:rsidP="00537E32">
            <w:pPr>
              <w:ind w:firstLineChars="200" w:firstLine="432"/>
              <w:jc w:val="left"/>
              <w:rPr>
                <w:rFonts w:hAnsi="ＭＳ 明朝"/>
              </w:rPr>
            </w:pPr>
            <w:r>
              <w:rPr>
                <w:rFonts w:hAnsi="ＭＳ 明朝" w:hint="eastAsia"/>
              </w:rPr>
              <w:t>(1)</w:t>
            </w:r>
            <w:r w:rsidR="00D76D7E" w:rsidRPr="00D76D7E">
              <w:rPr>
                <w:rFonts w:hAnsi="ＭＳ 明朝" w:hint="eastAsia"/>
              </w:rPr>
              <w:t xml:space="preserve"> 水防団</w:t>
            </w:r>
            <w:r>
              <w:rPr>
                <w:rFonts w:hAnsi="ＭＳ 明朝" w:hint="eastAsia"/>
              </w:rPr>
              <w:t>又は消防機関</w:t>
            </w:r>
            <w:r w:rsidR="00D76D7E" w:rsidRPr="00D76D7E">
              <w:rPr>
                <w:rFonts w:hAnsi="ＭＳ 明朝" w:hint="eastAsia"/>
              </w:rPr>
              <w:t>が開催する水防演習への参加</w:t>
            </w:r>
          </w:p>
          <w:p w14:paraId="19F3BBA9" w14:textId="29953BFF" w:rsidR="00D76D7E" w:rsidRPr="00D76D7E" w:rsidRDefault="005004C3" w:rsidP="00537E32">
            <w:pPr>
              <w:ind w:firstLineChars="200" w:firstLine="432"/>
              <w:jc w:val="left"/>
              <w:rPr>
                <w:rFonts w:hAnsi="ＭＳ 明朝"/>
              </w:rPr>
            </w:pPr>
            <w:r>
              <w:rPr>
                <w:rFonts w:hAnsi="ＭＳ 明朝" w:hint="eastAsia"/>
              </w:rPr>
              <w:t>(2)</w:t>
            </w:r>
            <w:r w:rsidR="00D76D7E" w:rsidRPr="00D76D7E">
              <w:rPr>
                <w:rFonts w:hAnsi="ＭＳ 明朝" w:hint="eastAsia"/>
              </w:rPr>
              <w:t xml:space="preserve"> 住民の避難訓練の実施</w:t>
            </w:r>
          </w:p>
          <w:p w14:paraId="01311302" w14:textId="6C7F4AA9" w:rsidR="00D76D7E" w:rsidRPr="00120AD5" w:rsidRDefault="00120AD5" w:rsidP="00120AD5">
            <w:pPr>
              <w:ind w:firstLineChars="100" w:firstLine="206"/>
              <w:jc w:val="left"/>
              <w:rPr>
                <w:rFonts w:hAnsi="ＭＳ 明朝"/>
              </w:rPr>
            </w:pPr>
            <w:r>
              <w:rPr>
                <w:rFonts w:hAnsi="ＭＳ 明朝"/>
                <w:noProof/>
                <w:sz w:val="20"/>
                <w:szCs w:val="20"/>
              </w:rPr>
              <mc:AlternateContent>
                <mc:Choice Requires="wps">
                  <w:drawing>
                    <wp:anchor distT="0" distB="0" distL="114300" distR="114300" simplePos="0" relativeHeight="251653120" behindDoc="0" locked="0" layoutInCell="1" allowOverlap="1" wp14:anchorId="4B9E2CA8" wp14:editId="44EBDA5B">
                      <wp:simplePos x="0" y="0"/>
                      <wp:positionH relativeFrom="column">
                        <wp:posOffset>330835</wp:posOffset>
                      </wp:positionH>
                      <wp:positionV relativeFrom="line">
                        <wp:posOffset>271846</wp:posOffset>
                      </wp:positionV>
                      <wp:extent cx="5076702" cy="374073"/>
                      <wp:effectExtent l="0" t="0" r="10160" b="26035"/>
                      <wp:wrapNone/>
                      <wp:docPr id="1558185944"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702" cy="37407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C2200" id="大かっこ 3" o:spid="_x0000_s1026" type="#_x0000_t185" style="position:absolute;margin-left:26.05pt;margin-top:21.4pt;width:399.75pt;height:2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">
                      <v:textbox inset="5.85pt,.7pt,5.85pt,.7pt"/>
                      <w10:wrap anchory="line"/>
                    </v:shape>
                  </w:pict>
                </mc:Fallback>
              </mc:AlternateContent>
            </w:r>
            <w:r w:rsidR="00D76D7E" w:rsidRPr="00D76D7E">
              <w:rPr>
                <w:rFonts w:hAnsi="ＭＳ 明朝" w:hint="eastAsia"/>
              </w:rPr>
              <w:t>◎その他ご協力いただける活動がありましたら内容をご記入ください。</w:t>
            </w:r>
          </w:p>
        </w:tc>
      </w:tr>
    </w:tbl>
    <w:p w14:paraId="12C8775C" w14:textId="77777777" w:rsidR="002604D5" w:rsidRPr="00D76D7E" w:rsidRDefault="002604D5" w:rsidP="004E4770">
      <w:pPr>
        <w:spacing w:line="240" w:lineRule="auto"/>
        <w:ind w:right="-1"/>
        <w:jc w:val="left"/>
        <w:rPr>
          <w:vanish/>
          <w:color w:val="FF0000"/>
        </w:rPr>
      </w:pPr>
    </w:p>
    <w:p w14:paraId="5FB95EDC" w14:textId="77777777" w:rsidR="00734915" w:rsidRDefault="00734915" w:rsidP="004E4770">
      <w:pPr>
        <w:spacing w:line="240" w:lineRule="auto"/>
        <w:ind w:right="-1"/>
        <w:jc w:val="left"/>
        <w:rPr>
          <w:vanish/>
          <w:color w:val="FF0000"/>
        </w:rPr>
      </w:pPr>
      <w:r w:rsidRPr="004F355E">
        <w:rPr>
          <w:rFonts w:hint="eastAsia"/>
          <w:vanish/>
          <w:color w:val="FF0000"/>
        </w:rPr>
        <w:t>（制定理由）</w:t>
      </w:r>
      <w:r>
        <w:rPr>
          <w:rFonts w:hint="eastAsia"/>
          <w:vanish/>
          <w:color w:val="FF0000"/>
        </w:rPr>
        <w:t>の記載</w:t>
      </w:r>
      <w:r w:rsidRPr="004F355E">
        <w:rPr>
          <w:rFonts w:hint="eastAsia"/>
          <w:vanish/>
          <w:color w:val="FF0000"/>
        </w:rPr>
        <w:t>は不要</w:t>
      </w:r>
    </w:p>
    <w:p w14:paraId="65791714" w14:textId="77777777" w:rsidR="000C13D3" w:rsidRDefault="000C13D3" w:rsidP="004E4770">
      <w:pPr>
        <w:spacing w:line="240" w:lineRule="auto"/>
        <w:ind w:right="-1"/>
        <w:jc w:val="left"/>
        <w:rPr>
          <w:vanish/>
          <w:color w:val="FF0000"/>
        </w:rPr>
      </w:pPr>
    </w:p>
    <w:p w14:paraId="71774F73" w14:textId="77777777" w:rsidR="00433E37" w:rsidRDefault="00433E37" w:rsidP="004E4770">
      <w:pPr>
        <w:spacing w:line="240" w:lineRule="auto"/>
        <w:ind w:right="-1"/>
        <w:jc w:val="left"/>
        <w:rPr>
          <w:vanish/>
        </w:rPr>
      </w:pPr>
      <w:r>
        <w:rPr>
          <w:rFonts w:hint="eastAsia"/>
          <w:vanish/>
          <w:color w:val="FF0000"/>
        </w:rPr>
        <w:t>◎起案に当たっての注意事項</w:t>
      </w:r>
    </w:p>
    <w:p w14:paraId="092FF248" w14:textId="77777777" w:rsidR="000C13D3" w:rsidRPr="00F707C0" w:rsidRDefault="000C13D3" w:rsidP="004E4770">
      <w:pPr>
        <w:spacing w:line="240" w:lineRule="auto"/>
        <w:ind w:right="-2"/>
        <w:jc w:val="left"/>
        <w:rPr>
          <w:vanish/>
          <w:color w:val="0000FF"/>
        </w:rPr>
      </w:pPr>
      <w:r w:rsidRPr="00F707C0">
        <w:rPr>
          <w:rFonts w:hint="eastAsia"/>
          <w:vanish/>
          <w:color w:val="0000FF"/>
        </w:rPr>
        <w:t xml:space="preserve">　１　要綱には番号が付されないので、制定年月日で特定すること。</w:t>
      </w:r>
    </w:p>
    <w:p w14:paraId="0F6E5F3E" w14:textId="77777777" w:rsidR="000C13D3" w:rsidRPr="00F707C0" w:rsidRDefault="000C13D3" w:rsidP="004E4770">
      <w:pPr>
        <w:spacing w:line="240" w:lineRule="auto"/>
        <w:ind w:right="-2"/>
        <w:jc w:val="left"/>
        <w:rPr>
          <w:vanish/>
          <w:color w:val="0000FF"/>
        </w:rPr>
      </w:pPr>
      <w:r w:rsidRPr="00F707C0">
        <w:rPr>
          <w:rFonts w:hint="eastAsia"/>
          <w:vanish/>
          <w:color w:val="0000FF"/>
        </w:rPr>
        <w:t xml:space="preserve">　２　公布しないので、制定文は、「次のように定める。」とすること。</w:t>
      </w:r>
    </w:p>
    <w:p w14:paraId="18489203" w14:textId="77777777" w:rsidR="000C13D3" w:rsidRPr="00F707C0" w:rsidRDefault="000C13D3" w:rsidP="004E4770">
      <w:pPr>
        <w:spacing w:line="240" w:lineRule="auto"/>
        <w:ind w:right="-2"/>
        <w:jc w:val="left"/>
        <w:rPr>
          <w:vanish/>
          <w:color w:val="0000FF"/>
        </w:rPr>
      </w:pPr>
      <w:r w:rsidRPr="00F707C0">
        <w:rPr>
          <w:rFonts w:hint="eastAsia"/>
          <w:vanish/>
          <w:color w:val="0000FF"/>
        </w:rPr>
        <w:t xml:space="preserve">　３　公布しないので、施行日は「公布の日から施行する。」としないこと。</w:t>
      </w:r>
    </w:p>
    <w:p w14:paraId="33163151" w14:textId="77777777" w:rsidR="000C13D3" w:rsidRPr="00F707C0" w:rsidRDefault="000C13D3" w:rsidP="004E4770">
      <w:pPr>
        <w:spacing w:line="240" w:lineRule="auto"/>
        <w:ind w:right="-2"/>
        <w:jc w:val="left"/>
        <w:rPr>
          <w:vanish/>
          <w:color w:val="0000FF"/>
        </w:rPr>
      </w:pPr>
      <w:r w:rsidRPr="00F707C0">
        <w:rPr>
          <w:rFonts w:hint="eastAsia"/>
          <w:vanish/>
          <w:color w:val="0000FF"/>
        </w:rPr>
        <w:t xml:space="preserve">　４　必要に応じて、制定内容についての説明文を添付すること。</w:t>
      </w:r>
    </w:p>
    <w:p w14:paraId="756EBB0D" w14:textId="77777777" w:rsidR="000C13D3" w:rsidRPr="00F707C0" w:rsidRDefault="000C13D3" w:rsidP="004E4770">
      <w:pPr>
        <w:spacing w:line="240" w:lineRule="auto"/>
        <w:ind w:right="-2"/>
        <w:jc w:val="left"/>
        <w:rPr>
          <w:vanish/>
          <w:color w:val="0000FF"/>
        </w:rPr>
      </w:pPr>
      <w:r w:rsidRPr="00F707C0">
        <w:rPr>
          <w:rFonts w:hint="eastAsia"/>
          <w:vanish/>
          <w:color w:val="0000FF"/>
        </w:rPr>
        <w:t xml:space="preserve">　５　必要に応じて、根拠法令・関連する法令等の写しを添付すること。</w:t>
      </w:r>
    </w:p>
    <w:p w14:paraId="340ADEA1" w14:textId="77777777" w:rsidR="000C13D3" w:rsidRPr="00F707C0" w:rsidRDefault="000C13D3" w:rsidP="004E4770">
      <w:pPr>
        <w:spacing w:line="240" w:lineRule="auto"/>
        <w:ind w:right="-2"/>
        <w:jc w:val="left"/>
        <w:rPr>
          <w:vanish/>
          <w:color w:val="0000FF"/>
        </w:rPr>
      </w:pPr>
      <w:r w:rsidRPr="00F707C0">
        <w:rPr>
          <w:rFonts w:hint="eastAsia"/>
          <w:vanish/>
          <w:color w:val="0000FF"/>
        </w:rPr>
        <w:t xml:space="preserve">　６　決裁後は、制定年月日を記入して、担当課において保管すること。</w:t>
      </w:r>
    </w:p>
    <w:p w14:paraId="200B9889" w14:textId="77777777" w:rsidR="000C13D3" w:rsidRDefault="000C13D3" w:rsidP="00541F52">
      <w:pPr>
        <w:spacing w:line="240" w:lineRule="auto"/>
        <w:ind w:left="432" w:right="-2" w:hangingChars="200" w:hanging="432"/>
        <w:jc w:val="left"/>
        <w:rPr>
          <w:vanish/>
          <w:color w:val="0000FF"/>
        </w:rPr>
      </w:pPr>
      <w:r w:rsidRPr="00F707C0">
        <w:rPr>
          <w:rFonts w:hint="eastAsia"/>
          <w:vanish/>
          <w:color w:val="0000FF"/>
        </w:rPr>
        <w:t xml:space="preserve">　７　「数字」、「（」、「）」、「句読点（、。）」は、全角文字を使うこと。（かっこ付き数字は、半角）</w:t>
      </w:r>
    </w:p>
    <w:p w14:paraId="77E795A2" w14:textId="77777777" w:rsidR="00E06345" w:rsidRDefault="00E06345" w:rsidP="00541F52">
      <w:pPr>
        <w:spacing w:line="240" w:lineRule="auto"/>
        <w:ind w:leftChars="1" w:left="434" w:right="-1" w:hangingChars="200" w:hanging="432"/>
        <w:jc w:val="left"/>
        <w:rPr>
          <w:vanish/>
          <w:color w:val="FF0000"/>
        </w:rPr>
      </w:pPr>
      <w:r>
        <w:rPr>
          <w:rFonts w:hint="eastAsia"/>
          <w:vanish/>
          <w:color w:val="FF0000"/>
        </w:rPr>
        <w:t>◎ひな型の修正経過</w:t>
      </w:r>
    </w:p>
    <w:p w14:paraId="0A646E34" w14:textId="77777777" w:rsidR="008C7B97" w:rsidRDefault="008C7B97" w:rsidP="008C7B97">
      <w:pPr>
        <w:spacing w:line="240" w:lineRule="auto"/>
        <w:ind w:leftChars="100" w:left="432" w:right="-1" w:hangingChars="100" w:hanging="216"/>
        <w:jc w:val="left"/>
        <w:rPr>
          <w:vanish/>
          <w:color w:val="0000FF"/>
        </w:rPr>
      </w:pPr>
      <w:r>
        <w:rPr>
          <w:rFonts w:hint="eastAsia"/>
          <w:vanish/>
          <w:color w:val="0000FF"/>
        </w:rPr>
        <w:t xml:space="preserve">○　</w:t>
      </w:r>
      <w:r w:rsidR="00F82F49">
        <w:rPr>
          <w:rFonts w:hint="eastAsia"/>
          <w:vanish/>
          <w:color w:val="0000FF"/>
        </w:rPr>
        <w:t xml:space="preserve">H28/10/01 </w:t>
      </w:r>
      <w:r>
        <w:rPr>
          <w:rFonts w:hint="eastAsia"/>
          <w:vanish/>
          <w:color w:val="0000FF"/>
        </w:rPr>
        <w:t>ワードの保存形式を「doc」から「docx</w:t>
      </w:r>
      <w:r w:rsidR="00F82F49">
        <w:rPr>
          <w:rFonts w:hint="eastAsia"/>
          <w:vanish/>
          <w:color w:val="0000FF"/>
        </w:rPr>
        <w:t>」に変更</w:t>
      </w:r>
      <w:r>
        <w:rPr>
          <w:rFonts w:hint="eastAsia"/>
          <w:vanish/>
          <w:color w:val="0000FF"/>
        </w:rPr>
        <w:t>(Ver.3.00)</w:t>
      </w:r>
    </w:p>
    <w:p w14:paraId="49E4683A" w14:textId="77777777" w:rsidR="008C7B97" w:rsidRDefault="008C7B97" w:rsidP="008C7B97">
      <w:pPr>
        <w:spacing w:line="240" w:lineRule="auto"/>
        <w:ind w:leftChars="100" w:left="432" w:right="-1" w:hangingChars="100" w:hanging="216"/>
        <w:jc w:val="left"/>
        <w:rPr>
          <w:vanish/>
          <w:color w:val="0000FF"/>
        </w:rPr>
      </w:pPr>
      <w:r>
        <w:rPr>
          <w:rFonts w:hint="eastAsia"/>
          <w:vanish/>
          <w:color w:val="0000FF"/>
        </w:rPr>
        <w:t xml:space="preserve">○　</w:t>
      </w:r>
      <w:r w:rsidR="00F82F49">
        <w:rPr>
          <w:rFonts w:hint="eastAsia"/>
          <w:vanish/>
          <w:color w:val="0000FF"/>
        </w:rPr>
        <w:t xml:space="preserve">H22/04/27 </w:t>
      </w:r>
      <w:r>
        <w:rPr>
          <w:rFonts w:hint="eastAsia"/>
          <w:vanish/>
          <w:color w:val="0000FF"/>
        </w:rPr>
        <w:t>制定理由の表現を「○○しようとするもの」から「○○するもの」に変更</w:t>
      </w:r>
    </w:p>
    <w:p w14:paraId="5A7F60C5" w14:textId="77777777" w:rsidR="008C7B97" w:rsidRPr="004C2169" w:rsidRDefault="008C7B97" w:rsidP="008C7B97">
      <w:pPr>
        <w:spacing w:line="240" w:lineRule="auto"/>
        <w:ind w:leftChars="100" w:left="432" w:right="-1" w:hangingChars="100" w:hanging="216"/>
        <w:jc w:val="left"/>
        <w:rPr>
          <w:vanish/>
          <w:color w:val="0000FF"/>
        </w:rPr>
      </w:pPr>
      <w:r>
        <w:rPr>
          <w:rFonts w:hint="eastAsia"/>
          <w:vanish/>
          <w:color w:val="0000FF"/>
        </w:rPr>
        <w:t xml:space="preserve">○　</w:t>
      </w:r>
      <w:r w:rsidR="00F82F49">
        <w:rPr>
          <w:rFonts w:hint="eastAsia"/>
          <w:vanish/>
          <w:color w:val="0000FF"/>
        </w:rPr>
        <w:t xml:space="preserve">H22/02/18 </w:t>
      </w:r>
      <w:r>
        <w:rPr>
          <w:rFonts w:hint="eastAsia"/>
          <w:vanish/>
          <w:color w:val="0000FF"/>
        </w:rPr>
        <w:t>制定文の前に、制定の概要を記載することとし、制定理由の末尾記載を削除</w:t>
      </w:r>
    </w:p>
    <w:p w14:paraId="63B04E64" w14:textId="77777777" w:rsidR="00E06345" w:rsidRDefault="00E06345" w:rsidP="008C7B97">
      <w:pPr>
        <w:spacing w:line="240" w:lineRule="auto"/>
        <w:ind w:leftChars="100" w:left="432" w:right="-1" w:hangingChars="100" w:hanging="216"/>
        <w:jc w:val="left"/>
        <w:rPr>
          <w:vanish/>
          <w:color w:val="0000FF"/>
        </w:rPr>
      </w:pPr>
      <w:r w:rsidRPr="00982369">
        <w:rPr>
          <w:rFonts w:hint="eastAsia"/>
          <w:vanish/>
          <w:color w:val="0000FF"/>
        </w:rPr>
        <w:t xml:space="preserve">○　</w:t>
      </w:r>
      <w:r w:rsidR="00F82F49">
        <w:rPr>
          <w:rFonts w:hint="eastAsia"/>
          <w:vanish/>
          <w:color w:val="0000FF"/>
        </w:rPr>
        <w:t xml:space="preserve">H17/10/06 </w:t>
      </w:r>
      <w:r w:rsidRPr="00982369">
        <w:rPr>
          <w:rFonts w:hint="eastAsia"/>
          <w:vanish/>
          <w:color w:val="0000FF"/>
        </w:rPr>
        <w:t>ページ設定に</w:t>
      </w:r>
      <w:r>
        <w:rPr>
          <w:rFonts w:hint="eastAsia"/>
          <w:vanish/>
          <w:color w:val="0000FF"/>
        </w:rPr>
        <w:t>おけるグリッド線の設定を変更</w:t>
      </w:r>
      <w:r w:rsidR="007A34B9">
        <w:rPr>
          <w:rFonts w:hint="eastAsia"/>
          <w:vanish/>
          <w:color w:val="0000FF"/>
        </w:rPr>
        <w:t>(Ver.2.00)</w:t>
      </w:r>
    </w:p>
    <w:p w14:paraId="7DBC3096" w14:textId="77777777" w:rsidR="00CB0628" w:rsidRPr="004C2169" w:rsidRDefault="00E06345" w:rsidP="008C7B97">
      <w:pPr>
        <w:spacing w:line="240" w:lineRule="auto"/>
        <w:ind w:leftChars="100" w:left="432" w:right="-1" w:hangingChars="100" w:hanging="216"/>
        <w:jc w:val="left"/>
        <w:rPr>
          <w:vanish/>
          <w:color w:val="0000FF"/>
        </w:rPr>
      </w:pPr>
      <w:r>
        <w:rPr>
          <w:rFonts w:hint="eastAsia"/>
          <w:vanish/>
          <w:color w:val="0000FF"/>
        </w:rPr>
        <w:t xml:space="preserve">○　</w:t>
      </w:r>
      <w:r w:rsidR="00F82F49">
        <w:rPr>
          <w:rFonts w:hint="eastAsia"/>
          <w:vanish/>
          <w:color w:val="0000FF"/>
        </w:rPr>
        <w:t xml:space="preserve">H17/10/06 </w:t>
      </w:r>
      <w:r>
        <w:rPr>
          <w:rFonts w:hint="eastAsia"/>
          <w:vanish/>
          <w:color w:val="0000FF"/>
        </w:rPr>
        <w:t>表を作成したとき１行の高さが狭くならないように設定</w:t>
      </w:r>
      <w:r w:rsidR="007A34B9">
        <w:rPr>
          <w:rFonts w:hint="eastAsia"/>
          <w:vanish/>
          <w:color w:val="0000FF"/>
        </w:rPr>
        <w:t>(Ver.1.01)</w:t>
      </w:r>
    </w:p>
    <w:p w14:paraId="37A0D7AA" w14:textId="77777777" w:rsidR="00734915" w:rsidRPr="00F707C0" w:rsidRDefault="00734915" w:rsidP="00541F52">
      <w:pPr>
        <w:spacing w:line="240" w:lineRule="auto"/>
        <w:ind w:leftChars="100" w:left="432" w:right="-1" w:hangingChars="100" w:hanging="216"/>
        <w:jc w:val="left"/>
        <w:rPr>
          <w:vanish/>
          <w:color w:val="0000FF"/>
        </w:rPr>
      </w:pPr>
    </w:p>
    <w:sectPr w:rsidR="00734915" w:rsidRPr="00F707C0" w:rsidSect="008676D7">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A9932" w14:textId="77777777" w:rsidR="003C1CDC" w:rsidRDefault="003C1CDC" w:rsidP="003C1CDC">
      <w:pPr>
        <w:spacing w:line="240" w:lineRule="auto"/>
      </w:pPr>
      <w:r>
        <w:separator/>
      </w:r>
    </w:p>
  </w:endnote>
  <w:endnote w:type="continuationSeparator" w:id="0">
    <w:p w14:paraId="7BADF1E1" w14:textId="77777777" w:rsidR="003C1CDC" w:rsidRDefault="003C1CDC" w:rsidP="003C1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0C45" w14:textId="77777777" w:rsidR="003C1CDC" w:rsidRDefault="003C1CDC" w:rsidP="003C1CDC">
      <w:pPr>
        <w:spacing w:line="240" w:lineRule="auto"/>
      </w:pPr>
      <w:r>
        <w:separator/>
      </w:r>
    </w:p>
  </w:footnote>
  <w:footnote w:type="continuationSeparator" w:id="0">
    <w:p w14:paraId="18182893" w14:textId="77777777" w:rsidR="003C1CDC" w:rsidRDefault="003C1CDC" w:rsidP="003C1C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344"/>
    <w:rsid w:val="00010324"/>
    <w:rsid w:val="00034126"/>
    <w:rsid w:val="000C13D3"/>
    <w:rsid w:val="00120AD5"/>
    <w:rsid w:val="001302E5"/>
    <w:rsid w:val="0016084F"/>
    <w:rsid w:val="002114D6"/>
    <w:rsid w:val="002604D5"/>
    <w:rsid w:val="002B0344"/>
    <w:rsid w:val="002B23BB"/>
    <w:rsid w:val="002C1F1B"/>
    <w:rsid w:val="00301E29"/>
    <w:rsid w:val="00392292"/>
    <w:rsid w:val="00392A29"/>
    <w:rsid w:val="003C1CDC"/>
    <w:rsid w:val="00433E37"/>
    <w:rsid w:val="004C2169"/>
    <w:rsid w:val="004E4770"/>
    <w:rsid w:val="005004C3"/>
    <w:rsid w:val="00541F52"/>
    <w:rsid w:val="00561266"/>
    <w:rsid w:val="005B4F76"/>
    <w:rsid w:val="00621F33"/>
    <w:rsid w:val="00641213"/>
    <w:rsid w:val="006D2DBD"/>
    <w:rsid w:val="006D2F9E"/>
    <w:rsid w:val="00734915"/>
    <w:rsid w:val="00777C4F"/>
    <w:rsid w:val="007A34B9"/>
    <w:rsid w:val="007F70C1"/>
    <w:rsid w:val="00807519"/>
    <w:rsid w:val="00845D2C"/>
    <w:rsid w:val="008676D7"/>
    <w:rsid w:val="008A30A5"/>
    <w:rsid w:val="008C7B97"/>
    <w:rsid w:val="009102D9"/>
    <w:rsid w:val="0098253D"/>
    <w:rsid w:val="0098730C"/>
    <w:rsid w:val="00A22857"/>
    <w:rsid w:val="00A47EB2"/>
    <w:rsid w:val="00A51739"/>
    <w:rsid w:val="00A928AE"/>
    <w:rsid w:val="00AA5598"/>
    <w:rsid w:val="00AD7E1E"/>
    <w:rsid w:val="00C075FD"/>
    <w:rsid w:val="00C71EF4"/>
    <w:rsid w:val="00CA0638"/>
    <w:rsid w:val="00CB0628"/>
    <w:rsid w:val="00D76D7E"/>
    <w:rsid w:val="00D82443"/>
    <w:rsid w:val="00E06345"/>
    <w:rsid w:val="00E43DFB"/>
    <w:rsid w:val="00E500DC"/>
    <w:rsid w:val="00E8086F"/>
    <w:rsid w:val="00EB79CD"/>
    <w:rsid w:val="00EC2778"/>
    <w:rsid w:val="00F025BB"/>
    <w:rsid w:val="00F52001"/>
    <w:rsid w:val="00F62EAD"/>
    <w:rsid w:val="00F82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6692297"/>
  <w15:docId w15:val="{599762F8-B1AB-4040-A201-03A6E551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443"/>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unhideWhenUsed/>
    <w:rsid w:val="003C1CDC"/>
    <w:pPr>
      <w:tabs>
        <w:tab w:val="center" w:pos="4252"/>
        <w:tab w:val="right" w:pos="8504"/>
      </w:tabs>
      <w:snapToGrid w:val="0"/>
    </w:pPr>
  </w:style>
  <w:style w:type="character" w:customStyle="1" w:styleId="a8">
    <w:name w:val="ヘッダー (文字)"/>
    <w:basedOn w:val="a0"/>
    <w:link w:val="a7"/>
    <w:rsid w:val="003C1CDC"/>
    <w:rPr>
      <w:rFonts w:ascii="ＭＳ 明朝" w:hAnsi="Century"/>
      <w:sz w:val="21"/>
      <w:szCs w:val="21"/>
    </w:rPr>
  </w:style>
  <w:style w:type="paragraph" w:styleId="a9">
    <w:name w:val="footer"/>
    <w:basedOn w:val="a"/>
    <w:link w:val="aa"/>
    <w:unhideWhenUsed/>
    <w:rsid w:val="003C1CDC"/>
    <w:pPr>
      <w:tabs>
        <w:tab w:val="center" w:pos="4252"/>
        <w:tab w:val="right" w:pos="8504"/>
      </w:tabs>
      <w:snapToGrid w:val="0"/>
    </w:pPr>
  </w:style>
  <w:style w:type="character" w:customStyle="1" w:styleId="aa">
    <w:name w:val="フッター (文字)"/>
    <w:basedOn w:val="a0"/>
    <w:link w:val="a9"/>
    <w:rsid w:val="003C1CDC"/>
    <w:rPr>
      <w:rFonts w:ascii="ＭＳ 明朝"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69154899FC0E4AA714B8596AAA0FB7" ma:contentTypeVersion="15" ma:contentTypeDescription="新しいドキュメントを作成します。" ma:contentTypeScope="" ma:versionID="ea746f1d573a8ad678aa90fe82b6af00">
  <xsd:schema xmlns:xsd="http://www.w3.org/2001/XMLSchema" xmlns:xs="http://www.w3.org/2001/XMLSchema" xmlns:p="http://schemas.microsoft.com/office/2006/metadata/properties" xmlns:ns2="478cdfa3-048a-4b37-a145-17def48f5f31" xmlns:ns3="3c6d4aa8-3cfd-4e03-861b-65b91a01d5e4" targetNamespace="http://schemas.microsoft.com/office/2006/metadata/properties" ma:root="true" ma:fieldsID="31e8e0f897357ec80d0c9e8ed107034a" ns2:_="" ns3:_="">
    <xsd:import namespace="478cdfa3-048a-4b37-a145-17def48f5f31"/>
    <xsd:import namespace="3c6d4aa8-3cfd-4e03-861b-65b91a01d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cdfa3-048a-4b37-a145-17def48f5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d4aa8-3cfd-4e03-861b-65b91a01d5e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a0b9369-2934-4477-b63e-6490dc535fd2}" ma:internalName="TaxCatchAll" ma:showField="CatchAllData" ma:web="3c6d4aa8-3cfd-4e03-861b-65b91a01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8cdfa3-048a-4b37-a145-17def48f5f31">
      <Terms xmlns="http://schemas.microsoft.com/office/infopath/2007/PartnerControls"/>
    </lcf76f155ced4ddcb4097134ff3c332f>
    <TaxCatchAll xmlns="3c6d4aa8-3cfd-4e03-861b-65b91a01d5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8BE23-F619-4AFC-8AA1-F1F341A4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cdfa3-048a-4b37-a145-17def48f5f31"/>
    <ds:schemaRef ds:uri="3c6d4aa8-3cfd-4e03-861b-65b91a01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D3EC8-7130-451C-AA1E-43BA4F747C04}">
  <ds:schemaRefs>
    <ds:schemaRef ds:uri="http://schemas.microsoft.com/office/2006/metadata/properties"/>
    <ds:schemaRef ds:uri="http://schemas.microsoft.com/office/infopath/2007/PartnerControls"/>
    <ds:schemaRef ds:uri="478cdfa3-048a-4b37-a145-17def48f5f31"/>
    <ds:schemaRef ds:uri="3c6d4aa8-3cfd-4e03-861b-65b91a01d5e4"/>
  </ds:schemaRefs>
</ds:datastoreItem>
</file>

<file path=customXml/itemProps3.xml><?xml version="1.0" encoding="utf-8"?>
<ds:datastoreItem xmlns:ds="http://schemas.openxmlformats.org/officeDocument/2006/customXml" ds:itemID="{AB47886B-BEE1-431D-8F57-706545C91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鹿児島市役所</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Ver.3.00</dc:subject>
  <dc:creator>鹿児島市役所</dc:creator>
  <cp:lastModifiedBy>大野　秀樹</cp:lastModifiedBy>
  <cp:revision>23</cp:revision>
  <cp:lastPrinted>2025-03-06T05:02:00Z</cp:lastPrinted>
  <dcterms:created xsi:type="dcterms:W3CDTF">2016-09-26T04:44:00Z</dcterms:created>
  <dcterms:modified xsi:type="dcterms:W3CDTF">2025-04-24T06:31:00Z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0x0101009B69154899FC0E4AA714B8596AAA0FB7</vt:lpwstr>
  </property>
</Properties>
</file>