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53191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155B8C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033B60FF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064F544D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B788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0801AC49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28C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F979C2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E314980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BB4E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3C5B750E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1BA66C23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5A8F2A38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41538654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122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6A5CFD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222252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2F7DA5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97F92D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C454CB2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3DD95F5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A569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40AC529C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2DE9FD9E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732A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7355C0C9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3BD1D781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3C1246B9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4AE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DAFA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186A93F8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4BBB6131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754E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1D7D2FBE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669D4FFB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0CE77DFE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E852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5CF065B5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BB6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733DE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1B5DB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1CA2A21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27D92F73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0EC4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A8953B1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215C62A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60B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728CB64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30F6CB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123C629D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3BF0DAD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8FF2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CAB188C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0AD98057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551D3609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C161F3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</w:t>
            </w:r>
            <w:r w:rsidR="006C62D3">
              <w:rPr>
                <w:rFonts w:hAnsi="ＭＳ 明朝" w:hint="eastAsia"/>
                <w:sz w:val="20"/>
              </w:rPr>
              <w:t>和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78B29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6025C50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39C60A7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21349640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974D5D6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259E02B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19FDBDB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2A96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FE8A804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3B826E08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15C3F4D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1993831E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C82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7213B9E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0F8EB00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85C273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1E77F93A" w14:textId="77777777" w:rsidTr="006C62D3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B46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289B02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鹿児島市建設工事等競争入札参加資格審査要綱第５条に定める総合点数</w:t>
            </w:r>
          </w:p>
          <w:p w14:paraId="5737838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7BD0D0A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7AA9E0F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6227731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7BA0E9CD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67366577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2CDF7A25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145DB735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6A4A36F5" w14:textId="6E4714B5" w:rsidR="00155B8C" w:rsidRPr="00AB556C" w:rsidRDefault="00AE723C">
      <w:pPr>
        <w:wordWrap w:val="0"/>
        <w:ind w:leftChars="317" w:left="839" w:right="432" w:hangingChars="75" w:hanging="154"/>
        <w:jc w:val="left"/>
        <w:rPr>
          <w:rFonts w:hAnsi="ＭＳ 明朝"/>
          <w:strike/>
          <w:sz w:val="20"/>
        </w:rPr>
      </w:pPr>
      <w:r w:rsidRPr="00AB556C">
        <w:rPr>
          <w:rFonts w:hAnsi="ＭＳ 明朝" w:hint="eastAsia"/>
          <w:strike/>
          <w:sz w:val="20"/>
        </w:rPr>
        <w:t>５</w:t>
      </w:r>
      <w:r w:rsidR="00155B8C" w:rsidRPr="00AB556C">
        <w:rPr>
          <w:rFonts w:hAnsi="ＭＳ 明朝" w:hint="eastAsia"/>
          <w:strike/>
          <w:sz w:val="20"/>
        </w:rPr>
        <w:t xml:space="preserve">　</w:t>
      </w:r>
      <w:r w:rsidR="00155B8C" w:rsidRPr="00AB556C">
        <w:rPr>
          <w:rFonts w:hAnsi="ＭＳ 明朝" w:hint="eastAsia"/>
          <w:strike/>
          <w:spacing w:val="1"/>
          <w:sz w:val="20"/>
        </w:rPr>
        <w:t>鹿児島市建設工事等競争入札参加資格審査要綱第５条に定める総合点数とは、</w:t>
      </w:r>
      <w:r w:rsidR="006B7884">
        <w:rPr>
          <w:rFonts w:hint="eastAsia"/>
          <w:strike/>
          <w:sz w:val="20"/>
        </w:rPr>
        <w:t>鹿児島市建設工事等競争入札参加有資格業者名簿登載に係る令和</w:t>
      </w:r>
      <w:r w:rsidR="00FA5CFB">
        <w:rPr>
          <w:rFonts w:hint="eastAsia"/>
          <w:strike/>
          <w:sz w:val="20"/>
        </w:rPr>
        <w:t>７</w:t>
      </w:r>
      <w:r w:rsidR="00D32F87">
        <w:rPr>
          <w:rFonts w:hint="eastAsia"/>
          <w:strike/>
          <w:sz w:val="20"/>
        </w:rPr>
        <w:t>年</w:t>
      </w:r>
      <w:r w:rsidR="00217D01" w:rsidRPr="00AB556C">
        <w:rPr>
          <w:rFonts w:hint="eastAsia"/>
          <w:strike/>
          <w:sz w:val="20"/>
        </w:rPr>
        <w:t>７月１日付けの</w:t>
      </w:r>
      <w:r w:rsidR="00FA5CFB">
        <w:rPr>
          <w:rFonts w:hint="eastAsia"/>
          <w:strike/>
        </w:rPr>
        <w:t>有資格決定</w:t>
      </w:r>
      <w:r w:rsidR="004F390B" w:rsidRPr="004F390B">
        <w:rPr>
          <w:rFonts w:hint="eastAsia"/>
          <w:strike/>
        </w:rPr>
        <w:t>通知書</w:t>
      </w:r>
      <w:r w:rsidR="00155B8C" w:rsidRPr="00AB556C">
        <w:rPr>
          <w:rFonts w:hint="eastAsia"/>
          <w:strike/>
          <w:sz w:val="20"/>
        </w:rPr>
        <w:t>に記載された、本工事種別における総合点数をいう。</w:t>
      </w:r>
    </w:p>
    <w:sectPr w:rsidR="00155B8C" w:rsidRPr="00AB556C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FC163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7EF2A639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DBFCD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1D413FC2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686516366">
    <w:abstractNumId w:val="0"/>
  </w:num>
  <w:num w:numId="2" w16cid:durableId="1396509104">
    <w:abstractNumId w:val="1"/>
  </w:num>
  <w:num w:numId="3" w16cid:durableId="60759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51ACA"/>
    <w:rsid w:val="000E16DB"/>
    <w:rsid w:val="00155B8C"/>
    <w:rsid w:val="001756A8"/>
    <w:rsid w:val="00184140"/>
    <w:rsid w:val="001C05F5"/>
    <w:rsid w:val="001D6B08"/>
    <w:rsid w:val="00217D01"/>
    <w:rsid w:val="0025039C"/>
    <w:rsid w:val="00300B09"/>
    <w:rsid w:val="00337114"/>
    <w:rsid w:val="00385AA7"/>
    <w:rsid w:val="003B7262"/>
    <w:rsid w:val="003C1DB1"/>
    <w:rsid w:val="003D60EC"/>
    <w:rsid w:val="003F297E"/>
    <w:rsid w:val="00484911"/>
    <w:rsid w:val="004F390B"/>
    <w:rsid w:val="00565E55"/>
    <w:rsid w:val="00570D01"/>
    <w:rsid w:val="00573783"/>
    <w:rsid w:val="00596472"/>
    <w:rsid w:val="00614C62"/>
    <w:rsid w:val="006409E4"/>
    <w:rsid w:val="00662FE1"/>
    <w:rsid w:val="00664E49"/>
    <w:rsid w:val="006A1235"/>
    <w:rsid w:val="006B2E0E"/>
    <w:rsid w:val="006B542E"/>
    <w:rsid w:val="006B7884"/>
    <w:rsid w:val="006C62D3"/>
    <w:rsid w:val="006E157A"/>
    <w:rsid w:val="006F0BAC"/>
    <w:rsid w:val="00783F78"/>
    <w:rsid w:val="007844C8"/>
    <w:rsid w:val="007A0BD5"/>
    <w:rsid w:val="007B3AF4"/>
    <w:rsid w:val="007C6E36"/>
    <w:rsid w:val="00812A07"/>
    <w:rsid w:val="00813616"/>
    <w:rsid w:val="00827889"/>
    <w:rsid w:val="0087425F"/>
    <w:rsid w:val="008767E3"/>
    <w:rsid w:val="00950BA3"/>
    <w:rsid w:val="00994F5F"/>
    <w:rsid w:val="009A7AD7"/>
    <w:rsid w:val="009C1196"/>
    <w:rsid w:val="00A20880"/>
    <w:rsid w:val="00A41360"/>
    <w:rsid w:val="00A41A87"/>
    <w:rsid w:val="00A87160"/>
    <w:rsid w:val="00A90F86"/>
    <w:rsid w:val="00AB556C"/>
    <w:rsid w:val="00AD3B92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655F8"/>
    <w:rsid w:val="00CE20BA"/>
    <w:rsid w:val="00D04C30"/>
    <w:rsid w:val="00D32F87"/>
    <w:rsid w:val="00D44646"/>
    <w:rsid w:val="00D60A76"/>
    <w:rsid w:val="00D82ED9"/>
    <w:rsid w:val="00DD0BC5"/>
    <w:rsid w:val="00DD167E"/>
    <w:rsid w:val="00DE4948"/>
    <w:rsid w:val="00EB60F2"/>
    <w:rsid w:val="00F734C6"/>
    <w:rsid w:val="00F93AC6"/>
    <w:rsid w:val="00FA5CFB"/>
    <w:rsid w:val="00FA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528A9DE9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381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情報政策課</dc:creator>
  <cp:keywords/>
  <cp:lastModifiedBy>富山　広憲</cp:lastModifiedBy>
  <cp:revision>10</cp:revision>
  <cp:lastPrinted>2023-06-30T09:39:00Z</cp:lastPrinted>
  <dcterms:created xsi:type="dcterms:W3CDTF">2020-01-10T05:49:00Z</dcterms:created>
  <dcterms:modified xsi:type="dcterms:W3CDTF">2025-09-04T02:40:00Z</dcterms:modified>
</cp:coreProperties>
</file>