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610A53" w:rsidRDefault="00885A0C">
      <w:pPr>
        <w:rPr>
          <w:rFonts w:hint="eastAsia"/>
          <w:sz w:val="20"/>
          <w:szCs w:val="20"/>
        </w:rPr>
      </w:pPr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:rsidR="00614345" w:rsidRPr="00610A53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　この書類は、検査の結果「要是正」かつ「既存不適格」ではない項目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「部位」欄の「番号」、「検査項目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</w:t>
      </w:r>
      <w:r w:rsidR="00083EDA" w:rsidRPr="00610A53">
        <w:rPr>
          <w:rFonts w:hint="eastAsia"/>
          <w:sz w:val="16"/>
          <w:szCs w:val="16"/>
        </w:rPr>
        <w:t>第一号</w:t>
      </w:r>
      <w:r w:rsidR="00144696" w:rsidRPr="00610A53">
        <w:rPr>
          <w:rFonts w:hint="eastAsia"/>
          <w:sz w:val="16"/>
          <w:szCs w:val="16"/>
        </w:rPr>
        <w:t>様式</w:t>
      </w:r>
      <w:r w:rsidR="00083EDA" w:rsidRPr="00610A53">
        <w:rPr>
          <w:rFonts w:hint="eastAsia"/>
          <w:sz w:val="16"/>
          <w:szCs w:val="16"/>
        </w:rPr>
        <w:t>から第四号様式</w:t>
      </w:r>
      <w:r w:rsidR="00144696" w:rsidRPr="00610A53">
        <w:rPr>
          <w:rFonts w:hint="eastAsia"/>
          <w:sz w:val="16"/>
          <w:szCs w:val="16"/>
        </w:rPr>
        <w:t>の番号、検査項目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47F71"/>
    <w:rsid w:val="00083EDA"/>
    <w:rsid w:val="00144696"/>
    <w:rsid w:val="00157AA3"/>
    <w:rsid w:val="00194C3F"/>
    <w:rsid w:val="002D52E3"/>
    <w:rsid w:val="002F0C94"/>
    <w:rsid w:val="002F1EA1"/>
    <w:rsid w:val="00305AD5"/>
    <w:rsid w:val="004A298C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43C27"/>
    <w:rsid w:val="0099584F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creator>鹿児島市建築指導課</dc:creator>
  <cp:lastModifiedBy>鹿児島市</cp:lastModifiedBy>
  <cp:lastPrinted>2008-02-07T17:50:00Z</cp:lastPrinted>
  <dcterms:created xsi:type="dcterms:W3CDTF">2016-09-14T02:36:00Z</dcterms:created>
  <dcterms:modified xsi:type="dcterms:W3CDTF">2016-09-14T02:36:00Z</dcterms:modified>
</cp:coreProperties>
</file>