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155D19" w:rsidRPr="00A75357" w:rsidTr="00155D19">
        <w:trPr>
          <w:trHeight w:val="4705"/>
        </w:trPr>
        <w:tc>
          <w:tcPr>
            <w:tcW w:w="4800" w:type="dxa"/>
            <w:gridSpan w:val="3"/>
          </w:tcPr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A75357" w:rsidRDefault="00155D19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155D19" w:rsidRPr="00A75357" w:rsidTr="00155D19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A75357" w:rsidRDefault="00155D19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11543"/>
    <w:rsid w:val="00047F71"/>
    <w:rsid w:val="00144696"/>
    <w:rsid w:val="00155D19"/>
    <w:rsid w:val="00157AA3"/>
    <w:rsid w:val="00194C3F"/>
    <w:rsid w:val="002D52E3"/>
    <w:rsid w:val="002F0C94"/>
    <w:rsid w:val="00305AD5"/>
    <w:rsid w:val="004A298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AF14B3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creator>鹿児島市建築指導課</dc:creator>
  <cp:lastModifiedBy>鹿児島市</cp:lastModifiedBy>
  <cp:lastPrinted>2007-12-20T06:57:00Z</cp:lastPrinted>
  <dcterms:created xsi:type="dcterms:W3CDTF">2016-09-14T07:15:00Z</dcterms:created>
  <dcterms:modified xsi:type="dcterms:W3CDTF">2016-09-14T07:15:00Z</dcterms:modified>
</cp:coreProperties>
</file>