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ＭＳ 明朝" w:cs="Times New Roman"/>
          <w:kern w:val="0"/>
        </w:rPr>
      </w:pPr>
      <w:r>
        <w:rPr/>
        <w:t>　</w:t>
      </w:r>
      <w:r>
        <w:rPr>
          <w:rFonts w:ascii="ＭＳ 明朝" w:hAnsi="ＭＳ 明朝" w:cs="Times New Roman" w:eastAsia="ＭＳ 明朝"/>
          <w:kern w:val="0"/>
        </w:rPr>
        <w:t>様式第７（第８条関係）</w:t>
      </w:r>
    </w:p>
    <w:p>
      <w:pPr>
        <w:pStyle w:val="Normal"/>
        <w:jc w:val="center"/>
        <w:rPr>
          <w:rFonts w:ascii="ＭＳ 明朝" w:hAnsi="ＭＳ 明朝" w:eastAsia="ＭＳ 明朝" w:cs="Times New Roman"/>
          <w:kern w:val="0"/>
        </w:rPr>
      </w:pPr>
      <w:r>
        <w:rPr>
          <w:rFonts w:ascii="ＭＳ 明朝" w:hAnsi="ＭＳ 明朝" w:cs="Times New Roman" w:eastAsia="ＭＳ 明朝"/>
          <w:kern w:val="0"/>
        </w:rPr>
        <w:t>よかよか元気クラブ活動推進事業グループ活動実績表（　　年　　月 ～　月分）</w:t>
      </w:r>
    </w:p>
    <w:p>
      <w:pPr>
        <w:pStyle w:val="Normal"/>
        <w:ind w:right="215" w:hanging="0"/>
        <w:jc w:val="right"/>
        <w:rPr>
          <w:rFonts w:ascii="ＭＳ 明朝" w:hAnsi="ＭＳ 明朝" w:eastAsia="ＭＳ 明朝" w:cs="Times New Roman"/>
          <w:kern w:val="0"/>
        </w:rPr>
      </w:pPr>
      <w:r>
        <w:rPr>
          <w:rFonts w:ascii="ＭＳ 明朝" w:hAnsi="ＭＳ 明朝" w:cs="Times New Roman" w:eastAsia="ＭＳ 明朝"/>
          <w:kern w:val="0"/>
        </w:rPr>
        <w:t>グループ名（　　　　　　　　　　　）</w:t>
      </w:r>
    </w:p>
    <w:p>
      <w:pPr>
        <w:pStyle w:val="Normal"/>
        <w:ind w:right="215" w:hanging="0"/>
        <w:jc w:val="right"/>
        <w:rPr>
          <w:rFonts w:ascii="ＭＳ 明朝" w:hAnsi="ＭＳ 明朝" w:eastAsia="ＭＳ 明朝" w:cs="Times New Roman"/>
          <w:kern w:val="0"/>
        </w:rPr>
      </w:pPr>
      <w:r>
        <w:rPr>
          <w:rFonts w:ascii="ＭＳ 明朝" w:hAnsi="ＭＳ 明朝" w:cs="Times New Roman" w:eastAsia="ＭＳ 明朝"/>
          <w:kern w:val="0"/>
        </w:rPr>
        <w:t>代表者（　　　　　　　　　　　）</w:t>
      </w:r>
      <w:bookmarkStart w:id="0" w:name="_GoBack"/>
      <w:bookmarkEnd w:id="0"/>
    </w:p>
    <w:tbl>
      <w:tblPr>
        <w:tblW w:w="15003" w:type="dxa"/>
        <w:jc w:val="left"/>
        <w:tblInd w:w="108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379"/>
        <w:gridCol w:w="860"/>
        <w:gridCol w:w="1719"/>
        <w:gridCol w:w="645"/>
        <w:gridCol w:w="2150"/>
        <w:gridCol w:w="675"/>
        <w:gridCol w:w="756"/>
        <w:gridCol w:w="479"/>
        <w:gridCol w:w="864"/>
        <w:gridCol w:w="818"/>
        <w:gridCol w:w="2429"/>
        <w:gridCol w:w="1505"/>
        <w:gridCol w:w="859"/>
        <w:gridCol w:w="864"/>
      </w:tblGrid>
      <w:tr>
        <w:trPr>
          <w:trHeight w:val="444" w:hRule="atLeast"/>
        </w:trPr>
        <w:tc>
          <w:tcPr>
            <w:tcW w:w="379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ind w:left="113" w:right="113" w:hanging="0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20"/>
                <w:szCs w:val="20"/>
              </w:rPr>
              <w:t>活動日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実施時間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活動場所</w:t>
            </w: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spacing w:val="17"/>
                <w:kern w:val="0"/>
                <w:sz w:val="18"/>
                <w:szCs w:val="18"/>
              </w:rPr>
              <w:t>実施活動種</w:t>
            </w:r>
            <w:r>
              <w:rPr>
                <w:rFonts w:ascii="ＭＳ 明朝" w:hAnsi="ＭＳ 明朝" w:cs="ＭＳ ゴシック" w:eastAsia="ＭＳ 明朝"/>
                <w:color w:val="000000"/>
                <w:spacing w:val="2"/>
                <w:kern w:val="0"/>
                <w:sz w:val="18"/>
                <w:szCs w:val="18"/>
              </w:rPr>
              <w:t>類</w:t>
            </w: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該当に○印</w:t>
            </w:r>
          </w:p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  <w:t>abc</w:t>
            </w: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複数選択不可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実施活動内容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構成員の参加者数</w:t>
            </w:r>
          </w:p>
        </w:tc>
      </w:tr>
      <w:tr>
        <w:trPr>
          <w:trHeight w:val="214" w:hRule="atLeast"/>
        </w:trPr>
        <w:tc>
          <w:tcPr>
            <w:tcW w:w="379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高齢者支援</w:t>
            </w:r>
          </w:p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地域活性化</w:t>
            </w:r>
          </w:p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その他</w:t>
            </w:r>
          </w:p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</w:tr>
      <w:tr>
        <w:trPr>
          <w:trHeight w:val="274" w:hRule="atLeast"/>
        </w:trPr>
        <w:tc>
          <w:tcPr>
            <w:tcW w:w="379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活動時間</w:t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343" w:type="dxa"/>
            <w:gridSpan w:val="2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子育て支援</w:t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うち</w:t>
            </w: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歳以上</w:t>
            </w:r>
          </w:p>
        </w:tc>
      </w:tr>
      <w:tr>
        <w:trPr>
          <w:trHeight w:val="603" w:hRule="atLeast"/>
        </w:trPr>
        <w:tc>
          <w:tcPr>
            <w:tcW w:w="379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子ども食堂支援</w:t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b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rFonts w:ascii="ＭＳ ゴシック" w:hAns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579" w:hRule="atLeast"/>
        </w:trPr>
        <w:tc>
          <w:tcPr>
            <w:tcW w:w="5753" w:type="dxa"/>
            <w:gridSpan w:val="5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活動回数小計（種類毎の活動回数）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531" w:leader="none"/>
              </w:tabs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4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86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ind w:left="360" w:hanging="360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ind w:right="740" w:firstLine="180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合計（延人数）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trHeight w:val="579" w:hRule="atLeast"/>
        </w:trPr>
        <w:tc>
          <w:tcPr>
            <w:tcW w:w="5753" w:type="dxa"/>
            <w:gridSpan w:val="5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活動回数　合計</w:t>
            </w:r>
          </w:p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  <w:t>a+b+c</w:t>
            </w: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ind w:left="360" w:hanging="360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eastAsia="ＭＳ 明朝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2429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ind w:right="740" w:firstLine="180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baseline"/>
              <w:rPr>
                <w:rFonts w:ascii="ＭＳ 明朝" w:hAnsi="ＭＳ 明朝" w:eastAsia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ゴシック" w:ascii="ＭＳ 明朝" w:hAnsi="ＭＳ 明朝"/>
                <w:color w:val="000000"/>
                <w:kern w:val="0"/>
                <w:sz w:val="18"/>
                <w:szCs w:val="18"/>
              </w:rPr>
            </w:r>
          </w:p>
        </w:tc>
      </w:tr>
    </w:tbl>
    <w:p>
      <w:pPr>
        <w:pStyle w:val="Normal"/>
        <w:ind w:left="-1275" w:right="-1023" w:hanging="0"/>
        <w:rPr/>
      </w:pPr>
      <w:r>
        <w:rPr/>
      </w:r>
    </w:p>
    <w:sectPr>
      <w:type w:val="nextPage"/>
      <w:pgSz w:orient="landscape" w:w="16838" w:h="11906"/>
      <w:pgMar w:left="709" w:right="962" w:header="0" w:top="993" w:footer="0" w:bottom="1276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2342e3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2342e3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2342e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2342e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133B-6F69-4457-98A6-FC848BF4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LibreOffice/7.1.4.2$Windows_X86_64 LibreOffice_project/a529a4fab45b75fefc5b6226684193eb000654f6</Application>
  <AppVersion>15.0000</AppVersion>
  <Pages>1</Pages>
  <Words>201</Words>
  <Characters>209</Characters>
  <CharactersWithSpaces>263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2022-02-23T06:05:00Z</dcterms:created>
  <dc:creator>naibu</dc:creator>
  <dc:description/>
  <dc:language>ja-JP</dc:language>
  <cp:lastModifiedBy>naibu</cp:lastModifiedBy>
  <dcterms:modified xsi:type="dcterms:W3CDTF">2022-02-23T06:23:00Z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