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59BE" w14:textId="77777777" w:rsidR="00C242D5" w:rsidRPr="00541073" w:rsidRDefault="006C6F4E" w:rsidP="00A03361">
      <w:pPr>
        <w:rPr>
          <w:rFonts w:ascii="ＭＳ 明朝" w:hAnsi="ＭＳ 明朝"/>
          <w:color w:val="000000" w:themeColor="text1"/>
          <w:szCs w:val="40"/>
        </w:rPr>
      </w:pPr>
      <w:r w:rsidRPr="00541073">
        <w:rPr>
          <w:rFonts w:ascii="ＭＳ 明朝" w:hAnsi="ＭＳ 明朝" w:hint="eastAsia"/>
          <w:noProof/>
          <w:color w:val="000000" w:themeColor="text1"/>
          <w:szCs w:val="40"/>
        </w:rPr>
        <mc:AlternateContent>
          <mc:Choice Requires="wps">
            <w:drawing>
              <wp:anchor distT="0" distB="0" distL="114300" distR="114300" simplePos="0" relativeHeight="251650048" behindDoc="0" locked="0" layoutInCell="1" allowOverlap="1" wp14:anchorId="71D5DDF5" wp14:editId="34B0E6E2">
                <wp:simplePos x="0" y="0"/>
                <wp:positionH relativeFrom="column">
                  <wp:posOffset>193040</wp:posOffset>
                </wp:positionH>
                <wp:positionV relativeFrom="paragraph">
                  <wp:posOffset>24130</wp:posOffset>
                </wp:positionV>
                <wp:extent cx="1772920" cy="771525"/>
                <wp:effectExtent l="12065" t="5080" r="5715" b="13970"/>
                <wp:wrapNone/>
                <wp:docPr id="2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771525"/>
                        </a:xfrm>
                        <a:prstGeom prst="rect">
                          <a:avLst/>
                        </a:prstGeom>
                        <a:solidFill>
                          <a:srgbClr val="FFFFFF"/>
                        </a:solidFill>
                        <a:ln w="9525">
                          <a:solidFill>
                            <a:srgbClr val="000000"/>
                          </a:solidFill>
                          <a:miter lim="800000"/>
                          <a:headEnd/>
                          <a:tailEnd/>
                        </a:ln>
                      </wps:spPr>
                      <wps:txbx>
                        <w:txbxContent>
                          <w:p w14:paraId="787E830F" w14:textId="77777777" w:rsidR="00A143B6" w:rsidRPr="002F4C26" w:rsidRDefault="00A143B6" w:rsidP="006820BE">
                            <w:pPr>
                              <w:ind w:firstLineChars="100" w:firstLine="221"/>
                              <w:jc w:val="left"/>
                              <w:rPr>
                                <w:rFonts w:ascii="ＭＳ 明朝" w:hAnsi="ＭＳ 明朝"/>
                                <w:b/>
                                <w:color w:val="000000"/>
                                <w:sz w:val="22"/>
                              </w:rPr>
                            </w:pPr>
                            <w:r>
                              <w:rPr>
                                <w:rFonts w:ascii="ＭＳ 明朝" w:hAnsi="ＭＳ 明朝" w:hint="eastAsia"/>
                                <w:b/>
                                <w:sz w:val="24"/>
                              </w:rPr>
                              <w:t>№４（１）</w:t>
                            </w:r>
                          </w:p>
                          <w:p w14:paraId="2876CBB7" w14:textId="77777777" w:rsidR="00A143B6" w:rsidRPr="002F4C26" w:rsidRDefault="00A143B6" w:rsidP="00FA4A97">
                            <w:pPr>
                              <w:jc w:val="center"/>
                              <w:rPr>
                                <w:rFonts w:ascii="ＭＳ 明朝" w:hAnsi="ＭＳ 明朝"/>
                                <w:b/>
                                <w:color w:val="000000"/>
                                <w:sz w:val="22"/>
                              </w:rPr>
                            </w:pPr>
                            <w:r w:rsidRPr="002F4C26">
                              <w:rPr>
                                <w:rFonts w:ascii="ＭＳ 明朝" w:hAnsi="ＭＳ 明朝" w:hint="eastAsia"/>
                                <w:b/>
                                <w:color w:val="000000"/>
                                <w:sz w:val="24"/>
                              </w:rPr>
                              <w:t>児童福祉施設（保育所）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5DDF5" id="_x0000_t202" coordsize="21600,21600" o:spt="202" path="m,l,21600r21600,l21600,xe">
                <v:stroke joinstyle="miter"/>
                <v:path gradientshapeok="t" o:connecttype="rect"/>
              </v:shapetype>
              <v:shape id="Text Box 65" o:spid="_x0000_s1026" type="#_x0000_t202" style="position:absolute;left:0;text-align:left;margin-left:15.2pt;margin-top:1.9pt;width:139.6pt;height:6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">
                <v:textbox inset="5.85pt,.7pt,5.85pt,.7pt">
                  <w:txbxContent>
                    <w:p w14:paraId="787E830F" w14:textId="77777777" w:rsidR="00A143B6" w:rsidRPr="002F4C26" w:rsidRDefault="00A143B6" w:rsidP="006820BE">
                      <w:pPr>
                        <w:ind w:firstLineChars="100" w:firstLine="221"/>
                        <w:jc w:val="left"/>
                        <w:rPr>
                          <w:rFonts w:ascii="ＭＳ 明朝" w:hAnsi="ＭＳ 明朝"/>
                          <w:b/>
                          <w:color w:val="000000"/>
                          <w:sz w:val="22"/>
                        </w:rPr>
                      </w:pPr>
                      <w:r>
                        <w:rPr>
                          <w:rFonts w:ascii="ＭＳ 明朝" w:hAnsi="ＭＳ 明朝" w:hint="eastAsia"/>
                          <w:b/>
                          <w:sz w:val="24"/>
                        </w:rPr>
                        <w:t>№４（１）</w:t>
                      </w:r>
                    </w:p>
                    <w:p w14:paraId="2876CBB7" w14:textId="77777777" w:rsidR="00A143B6" w:rsidRPr="002F4C26" w:rsidRDefault="00A143B6" w:rsidP="00FA4A97">
                      <w:pPr>
                        <w:jc w:val="center"/>
                        <w:rPr>
                          <w:rFonts w:ascii="ＭＳ 明朝" w:hAnsi="ＭＳ 明朝"/>
                          <w:b/>
                          <w:color w:val="000000"/>
                          <w:sz w:val="22"/>
                        </w:rPr>
                      </w:pPr>
                      <w:r w:rsidRPr="002F4C26">
                        <w:rPr>
                          <w:rFonts w:ascii="ＭＳ 明朝" w:hAnsi="ＭＳ 明朝" w:hint="eastAsia"/>
                          <w:b/>
                          <w:color w:val="000000"/>
                          <w:sz w:val="24"/>
                        </w:rPr>
                        <w:t>児童福祉施設（保育所）</w:t>
                      </w:r>
                    </w:p>
                  </w:txbxContent>
                </v:textbox>
              </v:shape>
            </w:pict>
          </mc:Fallback>
        </mc:AlternateContent>
      </w:r>
    </w:p>
    <w:p w14:paraId="1835859F" w14:textId="77777777" w:rsidR="00A03361" w:rsidRPr="00541073" w:rsidRDefault="00A03361" w:rsidP="00A03361">
      <w:pPr>
        <w:rPr>
          <w:rFonts w:ascii="ＭＳ 明朝" w:hAnsi="ＭＳ 明朝"/>
          <w:color w:val="000000" w:themeColor="text1"/>
          <w:szCs w:val="40"/>
        </w:rPr>
      </w:pPr>
    </w:p>
    <w:p w14:paraId="5853F60F" w14:textId="77777777" w:rsidR="005E2ABA" w:rsidRPr="00541073" w:rsidRDefault="005E2ABA" w:rsidP="00C35E86">
      <w:pPr>
        <w:rPr>
          <w:rFonts w:ascii="ＭＳ 明朝" w:hAnsi="ＭＳ 明朝"/>
          <w:b/>
          <w:color w:val="000000" w:themeColor="text1"/>
          <w:szCs w:val="40"/>
        </w:rPr>
      </w:pPr>
    </w:p>
    <w:p w14:paraId="28137A5D" w14:textId="77777777" w:rsidR="00C35E86" w:rsidRPr="00541073" w:rsidRDefault="00C35E86" w:rsidP="00C35E86">
      <w:pPr>
        <w:rPr>
          <w:rFonts w:ascii="ＭＳ 明朝" w:hAnsi="ＭＳ 明朝"/>
          <w:b/>
          <w:color w:val="000000" w:themeColor="text1"/>
          <w:szCs w:val="40"/>
        </w:rPr>
      </w:pPr>
    </w:p>
    <w:p w14:paraId="0E49FE41" w14:textId="77777777" w:rsidR="00C35E86" w:rsidRPr="00541073" w:rsidRDefault="00C35E86" w:rsidP="00C35E86">
      <w:pPr>
        <w:rPr>
          <w:rFonts w:ascii="ＭＳ 明朝" w:hAnsi="ＭＳ 明朝"/>
          <w:b/>
          <w:color w:val="000000" w:themeColor="text1"/>
          <w:szCs w:val="40"/>
        </w:rPr>
      </w:pPr>
    </w:p>
    <w:p w14:paraId="47ABCD7E" w14:textId="4FFE551B" w:rsidR="00A03361" w:rsidRPr="00541073" w:rsidRDefault="00AB4E64" w:rsidP="00A03361">
      <w:pPr>
        <w:jc w:val="center"/>
        <w:rPr>
          <w:rFonts w:ascii="ＭＳ 明朝" w:hAnsi="ＭＳ 明朝"/>
          <w:b/>
          <w:color w:val="000000" w:themeColor="text1"/>
          <w:sz w:val="40"/>
          <w:szCs w:val="40"/>
        </w:rPr>
      </w:pPr>
      <w:r w:rsidRPr="00541073">
        <w:rPr>
          <w:rFonts w:ascii="ＭＳ 明朝" w:hAnsi="ＭＳ 明朝" w:hint="eastAsia"/>
          <w:b/>
          <w:color w:val="000000" w:themeColor="text1"/>
          <w:sz w:val="40"/>
          <w:szCs w:val="40"/>
        </w:rPr>
        <w:t>令和</w:t>
      </w:r>
      <w:r w:rsidR="0039626C">
        <w:rPr>
          <w:rFonts w:ascii="ＭＳ 明朝" w:hAnsi="ＭＳ 明朝" w:hint="eastAsia"/>
          <w:b/>
          <w:color w:val="000000" w:themeColor="text1"/>
          <w:sz w:val="40"/>
          <w:szCs w:val="40"/>
        </w:rPr>
        <w:t>６</w:t>
      </w:r>
      <w:r w:rsidRPr="00541073">
        <w:rPr>
          <w:rFonts w:ascii="ＭＳ 明朝" w:hAnsi="ＭＳ 明朝" w:hint="eastAsia"/>
          <w:b/>
          <w:color w:val="000000" w:themeColor="text1"/>
          <w:sz w:val="40"/>
          <w:szCs w:val="40"/>
        </w:rPr>
        <w:t>年</w:t>
      </w:r>
      <w:r w:rsidR="00A03361" w:rsidRPr="00541073">
        <w:rPr>
          <w:rFonts w:ascii="ＭＳ 明朝" w:hAnsi="ＭＳ 明朝" w:hint="eastAsia"/>
          <w:b/>
          <w:color w:val="000000" w:themeColor="text1"/>
          <w:sz w:val="40"/>
          <w:szCs w:val="40"/>
        </w:rPr>
        <w:t>度</w:t>
      </w:r>
    </w:p>
    <w:p w14:paraId="24F7385C" w14:textId="77777777" w:rsidR="00A03361" w:rsidRPr="00541073" w:rsidRDefault="00A03361" w:rsidP="00A03361">
      <w:pPr>
        <w:jc w:val="center"/>
        <w:rPr>
          <w:b/>
          <w:color w:val="000000" w:themeColor="text1"/>
          <w:sz w:val="40"/>
        </w:rPr>
      </w:pPr>
      <w:r w:rsidRPr="00541073">
        <w:rPr>
          <w:rFonts w:hint="eastAsia"/>
          <w:b/>
          <w:snapToGrid w:val="0"/>
          <w:color w:val="000000" w:themeColor="text1"/>
          <w:sz w:val="40"/>
        </w:rPr>
        <w:t>社会福祉施設等</w:t>
      </w:r>
      <w:r w:rsidR="007A6C20" w:rsidRPr="00541073">
        <w:rPr>
          <w:rFonts w:hint="eastAsia"/>
          <w:b/>
          <w:snapToGrid w:val="0"/>
          <w:color w:val="000000" w:themeColor="text1"/>
          <w:sz w:val="40"/>
        </w:rPr>
        <w:t>概要報告</w:t>
      </w:r>
      <w:r w:rsidR="00C85896" w:rsidRPr="00541073">
        <w:rPr>
          <w:rFonts w:hint="eastAsia"/>
          <w:b/>
          <w:snapToGrid w:val="0"/>
          <w:color w:val="000000" w:themeColor="text1"/>
          <w:sz w:val="40"/>
        </w:rPr>
        <w:t>書</w:t>
      </w:r>
      <w:r w:rsidR="007A6C20" w:rsidRPr="00541073">
        <w:rPr>
          <w:rFonts w:hint="eastAsia"/>
          <w:b/>
          <w:snapToGrid w:val="0"/>
          <w:color w:val="000000" w:themeColor="text1"/>
          <w:sz w:val="40"/>
        </w:rPr>
        <w:t>及び</w:t>
      </w:r>
      <w:r w:rsidRPr="00541073">
        <w:rPr>
          <w:rFonts w:hint="eastAsia"/>
          <w:b/>
          <w:snapToGrid w:val="0"/>
          <w:color w:val="000000" w:themeColor="text1"/>
          <w:sz w:val="40"/>
        </w:rPr>
        <w:t>自主点検表</w:t>
      </w:r>
    </w:p>
    <w:p w14:paraId="3B39F63E" w14:textId="77777777" w:rsidR="003619AD" w:rsidRPr="00541073" w:rsidRDefault="003619AD" w:rsidP="003619AD">
      <w:pPr>
        <w:rPr>
          <w:rFonts w:ascii="ＭＳ 明朝" w:hAnsi="ＭＳ 明朝"/>
          <w:color w:val="000000" w:themeColor="text1"/>
        </w:rPr>
      </w:pPr>
    </w:p>
    <w:tbl>
      <w:tblPr>
        <w:tblW w:w="8789" w:type="dxa"/>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1275"/>
        <w:gridCol w:w="4536"/>
        <w:gridCol w:w="993"/>
      </w:tblGrid>
      <w:tr w:rsidR="00541073" w:rsidRPr="00541073" w14:paraId="648A07AC" w14:textId="77777777" w:rsidTr="00352F08">
        <w:trPr>
          <w:trHeight w:val="834"/>
        </w:trPr>
        <w:tc>
          <w:tcPr>
            <w:tcW w:w="1985" w:type="dxa"/>
            <w:vMerge w:val="restart"/>
            <w:shd w:val="clear" w:color="auto" w:fill="auto"/>
            <w:vAlign w:val="center"/>
          </w:tcPr>
          <w:p w14:paraId="39A873AD" w14:textId="77777777" w:rsidR="003619AD" w:rsidRPr="00541073" w:rsidRDefault="003619AD" w:rsidP="000257D7">
            <w:pPr>
              <w:jc w:val="center"/>
              <w:rPr>
                <w:rFonts w:ascii="ＭＳ 明朝" w:hAnsi="ＭＳ 明朝"/>
                <w:color w:val="000000" w:themeColor="text1"/>
                <w:sz w:val="36"/>
                <w:szCs w:val="36"/>
              </w:rPr>
            </w:pPr>
            <w:r w:rsidRPr="00541073">
              <w:rPr>
                <w:rFonts w:ascii="ＭＳ 明朝" w:hAnsi="ＭＳ 明朝" w:hint="eastAsia"/>
                <w:color w:val="000000" w:themeColor="text1"/>
                <w:sz w:val="36"/>
                <w:szCs w:val="36"/>
              </w:rPr>
              <w:t>法　人</w:t>
            </w:r>
          </w:p>
        </w:tc>
        <w:tc>
          <w:tcPr>
            <w:tcW w:w="1275" w:type="dxa"/>
            <w:shd w:val="clear" w:color="auto" w:fill="auto"/>
            <w:vAlign w:val="center"/>
          </w:tcPr>
          <w:p w14:paraId="0E6A94CF"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z w:val="24"/>
              </w:rPr>
              <w:t>所在地</w:t>
            </w:r>
          </w:p>
        </w:tc>
        <w:tc>
          <w:tcPr>
            <w:tcW w:w="5529" w:type="dxa"/>
            <w:gridSpan w:val="2"/>
            <w:shd w:val="clear" w:color="auto" w:fill="auto"/>
            <w:vAlign w:val="center"/>
          </w:tcPr>
          <w:p w14:paraId="29DB7E53" w14:textId="77777777" w:rsidR="003619AD" w:rsidRPr="00541073" w:rsidRDefault="003619AD" w:rsidP="000257D7">
            <w:pPr>
              <w:rPr>
                <w:rFonts w:ascii="ＭＳ 明朝" w:hAnsi="ＭＳ 明朝"/>
                <w:color w:val="000000" w:themeColor="text1"/>
                <w:sz w:val="28"/>
                <w:szCs w:val="28"/>
              </w:rPr>
            </w:pPr>
          </w:p>
        </w:tc>
      </w:tr>
      <w:tr w:rsidR="00541073" w:rsidRPr="00541073" w14:paraId="307D2D1C" w14:textId="77777777" w:rsidTr="00352F08">
        <w:trPr>
          <w:trHeight w:val="543"/>
        </w:trPr>
        <w:tc>
          <w:tcPr>
            <w:tcW w:w="1985" w:type="dxa"/>
            <w:vMerge/>
            <w:shd w:val="clear" w:color="auto" w:fill="auto"/>
            <w:vAlign w:val="center"/>
          </w:tcPr>
          <w:p w14:paraId="1E55434E" w14:textId="77777777" w:rsidR="003619AD" w:rsidRPr="00541073" w:rsidRDefault="003619AD" w:rsidP="000257D7">
            <w:pPr>
              <w:jc w:val="center"/>
              <w:rPr>
                <w:rFonts w:ascii="ＭＳ 明朝" w:hAnsi="ＭＳ 明朝"/>
                <w:color w:val="000000" w:themeColor="text1"/>
              </w:rPr>
            </w:pPr>
          </w:p>
        </w:tc>
        <w:tc>
          <w:tcPr>
            <w:tcW w:w="1275" w:type="dxa"/>
            <w:shd w:val="clear" w:color="auto" w:fill="auto"/>
            <w:vAlign w:val="center"/>
          </w:tcPr>
          <w:p w14:paraId="4803B771"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z w:val="24"/>
              </w:rPr>
              <w:t>名　称</w:t>
            </w:r>
          </w:p>
        </w:tc>
        <w:tc>
          <w:tcPr>
            <w:tcW w:w="5529" w:type="dxa"/>
            <w:gridSpan w:val="2"/>
            <w:shd w:val="clear" w:color="auto" w:fill="auto"/>
            <w:vAlign w:val="center"/>
          </w:tcPr>
          <w:p w14:paraId="51A1350E" w14:textId="77777777" w:rsidR="003619AD" w:rsidRPr="00541073" w:rsidRDefault="003619AD" w:rsidP="000257D7">
            <w:pPr>
              <w:rPr>
                <w:rFonts w:ascii="ＭＳ 明朝" w:hAnsi="ＭＳ 明朝"/>
                <w:color w:val="000000" w:themeColor="text1"/>
              </w:rPr>
            </w:pPr>
          </w:p>
        </w:tc>
      </w:tr>
      <w:tr w:rsidR="00541073" w:rsidRPr="00541073" w14:paraId="67637F9C" w14:textId="77777777" w:rsidTr="00352F08">
        <w:trPr>
          <w:trHeight w:val="513"/>
        </w:trPr>
        <w:tc>
          <w:tcPr>
            <w:tcW w:w="1985" w:type="dxa"/>
            <w:vMerge/>
            <w:shd w:val="clear" w:color="auto" w:fill="auto"/>
            <w:vAlign w:val="center"/>
          </w:tcPr>
          <w:p w14:paraId="4D38488A" w14:textId="77777777" w:rsidR="003619AD" w:rsidRPr="00541073" w:rsidRDefault="003619AD" w:rsidP="000257D7">
            <w:pPr>
              <w:jc w:val="center"/>
              <w:rPr>
                <w:rFonts w:ascii="ＭＳ 明朝" w:hAnsi="ＭＳ 明朝"/>
                <w:color w:val="000000" w:themeColor="text1"/>
              </w:rPr>
            </w:pPr>
          </w:p>
        </w:tc>
        <w:tc>
          <w:tcPr>
            <w:tcW w:w="1275" w:type="dxa"/>
            <w:shd w:val="clear" w:color="auto" w:fill="auto"/>
            <w:vAlign w:val="center"/>
          </w:tcPr>
          <w:p w14:paraId="0343A6E9"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z w:val="24"/>
              </w:rPr>
              <w:t>代表者名</w:t>
            </w:r>
          </w:p>
        </w:tc>
        <w:tc>
          <w:tcPr>
            <w:tcW w:w="5529" w:type="dxa"/>
            <w:gridSpan w:val="2"/>
            <w:shd w:val="clear" w:color="auto" w:fill="auto"/>
            <w:vAlign w:val="center"/>
          </w:tcPr>
          <w:p w14:paraId="5566E4C7" w14:textId="77777777" w:rsidR="003619AD" w:rsidRPr="00541073" w:rsidRDefault="003619AD" w:rsidP="000257D7">
            <w:pPr>
              <w:rPr>
                <w:rFonts w:ascii="ＭＳ 明朝" w:hAnsi="ＭＳ 明朝"/>
                <w:color w:val="000000" w:themeColor="text1"/>
              </w:rPr>
            </w:pPr>
          </w:p>
        </w:tc>
      </w:tr>
      <w:tr w:rsidR="00541073" w:rsidRPr="00541073" w14:paraId="1C7EC2FF" w14:textId="77777777" w:rsidTr="00352F08">
        <w:trPr>
          <w:trHeight w:val="477"/>
        </w:trPr>
        <w:tc>
          <w:tcPr>
            <w:tcW w:w="1985" w:type="dxa"/>
            <w:vMerge w:val="restart"/>
            <w:shd w:val="clear" w:color="auto" w:fill="auto"/>
            <w:vAlign w:val="center"/>
          </w:tcPr>
          <w:p w14:paraId="6F2361EE" w14:textId="77777777" w:rsidR="003619AD" w:rsidRPr="00541073" w:rsidRDefault="003619AD" w:rsidP="000257D7">
            <w:pPr>
              <w:jc w:val="center"/>
              <w:rPr>
                <w:rFonts w:ascii="ＭＳ 明朝" w:hAnsi="ＭＳ 明朝"/>
                <w:color w:val="000000" w:themeColor="text1"/>
                <w:sz w:val="36"/>
                <w:szCs w:val="36"/>
              </w:rPr>
            </w:pPr>
            <w:r w:rsidRPr="00541073">
              <w:rPr>
                <w:rFonts w:ascii="ＭＳ 明朝" w:hAnsi="ＭＳ 明朝" w:hint="eastAsia"/>
                <w:color w:val="000000" w:themeColor="text1"/>
                <w:sz w:val="36"/>
                <w:szCs w:val="36"/>
              </w:rPr>
              <w:t>施　設</w:t>
            </w:r>
          </w:p>
        </w:tc>
        <w:tc>
          <w:tcPr>
            <w:tcW w:w="1275" w:type="dxa"/>
            <w:shd w:val="clear" w:color="auto" w:fill="auto"/>
            <w:vAlign w:val="center"/>
          </w:tcPr>
          <w:p w14:paraId="3B70D4A2"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z w:val="24"/>
              </w:rPr>
              <w:t>種　別</w:t>
            </w:r>
          </w:p>
        </w:tc>
        <w:tc>
          <w:tcPr>
            <w:tcW w:w="5529" w:type="dxa"/>
            <w:gridSpan w:val="2"/>
            <w:shd w:val="clear" w:color="auto" w:fill="auto"/>
            <w:vAlign w:val="center"/>
          </w:tcPr>
          <w:p w14:paraId="729A175A" w14:textId="77777777" w:rsidR="003619AD" w:rsidRPr="00541073" w:rsidRDefault="003619AD" w:rsidP="000257D7">
            <w:pPr>
              <w:rPr>
                <w:rFonts w:ascii="ＭＳ 明朝" w:hAnsi="ＭＳ 明朝"/>
                <w:color w:val="000000" w:themeColor="text1"/>
              </w:rPr>
            </w:pPr>
          </w:p>
        </w:tc>
      </w:tr>
      <w:tr w:rsidR="00541073" w:rsidRPr="00541073" w14:paraId="5281929D" w14:textId="77777777" w:rsidTr="00352F08">
        <w:trPr>
          <w:trHeight w:val="863"/>
        </w:trPr>
        <w:tc>
          <w:tcPr>
            <w:tcW w:w="1985" w:type="dxa"/>
            <w:vMerge/>
            <w:shd w:val="clear" w:color="auto" w:fill="auto"/>
            <w:vAlign w:val="center"/>
          </w:tcPr>
          <w:p w14:paraId="460B684F" w14:textId="77777777" w:rsidR="003619AD" w:rsidRPr="00541073" w:rsidRDefault="003619AD" w:rsidP="000257D7">
            <w:pPr>
              <w:jc w:val="center"/>
              <w:rPr>
                <w:rFonts w:ascii="ＭＳ 明朝" w:hAnsi="ＭＳ 明朝"/>
                <w:color w:val="000000" w:themeColor="text1"/>
              </w:rPr>
            </w:pPr>
          </w:p>
        </w:tc>
        <w:tc>
          <w:tcPr>
            <w:tcW w:w="1275" w:type="dxa"/>
            <w:tcBorders>
              <w:bottom w:val="single" w:sz="12" w:space="0" w:color="auto"/>
            </w:tcBorders>
            <w:shd w:val="clear" w:color="auto" w:fill="auto"/>
            <w:vAlign w:val="center"/>
          </w:tcPr>
          <w:p w14:paraId="3EAD76F7"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z w:val="24"/>
              </w:rPr>
              <w:t>所在地</w:t>
            </w:r>
          </w:p>
        </w:tc>
        <w:tc>
          <w:tcPr>
            <w:tcW w:w="5529" w:type="dxa"/>
            <w:gridSpan w:val="2"/>
            <w:tcBorders>
              <w:bottom w:val="single" w:sz="12" w:space="0" w:color="auto"/>
            </w:tcBorders>
            <w:shd w:val="clear" w:color="auto" w:fill="auto"/>
            <w:vAlign w:val="center"/>
          </w:tcPr>
          <w:p w14:paraId="1FB9BA86" w14:textId="77777777" w:rsidR="003619AD" w:rsidRPr="00541073" w:rsidRDefault="003619AD" w:rsidP="000257D7">
            <w:pPr>
              <w:rPr>
                <w:rFonts w:ascii="ＭＳ 明朝" w:hAnsi="ＭＳ 明朝"/>
                <w:color w:val="000000" w:themeColor="text1"/>
              </w:rPr>
            </w:pPr>
            <w:r w:rsidRPr="00541073">
              <w:rPr>
                <w:rFonts w:ascii="ＭＳ 明朝" w:hAnsi="ＭＳ 明朝" w:hint="eastAsia"/>
                <w:color w:val="000000" w:themeColor="text1"/>
              </w:rPr>
              <w:t>〒　　　－</w:t>
            </w:r>
          </w:p>
          <w:p w14:paraId="33356386" w14:textId="77777777" w:rsidR="003619AD" w:rsidRPr="00541073" w:rsidRDefault="003619AD" w:rsidP="000257D7">
            <w:pPr>
              <w:rPr>
                <w:rFonts w:ascii="ＭＳ 明朝" w:hAnsi="ＭＳ 明朝"/>
                <w:color w:val="000000" w:themeColor="text1"/>
              </w:rPr>
            </w:pPr>
            <w:r w:rsidRPr="00541073">
              <w:rPr>
                <w:rFonts w:ascii="ＭＳ 明朝" w:hAnsi="ＭＳ 明朝" w:hint="eastAsia"/>
                <w:color w:val="000000" w:themeColor="text1"/>
              </w:rPr>
              <w:t>鹿児島市</w:t>
            </w:r>
          </w:p>
          <w:p w14:paraId="2237D20A" w14:textId="77777777" w:rsidR="003619AD" w:rsidRPr="00541073" w:rsidRDefault="003619AD" w:rsidP="000257D7">
            <w:pPr>
              <w:rPr>
                <w:rFonts w:ascii="ＭＳ 明朝" w:hAnsi="ＭＳ 明朝"/>
                <w:color w:val="000000" w:themeColor="text1"/>
              </w:rPr>
            </w:pPr>
          </w:p>
        </w:tc>
      </w:tr>
      <w:tr w:rsidR="00541073" w:rsidRPr="00541073" w14:paraId="55332975" w14:textId="77777777" w:rsidTr="00352F08">
        <w:trPr>
          <w:trHeight w:val="418"/>
        </w:trPr>
        <w:tc>
          <w:tcPr>
            <w:tcW w:w="1985" w:type="dxa"/>
            <w:vMerge/>
            <w:shd w:val="clear" w:color="auto" w:fill="auto"/>
            <w:vAlign w:val="center"/>
          </w:tcPr>
          <w:p w14:paraId="4FE267BA" w14:textId="77777777" w:rsidR="003619AD" w:rsidRPr="00541073" w:rsidRDefault="003619AD" w:rsidP="000257D7">
            <w:pPr>
              <w:jc w:val="center"/>
              <w:rPr>
                <w:rFonts w:ascii="ＭＳ 明朝" w:hAnsi="ＭＳ 明朝"/>
                <w:color w:val="000000" w:themeColor="text1"/>
              </w:rPr>
            </w:pPr>
          </w:p>
        </w:tc>
        <w:tc>
          <w:tcPr>
            <w:tcW w:w="1275" w:type="dxa"/>
            <w:tcBorders>
              <w:top w:val="single" w:sz="12" w:space="0" w:color="auto"/>
            </w:tcBorders>
            <w:shd w:val="clear" w:color="auto" w:fill="auto"/>
            <w:vAlign w:val="center"/>
          </w:tcPr>
          <w:p w14:paraId="3BB22A7B"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z w:val="24"/>
              </w:rPr>
              <w:t>電話番号</w:t>
            </w:r>
          </w:p>
        </w:tc>
        <w:tc>
          <w:tcPr>
            <w:tcW w:w="5529" w:type="dxa"/>
            <w:gridSpan w:val="2"/>
            <w:tcBorders>
              <w:top w:val="single" w:sz="12" w:space="0" w:color="auto"/>
            </w:tcBorders>
            <w:shd w:val="clear" w:color="auto" w:fill="auto"/>
            <w:vAlign w:val="center"/>
          </w:tcPr>
          <w:p w14:paraId="3D147757" w14:textId="77777777" w:rsidR="003619AD" w:rsidRPr="00541073" w:rsidRDefault="003619AD" w:rsidP="000257D7">
            <w:pPr>
              <w:rPr>
                <w:rFonts w:ascii="ＭＳ 明朝" w:hAnsi="ＭＳ 明朝"/>
                <w:color w:val="000000" w:themeColor="text1"/>
              </w:rPr>
            </w:pPr>
          </w:p>
        </w:tc>
      </w:tr>
      <w:tr w:rsidR="00541073" w:rsidRPr="00541073" w14:paraId="45EBB303" w14:textId="77777777" w:rsidTr="00352F08">
        <w:trPr>
          <w:trHeight w:val="418"/>
        </w:trPr>
        <w:tc>
          <w:tcPr>
            <w:tcW w:w="1985" w:type="dxa"/>
            <w:vMerge/>
            <w:shd w:val="clear" w:color="auto" w:fill="auto"/>
            <w:vAlign w:val="center"/>
          </w:tcPr>
          <w:p w14:paraId="26CA5A14" w14:textId="77777777" w:rsidR="00AB4E64" w:rsidRPr="00541073" w:rsidRDefault="00AB4E64" w:rsidP="000257D7">
            <w:pPr>
              <w:jc w:val="center"/>
              <w:rPr>
                <w:rFonts w:ascii="ＭＳ 明朝" w:hAnsi="ＭＳ 明朝"/>
                <w:color w:val="000000" w:themeColor="text1"/>
              </w:rPr>
            </w:pPr>
          </w:p>
        </w:tc>
        <w:tc>
          <w:tcPr>
            <w:tcW w:w="1275" w:type="dxa"/>
            <w:tcBorders>
              <w:top w:val="single" w:sz="12" w:space="0" w:color="auto"/>
            </w:tcBorders>
            <w:shd w:val="clear" w:color="auto" w:fill="auto"/>
            <w:vAlign w:val="center"/>
          </w:tcPr>
          <w:p w14:paraId="3BEE6C4F" w14:textId="77777777" w:rsidR="00AB4E64" w:rsidRPr="00541073" w:rsidRDefault="00AB4E64" w:rsidP="000257D7">
            <w:pPr>
              <w:jc w:val="center"/>
              <w:rPr>
                <w:rFonts w:ascii="ＭＳ 明朝" w:hAnsi="ＭＳ 明朝"/>
                <w:color w:val="000000" w:themeColor="text1"/>
                <w:sz w:val="24"/>
              </w:rPr>
            </w:pPr>
            <w:r w:rsidRPr="00541073">
              <w:rPr>
                <w:rFonts w:ascii="ＭＳ 明朝" w:hAnsi="ＭＳ 明朝" w:hint="eastAsia"/>
                <w:color w:val="000000" w:themeColor="text1"/>
                <w:sz w:val="24"/>
              </w:rPr>
              <w:t>E-mail</w:t>
            </w:r>
          </w:p>
        </w:tc>
        <w:tc>
          <w:tcPr>
            <w:tcW w:w="5529" w:type="dxa"/>
            <w:gridSpan w:val="2"/>
            <w:tcBorders>
              <w:top w:val="single" w:sz="12" w:space="0" w:color="auto"/>
            </w:tcBorders>
            <w:shd w:val="clear" w:color="auto" w:fill="auto"/>
            <w:vAlign w:val="center"/>
          </w:tcPr>
          <w:p w14:paraId="44BDF1A2" w14:textId="77777777" w:rsidR="00AB4E64" w:rsidRPr="00541073" w:rsidRDefault="00AB4E64" w:rsidP="000257D7">
            <w:pPr>
              <w:rPr>
                <w:rFonts w:ascii="ＭＳ 明朝" w:hAnsi="ＭＳ 明朝"/>
                <w:color w:val="000000" w:themeColor="text1"/>
              </w:rPr>
            </w:pPr>
          </w:p>
        </w:tc>
      </w:tr>
      <w:tr w:rsidR="00541073" w:rsidRPr="00541073" w14:paraId="05DB0E67" w14:textId="77777777" w:rsidTr="00352F08">
        <w:trPr>
          <w:trHeight w:val="532"/>
        </w:trPr>
        <w:tc>
          <w:tcPr>
            <w:tcW w:w="1985" w:type="dxa"/>
            <w:vMerge/>
            <w:shd w:val="clear" w:color="auto" w:fill="auto"/>
            <w:vAlign w:val="center"/>
          </w:tcPr>
          <w:p w14:paraId="7E3F47C9" w14:textId="77777777" w:rsidR="003619AD" w:rsidRPr="00541073" w:rsidRDefault="003619AD" w:rsidP="000257D7">
            <w:pPr>
              <w:jc w:val="center"/>
              <w:rPr>
                <w:rFonts w:ascii="ＭＳ 明朝" w:hAnsi="ＭＳ 明朝"/>
                <w:color w:val="000000" w:themeColor="text1"/>
              </w:rPr>
            </w:pPr>
          </w:p>
        </w:tc>
        <w:tc>
          <w:tcPr>
            <w:tcW w:w="1275" w:type="dxa"/>
            <w:shd w:val="clear" w:color="auto" w:fill="auto"/>
            <w:vAlign w:val="center"/>
          </w:tcPr>
          <w:p w14:paraId="5CB1F815"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z w:val="24"/>
              </w:rPr>
              <w:t>名　称</w:t>
            </w:r>
          </w:p>
        </w:tc>
        <w:tc>
          <w:tcPr>
            <w:tcW w:w="5529" w:type="dxa"/>
            <w:gridSpan w:val="2"/>
            <w:shd w:val="clear" w:color="auto" w:fill="auto"/>
            <w:vAlign w:val="center"/>
          </w:tcPr>
          <w:p w14:paraId="32872674" w14:textId="77777777" w:rsidR="003619AD" w:rsidRPr="00541073" w:rsidRDefault="003619AD" w:rsidP="000257D7">
            <w:pPr>
              <w:rPr>
                <w:rFonts w:ascii="ＭＳ 明朝" w:hAnsi="ＭＳ 明朝"/>
                <w:color w:val="000000" w:themeColor="text1"/>
              </w:rPr>
            </w:pPr>
          </w:p>
        </w:tc>
      </w:tr>
      <w:tr w:rsidR="00541073" w:rsidRPr="00541073" w14:paraId="551D1463" w14:textId="77777777" w:rsidTr="00352F08">
        <w:trPr>
          <w:trHeight w:val="513"/>
        </w:trPr>
        <w:tc>
          <w:tcPr>
            <w:tcW w:w="1985" w:type="dxa"/>
            <w:vMerge/>
            <w:shd w:val="clear" w:color="auto" w:fill="auto"/>
            <w:vAlign w:val="center"/>
          </w:tcPr>
          <w:p w14:paraId="3FC44C3A" w14:textId="77777777" w:rsidR="003619AD" w:rsidRPr="00541073" w:rsidRDefault="003619AD" w:rsidP="000257D7">
            <w:pPr>
              <w:jc w:val="center"/>
              <w:rPr>
                <w:rFonts w:ascii="ＭＳ 明朝" w:hAnsi="ＭＳ 明朝"/>
                <w:color w:val="000000" w:themeColor="text1"/>
              </w:rPr>
            </w:pPr>
          </w:p>
        </w:tc>
        <w:tc>
          <w:tcPr>
            <w:tcW w:w="1275" w:type="dxa"/>
            <w:shd w:val="clear" w:color="auto" w:fill="auto"/>
            <w:vAlign w:val="center"/>
          </w:tcPr>
          <w:p w14:paraId="68AD197F"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z w:val="24"/>
              </w:rPr>
              <w:t>施設長名</w:t>
            </w:r>
          </w:p>
        </w:tc>
        <w:tc>
          <w:tcPr>
            <w:tcW w:w="5529" w:type="dxa"/>
            <w:gridSpan w:val="2"/>
            <w:shd w:val="clear" w:color="auto" w:fill="auto"/>
            <w:vAlign w:val="center"/>
          </w:tcPr>
          <w:p w14:paraId="53B80177" w14:textId="77777777" w:rsidR="003619AD" w:rsidRPr="00541073" w:rsidRDefault="003619AD" w:rsidP="000257D7">
            <w:pPr>
              <w:rPr>
                <w:rFonts w:ascii="ＭＳ 明朝" w:hAnsi="ＭＳ 明朝"/>
                <w:color w:val="000000" w:themeColor="text1"/>
              </w:rPr>
            </w:pPr>
          </w:p>
        </w:tc>
      </w:tr>
      <w:tr w:rsidR="00541073" w:rsidRPr="00541073" w14:paraId="67E3C959" w14:textId="77777777" w:rsidTr="00352F08">
        <w:trPr>
          <w:trHeight w:val="475"/>
        </w:trPr>
        <w:tc>
          <w:tcPr>
            <w:tcW w:w="1985" w:type="dxa"/>
            <w:vMerge w:val="restart"/>
            <w:shd w:val="clear" w:color="auto" w:fill="auto"/>
            <w:vAlign w:val="center"/>
          </w:tcPr>
          <w:p w14:paraId="57A3F1DB" w14:textId="77777777" w:rsidR="003619AD" w:rsidRPr="00541073" w:rsidRDefault="003619AD" w:rsidP="000257D7">
            <w:pPr>
              <w:jc w:val="center"/>
              <w:rPr>
                <w:rFonts w:ascii="ＭＳ 明朝" w:hAnsi="ＭＳ 明朝"/>
                <w:color w:val="000000" w:themeColor="text1"/>
                <w:sz w:val="28"/>
                <w:szCs w:val="28"/>
              </w:rPr>
            </w:pPr>
            <w:r w:rsidRPr="00541073">
              <w:rPr>
                <w:rFonts w:ascii="ＭＳ 明朝" w:hAnsi="ＭＳ 明朝" w:hint="eastAsia"/>
                <w:color w:val="000000" w:themeColor="text1"/>
                <w:sz w:val="28"/>
                <w:szCs w:val="28"/>
              </w:rPr>
              <w:t>点検状況</w:t>
            </w:r>
          </w:p>
        </w:tc>
        <w:tc>
          <w:tcPr>
            <w:tcW w:w="1275" w:type="dxa"/>
            <w:shd w:val="clear" w:color="auto" w:fill="auto"/>
            <w:vAlign w:val="center"/>
          </w:tcPr>
          <w:p w14:paraId="47823ADF"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pacing w:val="41"/>
                <w:kern w:val="0"/>
                <w:sz w:val="24"/>
                <w:fitText w:val="884" w:id="896216832"/>
              </w:rPr>
              <w:t>年月</w:t>
            </w:r>
            <w:r w:rsidRPr="00541073">
              <w:rPr>
                <w:rFonts w:ascii="ＭＳ 明朝" w:hAnsi="ＭＳ 明朝" w:hint="eastAsia"/>
                <w:color w:val="000000" w:themeColor="text1"/>
                <w:kern w:val="0"/>
                <w:sz w:val="24"/>
                <w:fitText w:val="884" w:id="896216832"/>
              </w:rPr>
              <w:t>日</w:t>
            </w:r>
          </w:p>
        </w:tc>
        <w:tc>
          <w:tcPr>
            <w:tcW w:w="5529" w:type="dxa"/>
            <w:gridSpan w:val="2"/>
            <w:shd w:val="clear" w:color="auto" w:fill="auto"/>
            <w:vAlign w:val="center"/>
          </w:tcPr>
          <w:p w14:paraId="6A194E75" w14:textId="77777777" w:rsidR="003619AD" w:rsidRPr="00541073" w:rsidRDefault="0081681C" w:rsidP="003619AD">
            <w:pPr>
              <w:ind w:firstLineChars="100" w:firstLine="220"/>
              <w:rPr>
                <w:rFonts w:ascii="ＭＳ 明朝" w:hAnsi="ＭＳ 明朝"/>
                <w:color w:val="000000" w:themeColor="text1"/>
                <w:sz w:val="24"/>
              </w:rPr>
            </w:pPr>
            <w:r w:rsidRPr="00541073">
              <w:rPr>
                <w:rFonts w:ascii="ＭＳ 明朝" w:hAnsi="ＭＳ 明朝" w:hint="eastAsia"/>
                <w:color w:val="000000" w:themeColor="text1"/>
                <w:sz w:val="24"/>
              </w:rPr>
              <w:t>令和</w:t>
            </w:r>
            <w:r w:rsidR="003619AD" w:rsidRPr="00541073">
              <w:rPr>
                <w:rFonts w:ascii="ＭＳ 明朝" w:hAnsi="ＭＳ 明朝" w:hint="eastAsia"/>
                <w:color w:val="000000" w:themeColor="text1"/>
                <w:sz w:val="24"/>
              </w:rPr>
              <w:t xml:space="preserve">　　年　　月　　日（　　）</w:t>
            </w:r>
          </w:p>
        </w:tc>
      </w:tr>
      <w:tr w:rsidR="00541073" w:rsidRPr="00541073" w14:paraId="68082F4D" w14:textId="77777777" w:rsidTr="00352F08">
        <w:trPr>
          <w:trHeight w:val="446"/>
        </w:trPr>
        <w:tc>
          <w:tcPr>
            <w:tcW w:w="1985" w:type="dxa"/>
            <w:vMerge/>
            <w:shd w:val="clear" w:color="auto" w:fill="auto"/>
            <w:vAlign w:val="center"/>
          </w:tcPr>
          <w:p w14:paraId="28B05C49" w14:textId="77777777" w:rsidR="003619AD" w:rsidRPr="00541073" w:rsidRDefault="003619AD" w:rsidP="000257D7">
            <w:pPr>
              <w:jc w:val="center"/>
              <w:rPr>
                <w:rFonts w:ascii="ＭＳ 明朝" w:hAnsi="ＭＳ 明朝"/>
                <w:color w:val="000000" w:themeColor="text1"/>
              </w:rPr>
            </w:pPr>
          </w:p>
        </w:tc>
        <w:tc>
          <w:tcPr>
            <w:tcW w:w="1275" w:type="dxa"/>
            <w:vMerge w:val="restart"/>
            <w:shd w:val="clear" w:color="auto" w:fill="auto"/>
            <w:vAlign w:val="center"/>
          </w:tcPr>
          <w:p w14:paraId="10D12727" w14:textId="77777777" w:rsidR="003619AD" w:rsidRPr="00541073" w:rsidRDefault="003619AD" w:rsidP="000257D7">
            <w:pPr>
              <w:jc w:val="center"/>
              <w:rPr>
                <w:rFonts w:ascii="ＭＳ 明朝" w:hAnsi="ＭＳ 明朝"/>
                <w:color w:val="000000" w:themeColor="text1"/>
                <w:sz w:val="24"/>
              </w:rPr>
            </w:pPr>
            <w:r w:rsidRPr="00541073">
              <w:rPr>
                <w:rFonts w:ascii="ＭＳ 明朝" w:hAnsi="ＭＳ 明朝" w:hint="eastAsia"/>
                <w:color w:val="000000" w:themeColor="text1"/>
                <w:spacing w:val="41"/>
                <w:kern w:val="0"/>
                <w:sz w:val="24"/>
                <w:fitText w:val="884" w:id="896216833"/>
              </w:rPr>
              <w:t>点検</w:t>
            </w:r>
            <w:r w:rsidRPr="00541073">
              <w:rPr>
                <w:rFonts w:ascii="ＭＳ 明朝" w:hAnsi="ＭＳ 明朝" w:hint="eastAsia"/>
                <w:color w:val="000000" w:themeColor="text1"/>
                <w:kern w:val="0"/>
                <w:sz w:val="24"/>
                <w:fitText w:val="884" w:id="896216833"/>
              </w:rPr>
              <w:t>者</w:t>
            </w:r>
          </w:p>
        </w:tc>
        <w:tc>
          <w:tcPr>
            <w:tcW w:w="5529" w:type="dxa"/>
            <w:gridSpan w:val="2"/>
            <w:tcBorders>
              <w:bottom w:val="dashSmallGap" w:sz="4" w:space="0" w:color="auto"/>
            </w:tcBorders>
            <w:shd w:val="clear" w:color="auto" w:fill="auto"/>
            <w:vAlign w:val="center"/>
          </w:tcPr>
          <w:p w14:paraId="42D7B359" w14:textId="77777777" w:rsidR="003619AD" w:rsidRPr="00541073" w:rsidRDefault="003619AD"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r>
      <w:tr w:rsidR="00541073" w:rsidRPr="00541073" w14:paraId="40C3B7E0" w14:textId="77777777" w:rsidTr="00352F08">
        <w:trPr>
          <w:trHeight w:val="431"/>
        </w:trPr>
        <w:tc>
          <w:tcPr>
            <w:tcW w:w="1985" w:type="dxa"/>
            <w:vMerge/>
            <w:shd w:val="clear" w:color="auto" w:fill="auto"/>
            <w:vAlign w:val="center"/>
          </w:tcPr>
          <w:p w14:paraId="1D0B923D" w14:textId="77777777" w:rsidR="003619AD" w:rsidRPr="00541073" w:rsidRDefault="003619AD" w:rsidP="000257D7">
            <w:pPr>
              <w:jc w:val="center"/>
              <w:rPr>
                <w:rFonts w:ascii="ＭＳ 明朝" w:hAnsi="ＭＳ 明朝"/>
                <w:color w:val="000000" w:themeColor="text1"/>
              </w:rPr>
            </w:pPr>
          </w:p>
        </w:tc>
        <w:tc>
          <w:tcPr>
            <w:tcW w:w="1275" w:type="dxa"/>
            <w:vMerge/>
            <w:shd w:val="clear" w:color="auto" w:fill="auto"/>
            <w:vAlign w:val="center"/>
          </w:tcPr>
          <w:p w14:paraId="5FF5EBE6" w14:textId="77777777" w:rsidR="003619AD" w:rsidRPr="00541073" w:rsidRDefault="003619AD" w:rsidP="000257D7">
            <w:pPr>
              <w:jc w:val="center"/>
              <w:rPr>
                <w:rFonts w:ascii="ＭＳ 明朝" w:hAnsi="ＭＳ 明朝"/>
                <w:color w:val="000000" w:themeColor="text1"/>
              </w:rPr>
            </w:pPr>
          </w:p>
        </w:tc>
        <w:tc>
          <w:tcPr>
            <w:tcW w:w="5529" w:type="dxa"/>
            <w:gridSpan w:val="2"/>
            <w:tcBorders>
              <w:top w:val="dashSmallGap" w:sz="4" w:space="0" w:color="auto"/>
              <w:bottom w:val="single" w:sz="12" w:space="0" w:color="auto"/>
            </w:tcBorders>
            <w:shd w:val="clear" w:color="auto" w:fill="auto"/>
            <w:vAlign w:val="center"/>
          </w:tcPr>
          <w:p w14:paraId="7867CA2A" w14:textId="77777777" w:rsidR="003619AD" w:rsidRPr="00541073" w:rsidRDefault="003619AD"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r>
      <w:tr w:rsidR="00541073" w:rsidRPr="00541073" w14:paraId="3EE235FB" w14:textId="77777777" w:rsidTr="00352F08">
        <w:trPr>
          <w:trHeight w:val="412"/>
        </w:trPr>
        <w:tc>
          <w:tcPr>
            <w:tcW w:w="1985" w:type="dxa"/>
            <w:vMerge w:val="restart"/>
            <w:shd w:val="clear" w:color="auto" w:fill="auto"/>
            <w:vAlign w:val="center"/>
          </w:tcPr>
          <w:p w14:paraId="2F71E7B7" w14:textId="77777777" w:rsidR="00352F08" w:rsidRPr="00541073" w:rsidRDefault="004E4DD1" w:rsidP="000257D7">
            <w:pPr>
              <w:jc w:val="center"/>
              <w:rPr>
                <w:rFonts w:ascii="ＭＳ 明朝" w:hAnsi="ＭＳ 明朝"/>
                <w:color w:val="000000" w:themeColor="text1"/>
              </w:rPr>
            </w:pPr>
            <w:r w:rsidRPr="00541073">
              <w:rPr>
                <w:rFonts w:ascii="ＭＳ 明朝" w:hAnsi="ＭＳ 明朝" w:hint="eastAsia"/>
                <w:color w:val="000000" w:themeColor="text1"/>
                <w:sz w:val="28"/>
                <w:szCs w:val="28"/>
              </w:rPr>
              <w:t>指導監査当日の対応者</w:t>
            </w:r>
          </w:p>
        </w:tc>
        <w:tc>
          <w:tcPr>
            <w:tcW w:w="1275" w:type="dxa"/>
            <w:vMerge w:val="restart"/>
            <w:shd w:val="clear" w:color="auto" w:fill="auto"/>
            <w:vAlign w:val="center"/>
          </w:tcPr>
          <w:p w14:paraId="3FD31B11" w14:textId="77777777" w:rsidR="00352F08" w:rsidRPr="00541073" w:rsidRDefault="00352F08" w:rsidP="000257D7">
            <w:pPr>
              <w:jc w:val="center"/>
              <w:rPr>
                <w:rFonts w:ascii="ＭＳ 明朝" w:hAnsi="ＭＳ 明朝"/>
                <w:color w:val="000000" w:themeColor="text1"/>
              </w:rPr>
            </w:pPr>
            <w:r w:rsidRPr="00541073">
              <w:rPr>
                <w:rFonts w:ascii="ＭＳ 明朝" w:hAnsi="ＭＳ 明朝" w:hint="eastAsia"/>
                <w:color w:val="000000" w:themeColor="text1"/>
                <w:sz w:val="24"/>
              </w:rPr>
              <w:t>職・氏名</w:t>
            </w:r>
          </w:p>
        </w:tc>
        <w:tc>
          <w:tcPr>
            <w:tcW w:w="4536" w:type="dxa"/>
            <w:tcBorders>
              <w:top w:val="single" w:sz="12" w:space="0" w:color="auto"/>
              <w:bottom w:val="dashSmallGap" w:sz="4" w:space="0" w:color="auto"/>
              <w:right w:val="dotted" w:sz="4" w:space="0" w:color="auto"/>
            </w:tcBorders>
            <w:shd w:val="clear" w:color="auto" w:fill="auto"/>
            <w:vAlign w:val="center"/>
          </w:tcPr>
          <w:p w14:paraId="20C22EDF" w14:textId="77777777" w:rsidR="00352F08" w:rsidRPr="00541073" w:rsidRDefault="00352F08"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c>
          <w:tcPr>
            <w:tcW w:w="993" w:type="dxa"/>
            <w:tcBorders>
              <w:left w:val="dotted" w:sz="4" w:space="0" w:color="auto"/>
              <w:bottom w:val="dashSmallGap" w:sz="4" w:space="0" w:color="auto"/>
            </w:tcBorders>
            <w:vAlign w:val="center"/>
          </w:tcPr>
          <w:p w14:paraId="548CF6BB" w14:textId="77777777" w:rsidR="00352F08" w:rsidRPr="00541073" w:rsidRDefault="00352F08" w:rsidP="00352F0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児・職</w:t>
            </w:r>
          </w:p>
        </w:tc>
      </w:tr>
      <w:tr w:rsidR="00541073" w:rsidRPr="00541073" w14:paraId="13355F0B" w14:textId="77777777" w:rsidTr="00352F08">
        <w:trPr>
          <w:trHeight w:val="411"/>
        </w:trPr>
        <w:tc>
          <w:tcPr>
            <w:tcW w:w="1985" w:type="dxa"/>
            <w:vMerge/>
            <w:shd w:val="clear" w:color="auto" w:fill="auto"/>
            <w:vAlign w:val="center"/>
          </w:tcPr>
          <w:p w14:paraId="073DB40E" w14:textId="77777777" w:rsidR="00352F08" w:rsidRPr="00541073" w:rsidRDefault="00352F08" w:rsidP="000257D7">
            <w:pPr>
              <w:jc w:val="center"/>
              <w:rPr>
                <w:rFonts w:ascii="ＭＳ 明朝" w:hAnsi="ＭＳ 明朝"/>
                <w:color w:val="000000" w:themeColor="text1"/>
              </w:rPr>
            </w:pPr>
          </w:p>
        </w:tc>
        <w:tc>
          <w:tcPr>
            <w:tcW w:w="1275" w:type="dxa"/>
            <w:vMerge/>
            <w:shd w:val="clear" w:color="auto" w:fill="auto"/>
            <w:vAlign w:val="center"/>
          </w:tcPr>
          <w:p w14:paraId="653136B4" w14:textId="77777777" w:rsidR="00352F08" w:rsidRPr="00541073" w:rsidRDefault="00352F08" w:rsidP="000257D7">
            <w:pPr>
              <w:jc w:val="center"/>
              <w:rPr>
                <w:rFonts w:ascii="ＭＳ 明朝" w:hAnsi="ＭＳ 明朝"/>
                <w:color w:val="000000" w:themeColor="text1"/>
              </w:rPr>
            </w:pPr>
          </w:p>
        </w:tc>
        <w:tc>
          <w:tcPr>
            <w:tcW w:w="4536" w:type="dxa"/>
            <w:tcBorders>
              <w:top w:val="dashSmallGap" w:sz="4" w:space="0" w:color="auto"/>
              <w:bottom w:val="dashSmallGap" w:sz="4" w:space="0" w:color="auto"/>
              <w:right w:val="dotted" w:sz="4" w:space="0" w:color="auto"/>
            </w:tcBorders>
            <w:shd w:val="clear" w:color="auto" w:fill="auto"/>
            <w:vAlign w:val="center"/>
          </w:tcPr>
          <w:p w14:paraId="2C0C8B62" w14:textId="77777777" w:rsidR="00352F08" w:rsidRPr="00541073" w:rsidRDefault="00352F08"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c>
          <w:tcPr>
            <w:tcW w:w="993" w:type="dxa"/>
            <w:tcBorders>
              <w:top w:val="dashSmallGap" w:sz="4" w:space="0" w:color="auto"/>
              <w:left w:val="dotted" w:sz="4" w:space="0" w:color="auto"/>
              <w:bottom w:val="dashSmallGap" w:sz="4" w:space="0" w:color="auto"/>
            </w:tcBorders>
            <w:vAlign w:val="center"/>
          </w:tcPr>
          <w:p w14:paraId="784BE8F8" w14:textId="77777777" w:rsidR="00352F08" w:rsidRPr="00541073" w:rsidRDefault="00352F08" w:rsidP="00352F0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児・職</w:t>
            </w:r>
          </w:p>
        </w:tc>
      </w:tr>
      <w:tr w:rsidR="00541073" w:rsidRPr="00541073" w14:paraId="41C4A51A" w14:textId="77777777" w:rsidTr="00352F08">
        <w:trPr>
          <w:trHeight w:val="393"/>
        </w:trPr>
        <w:tc>
          <w:tcPr>
            <w:tcW w:w="1985" w:type="dxa"/>
            <w:vMerge/>
            <w:shd w:val="clear" w:color="auto" w:fill="auto"/>
            <w:vAlign w:val="center"/>
          </w:tcPr>
          <w:p w14:paraId="018BE0AC" w14:textId="77777777" w:rsidR="00352F08" w:rsidRPr="00541073" w:rsidRDefault="00352F08" w:rsidP="000257D7">
            <w:pPr>
              <w:jc w:val="center"/>
              <w:rPr>
                <w:rFonts w:ascii="ＭＳ 明朝" w:hAnsi="ＭＳ 明朝"/>
                <w:color w:val="000000" w:themeColor="text1"/>
              </w:rPr>
            </w:pPr>
          </w:p>
        </w:tc>
        <w:tc>
          <w:tcPr>
            <w:tcW w:w="1275" w:type="dxa"/>
            <w:vMerge/>
            <w:shd w:val="clear" w:color="auto" w:fill="auto"/>
            <w:vAlign w:val="center"/>
          </w:tcPr>
          <w:p w14:paraId="6E36D862" w14:textId="77777777" w:rsidR="00352F08" w:rsidRPr="00541073" w:rsidRDefault="00352F08" w:rsidP="000257D7">
            <w:pPr>
              <w:jc w:val="center"/>
              <w:rPr>
                <w:rFonts w:ascii="ＭＳ 明朝" w:hAnsi="ＭＳ 明朝"/>
                <w:color w:val="000000" w:themeColor="text1"/>
              </w:rPr>
            </w:pPr>
          </w:p>
        </w:tc>
        <w:tc>
          <w:tcPr>
            <w:tcW w:w="4536" w:type="dxa"/>
            <w:tcBorders>
              <w:top w:val="dashSmallGap" w:sz="4" w:space="0" w:color="auto"/>
              <w:bottom w:val="dashSmallGap" w:sz="4" w:space="0" w:color="auto"/>
              <w:right w:val="dotted" w:sz="4" w:space="0" w:color="auto"/>
            </w:tcBorders>
            <w:shd w:val="clear" w:color="auto" w:fill="auto"/>
            <w:vAlign w:val="center"/>
          </w:tcPr>
          <w:p w14:paraId="491826C1" w14:textId="77777777" w:rsidR="00352F08" w:rsidRPr="00541073" w:rsidRDefault="00352F08"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c>
          <w:tcPr>
            <w:tcW w:w="993" w:type="dxa"/>
            <w:tcBorders>
              <w:top w:val="dashSmallGap" w:sz="4" w:space="0" w:color="auto"/>
              <w:left w:val="dotted" w:sz="4" w:space="0" w:color="auto"/>
              <w:bottom w:val="dashSmallGap" w:sz="4" w:space="0" w:color="auto"/>
            </w:tcBorders>
            <w:vAlign w:val="center"/>
          </w:tcPr>
          <w:p w14:paraId="3E93A8EF" w14:textId="77777777" w:rsidR="00352F08" w:rsidRPr="00541073" w:rsidRDefault="00352F08" w:rsidP="00352F0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児・職</w:t>
            </w:r>
          </w:p>
        </w:tc>
      </w:tr>
      <w:tr w:rsidR="00541073" w:rsidRPr="00541073" w14:paraId="1CE8E653" w14:textId="77777777" w:rsidTr="00352F08">
        <w:trPr>
          <w:trHeight w:val="367"/>
        </w:trPr>
        <w:tc>
          <w:tcPr>
            <w:tcW w:w="1985" w:type="dxa"/>
            <w:vMerge/>
            <w:shd w:val="clear" w:color="auto" w:fill="auto"/>
            <w:vAlign w:val="center"/>
          </w:tcPr>
          <w:p w14:paraId="2FFEACD7" w14:textId="77777777" w:rsidR="00352F08" w:rsidRPr="00541073" w:rsidRDefault="00352F08" w:rsidP="000257D7">
            <w:pPr>
              <w:jc w:val="center"/>
              <w:rPr>
                <w:rFonts w:ascii="ＭＳ 明朝" w:hAnsi="ＭＳ 明朝"/>
                <w:color w:val="000000" w:themeColor="text1"/>
              </w:rPr>
            </w:pPr>
          </w:p>
        </w:tc>
        <w:tc>
          <w:tcPr>
            <w:tcW w:w="1275" w:type="dxa"/>
            <w:vMerge/>
            <w:shd w:val="clear" w:color="auto" w:fill="auto"/>
            <w:vAlign w:val="center"/>
          </w:tcPr>
          <w:p w14:paraId="58397824" w14:textId="77777777" w:rsidR="00352F08" w:rsidRPr="00541073" w:rsidRDefault="00352F08" w:rsidP="000257D7">
            <w:pPr>
              <w:jc w:val="center"/>
              <w:rPr>
                <w:rFonts w:ascii="ＭＳ 明朝" w:hAnsi="ＭＳ 明朝"/>
                <w:color w:val="000000" w:themeColor="text1"/>
              </w:rPr>
            </w:pPr>
          </w:p>
        </w:tc>
        <w:tc>
          <w:tcPr>
            <w:tcW w:w="4536" w:type="dxa"/>
            <w:tcBorders>
              <w:top w:val="dashSmallGap" w:sz="4" w:space="0" w:color="auto"/>
              <w:right w:val="dotted" w:sz="4" w:space="0" w:color="auto"/>
            </w:tcBorders>
            <w:shd w:val="clear" w:color="auto" w:fill="auto"/>
            <w:vAlign w:val="center"/>
          </w:tcPr>
          <w:p w14:paraId="2FC2D439" w14:textId="77777777" w:rsidR="00352F08" w:rsidRPr="00541073" w:rsidRDefault="00352F08"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c>
          <w:tcPr>
            <w:tcW w:w="993" w:type="dxa"/>
            <w:tcBorders>
              <w:top w:val="dashSmallGap" w:sz="4" w:space="0" w:color="auto"/>
              <w:left w:val="dotted" w:sz="4" w:space="0" w:color="auto"/>
            </w:tcBorders>
            <w:vAlign w:val="center"/>
          </w:tcPr>
          <w:p w14:paraId="60544BB2" w14:textId="77777777" w:rsidR="00352F08" w:rsidRPr="00541073" w:rsidRDefault="00352F08" w:rsidP="00352F0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児・職</w:t>
            </w:r>
          </w:p>
        </w:tc>
      </w:tr>
    </w:tbl>
    <w:p w14:paraId="2DD8BEE4" w14:textId="77777777" w:rsidR="00352F08" w:rsidRPr="00541073" w:rsidRDefault="00352F08" w:rsidP="00DA6833">
      <w:pPr>
        <w:ind w:firstLineChars="700" w:firstLine="1332"/>
        <w:rPr>
          <w:rFonts w:ascii="ＭＳ 明朝" w:hAnsi="ＭＳ 明朝"/>
          <w:color w:val="000000" w:themeColor="text1"/>
        </w:rPr>
      </w:pPr>
      <w:r w:rsidRPr="00541073">
        <w:rPr>
          <w:rFonts w:ascii="ＭＳ 明朝" w:hAnsi="ＭＳ 明朝" w:hint="eastAsia"/>
          <w:color w:val="000000" w:themeColor="text1"/>
        </w:rPr>
        <w:t>※</w:t>
      </w:r>
      <w:r w:rsidR="00E751D9" w:rsidRPr="00541073">
        <w:rPr>
          <w:rFonts w:ascii="ＭＳ 明朝" w:hAnsi="ＭＳ 明朝" w:hint="eastAsia"/>
          <w:color w:val="000000" w:themeColor="text1"/>
        </w:rPr>
        <w:t>当日、主に</w:t>
      </w:r>
      <w:r w:rsidRPr="00541073">
        <w:rPr>
          <w:rFonts w:ascii="ＭＳ 明朝" w:hAnsi="ＭＳ 明朝" w:hint="eastAsia"/>
          <w:color w:val="000000" w:themeColor="text1"/>
        </w:rPr>
        <w:t>対応いただける内容（</w:t>
      </w:r>
      <w:r w:rsidR="00E751D9" w:rsidRPr="00541073">
        <w:rPr>
          <w:rFonts w:ascii="ＭＳ 明朝" w:hAnsi="ＭＳ 明朝" w:hint="eastAsia"/>
          <w:color w:val="000000" w:themeColor="text1"/>
        </w:rPr>
        <w:t>「児」：</w:t>
      </w:r>
      <w:r w:rsidRPr="00541073">
        <w:rPr>
          <w:rFonts w:ascii="ＭＳ 明朝" w:hAnsi="ＭＳ 明朝" w:hint="eastAsia"/>
          <w:color w:val="000000" w:themeColor="text1"/>
        </w:rPr>
        <w:t>児童処遇、</w:t>
      </w:r>
      <w:r w:rsidR="00E751D9" w:rsidRPr="00541073">
        <w:rPr>
          <w:rFonts w:ascii="ＭＳ 明朝" w:hAnsi="ＭＳ 明朝" w:hint="eastAsia"/>
          <w:color w:val="000000" w:themeColor="text1"/>
        </w:rPr>
        <w:t>「職」：</w:t>
      </w:r>
      <w:r w:rsidRPr="00541073">
        <w:rPr>
          <w:rFonts w:ascii="ＭＳ 明朝" w:hAnsi="ＭＳ 明朝" w:hint="eastAsia"/>
          <w:color w:val="000000" w:themeColor="text1"/>
        </w:rPr>
        <w:t>職員処遇）に○を付けてください。</w:t>
      </w:r>
    </w:p>
    <w:tbl>
      <w:tblPr>
        <w:tblW w:w="0" w:type="auto"/>
        <w:tblInd w:w="1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85"/>
        <w:gridCol w:w="1275"/>
        <w:gridCol w:w="4536"/>
        <w:gridCol w:w="993"/>
      </w:tblGrid>
      <w:tr w:rsidR="00541073" w:rsidRPr="00541073" w14:paraId="6F8FC231" w14:textId="77777777" w:rsidTr="00352F08">
        <w:trPr>
          <w:trHeight w:val="355"/>
        </w:trPr>
        <w:tc>
          <w:tcPr>
            <w:tcW w:w="1985" w:type="dxa"/>
            <w:vMerge w:val="restart"/>
            <w:shd w:val="clear" w:color="auto" w:fill="auto"/>
            <w:vAlign w:val="center"/>
          </w:tcPr>
          <w:p w14:paraId="6F200844" w14:textId="77777777" w:rsidR="003619AD" w:rsidRPr="00541073" w:rsidRDefault="003619AD" w:rsidP="000257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指導監査課</w:t>
            </w:r>
          </w:p>
        </w:tc>
        <w:tc>
          <w:tcPr>
            <w:tcW w:w="1275" w:type="dxa"/>
            <w:shd w:val="clear" w:color="auto" w:fill="auto"/>
            <w:vAlign w:val="center"/>
          </w:tcPr>
          <w:p w14:paraId="3AEA17EF" w14:textId="77777777" w:rsidR="003619AD" w:rsidRPr="00541073" w:rsidRDefault="003619AD" w:rsidP="000257D7">
            <w:pPr>
              <w:jc w:val="center"/>
              <w:rPr>
                <w:rFonts w:ascii="ＭＳ 明朝" w:hAnsi="ＭＳ 明朝"/>
                <w:color w:val="000000" w:themeColor="text1"/>
                <w:sz w:val="22"/>
                <w:szCs w:val="22"/>
              </w:rPr>
            </w:pPr>
            <w:r w:rsidRPr="00541073">
              <w:rPr>
                <w:rFonts w:ascii="ＭＳ 明朝" w:hAnsi="ＭＳ 明朝" w:hint="eastAsia"/>
                <w:color w:val="000000" w:themeColor="text1"/>
                <w:kern w:val="0"/>
                <w:sz w:val="22"/>
                <w:szCs w:val="22"/>
              </w:rPr>
              <w:t>指導年月日</w:t>
            </w:r>
          </w:p>
        </w:tc>
        <w:tc>
          <w:tcPr>
            <w:tcW w:w="5529" w:type="dxa"/>
            <w:gridSpan w:val="2"/>
            <w:shd w:val="clear" w:color="auto" w:fill="auto"/>
            <w:vAlign w:val="center"/>
          </w:tcPr>
          <w:p w14:paraId="41A4EFC9" w14:textId="77777777" w:rsidR="003619AD" w:rsidRPr="00541073" w:rsidRDefault="0081681C"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令和</w:t>
            </w:r>
            <w:r w:rsidR="003619AD" w:rsidRPr="00541073">
              <w:rPr>
                <w:rFonts w:ascii="ＭＳ 明朝" w:hAnsi="ＭＳ 明朝" w:hint="eastAsia"/>
                <w:color w:val="000000" w:themeColor="text1"/>
                <w:sz w:val="22"/>
                <w:szCs w:val="22"/>
              </w:rPr>
              <w:t xml:space="preserve">　　年　　月　　日（　　）</w:t>
            </w:r>
          </w:p>
        </w:tc>
      </w:tr>
      <w:tr w:rsidR="00541073" w:rsidRPr="00541073" w14:paraId="20C722B6" w14:textId="77777777" w:rsidTr="007F1781">
        <w:trPr>
          <w:trHeight w:val="461"/>
        </w:trPr>
        <w:tc>
          <w:tcPr>
            <w:tcW w:w="1985" w:type="dxa"/>
            <w:vMerge/>
            <w:shd w:val="clear" w:color="auto" w:fill="auto"/>
            <w:vAlign w:val="center"/>
          </w:tcPr>
          <w:p w14:paraId="7919B946" w14:textId="77777777" w:rsidR="00352F08" w:rsidRPr="00541073" w:rsidRDefault="00352F08" w:rsidP="000257D7">
            <w:pPr>
              <w:jc w:val="center"/>
              <w:rPr>
                <w:rFonts w:ascii="ＭＳ 明朝" w:hAnsi="ＭＳ 明朝"/>
                <w:color w:val="000000" w:themeColor="text1"/>
                <w:sz w:val="22"/>
                <w:szCs w:val="22"/>
              </w:rPr>
            </w:pPr>
          </w:p>
        </w:tc>
        <w:tc>
          <w:tcPr>
            <w:tcW w:w="1275" w:type="dxa"/>
            <w:vMerge w:val="restart"/>
            <w:shd w:val="clear" w:color="auto" w:fill="auto"/>
            <w:vAlign w:val="center"/>
          </w:tcPr>
          <w:p w14:paraId="6AE5ACC9" w14:textId="77777777" w:rsidR="00352F08" w:rsidRPr="00541073" w:rsidRDefault="00352F08" w:rsidP="000257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職・氏名</w:t>
            </w:r>
          </w:p>
        </w:tc>
        <w:tc>
          <w:tcPr>
            <w:tcW w:w="4536" w:type="dxa"/>
            <w:tcBorders>
              <w:right w:val="dotted" w:sz="4" w:space="0" w:color="auto"/>
            </w:tcBorders>
            <w:shd w:val="clear" w:color="auto" w:fill="auto"/>
            <w:vAlign w:val="center"/>
          </w:tcPr>
          <w:p w14:paraId="08228CB1" w14:textId="77777777" w:rsidR="00352F08" w:rsidRPr="00541073" w:rsidRDefault="00352F08"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c>
          <w:tcPr>
            <w:tcW w:w="993" w:type="dxa"/>
            <w:tcBorders>
              <w:left w:val="dotted" w:sz="4" w:space="0" w:color="auto"/>
            </w:tcBorders>
            <w:vAlign w:val="center"/>
          </w:tcPr>
          <w:p w14:paraId="307C048B" w14:textId="77777777" w:rsidR="00352F08" w:rsidRPr="00541073" w:rsidRDefault="00352F08" w:rsidP="00352F0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児・職</w:t>
            </w:r>
          </w:p>
        </w:tc>
      </w:tr>
      <w:tr w:rsidR="00541073" w:rsidRPr="00541073" w14:paraId="09613528" w14:textId="77777777" w:rsidTr="007F1781">
        <w:trPr>
          <w:trHeight w:val="429"/>
        </w:trPr>
        <w:tc>
          <w:tcPr>
            <w:tcW w:w="1985" w:type="dxa"/>
            <w:vMerge/>
            <w:shd w:val="clear" w:color="auto" w:fill="auto"/>
            <w:vAlign w:val="center"/>
          </w:tcPr>
          <w:p w14:paraId="128B6E45" w14:textId="77777777" w:rsidR="00352F08" w:rsidRPr="00541073" w:rsidRDefault="00352F08" w:rsidP="000257D7">
            <w:pPr>
              <w:jc w:val="center"/>
              <w:rPr>
                <w:rFonts w:ascii="ＭＳ 明朝" w:hAnsi="ＭＳ 明朝"/>
                <w:color w:val="000000" w:themeColor="text1"/>
                <w:sz w:val="22"/>
                <w:szCs w:val="22"/>
              </w:rPr>
            </w:pPr>
          </w:p>
        </w:tc>
        <w:tc>
          <w:tcPr>
            <w:tcW w:w="1275" w:type="dxa"/>
            <w:vMerge/>
            <w:shd w:val="clear" w:color="auto" w:fill="auto"/>
            <w:vAlign w:val="center"/>
          </w:tcPr>
          <w:p w14:paraId="0A1211DB" w14:textId="77777777" w:rsidR="00352F08" w:rsidRPr="00541073" w:rsidRDefault="00352F08" w:rsidP="000257D7">
            <w:pPr>
              <w:jc w:val="center"/>
              <w:rPr>
                <w:rFonts w:ascii="ＭＳ 明朝" w:hAnsi="ＭＳ 明朝"/>
                <w:color w:val="000000" w:themeColor="text1"/>
                <w:sz w:val="22"/>
                <w:szCs w:val="22"/>
              </w:rPr>
            </w:pPr>
          </w:p>
        </w:tc>
        <w:tc>
          <w:tcPr>
            <w:tcW w:w="4536" w:type="dxa"/>
            <w:tcBorders>
              <w:right w:val="dotted" w:sz="4" w:space="0" w:color="auto"/>
            </w:tcBorders>
            <w:shd w:val="clear" w:color="auto" w:fill="auto"/>
            <w:vAlign w:val="center"/>
          </w:tcPr>
          <w:p w14:paraId="7243A84A" w14:textId="77777777" w:rsidR="00352F08" w:rsidRPr="00541073" w:rsidRDefault="00352F08"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c>
          <w:tcPr>
            <w:tcW w:w="993" w:type="dxa"/>
            <w:tcBorders>
              <w:left w:val="dotted" w:sz="4" w:space="0" w:color="auto"/>
            </w:tcBorders>
            <w:vAlign w:val="center"/>
          </w:tcPr>
          <w:p w14:paraId="289C25C1" w14:textId="77777777" w:rsidR="00352F08" w:rsidRPr="00541073" w:rsidRDefault="00352F08" w:rsidP="00352F0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児・職</w:t>
            </w:r>
          </w:p>
        </w:tc>
      </w:tr>
      <w:tr w:rsidR="00541073" w:rsidRPr="00541073" w14:paraId="633F2908" w14:textId="77777777" w:rsidTr="007F1781">
        <w:trPr>
          <w:trHeight w:val="422"/>
        </w:trPr>
        <w:tc>
          <w:tcPr>
            <w:tcW w:w="1985" w:type="dxa"/>
            <w:vMerge/>
            <w:shd w:val="clear" w:color="auto" w:fill="auto"/>
            <w:vAlign w:val="center"/>
          </w:tcPr>
          <w:p w14:paraId="7141036A" w14:textId="77777777" w:rsidR="00352F08" w:rsidRPr="00541073" w:rsidRDefault="00352F08" w:rsidP="000257D7">
            <w:pPr>
              <w:jc w:val="center"/>
              <w:rPr>
                <w:rFonts w:ascii="ＭＳ 明朝" w:hAnsi="ＭＳ 明朝"/>
                <w:color w:val="000000" w:themeColor="text1"/>
                <w:sz w:val="22"/>
                <w:szCs w:val="22"/>
              </w:rPr>
            </w:pPr>
          </w:p>
        </w:tc>
        <w:tc>
          <w:tcPr>
            <w:tcW w:w="1275" w:type="dxa"/>
            <w:vMerge/>
            <w:shd w:val="clear" w:color="auto" w:fill="auto"/>
            <w:vAlign w:val="center"/>
          </w:tcPr>
          <w:p w14:paraId="662CE913" w14:textId="77777777" w:rsidR="00352F08" w:rsidRPr="00541073" w:rsidRDefault="00352F08" w:rsidP="000257D7">
            <w:pPr>
              <w:jc w:val="center"/>
              <w:rPr>
                <w:rFonts w:ascii="ＭＳ 明朝" w:hAnsi="ＭＳ 明朝"/>
                <w:color w:val="000000" w:themeColor="text1"/>
                <w:sz w:val="22"/>
                <w:szCs w:val="22"/>
              </w:rPr>
            </w:pPr>
          </w:p>
        </w:tc>
        <w:tc>
          <w:tcPr>
            <w:tcW w:w="4536" w:type="dxa"/>
            <w:tcBorders>
              <w:right w:val="dotted" w:sz="4" w:space="0" w:color="auto"/>
            </w:tcBorders>
            <w:shd w:val="clear" w:color="auto" w:fill="auto"/>
            <w:vAlign w:val="center"/>
          </w:tcPr>
          <w:p w14:paraId="63F66993" w14:textId="77777777" w:rsidR="00352F08" w:rsidRPr="00541073" w:rsidRDefault="00352F08"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c>
          <w:tcPr>
            <w:tcW w:w="993" w:type="dxa"/>
            <w:tcBorders>
              <w:left w:val="dotted" w:sz="4" w:space="0" w:color="auto"/>
            </w:tcBorders>
            <w:vAlign w:val="center"/>
          </w:tcPr>
          <w:p w14:paraId="7F3D06EA" w14:textId="77777777" w:rsidR="00352F08" w:rsidRPr="00541073" w:rsidRDefault="00352F08" w:rsidP="00352F0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児・職</w:t>
            </w:r>
          </w:p>
        </w:tc>
      </w:tr>
      <w:tr w:rsidR="00541073" w:rsidRPr="00541073" w14:paraId="2E6C9D10" w14:textId="77777777" w:rsidTr="007F1781">
        <w:trPr>
          <w:trHeight w:val="422"/>
        </w:trPr>
        <w:tc>
          <w:tcPr>
            <w:tcW w:w="1985" w:type="dxa"/>
            <w:vMerge/>
            <w:shd w:val="clear" w:color="auto" w:fill="auto"/>
            <w:vAlign w:val="center"/>
          </w:tcPr>
          <w:p w14:paraId="0915F2A6" w14:textId="77777777" w:rsidR="00352F08" w:rsidRPr="00541073" w:rsidRDefault="00352F08" w:rsidP="000257D7">
            <w:pPr>
              <w:jc w:val="center"/>
              <w:rPr>
                <w:rFonts w:ascii="ＭＳ 明朝" w:hAnsi="ＭＳ 明朝"/>
                <w:color w:val="000000" w:themeColor="text1"/>
                <w:sz w:val="22"/>
                <w:szCs w:val="22"/>
              </w:rPr>
            </w:pPr>
          </w:p>
        </w:tc>
        <w:tc>
          <w:tcPr>
            <w:tcW w:w="1275" w:type="dxa"/>
            <w:vMerge/>
            <w:shd w:val="clear" w:color="auto" w:fill="auto"/>
            <w:vAlign w:val="center"/>
          </w:tcPr>
          <w:p w14:paraId="2A0A7C82" w14:textId="77777777" w:rsidR="00352F08" w:rsidRPr="00541073" w:rsidRDefault="00352F08" w:rsidP="000257D7">
            <w:pPr>
              <w:jc w:val="center"/>
              <w:rPr>
                <w:rFonts w:ascii="ＭＳ 明朝" w:hAnsi="ＭＳ 明朝"/>
                <w:color w:val="000000" w:themeColor="text1"/>
                <w:sz w:val="22"/>
                <w:szCs w:val="22"/>
              </w:rPr>
            </w:pPr>
          </w:p>
        </w:tc>
        <w:tc>
          <w:tcPr>
            <w:tcW w:w="4536" w:type="dxa"/>
            <w:tcBorders>
              <w:right w:val="dotted" w:sz="4" w:space="0" w:color="auto"/>
            </w:tcBorders>
            <w:shd w:val="clear" w:color="auto" w:fill="auto"/>
            <w:vAlign w:val="center"/>
          </w:tcPr>
          <w:p w14:paraId="6F575586" w14:textId="77777777" w:rsidR="00352F08" w:rsidRPr="00541073" w:rsidRDefault="00352F08" w:rsidP="000257D7">
            <w:pPr>
              <w:rPr>
                <w:rFonts w:ascii="ＭＳ 明朝" w:hAnsi="ＭＳ 明朝"/>
                <w:color w:val="000000" w:themeColor="text1"/>
                <w:sz w:val="22"/>
                <w:szCs w:val="22"/>
              </w:rPr>
            </w:pPr>
            <w:r w:rsidRPr="00541073">
              <w:rPr>
                <w:rFonts w:ascii="ＭＳ 明朝" w:hAnsi="ＭＳ 明朝" w:hint="eastAsia"/>
                <w:color w:val="000000" w:themeColor="text1"/>
                <w:sz w:val="22"/>
                <w:szCs w:val="22"/>
              </w:rPr>
              <w:t>職名　　　　　氏名</w:t>
            </w:r>
          </w:p>
        </w:tc>
        <w:tc>
          <w:tcPr>
            <w:tcW w:w="993" w:type="dxa"/>
            <w:tcBorders>
              <w:left w:val="dotted" w:sz="4" w:space="0" w:color="auto"/>
            </w:tcBorders>
            <w:vAlign w:val="center"/>
          </w:tcPr>
          <w:p w14:paraId="0478EEC5" w14:textId="77777777" w:rsidR="00352F08" w:rsidRPr="00541073" w:rsidRDefault="00352F08" w:rsidP="00352F0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児・職</w:t>
            </w:r>
          </w:p>
        </w:tc>
      </w:tr>
    </w:tbl>
    <w:p w14:paraId="17D229B5" w14:textId="77777777" w:rsidR="003619AD" w:rsidRPr="00541073" w:rsidRDefault="003619AD" w:rsidP="00DA6833">
      <w:pPr>
        <w:ind w:firstLineChars="700" w:firstLine="1338"/>
        <w:rPr>
          <w:rFonts w:ascii="ＭＳ 明朝" w:hAnsi="ＭＳ 明朝"/>
          <w:color w:val="000000" w:themeColor="text1"/>
        </w:rPr>
      </w:pPr>
      <w:r w:rsidRPr="00541073">
        <w:rPr>
          <w:rFonts w:ascii="ＭＳ 明朝" w:hAnsi="ＭＳ 明朝" w:hint="eastAsia"/>
          <w:b/>
          <w:color w:val="000000" w:themeColor="text1"/>
        </w:rPr>
        <w:t>※太枠</w:t>
      </w:r>
      <w:r w:rsidRPr="00541073">
        <w:rPr>
          <w:rFonts w:ascii="ＭＳ 明朝" w:hAnsi="ＭＳ 明朝" w:hint="eastAsia"/>
          <w:color w:val="000000" w:themeColor="text1"/>
        </w:rPr>
        <w:t>のみ記入し、自主点検終了後、指導監査課へ１部、提出してください。</w:t>
      </w:r>
    </w:p>
    <w:p w14:paraId="7496D5C0" w14:textId="77777777" w:rsidR="00B90B05" w:rsidRPr="00541073" w:rsidRDefault="00B90B05" w:rsidP="00F56622">
      <w:pPr>
        <w:jc w:val="center"/>
        <w:rPr>
          <w:rFonts w:ascii="ＭＳ 明朝" w:hAnsi="ＭＳ 明朝"/>
          <w:color w:val="000000" w:themeColor="text1"/>
          <w:sz w:val="28"/>
          <w:szCs w:val="20"/>
        </w:rPr>
      </w:pPr>
      <w:r w:rsidRPr="00541073">
        <w:rPr>
          <w:rFonts w:ascii="ＭＳ 明朝" w:hAnsi="ＭＳ 明朝" w:hint="eastAsia"/>
          <w:color w:val="000000" w:themeColor="text1"/>
          <w:sz w:val="28"/>
          <w:szCs w:val="20"/>
        </w:rPr>
        <w:lastRenderedPageBreak/>
        <w:t>目　　　　次</w:t>
      </w:r>
    </w:p>
    <w:p w14:paraId="59930E26" w14:textId="77777777" w:rsidR="001C58CA" w:rsidRPr="00541073" w:rsidRDefault="001C58CA" w:rsidP="00F56622">
      <w:pPr>
        <w:jc w:val="center"/>
        <w:rPr>
          <w:rFonts w:ascii="ＭＳ 明朝" w:hAnsi="ＭＳ 明朝"/>
          <w:color w:val="000000" w:themeColor="text1"/>
          <w:sz w:val="20"/>
          <w:szCs w:val="20"/>
        </w:rPr>
      </w:pPr>
    </w:p>
    <w:p w14:paraId="7992BB1E" w14:textId="77777777" w:rsidR="00B90B05" w:rsidRPr="00541073" w:rsidRDefault="00B90B05" w:rsidP="00A52164">
      <w:pPr>
        <w:ind w:firstLineChars="100" w:firstLine="181"/>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　概要報告書　】</w:t>
      </w:r>
    </w:p>
    <w:p w14:paraId="0D215CA5"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１　</w:t>
      </w:r>
      <w:r w:rsidR="00B90B05" w:rsidRPr="00541073">
        <w:rPr>
          <w:rFonts w:ascii="ＭＳ 明朝" w:hAnsi="ＭＳ 明朝" w:hint="eastAsia"/>
          <w:color w:val="000000" w:themeColor="text1"/>
          <w:sz w:val="20"/>
          <w:szCs w:val="20"/>
        </w:rPr>
        <w:t>入</w:t>
      </w:r>
      <w:r w:rsidR="001F13CC" w:rsidRPr="00541073">
        <w:rPr>
          <w:rFonts w:ascii="ＭＳ 明朝" w:hAnsi="ＭＳ 明朝" w:hint="eastAsia"/>
          <w:color w:val="000000" w:themeColor="text1"/>
          <w:sz w:val="20"/>
          <w:szCs w:val="20"/>
        </w:rPr>
        <w:t xml:space="preserve">所児童数調べ　</w:t>
      </w:r>
      <w:r w:rsidR="00052A43" w:rsidRPr="00541073">
        <w:rPr>
          <w:rFonts w:asciiTheme="minorHAnsi" w:hAnsiTheme="minorHAnsi"/>
          <w:color w:val="000000" w:themeColor="text1"/>
          <w:sz w:val="20"/>
          <w:szCs w:val="20"/>
        </w:rPr>
        <w:t>....................................................................................................................................................</w:t>
      </w:r>
      <w:r w:rsidR="001F13CC" w:rsidRPr="00541073">
        <w:rPr>
          <w:rFonts w:ascii="ＭＳ 明朝" w:hAnsi="ＭＳ 明朝" w:hint="eastAsia"/>
          <w:color w:val="000000" w:themeColor="text1"/>
          <w:sz w:val="20"/>
          <w:szCs w:val="20"/>
        </w:rPr>
        <w:t xml:space="preserve">　</w:t>
      </w:r>
      <w:r w:rsidR="00B90B05" w:rsidRPr="00541073">
        <w:rPr>
          <w:rFonts w:ascii="ＭＳ 明朝" w:hAnsi="ＭＳ 明朝" w:hint="eastAsia"/>
          <w:color w:val="000000" w:themeColor="text1"/>
          <w:sz w:val="20"/>
          <w:szCs w:val="20"/>
        </w:rPr>
        <w:t>１</w:t>
      </w:r>
    </w:p>
    <w:p w14:paraId="53EBEB66"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２　</w:t>
      </w:r>
      <w:r w:rsidR="00B90B05" w:rsidRPr="00541073">
        <w:rPr>
          <w:rFonts w:ascii="ＭＳ 明朝" w:hAnsi="ＭＳ 明朝" w:hint="eastAsia"/>
          <w:color w:val="000000" w:themeColor="text1"/>
          <w:sz w:val="20"/>
          <w:szCs w:val="20"/>
        </w:rPr>
        <w:t>職員配置状況</w:t>
      </w:r>
      <w:r w:rsidR="001C6654" w:rsidRPr="00541073">
        <w:rPr>
          <w:rFonts w:ascii="ＭＳ 明朝" w:hAnsi="ＭＳ 明朝" w:hint="eastAsia"/>
          <w:color w:val="000000" w:themeColor="text1"/>
          <w:sz w:val="20"/>
          <w:szCs w:val="20"/>
        </w:rPr>
        <w:t xml:space="preserve">　</w:t>
      </w:r>
      <w:r w:rsidR="00052A43" w:rsidRPr="00541073">
        <w:rPr>
          <w:rFonts w:asciiTheme="minorHAnsi" w:hAnsiTheme="minorHAnsi"/>
          <w:color w:val="000000" w:themeColor="text1"/>
          <w:sz w:val="20"/>
          <w:szCs w:val="20"/>
        </w:rPr>
        <w:t>........................................................................................................................................................</w:t>
      </w:r>
      <w:r w:rsidR="00052A43" w:rsidRPr="00541073">
        <w:rPr>
          <w:rFonts w:ascii="ＭＳ 明朝" w:hAnsi="ＭＳ 明朝" w:hint="eastAsia"/>
          <w:color w:val="000000" w:themeColor="text1"/>
          <w:sz w:val="20"/>
          <w:szCs w:val="20"/>
        </w:rPr>
        <w:t xml:space="preserve">　</w:t>
      </w:r>
      <w:r w:rsidR="00B90B05" w:rsidRPr="00541073">
        <w:rPr>
          <w:rFonts w:ascii="ＭＳ 明朝" w:hAnsi="ＭＳ 明朝" w:hint="eastAsia"/>
          <w:color w:val="000000" w:themeColor="text1"/>
          <w:sz w:val="20"/>
          <w:szCs w:val="20"/>
        </w:rPr>
        <w:t>２</w:t>
      </w:r>
    </w:p>
    <w:p w14:paraId="1CB29082" w14:textId="77777777" w:rsidR="0039652B" w:rsidRPr="00541073" w:rsidRDefault="00B90B05" w:rsidP="001F13CC">
      <w:pPr>
        <w:ind w:firstLineChars="600" w:firstLine="1082"/>
        <w:rPr>
          <w:rFonts w:ascii="ＭＳ 明朝" w:hAnsi="ＭＳ 明朝"/>
          <w:color w:val="000000" w:themeColor="text1"/>
          <w:sz w:val="20"/>
          <w:szCs w:val="20"/>
        </w:rPr>
      </w:pPr>
      <w:r w:rsidRPr="00541073">
        <w:rPr>
          <w:rFonts w:ascii="ＭＳ 明朝" w:hAnsi="ＭＳ 明朝" w:hint="eastAsia"/>
          <w:color w:val="000000" w:themeColor="text1"/>
          <w:sz w:val="20"/>
          <w:szCs w:val="20"/>
        </w:rPr>
        <w:t>※直近前月の給与明細の写しと直近の賞与明細の写し</w:t>
      </w:r>
      <w:r w:rsidR="007D3362" w:rsidRPr="00541073">
        <w:rPr>
          <w:rFonts w:ascii="ＭＳ 明朝" w:hAnsi="ＭＳ 明朝" w:hint="eastAsia"/>
          <w:color w:val="000000" w:themeColor="text1"/>
          <w:sz w:val="20"/>
          <w:szCs w:val="20"/>
        </w:rPr>
        <w:t>、</w:t>
      </w:r>
      <w:r w:rsidR="007D3362" w:rsidRPr="00541073">
        <w:rPr>
          <w:rFonts w:ascii="ＭＳ 明朝" w:hAnsi="ＭＳ 明朝" w:hint="eastAsia"/>
          <w:color w:val="000000" w:themeColor="text1"/>
          <w:sz w:val="20"/>
        </w:rPr>
        <w:t>最新の給与・賞与に関する規程の写し</w:t>
      </w:r>
      <w:r w:rsidRPr="00541073">
        <w:rPr>
          <w:rFonts w:ascii="ＭＳ 明朝" w:hAnsi="ＭＳ 明朝" w:hint="eastAsia"/>
          <w:color w:val="000000" w:themeColor="text1"/>
          <w:sz w:val="20"/>
          <w:szCs w:val="20"/>
        </w:rPr>
        <w:t>を添付</w:t>
      </w:r>
    </w:p>
    <w:p w14:paraId="095E86A6" w14:textId="77777777" w:rsidR="00B90B05" w:rsidRPr="00541073" w:rsidRDefault="00B90B05" w:rsidP="0039652B">
      <w:pPr>
        <w:ind w:firstLineChars="700" w:firstLine="1262"/>
        <w:rPr>
          <w:rFonts w:ascii="ＭＳ 明朝" w:hAnsi="ＭＳ 明朝"/>
          <w:color w:val="000000" w:themeColor="text1"/>
          <w:sz w:val="20"/>
          <w:szCs w:val="20"/>
        </w:rPr>
      </w:pPr>
      <w:r w:rsidRPr="00541073">
        <w:rPr>
          <w:rFonts w:ascii="ＭＳ 明朝" w:hAnsi="ＭＳ 明朝" w:hint="eastAsia"/>
          <w:color w:val="000000" w:themeColor="text1"/>
          <w:sz w:val="20"/>
          <w:szCs w:val="20"/>
        </w:rPr>
        <w:t>してください。</w:t>
      </w:r>
    </w:p>
    <w:p w14:paraId="0A60435C" w14:textId="77777777" w:rsidR="00B90B05" w:rsidRPr="00541073" w:rsidRDefault="00355552" w:rsidP="001F13CC">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３　</w:t>
      </w:r>
      <w:r w:rsidR="00B90B05" w:rsidRPr="00541073">
        <w:rPr>
          <w:rFonts w:ascii="ＭＳ 明朝" w:hAnsi="ＭＳ 明朝" w:hint="eastAsia"/>
          <w:color w:val="000000" w:themeColor="text1"/>
          <w:sz w:val="20"/>
          <w:szCs w:val="20"/>
        </w:rPr>
        <w:t>職員の勤務状況</w:t>
      </w:r>
      <w:r w:rsidR="00052A43" w:rsidRPr="00541073">
        <w:rPr>
          <w:rFonts w:ascii="ＭＳ 明朝" w:hAnsi="ＭＳ 明朝" w:hint="eastAsia"/>
          <w:color w:val="000000" w:themeColor="text1"/>
          <w:sz w:val="20"/>
          <w:szCs w:val="20"/>
        </w:rPr>
        <w:t xml:space="preserve">　</w:t>
      </w:r>
      <w:r w:rsidR="00052A43" w:rsidRPr="00541073">
        <w:rPr>
          <w:rFonts w:asciiTheme="minorHAnsi" w:hAnsiTheme="minorHAnsi"/>
          <w:color w:val="000000" w:themeColor="text1"/>
          <w:sz w:val="20"/>
          <w:szCs w:val="20"/>
        </w:rPr>
        <w:t>....................................................................................................................................................</w:t>
      </w:r>
      <w:r w:rsidR="00052A43" w:rsidRPr="00541073">
        <w:rPr>
          <w:rFonts w:ascii="ＭＳ 明朝" w:hAnsi="ＭＳ 明朝" w:hint="eastAsia"/>
          <w:color w:val="000000" w:themeColor="text1"/>
          <w:sz w:val="20"/>
          <w:szCs w:val="20"/>
        </w:rPr>
        <w:t xml:space="preserve">　</w:t>
      </w:r>
      <w:r w:rsidR="00B90B05" w:rsidRPr="00541073">
        <w:rPr>
          <w:rFonts w:ascii="ＭＳ 明朝" w:hAnsi="ＭＳ 明朝" w:hint="eastAsia"/>
          <w:color w:val="000000" w:themeColor="text1"/>
          <w:sz w:val="20"/>
          <w:szCs w:val="20"/>
        </w:rPr>
        <w:t>３</w:t>
      </w:r>
    </w:p>
    <w:p w14:paraId="2A04C49D" w14:textId="77777777" w:rsidR="00B90B05" w:rsidRPr="00541073" w:rsidRDefault="00052A43" w:rsidP="00F56622">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４　</w:t>
      </w:r>
      <w:r w:rsidR="001F13CC" w:rsidRPr="00541073">
        <w:rPr>
          <w:rFonts w:ascii="ＭＳ 明朝" w:hAnsi="ＭＳ 明朝" w:hint="eastAsia"/>
          <w:color w:val="000000" w:themeColor="text1"/>
          <w:sz w:val="20"/>
          <w:szCs w:val="20"/>
        </w:rPr>
        <w:t xml:space="preserve">今年度　　</w:t>
      </w:r>
      <w:r w:rsidR="00B90B05" w:rsidRPr="00541073">
        <w:rPr>
          <w:rFonts w:ascii="ＭＳ 明朝" w:hAnsi="ＭＳ 明朝" w:hint="eastAsia"/>
          <w:color w:val="000000" w:themeColor="text1"/>
          <w:sz w:val="20"/>
          <w:szCs w:val="20"/>
        </w:rPr>
        <w:t>月</w:t>
      </w:r>
      <w:r w:rsidRPr="00541073">
        <w:rPr>
          <w:rFonts w:ascii="ＭＳ 明朝" w:hAnsi="ＭＳ 明朝" w:hint="eastAsia"/>
          <w:color w:val="000000" w:themeColor="text1"/>
          <w:sz w:val="20"/>
          <w:szCs w:val="20"/>
        </w:rPr>
        <w:t>１か</w:t>
      </w:r>
      <w:r w:rsidR="00B90B05" w:rsidRPr="00541073">
        <w:rPr>
          <w:rFonts w:ascii="ＭＳ 明朝" w:hAnsi="ＭＳ 明朝" w:hint="eastAsia"/>
          <w:color w:val="000000" w:themeColor="text1"/>
          <w:sz w:val="20"/>
          <w:szCs w:val="20"/>
        </w:rPr>
        <w:t>月間の勤務割</w:t>
      </w:r>
      <w:r w:rsidRPr="00541073">
        <w:rPr>
          <w:rFonts w:ascii="ＭＳ 明朝" w:hAnsi="ＭＳ 明朝" w:hint="eastAsia"/>
          <w:color w:val="000000" w:themeColor="text1"/>
          <w:sz w:val="20"/>
          <w:szCs w:val="20"/>
        </w:rPr>
        <w:t xml:space="preserve">　</w:t>
      </w:r>
      <w:r w:rsidRPr="00541073">
        <w:rPr>
          <w:rFonts w:asciiTheme="minorHAnsi" w:hAnsiTheme="minorHAnsi"/>
          <w:color w:val="000000" w:themeColor="text1"/>
          <w:sz w:val="20"/>
          <w:szCs w:val="20"/>
        </w:rPr>
        <w:t>........................................................................................................................</w:t>
      </w:r>
      <w:r w:rsidRPr="00541073">
        <w:rPr>
          <w:rFonts w:ascii="ＭＳ 明朝" w:hAnsi="ＭＳ 明朝" w:hint="eastAsia"/>
          <w:color w:val="000000" w:themeColor="text1"/>
          <w:sz w:val="20"/>
          <w:szCs w:val="20"/>
        </w:rPr>
        <w:t xml:space="preserve">　</w:t>
      </w:r>
      <w:r w:rsidR="00B90B05" w:rsidRPr="00541073">
        <w:rPr>
          <w:rFonts w:ascii="ＭＳ 明朝" w:hAnsi="ＭＳ 明朝" w:hint="eastAsia"/>
          <w:color w:val="000000" w:themeColor="text1"/>
          <w:sz w:val="20"/>
          <w:szCs w:val="20"/>
        </w:rPr>
        <w:t>４</w:t>
      </w:r>
    </w:p>
    <w:p w14:paraId="13F78A9D" w14:textId="77777777" w:rsidR="001C58CA" w:rsidRPr="00541073" w:rsidRDefault="001C58CA" w:rsidP="00F56622">
      <w:pPr>
        <w:ind w:firstLineChars="400" w:firstLine="721"/>
        <w:rPr>
          <w:rFonts w:ascii="ＭＳ 明朝" w:hAnsi="ＭＳ 明朝"/>
          <w:color w:val="000000" w:themeColor="text1"/>
          <w:sz w:val="20"/>
          <w:szCs w:val="20"/>
        </w:rPr>
      </w:pPr>
    </w:p>
    <w:p w14:paraId="1A8D58C4" w14:textId="77777777" w:rsidR="00B90B05" w:rsidRPr="00541073" w:rsidRDefault="00B90B05" w:rsidP="00A52164">
      <w:pPr>
        <w:ind w:firstLineChars="100" w:firstLine="181"/>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　自主点検表　】</w:t>
      </w:r>
    </w:p>
    <w:p w14:paraId="3B9325BB" w14:textId="77777777" w:rsidR="0098724D" w:rsidRPr="00541073" w:rsidRDefault="0098724D" w:rsidP="009E0BDA">
      <w:pPr>
        <w:ind w:firstLineChars="200" w:firstLine="361"/>
        <w:rPr>
          <w:rFonts w:ascii="ＭＳ 明朝" w:hAnsi="ＭＳ 明朝"/>
          <w:color w:val="000000" w:themeColor="text1"/>
          <w:sz w:val="20"/>
          <w:szCs w:val="20"/>
        </w:rPr>
      </w:pPr>
      <w:r w:rsidRPr="00541073">
        <w:rPr>
          <w:rFonts w:ascii="ＭＳ 明朝" w:hAnsi="ＭＳ 明朝" w:hint="eastAsia"/>
          <w:color w:val="000000" w:themeColor="text1"/>
          <w:sz w:val="20"/>
          <w:szCs w:val="20"/>
        </w:rPr>
        <w:t>Ⅰ　児童処遇</w:t>
      </w:r>
    </w:p>
    <w:p w14:paraId="171B3833"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１　</w:t>
      </w:r>
      <w:r w:rsidR="00BA4B52" w:rsidRPr="00541073">
        <w:rPr>
          <w:rFonts w:ascii="ＭＳ 明朝" w:hAnsi="ＭＳ 明朝" w:hint="eastAsia"/>
          <w:color w:val="000000" w:themeColor="text1"/>
          <w:sz w:val="20"/>
          <w:szCs w:val="20"/>
        </w:rPr>
        <w:t>職員体制</w:t>
      </w:r>
      <w:r w:rsidR="00052A43" w:rsidRPr="00541073">
        <w:rPr>
          <w:rFonts w:ascii="ＭＳ 明朝" w:hAnsi="ＭＳ 明朝" w:hint="eastAsia"/>
          <w:color w:val="000000" w:themeColor="text1"/>
          <w:sz w:val="20"/>
          <w:szCs w:val="20"/>
        </w:rPr>
        <w:t xml:space="preserve">　</w:t>
      </w:r>
      <w:r w:rsidR="00052A43" w:rsidRPr="00541073">
        <w:rPr>
          <w:rFonts w:asciiTheme="minorHAnsi" w:hAnsiTheme="minorHAnsi"/>
          <w:color w:val="000000" w:themeColor="text1"/>
          <w:sz w:val="20"/>
          <w:szCs w:val="20"/>
        </w:rPr>
        <w:t>................................................................................................................................................................</w:t>
      </w:r>
      <w:r w:rsidR="00052A43" w:rsidRPr="00541073">
        <w:rPr>
          <w:rFonts w:ascii="ＭＳ 明朝" w:hAnsi="ＭＳ 明朝" w:hint="eastAsia"/>
          <w:color w:val="000000" w:themeColor="text1"/>
          <w:sz w:val="20"/>
          <w:szCs w:val="20"/>
        </w:rPr>
        <w:t xml:space="preserve">　</w:t>
      </w:r>
      <w:r w:rsidR="00B90B05" w:rsidRPr="00541073">
        <w:rPr>
          <w:rFonts w:ascii="ＭＳ 明朝" w:hAnsi="ＭＳ 明朝" w:hint="eastAsia"/>
          <w:color w:val="000000" w:themeColor="text1"/>
          <w:sz w:val="20"/>
          <w:szCs w:val="20"/>
        </w:rPr>
        <w:t>６</w:t>
      </w:r>
    </w:p>
    <w:p w14:paraId="0A47B806"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２　</w:t>
      </w:r>
      <w:r w:rsidR="00B90B05" w:rsidRPr="00541073">
        <w:rPr>
          <w:rFonts w:ascii="ＭＳ 明朝" w:hAnsi="ＭＳ 明朝" w:hint="eastAsia"/>
          <w:color w:val="000000" w:themeColor="text1"/>
          <w:sz w:val="20"/>
          <w:szCs w:val="20"/>
        </w:rPr>
        <w:t xml:space="preserve">保育所の状況　</w:t>
      </w:r>
      <w:r w:rsidR="00052A43" w:rsidRPr="00541073">
        <w:rPr>
          <w:rFonts w:asciiTheme="minorHAnsi" w:hAnsiTheme="minorHAnsi"/>
          <w:color w:val="000000" w:themeColor="text1"/>
          <w:sz w:val="20"/>
          <w:szCs w:val="20"/>
        </w:rPr>
        <w:t>........................................................................................................................................................</w:t>
      </w:r>
      <w:r w:rsidR="00B90B05" w:rsidRPr="00541073">
        <w:rPr>
          <w:rFonts w:ascii="ＭＳ 明朝" w:hAnsi="ＭＳ 明朝" w:hint="eastAsia"/>
          <w:color w:val="000000" w:themeColor="text1"/>
          <w:sz w:val="20"/>
          <w:szCs w:val="20"/>
        </w:rPr>
        <w:t>１０</w:t>
      </w:r>
    </w:p>
    <w:p w14:paraId="7C6B7A32"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３　</w:t>
      </w:r>
      <w:r w:rsidR="00B90B05" w:rsidRPr="00541073">
        <w:rPr>
          <w:rFonts w:ascii="ＭＳ 明朝" w:hAnsi="ＭＳ 明朝" w:hint="eastAsia"/>
          <w:color w:val="000000" w:themeColor="text1"/>
          <w:sz w:val="20"/>
          <w:szCs w:val="20"/>
        </w:rPr>
        <w:t xml:space="preserve">施設整備　</w:t>
      </w:r>
      <w:r w:rsidR="00052A43" w:rsidRPr="00541073">
        <w:rPr>
          <w:rFonts w:asciiTheme="minorHAnsi" w:hAnsiTheme="minorHAnsi"/>
          <w:color w:val="000000" w:themeColor="text1"/>
          <w:sz w:val="20"/>
          <w:szCs w:val="20"/>
        </w:rPr>
        <w:t>................................................................................................................................................................</w:t>
      </w:r>
      <w:r w:rsidR="00B90B05" w:rsidRPr="00541073">
        <w:rPr>
          <w:rFonts w:ascii="ＭＳ 明朝" w:hAnsi="ＭＳ 明朝" w:hint="eastAsia"/>
          <w:color w:val="000000" w:themeColor="text1"/>
          <w:sz w:val="20"/>
          <w:szCs w:val="20"/>
        </w:rPr>
        <w:t>２</w:t>
      </w:r>
      <w:r w:rsidR="00A42E5B" w:rsidRPr="00541073">
        <w:rPr>
          <w:rFonts w:ascii="ＭＳ 明朝" w:hAnsi="ＭＳ 明朝" w:hint="eastAsia"/>
          <w:color w:val="000000" w:themeColor="text1"/>
          <w:sz w:val="20"/>
          <w:szCs w:val="20"/>
        </w:rPr>
        <w:t>０</w:t>
      </w:r>
    </w:p>
    <w:p w14:paraId="423BBCF6"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４　</w:t>
      </w:r>
      <w:r w:rsidR="00B90B05" w:rsidRPr="00541073">
        <w:rPr>
          <w:rFonts w:ascii="ＭＳ 明朝" w:hAnsi="ＭＳ 明朝" w:hint="eastAsia"/>
          <w:color w:val="000000" w:themeColor="text1"/>
          <w:sz w:val="20"/>
          <w:szCs w:val="20"/>
        </w:rPr>
        <w:t xml:space="preserve">給食の実施状況　</w:t>
      </w:r>
      <w:r w:rsidR="00052A43" w:rsidRPr="00541073">
        <w:rPr>
          <w:rFonts w:asciiTheme="minorHAnsi" w:hAnsiTheme="minorHAnsi"/>
          <w:color w:val="000000" w:themeColor="text1"/>
          <w:sz w:val="20"/>
          <w:szCs w:val="20"/>
        </w:rPr>
        <w:t>....................................................................................................................................................</w:t>
      </w:r>
      <w:r w:rsidR="00A42E5B" w:rsidRPr="00541073">
        <w:rPr>
          <w:rFonts w:ascii="ＭＳ 明朝" w:hAnsi="ＭＳ 明朝" w:hint="eastAsia"/>
          <w:color w:val="000000" w:themeColor="text1"/>
          <w:sz w:val="20"/>
          <w:szCs w:val="20"/>
        </w:rPr>
        <w:t>２２</w:t>
      </w:r>
    </w:p>
    <w:p w14:paraId="08CCF952"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５　</w:t>
      </w:r>
      <w:r w:rsidR="00B90B05" w:rsidRPr="00541073">
        <w:rPr>
          <w:rFonts w:ascii="ＭＳ 明朝" w:hAnsi="ＭＳ 明朝" w:hint="eastAsia"/>
          <w:color w:val="000000" w:themeColor="text1"/>
          <w:sz w:val="20"/>
          <w:szCs w:val="20"/>
        </w:rPr>
        <w:t>給食材料</w:t>
      </w:r>
      <w:r w:rsidR="00A42E5B" w:rsidRPr="00541073">
        <w:rPr>
          <w:rFonts w:ascii="ＭＳ 明朝" w:hAnsi="ＭＳ 明朝" w:hint="eastAsia"/>
          <w:color w:val="000000" w:themeColor="text1"/>
          <w:sz w:val="20"/>
          <w:szCs w:val="20"/>
        </w:rPr>
        <w:t>等</w:t>
      </w:r>
      <w:r w:rsidR="00B90B05" w:rsidRPr="00541073">
        <w:rPr>
          <w:rFonts w:ascii="ＭＳ 明朝" w:hAnsi="ＭＳ 明朝" w:hint="eastAsia"/>
          <w:color w:val="000000" w:themeColor="text1"/>
          <w:sz w:val="20"/>
          <w:szCs w:val="20"/>
        </w:rPr>
        <w:t xml:space="preserve">　</w:t>
      </w:r>
      <w:r w:rsidR="00052A43" w:rsidRPr="00541073">
        <w:rPr>
          <w:rFonts w:asciiTheme="minorHAnsi" w:hAnsiTheme="minorHAnsi"/>
          <w:color w:val="000000" w:themeColor="text1"/>
          <w:sz w:val="20"/>
          <w:szCs w:val="20"/>
        </w:rPr>
        <w:t>............................................................................................................................................................</w:t>
      </w:r>
      <w:r w:rsidR="00A42E5B" w:rsidRPr="00541073">
        <w:rPr>
          <w:rFonts w:ascii="ＭＳ 明朝" w:hAnsi="ＭＳ 明朝" w:hint="eastAsia"/>
          <w:color w:val="000000" w:themeColor="text1"/>
          <w:sz w:val="20"/>
          <w:szCs w:val="20"/>
        </w:rPr>
        <w:t>２４</w:t>
      </w:r>
    </w:p>
    <w:p w14:paraId="3A856AFF"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６　</w:t>
      </w:r>
      <w:r w:rsidR="00B90B05" w:rsidRPr="00541073">
        <w:rPr>
          <w:rFonts w:ascii="ＭＳ 明朝" w:hAnsi="ＭＳ 明朝" w:hint="eastAsia"/>
          <w:color w:val="000000" w:themeColor="text1"/>
          <w:sz w:val="20"/>
          <w:szCs w:val="20"/>
        </w:rPr>
        <w:t xml:space="preserve">保健衛生管理体制　</w:t>
      </w:r>
      <w:r w:rsidR="00052A43" w:rsidRPr="00541073">
        <w:rPr>
          <w:rFonts w:asciiTheme="minorHAnsi" w:hAnsiTheme="minorHAnsi"/>
          <w:color w:val="000000" w:themeColor="text1"/>
          <w:sz w:val="20"/>
          <w:szCs w:val="20"/>
        </w:rPr>
        <w:t>................................................................................................................................................</w:t>
      </w:r>
      <w:r w:rsidR="00A42E5B" w:rsidRPr="00541073">
        <w:rPr>
          <w:rFonts w:ascii="ＭＳ 明朝" w:hAnsi="ＭＳ 明朝" w:hint="eastAsia"/>
          <w:color w:val="000000" w:themeColor="text1"/>
          <w:sz w:val="20"/>
          <w:szCs w:val="20"/>
        </w:rPr>
        <w:t>２６</w:t>
      </w:r>
    </w:p>
    <w:p w14:paraId="2B6698EC" w14:textId="77777777" w:rsidR="00B90B05" w:rsidRPr="00541073" w:rsidRDefault="00B90B05" w:rsidP="00EA04C4">
      <w:pPr>
        <w:ind w:firstLineChars="600" w:firstLine="1082"/>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（参考）１　給食関係者等検便の実施状況（前年度分）　</w:t>
      </w:r>
      <w:r w:rsidR="00052A43" w:rsidRPr="00541073">
        <w:rPr>
          <w:rFonts w:asciiTheme="minorHAnsi" w:hAnsiTheme="minorHAnsi"/>
          <w:color w:val="000000" w:themeColor="text1"/>
          <w:sz w:val="20"/>
          <w:szCs w:val="20"/>
        </w:rPr>
        <w:t>.............................................................................</w:t>
      </w:r>
      <w:r w:rsidRPr="00541073">
        <w:rPr>
          <w:rFonts w:ascii="ＭＳ 明朝" w:hAnsi="ＭＳ 明朝" w:hint="eastAsia"/>
          <w:color w:val="000000" w:themeColor="text1"/>
          <w:sz w:val="20"/>
          <w:szCs w:val="20"/>
        </w:rPr>
        <w:t>３０</w:t>
      </w:r>
    </w:p>
    <w:p w14:paraId="1A0558DF" w14:textId="77777777" w:rsidR="00B90B05" w:rsidRPr="00541073" w:rsidRDefault="00B90B05" w:rsidP="00EA04C4">
      <w:pPr>
        <w:ind w:firstLineChars="1000" w:firstLine="1803"/>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２　給食の実施状況（前年度分）　</w:t>
      </w:r>
      <w:r w:rsidR="00052A43" w:rsidRPr="00541073">
        <w:rPr>
          <w:rFonts w:asciiTheme="minorHAnsi" w:hAnsiTheme="minorHAnsi"/>
          <w:color w:val="000000" w:themeColor="text1"/>
          <w:sz w:val="20"/>
          <w:szCs w:val="20"/>
        </w:rPr>
        <w:t>.....................................................................................................</w:t>
      </w:r>
      <w:r w:rsidRPr="00541073">
        <w:rPr>
          <w:rFonts w:ascii="ＭＳ 明朝" w:hAnsi="ＭＳ 明朝" w:hint="eastAsia"/>
          <w:color w:val="000000" w:themeColor="text1"/>
          <w:sz w:val="20"/>
          <w:szCs w:val="20"/>
        </w:rPr>
        <w:t>３１</w:t>
      </w:r>
    </w:p>
    <w:p w14:paraId="5A2F3342"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７　</w:t>
      </w:r>
      <w:r w:rsidR="0009776D" w:rsidRPr="00541073">
        <w:rPr>
          <w:rFonts w:ascii="ＭＳ 明朝" w:hAnsi="ＭＳ 明朝" w:hint="eastAsia"/>
          <w:color w:val="000000" w:themeColor="text1"/>
          <w:sz w:val="20"/>
          <w:szCs w:val="20"/>
        </w:rPr>
        <w:t>防災体制の状況</w:t>
      </w:r>
      <w:r w:rsidR="00B90B05" w:rsidRPr="00541073">
        <w:rPr>
          <w:rFonts w:ascii="ＭＳ 明朝" w:hAnsi="ＭＳ 明朝" w:hint="eastAsia"/>
          <w:color w:val="000000" w:themeColor="text1"/>
          <w:sz w:val="20"/>
          <w:szCs w:val="20"/>
        </w:rPr>
        <w:t xml:space="preserve">　</w:t>
      </w:r>
      <w:r w:rsidR="00052A43" w:rsidRPr="00541073">
        <w:rPr>
          <w:rFonts w:asciiTheme="minorHAnsi" w:hAnsiTheme="minorHAnsi"/>
          <w:color w:val="000000" w:themeColor="text1"/>
          <w:sz w:val="20"/>
          <w:szCs w:val="20"/>
        </w:rPr>
        <w:t>....................................................................................................................................................</w:t>
      </w:r>
      <w:r w:rsidR="00A42E5B" w:rsidRPr="00541073">
        <w:rPr>
          <w:rFonts w:ascii="ＭＳ 明朝" w:hAnsi="ＭＳ 明朝" w:hint="eastAsia"/>
          <w:color w:val="000000" w:themeColor="text1"/>
          <w:sz w:val="20"/>
          <w:szCs w:val="20"/>
        </w:rPr>
        <w:t>３６</w:t>
      </w:r>
    </w:p>
    <w:p w14:paraId="5FCE596B" w14:textId="77777777" w:rsidR="00B90B05" w:rsidRPr="00541073" w:rsidRDefault="0035555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８　</w:t>
      </w:r>
      <w:r w:rsidR="0009776D" w:rsidRPr="00541073">
        <w:rPr>
          <w:rFonts w:ascii="ＭＳ 明朝" w:hAnsi="ＭＳ 明朝" w:hint="eastAsia"/>
          <w:color w:val="000000" w:themeColor="text1"/>
          <w:sz w:val="20"/>
          <w:szCs w:val="20"/>
        </w:rPr>
        <w:t>防災訓練の実施状況</w:t>
      </w:r>
      <w:r w:rsidR="00B90B05" w:rsidRPr="00541073">
        <w:rPr>
          <w:rFonts w:ascii="ＭＳ 明朝" w:hAnsi="ＭＳ 明朝" w:hint="eastAsia"/>
          <w:color w:val="000000" w:themeColor="text1"/>
          <w:sz w:val="20"/>
          <w:szCs w:val="20"/>
        </w:rPr>
        <w:t xml:space="preserve">　</w:t>
      </w:r>
      <w:r w:rsidR="00C82237" w:rsidRPr="00541073">
        <w:rPr>
          <w:rFonts w:asciiTheme="minorHAnsi" w:hAnsiTheme="minorHAnsi"/>
          <w:color w:val="000000" w:themeColor="text1"/>
          <w:sz w:val="20"/>
          <w:szCs w:val="20"/>
        </w:rPr>
        <w:t>............................................................................................................................................</w:t>
      </w:r>
      <w:r w:rsidR="00A42E5B" w:rsidRPr="00541073">
        <w:rPr>
          <w:rFonts w:ascii="ＭＳ 明朝" w:hAnsi="ＭＳ 明朝" w:hint="eastAsia"/>
          <w:color w:val="000000" w:themeColor="text1"/>
          <w:sz w:val="20"/>
          <w:szCs w:val="20"/>
        </w:rPr>
        <w:t>４０</w:t>
      </w:r>
    </w:p>
    <w:p w14:paraId="0A495409" w14:textId="77777777" w:rsidR="0009776D" w:rsidRPr="00541073" w:rsidRDefault="0009776D" w:rsidP="00EA04C4">
      <w:pPr>
        <w:ind w:firstLineChars="600" w:firstLine="1082"/>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（参考）１　防災設備の整備状況　</w:t>
      </w:r>
      <w:r w:rsidR="00C82237" w:rsidRPr="00541073">
        <w:rPr>
          <w:rFonts w:asciiTheme="minorHAnsi" w:hAnsiTheme="minorHAnsi"/>
          <w:color w:val="000000" w:themeColor="text1"/>
          <w:sz w:val="20"/>
          <w:szCs w:val="20"/>
        </w:rPr>
        <w:t>................................................................</w:t>
      </w:r>
      <w:r w:rsidR="00A143B6" w:rsidRPr="00541073">
        <w:rPr>
          <w:rFonts w:asciiTheme="minorHAnsi" w:hAnsiTheme="minorHAnsi"/>
          <w:color w:val="000000" w:themeColor="text1"/>
          <w:sz w:val="20"/>
          <w:szCs w:val="20"/>
        </w:rPr>
        <w:t>...................................</w:t>
      </w:r>
      <w:r w:rsidR="00C82237" w:rsidRPr="00541073">
        <w:rPr>
          <w:rFonts w:asciiTheme="minorHAnsi" w:hAnsiTheme="minorHAnsi"/>
          <w:color w:val="000000" w:themeColor="text1"/>
          <w:sz w:val="20"/>
          <w:szCs w:val="20"/>
        </w:rPr>
        <w:t>..................</w:t>
      </w:r>
      <w:r w:rsidR="00A42E5B" w:rsidRPr="00541073">
        <w:rPr>
          <w:rFonts w:ascii="ＭＳ 明朝" w:hAnsi="ＭＳ 明朝" w:hint="eastAsia"/>
          <w:color w:val="000000" w:themeColor="text1"/>
          <w:sz w:val="20"/>
          <w:szCs w:val="20"/>
        </w:rPr>
        <w:t>４２</w:t>
      </w:r>
    </w:p>
    <w:p w14:paraId="3A29A1E8" w14:textId="77777777" w:rsidR="0009776D" w:rsidRPr="00541073" w:rsidRDefault="0009776D" w:rsidP="00EA04C4">
      <w:pPr>
        <w:ind w:firstLineChars="1000" w:firstLine="1803"/>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２　防災訓練の実施状況（前年度分）　</w:t>
      </w:r>
      <w:r w:rsidR="00C82237" w:rsidRPr="00541073">
        <w:rPr>
          <w:rFonts w:asciiTheme="minorHAnsi" w:hAnsiTheme="minorHAnsi"/>
          <w:color w:val="000000" w:themeColor="text1"/>
          <w:sz w:val="20"/>
          <w:szCs w:val="20"/>
        </w:rPr>
        <w:t>.............................................................................................</w:t>
      </w:r>
      <w:r w:rsidR="00A42E5B" w:rsidRPr="00541073">
        <w:rPr>
          <w:rFonts w:ascii="ＭＳ 明朝" w:hAnsi="ＭＳ 明朝" w:hint="eastAsia"/>
          <w:color w:val="000000" w:themeColor="text1"/>
          <w:sz w:val="20"/>
          <w:szCs w:val="20"/>
        </w:rPr>
        <w:t>４３</w:t>
      </w:r>
    </w:p>
    <w:p w14:paraId="6A350371" w14:textId="77777777" w:rsidR="00282ED2" w:rsidRPr="00541073" w:rsidRDefault="00282ED2" w:rsidP="00282ED2">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９　業務継続計画　</w:t>
      </w:r>
      <w:r w:rsidRPr="00541073">
        <w:rPr>
          <w:rFonts w:asciiTheme="minorHAnsi" w:hAnsiTheme="minorHAnsi"/>
          <w:color w:val="000000" w:themeColor="text1"/>
          <w:sz w:val="20"/>
          <w:szCs w:val="20"/>
        </w:rPr>
        <w:t>.......................................................................................................................................</w:t>
      </w:r>
      <w:r w:rsidR="00A143B6" w:rsidRPr="00541073">
        <w:rPr>
          <w:rFonts w:asciiTheme="minorHAnsi" w:hAnsiTheme="minorHAnsi"/>
          <w:color w:val="000000" w:themeColor="text1"/>
          <w:sz w:val="20"/>
          <w:szCs w:val="20"/>
        </w:rPr>
        <w:t>.</w:t>
      </w:r>
      <w:r w:rsidRPr="00541073">
        <w:rPr>
          <w:rFonts w:asciiTheme="minorHAnsi" w:hAnsiTheme="minorHAnsi"/>
          <w:color w:val="000000" w:themeColor="text1"/>
          <w:sz w:val="20"/>
          <w:szCs w:val="20"/>
        </w:rPr>
        <w:t>................</w:t>
      </w:r>
      <w:r w:rsidRPr="00541073">
        <w:rPr>
          <w:rFonts w:asciiTheme="minorHAnsi" w:hAnsiTheme="minorHAnsi" w:hint="eastAsia"/>
          <w:color w:val="000000" w:themeColor="text1"/>
          <w:sz w:val="20"/>
          <w:szCs w:val="20"/>
        </w:rPr>
        <w:t>４４</w:t>
      </w:r>
    </w:p>
    <w:p w14:paraId="0ED1EECE" w14:textId="77777777" w:rsidR="00B90B05" w:rsidRPr="00541073" w:rsidRDefault="00282ED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10</w:t>
      </w:r>
      <w:r w:rsidR="00355552" w:rsidRPr="00541073">
        <w:rPr>
          <w:rFonts w:ascii="ＭＳ 明朝" w:hAnsi="ＭＳ 明朝" w:hint="eastAsia"/>
          <w:color w:val="000000" w:themeColor="text1"/>
          <w:sz w:val="20"/>
          <w:szCs w:val="20"/>
        </w:rPr>
        <w:t xml:space="preserve">　</w:t>
      </w:r>
      <w:r w:rsidR="00E34A41" w:rsidRPr="00541073">
        <w:rPr>
          <w:rFonts w:ascii="ＭＳ 明朝" w:hAnsi="ＭＳ 明朝" w:hint="eastAsia"/>
          <w:color w:val="000000" w:themeColor="text1"/>
          <w:sz w:val="20"/>
          <w:szCs w:val="20"/>
        </w:rPr>
        <w:t>事故防止及び</w:t>
      </w:r>
      <w:r w:rsidR="0009776D" w:rsidRPr="00541073">
        <w:rPr>
          <w:rFonts w:ascii="ＭＳ 明朝" w:hAnsi="ＭＳ 明朝" w:hint="eastAsia"/>
          <w:color w:val="000000" w:themeColor="text1"/>
          <w:sz w:val="20"/>
          <w:szCs w:val="20"/>
        </w:rPr>
        <w:t>事故発生時の対応</w:t>
      </w:r>
      <w:r w:rsidR="00B90B05" w:rsidRPr="00541073">
        <w:rPr>
          <w:rFonts w:ascii="ＭＳ 明朝" w:hAnsi="ＭＳ 明朝" w:hint="eastAsia"/>
          <w:color w:val="000000" w:themeColor="text1"/>
          <w:sz w:val="20"/>
          <w:szCs w:val="20"/>
        </w:rPr>
        <w:t xml:space="preserve">　</w:t>
      </w:r>
      <w:r w:rsidR="00C82237" w:rsidRPr="00541073">
        <w:rPr>
          <w:rFonts w:asciiTheme="minorHAnsi" w:hAnsiTheme="minorHAnsi"/>
          <w:color w:val="000000" w:themeColor="text1"/>
          <w:sz w:val="20"/>
          <w:szCs w:val="20"/>
        </w:rPr>
        <w:t>.........................................................................................................................</w:t>
      </w:r>
      <w:r w:rsidR="00A42E5B" w:rsidRPr="00541073">
        <w:rPr>
          <w:rFonts w:ascii="ＭＳ 明朝" w:hAnsi="ＭＳ 明朝" w:hint="eastAsia"/>
          <w:color w:val="000000" w:themeColor="text1"/>
          <w:sz w:val="20"/>
          <w:szCs w:val="20"/>
        </w:rPr>
        <w:t>４４</w:t>
      </w:r>
    </w:p>
    <w:p w14:paraId="26C305C4" w14:textId="77777777" w:rsidR="00B90B05" w:rsidRPr="00541073" w:rsidRDefault="00282ED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11</w:t>
      </w:r>
      <w:r w:rsidR="00355552"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自動車</w:t>
      </w:r>
      <w:r w:rsidR="00B90B05" w:rsidRPr="00541073">
        <w:rPr>
          <w:rFonts w:ascii="ＭＳ 明朝" w:hAnsi="ＭＳ 明朝" w:hint="eastAsia"/>
          <w:color w:val="000000" w:themeColor="text1"/>
          <w:sz w:val="20"/>
          <w:szCs w:val="20"/>
        </w:rPr>
        <w:t xml:space="preserve">　</w:t>
      </w:r>
      <w:r w:rsidR="00C82237" w:rsidRPr="00541073">
        <w:rPr>
          <w:rFonts w:asciiTheme="minorHAnsi" w:hAnsiTheme="minorHAnsi"/>
          <w:color w:val="000000" w:themeColor="text1"/>
          <w:sz w:val="20"/>
          <w:szCs w:val="20"/>
        </w:rPr>
        <w:t>....................................................................................................................................................................</w:t>
      </w:r>
      <w:r w:rsidRPr="00541073">
        <w:rPr>
          <w:rFonts w:ascii="ＭＳ 明朝" w:hAnsi="ＭＳ 明朝" w:hint="eastAsia"/>
          <w:color w:val="000000" w:themeColor="text1"/>
          <w:sz w:val="20"/>
          <w:szCs w:val="20"/>
        </w:rPr>
        <w:t>５０</w:t>
      </w:r>
    </w:p>
    <w:p w14:paraId="22C0FB22" w14:textId="77777777" w:rsidR="005322B2" w:rsidRPr="00541073" w:rsidRDefault="00282ED2"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12</w:t>
      </w:r>
      <w:r w:rsidR="00355552" w:rsidRPr="00541073">
        <w:rPr>
          <w:rFonts w:ascii="ＭＳ 明朝" w:hAnsi="ＭＳ 明朝" w:hint="eastAsia"/>
          <w:color w:val="000000" w:themeColor="text1"/>
          <w:sz w:val="20"/>
          <w:szCs w:val="20"/>
        </w:rPr>
        <w:t xml:space="preserve">　</w:t>
      </w:r>
      <w:r w:rsidR="0009776D" w:rsidRPr="00541073">
        <w:rPr>
          <w:rFonts w:ascii="ＭＳ 明朝" w:hAnsi="ＭＳ 明朝" w:hint="eastAsia"/>
          <w:color w:val="000000" w:themeColor="text1"/>
          <w:sz w:val="20"/>
          <w:szCs w:val="20"/>
        </w:rPr>
        <w:t>損害賠償保険</w:t>
      </w:r>
      <w:r w:rsidR="00B90B05" w:rsidRPr="00541073">
        <w:rPr>
          <w:rFonts w:ascii="ＭＳ 明朝" w:hAnsi="ＭＳ 明朝" w:hint="eastAsia"/>
          <w:color w:val="000000" w:themeColor="text1"/>
          <w:sz w:val="20"/>
          <w:szCs w:val="20"/>
        </w:rPr>
        <w:t xml:space="preserve">　</w:t>
      </w:r>
      <w:r w:rsidR="00C82237" w:rsidRPr="00541073">
        <w:rPr>
          <w:rFonts w:asciiTheme="minorHAnsi" w:hAnsiTheme="minorHAnsi"/>
          <w:color w:val="000000" w:themeColor="text1"/>
          <w:sz w:val="20"/>
          <w:szCs w:val="20"/>
        </w:rPr>
        <w:t>........................................................................................................................................................</w:t>
      </w:r>
      <w:r w:rsidRPr="00541073">
        <w:rPr>
          <w:rFonts w:ascii="ＭＳ 明朝" w:hAnsi="ＭＳ 明朝" w:hint="eastAsia"/>
          <w:color w:val="000000" w:themeColor="text1"/>
          <w:sz w:val="20"/>
          <w:szCs w:val="20"/>
        </w:rPr>
        <w:t>５０</w:t>
      </w:r>
    </w:p>
    <w:p w14:paraId="606F1367" w14:textId="77777777" w:rsidR="0009776D" w:rsidRPr="00541073" w:rsidRDefault="00282ED2" w:rsidP="00F56622">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13</w:t>
      </w:r>
      <w:r w:rsidR="0012697F" w:rsidRPr="00541073">
        <w:rPr>
          <w:rFonts w:ascii="ＭＳ 明朝" w:hAnsi="ＭＳ 明朝" w:hint="eastAsia"/>
          <w:color w:val="000000" w:themeColor="text1"/>
          <w:sz w:val="20"/>
          <w:szCs w:val="20"/>
        </w:rPr>
        <w:t xml:space="preserve">　</w:t>
      </w:r>
      <w:r w:rsidR="0009776D" w:rsidRPr="00541073">
        <w:rPr>
          <w:rFonts w:ascii="ＭＳ 明朝" w:hAnsi="ＭＳ 明朝" w:hint="eastAsia"/>
          <w:color w:val="000000" w:themeColor="text1"/>
          <w:sz w:val="20"/>
          <w:szCs w:val="20"/>
        </w:rPr>
        <w:t>相談・苦情解決</w:t>
      </w:r>
      <w:r w:rsidR="0012697F" w:rsidRPr="00541073">
        <w:rPr>
          <w:rFonts w:ascii="ＭＳ 明朝" w:hAnsi="ＭＳ 明朝" w:hint="eastAsia"/>
          <w:color w:val="000000" w:themeColor="text1"/>
          <w:sz w:val="20"/>
          <w:szCs w:val="20"/>
        </w:rPr>
        <w:t xml:space="preserve">　</w:t>
      </w:r>
      <w:r w:rsidR="00C82237" w:rsidRPr="00541073">
        <w:rPr>
          <w:rFonts w:asciiTheme="minorHAnsi" w:hAnsiTheme="minorHAnsi"/>
          <w:color w:val="000000" w:themeColor="text1"/>
          <w:sz w:val="20"/>
          <w:szCs w:val="20"/>
        </w:rPr>
        <w:t>..............................................................</w:t>
      </w:r>
      <w:r w:rsidR="005618F6" w:rsidRPr="00541073">
        <w:rPr>
          <w:rFonts w:asciiTheme="minorHAnsi" w:hAnsiTheme="minorHAnsi"/>
          <w:color w:val="000000" w:themeColor="text1"/>
          <w:sz w:val="20"/>
          <w:szCs w:val="20"/>
        </w:rPr>
        <w:t>.................................................................</w:t>
      </w:r>
      <w:r w:rsidR="00C82237" w:rsidRPr="00541073">
        <w:rPr>
          <w:rFonts w:asciiTheme="minorHAnsi" w:hAnsiTheme="minorHAnsi"/>
          <w:color w:val="000000" w:themeColor="text1"/>
          <w:sz w:val="20"/>
          <w:szCs w:val="20"/>
        </w:rPr>
        <w:t>.....................</w:t>
      </w:r>
      <w:r w:rsidRPr="00541073">
        <w:rPr>
          <w:rFonts w:ascii="ＭＳ 明朝" w:hAnsi="ＭＳ 明朝" w:hint="eastAsia"/>
          <w:color w:val="000000" w:themeColor="text1"/>
          <w:sz w:val="20"/>
          <w:szCs w:val="20"/>
        </w:rPr>
        <w:t>５２</w:t>
      </w:r>
    </w:p>
    <w:p w14:paraId="20483E45" w14:textId="77777777" w:rsidR="00E81F72" w:rsidRPr="00541073" w:rsidRDefault="00E81F72" w:rsidP="005D5016">
      <w:pPr>
        <w:ind w:firstLineChars="200" w:firstLine="361"/>
        <w:rPr>
          <w:rFonts w:ascii="ＭＳ 明朝" w:hAnsi="ＭＳ 明朝"/>
          <w:color w:val="000000" w:themeColor="text1"/>
          <w:sz w:val="20"/>
          <w:szCs w:val="20"/>
        </w:rPr>
      </w:pPr>
      <w:r w:rsidRPr="00541073">
        <w:rPr>
          <w:rFonts w:ascii="ＭＳ 明朝" w:hAnsi="ＭＳ 明朝" w:hint="eastAsia"/>
          <w:color w:val="000000" w:themeColor="text1"/>
          <w:sz w:val="20"/>
          <w:szCs w:val="20"/>
        </w:rPr>
        <w:t>Ⅱ　職員処遇</w:t>
      </w:r>
    </w:p>
    <w:p w14:paraId="0E89AD78" w14:textId="77777777" w:rsidR="00E81F72" w:rsidRPr="00541073" w:rsidRDefault="00E81F72" w:rsidP="005D5016">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１　就業規則の整備　</w:t>
      </w:r>
      <w:r w:rsidR="005D5016" w:rsidRPr="00541073">
        <w:rPr>
          <w:rFonts w:asciiTheme="minorHAnsi" w:hAnsiTheme="minorHAnsi"/>
          <w:color w:val="000000" w:themeColor="text1"/>
          <w:sz w:val="20"/>
          <w:szCs w:val="20"/>
        </w:rPr>
        <w:t>....................................................................................................................................................</w:t>
      </w:r>
      <w:r w:rsidR="00BC2D6F" w:rsidRPr="00541073">
        <w:rPr>
          <w:rFonts w:ascii="ＭＳ 明朝" w:hAnsi="ＭＳ 明朝" w:hint="eastAsia"/>
          <w:color w:val="000000" w:themeColor="text1"/>
          <w:sz w:val="20"/>
          <w:szCs w:val="20"/>
        </w:rPr>
        <w:t>５</w:t>
      </w:r>
      <w:r w:rsidR="00B130A2" w:rsidRPr="00541073">
        <w:rPr>
          <w:rFonts w:ascii="ＭＳ 明朝" w:hAnsi="ＭＳ 明朝" w:hint="eastAsia"/>
          <w:color w:val="000000" w:themeColor="text1"/>
          <w:sz w:val="20"/>
          <w:szCs w:val="20"/>
        </w:rPr>
        <w:t>４</w:t>
      </w:r>
    </w:p>
    <w:p w14:paraId="52D0843F" w14:textId="77777777" w:rsidR="00E81F72" w:rsidRPr="00541073" w:rsidRDefault="00E81F72" w:rsidP="005D5016">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２　労働契約　</w:t>
      </w:r>
      <w:r w:rsidR="005D5016" w:rsidRPr="00541073">
        <w:rPr>
          <w:rFonts w:asciiTheme="minorHAnsi" w:hAnsiTheme="minorHAnsi"/>
          <w:color w:val="000000" w:themeColor="text1"/>
          <w:sz w:val="20"/>
          <w:szCs w:val="20"/>
        </w:rPr>
        <w:t>....................................................................................................................................................</w:t>
      </w:r>
      <w:r w:rsidR="005D5016" w:rsidRPr="00541073">
        <w:rPr>
          <w:rFonts w:asciiTheme="minorHAnsi" w:hAnsiTheme="minorHAnsi" w:hint="eastAsia"/>
          <w:color w:val="000000" w:themeColor="text1"/>
          <w:sz w:val="20"/>
          <w:szCs w:val="20"/>
        </w:rPr>
        <w:t>............</w:t>
      </w:r>
      <w:r w:rsidR="00BC2D6F" w:rsidRPr="00541073">
        <w:rPr>
          <w:rFonts w:ascii="ＭＳ 明朝" w:hAnsi="ＭＳ 明朝" w:hint="eastAsia"/>
          <w:color w:val="000000" w:themeColor="text1"/>
          <w:sz w:val="20"/>
          <w:szCs w:val="20"/>
        </w:rPr>
        <w:t>５</w:t>
      </w:r>
      <w:r w:rsidR="00B130A2" w:rsidRPr="00541073">
        <w:rPr>
          <w:rFonts w:ascii="ＭＳ 明朝" w:hAnsi="ＭＳ 明朝" w:hint="eastAsia"/>
          <w:color w:val="000000" w:themeColor="text1"/>
          <w:sz w:val="20"/>
          <w:szCs w:val="20"/>
        </w:rPr>
        <w:t>４</w:t>
      </w:r>
    </w:p>
    <w:p w14:paraId="246E52CF" w14:textId="77777777" w:rsidR="00E81F72" w:rsidRPr="00541073" w:rsidRDefault="00E81F72" w:rsidP="005D5016">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３　労働時間、休憩及び休日　</w:t>
      </w:r>
      <w:r w:rsidR="005D5016" w:rsidRPr="00541073">
        <w:rPr>
          <w:rFonts w:asciiTheme="minorHAnsi" w:hAnsiTheme="minorHAnsi"/>
          <w:color w:val="000000" w:themeColor="text1"/>
          <w:sz w:val="20"/>
          <w:szCs w:val="20"/>
        </w:rPr>
        <w:t>....................................................................................................................................</w:t>
      </w:r>
      <w:r w:rsidR="00BC2D6F" w:rsidRPr="00541073">
        <w:rPr>
          <w:rFonts w:ascii="ＭＳ 明朝" w:hAnsi="ＭＳ 明朝" w:hint="eastAsia"/>
          <w:color w:val="000000" w:themeColor="text1"/>
          <w:sz w:val="20"/>
          <w:szCs w:val="20"/>
        </w:rPr>
        <w:t>５</w:t>
      </w:r>
      <w:r w:rsidR="00B130A2" w:rsidRPr="00541073">
        <w:rPr>
          <w:rFonts w:ascii="ＭＳ 明朝" w:hAnsi="ＭＳ 明朝" w:hint="eastAsia"/>
          <w:color w:val="000000" w:themeColor="text1"/>
          <w:sz w:val="20"/>
          <w:szCs w:val="20"/>
        </w:rPr>
        <w:t>８</w:t>
      </w:r>
    </w:p>
    <w:p w14:paraId="376B9495" w14:textId="77777777" w:rsidR="00E81F72" w:rsidRPr="00541073" w:rsidRDefault="00666E50" w:rsidP="005D5016">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４</w:t>
      </w:r>
      <w:r w:rsidR="005D5016" w:rsidRPr="00541073">
        <w:rPr>
          <w:rFonts w:ascii="ＭＳ 明朝" w:hAnsi="ＭＳ 明朝" w:hint="eastAsia"/>
          <w:color w:val="000000" w:themeColor="text1"/>
          <w:sz w:val="20"/>
          <w:szCs w:val="20"/>
        </w:rPr>
        <w:t xml:space="preserve">　衛生管理及び健康診断　</w:t>
      </w:r>
      <w:r w:rsidR="005D5016" w:rsidRPr="00541073">
        <w:rPr>
          <w:rFonts w:asciiTheme="minorHAnsi" w:hAnsiTheme="minorHAnsi"/>
          <w:color w:val="000000" w:themeColor="text1"/>
          <w:sz w:val="20"/>
          <w:szCs w:val="20"/>
        </w:rPr>
        <w:t>........................................................................................................................................</w:t>
      </w:r>
      <w:r w:rsidR="00B130A2" w:rsidRPr="00541073">
        <w:rPr>
          <w:rFonts w:ascii="ＭＳ 明朝" w:hAnsi="ＭＳ 明朝" w:hint="eastAsia"/>
          <w:color w:val="000000" w:themeColor="text1"/>
          <w:sz w:val="20"/>
          <w:szCs w:val="20"/>
        </w:rPr>
        <w:t>６２</w:t>
      </w:r>
    </w:p>
    <w:p w14:paraId="352FF99D" w14:textId="77777777" w:rsidR="00E81F72" w:rsidRPr="00541073" w:rsidRDefault="00666E50" w:rsidP="005D5016">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５</w:t>
      </w:r>
      <w:r w:rsidR="00E81F72" w:rsidRPr="00541073">
        <w:rPr>
          <w:rFonts w:ascii="ＭＳ 明朝" w:hAnsi="ＭＳ 明朝" w:hint="eastAsia"/>
          <w:color w:val="000000" w:themeColor="text1"/>
          <w:sz w:val="20"/>
          <w:szCs w:val="20"/>
        </w:rPr>
        <w:t xml:space="preserve">　職員会議・研修　</w:t>
      </w:r>
      <w:r w:rsidR="005D5016" w:rsidRPr="00541073">
        <w:rPr>
          <w:rFonts w:asciiTheme="minorHAnsi" w:hAnsiTheme="minorHAnsi"/>
          <w:color w:val="000000" w:themeColor="text1"/>
          <w:sz w:val="20"/>
          <w:szCs w:val="20"/>
        </w:rPr>
        <w:t>....................................................................................................................................................</w:t>
      </w:r>
      <w:r w:rsidR="00BC2D6F" w:rsidRPr="00541073">
        <w:rPr>
          <w:rFonts w:ascii="ＭＳ 明朝" w:hAnsi="ＭＳ 明朝" w:hint="eastAsia"/>
          <w:color w:val="000000" w:themeColor="text1"/>
          <w:sz w:val="20"/>
          <w:szCs w:val="20"/>
        </w:rPr>
        <w:t>６</w:t>
      </w:r>
      <w:r w:rsidR="00B130A2" w:rsidRPr="00541073">
        <w:rPr>
          <w:rFonts w:ascii="ＭＳ 明朝" w:hAnsi="ＭＳ 明朝" w:hint="eastAsia"/>
          <w:color w:val="000000" w:themeColor="text1"/>
          <w:sz w:val="20"/>
          <w:szCs w:val="20"/>
        </w:rPr>
        <w:t>６</w:t>
      </w:r>
    </w:p>
    <w:p w14:paraId="0C87BB94" w14:textId="77777777" w:rsidR="00E81F72" w:rsidRPr="00541073" w:rsidRDefault="00666E50" w:rsidP="005D5016">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６</w:t>
      </w:r>
      <w:r w:rsidR="00E81F72" w:rsidRPr="00541073">
        <w:rPr>
          <w:rFonts w:ascii="ＭＳ 明朝" w:hAnsi="ＭＳ 明朝" w:hint="eastAsia"/>
          <w:color w:val="000000" w:themeColor="text1"/>
          <w:sz w:val="20"/>
          <w:szCs w:val="20"/>
        </w:rPr>
        <w:t xml:space="preserve">　職員の定着化　</w:t>
      </w:r>
      <w:r w:rsidR="005D5016" w:rsidRPr="00541073">
        <w:rPr>
          <w:rFonts w:asciiTheme="minorHAnsi" w:hAnsiTheme="minorHAnsi"/>
          <w:color w:val="000000" w:themeColor="text1"/>
          <w:sz w:val="20"/>
          <w:szCs w:val="20"/>
        </w:rPr>
        <w:t>................................................................................................................................................</w:t>
      </w:r>
      <w:r w:rsidR="005D5016" w:rsidRPr="00541073">
        <w:rPr>
          <w:rFonts w:asciiTheme="minorHAnsi" w:hAnsiTheme="minorHAnsi" w:hint="eastAsia"/>
          <w:color w:val="000000" w:themeColor="text1"/>
          <w:sz w:val="20"/>
          <w:szCs w:val="20"/>
        </w:rPr>
        <w:t>....</w:t>
      </w:r>
      <w:r w:rsidR="005D5016" w:rsidRPr="00541073">
        <w:rPr>
          <w:rFonts w:asciiTheme="minorHAnsi" w:hAnsiTheme="minorHAnsi"/>
          <w:color w:val="000000" w:themeColor="text1"/>
          <w:sz w:val="20"/>
          <w:szCs w:val="20"/>
        </w:rPr>
        <w:t>....</w:t>
      </w:r>
      <w:r w:rsidR="00BC2D6F" w:rsidRPr="00541073">
        <w:rPr>
          <w:rFonts w:ascii="ＭＳ 明朝" w:hAnsi="ＭＳ 明朝" w:hint="eastAsia"/>
          <w:color w:val="000000" w:themeColor="text1"/>
          <w:sz w:val="20"/>
          <w:szCs w:val="20"/>
        </w:rPr>
        <w:t>６</w:t>
      </w:r>
      <w:r w:rsidR="00B130A2" w:rsidRPr="00541073">
        <w:rPr>
          <w:rFonts w:ascii="ＭＳ 明朝" w:hAnsi="ＭＳ 明朝" w:hint="eastAsia"/>
          <w:color w:val="000000" w:themeColor="text1"/>
          <w:sz w:val="20"/>
          <w:szCs w:val="20"/>
        </w:rPr>
        <w:t>６</w:t>
      </w:r>
    </w:p>
    <w:p w14:paraId="4E33D171" w14:textId="77777777" w:rsidR="00B90B05" w:rsidRPr="00541073" w:rsidRDefault="00666E50" w:rsidP="00F56622">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７</w:t>
      </w:r>
      <w:r w:rsidR="00E81F72" w:rsidRPr="00541073">
        <w:rPr>
          <w:rFonts w:ascii="ＭＳ 明朝" w:hAnsi="ＭＳ 明朝" w:hint="eastAsia"/>
          <w:color w:val="000000" w:themeColor="text1"/>
          <w:sz w:val="20"/>
          <w:szCs w:val="20"/>
        </w:rPr>
        <w:t xml:space="preserve">　</w:t>
      </w:r>
      <w:r w:rsidR="008C1AEA" w:rsidRPr="00541073">
        <w:rPr>
          <w:rFonts w:ascii="ＭＳ 明朝" w:hAnsi="ＭＳ 明朝" w:hint="eastAsia"/>
          <w:color w:val="000000" w:themeColor="text1"/>
          <w:sz w:val="20"/>
          <w:szCs w:val="20"/>
        </w:rPr>
        <w:t>給与に関する規程</w:t>
      </w:r>
      <w:r w:rsidR="00E81F72" w:rsidRPr="00541073">
        <w:rPr>
          <w:rFonts w:ascii="ＭＳ 明朝" w:hAnsi="ＭＳ 明朝" w:hint="eastAsia"/>
          <w:color w:val="000000" w:themeColor="text1"/>
          <w:sz w:val="20"/>
          <w:szCs w:val="20"/>
        </w:rPr>
        <w:t xml:space="preserve">の運用　</w:t>
      </w:r>
      <w:r w:rsidR="005D5016" w:rsidRPr="00541073">
        <w:rPr>
          <w:rFonts w:asciiTheme="minorHAnsi" w:hAnsiTheme="minorHAnsi"/>
          <w:color w:val="000000" w:themeColor="text1"/>
          <w:sz w:val="20"/>
          <w:szCs w:val="20"/>
        </w:rPr>
        <w:t>....................................................................................................................................</w:t>
      </w:r>
      <w:r w:rsidR="00BC2D6F" w:rsidRPr="00541073">
        <w:rPr>
          <w:rFonts w:ascii="ＭＳ 明朝" w:hAnsi="ＭＳ 明朝" w:hint="eastAsia"/>
          <w:color w:val="000000" w:themeColor="text1"/>
          <w:sz w:val="20"/>
          <w:szCs w:val="20"/>
        </w:rPr>
        <w:t>６</w:t>
      </w:r>
      <w:r w:rsidR="00B130A2" w:rsidRPr="00541073">
        <w:rPr>
          <w:rFonts w:ascii="ＭＳ 明朝" w:hAnsi="ＭＳ 明朝" w:hint="eastAsia"/>
          <w:color w:val="000000" w:themeColor="text1"/>
          <w:sz w:val="20"/>
          <w:szCs w:val="20"/>
        </w:rPr>
        <w:t>８</w:t>
      </w:r>
    </w:p>
    <w:p w14:paraId="34F6AA21" w14:textId="77777777" w:rsidR="001C58CA" w:rsidRPr="00541073" w:rsidRDefault="001C58CA" w:rsidP="00F56622">
      <w:pPr>
        <w:ind w:firstLineChars="400" w:firstLine="721"/>
        <w:rPr>
          <w:rFonts w:ascii="ＭＳ 明朝" w:hAnsi="ＭＳ 明朝"/>
          <w:color w:val="000000" w:themeColor="text1"/>
          <w:sz w:val="20"/>
          <w:szCs w:val="20"/>
        </w:rPr>
      </w:pPr>
    </w:p>
    <w:p w14:paraId="75E971CD" w14:textId="77777777" w:rsidR="00B90B05" w:rsidRPr="00541073" w:rsidRDefault="00B90B05" w:rsidP="009E0BDA">
      <w:pPr>
        <w:ind w:firstLineChars="200" w:firstLine="362"/>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　記入要領及び注意事項　】</w:t>
      </w:r>
    </w:p>
    <w:p w14:paraId="17BFC00F" w14:textId="77777777" w:rsidR="006302FD" w:rsidRPr="00541073" w:rsidRDefault="00B90B05" w:rsidP="00405509">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１　本表は各事項について自主点検を行い、その結果を「自己評価」欄の該当項目を○で囲んでください。</w:t>
      </w:r>
    </w:p>
    <w:p w14:paraId="3237B938" w14:textId="77777777" w:rsidR="00B90B05" w:rsidRPr="00541073" w:rsidRDefault="00B90B05"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２　該当しない事項、</w:t>
      </w:r>
      <w:r w:rsidR="00F03254" w:rsidRPr="00541073">
        <w:rPr>
          <w:rFonts w:ascii="ＭＳ 明朝" w:hAnsi="ＭＳ 明朝" w:hint="eastAsia"/>
          <w:color w:val="000000" w:themeColor="text1"/>
          <w:sz w:val="20"/>
          <w:szCs w:val="20"/>
        </w:rPr>
        <w:t>又は</w:t>
      </w:r>
      <w:r w:rsidRPr="00541073">
        <w:rPr>
          <w:rFonts w:ascii="ＭＳ 明朝" w:hAnsi="ＭＳ 明朝" w:hint="eastAsia"/>
          <w:color w:val="000000" w:themeColor="text1"/>
          <w:sz w:val="20"/>
          <w:szCs w:val="20"/>
        </w:rPr>
        <w:t>前年度事例がない場合は、「自己評価」欄を</w:t>
      </w:r>
      <w:r w:rsidR="00137444" w:rsidRPr="00541073">
        <w:rPr>
          <w:rFonts w:hint="eastAsia"/>
          <w:color w:val="000000" w:themeColor="text1"/>
          <w:szCs w:val="21"/>
        </w:rPr>
        <w:t xml:space="preserve">　</w:t>
      </w:r>
      <w:r w:rsidR="00137444" w:rsidRPr="00541073">
        <w:rPr>
          <w:rFonts w:hint="eastAsia"/>
          <w:dstrike/>
          <w:color w:val="000000" w:themeColor="text1"/>
          <w:szCs w:val="21"/>
        </w:rPr>
        <w:t xml:space="preserve">　　</w:t>
      </w:r>
      <w:r w:rsidR="00137444" w:rsidRPr="00541073">
        <w:rPr>
          <w:rFonts w:hint="eastAsia"/>
          <w:color w:val="000000" w:themeColor="text1"/>
          <w:szCs w:val="21"/>
        </w:rPr>
        <w:t xml:space="preserve">　</w:t>
      </w:r>
      <w:r w:rsidRPr="00541073">
        <w:rPr>
          <w:rFonts w:ascii="ＭＳ 明朝" w:hAnsi="ＭＳ 明朝" w:hint="eastAsia"/>
          <w:color w:val="000000" w:themeColor="text1"/>
          <w:sz w:val="20"/>
          <w:szCs w:val="20"/>
        </w:rPr>
        <w:t>で消してください。</w:t>
      </w:r>
    </w:p>
    <w:p w14:paraId="1EC974E9" w14:textId="77777777" w:rsidR="00B90B05" w:rsidRPr="00541073" w:rsidRDefault="00B90B05"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３　各調書に類似した「着眼点」がある場合も、それぞれに記載してください。</w:t>
      </w:r>
    </w:p>
    <w:p w14:paraId="3196C0C6" w14:textId="77777777" w:rsidR="00B90B05" w:rsidRPr="00541073" w:rsidRDefault="00B90B05"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４　特に期日の指定がない事項については、前年度</w:t>
      </w:r>
      <w:r w:rsidR="00F03254" w:rsidRPr="00541073">
        <w:rPr>
          <w:rFonts w:ascii="ＭＳ 明朝" w:hAnsi="ＭＳ 明朝" w:hint="eastAsia"/>
          <w:color w:val="000000" w:themeColor="text1"/>
          <w:sz w:val="20"/>
          <w:szCs w:val="20"/>
        </w:rPr>
        <w:t>又は</w:t>
      </w:r>
      <w:r w:rsidRPr="00541073">
        <w:rPr>
          <w:rFonts w:ascii="ＭＳ 明朝" w:hAnsi="ＭＳ 明朝" w:hint="eastAsia"/>
          <w:color w:val="000000" w:themeColor="text1"/>
          <w:sz w:val="20"/>
          <w:szCs w:val="20"/>
        </w:rPr>
        <w:t>本表提出時直近月の状況について記入してください。</w:t>
      </w:r>
    </w:p>
    <w:p w14:paraId="7F6E3342" w14:textId="77777777" w:rsidR="00B90B05" w:rsidRPr="00541073" w:rsidRDefault="00B90B05"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５　回答の判断が困難な場合は、</w:t>
      </w:r>
      <w:r w:rsidR="00B130A2" w:rsidRPr="00541073">
        <w:rPr>
          <w:rFonts w:ascii="ＭＳ 明朝" w:hAnsi="ＭＳ 明朝" w:hint="eastAsia"/>
          <w:color w:val="000000" w:themeColor="text1"/>
          <w:sz w:val="20"/>
          <w:szCs w:val="20"/>
        </w:rPr>
        <w:t>事前に</w:t>
      </w:r>
      <w:r w:rsidRPr="00541073">
        <w:rPr>
          <w:rFonts w:ascii="ＭＳ 明朝" w:hAnsi="ＭＳ 明朝" w:hint="eastAsia"/>
          <w:color w:val="000000" w:themeColor="text1"/>
          <w:sz w:val="20"/>
          <w:szCs w:val="20"/>
        </w:rPr>
        <w:t>指導監査課</w:t>
      </w:r>
      <w:r w:rsidR="00B130A2" w:rsidRPr="00541073">
        <w:rPr>
          <w:rFonts w:ascii="ＭＳ 明朝" w:hAnsi="ＭＳ 明朝" w:hint="eastAsia"/>
          <w:color w:val="000000" w:themeColor="text1"/>
          <w:sz w:val="20"/>
          <w:szCs w:val="20"/>
        </w:rPr>
        <w:t>へお</w:t>
      </w:r>
      <w:r w:rsidRPr="00541073">
        <w:rPr>
          <w:rFonts w:ascii="ＭＳ 明朝" w:hAnsi="ＭＳ 明朝" w:hint="eastAsia"/>
          <w:color w:val="000000" w:themeColor="text1"/>
          <w:sz w:val="20"/>
          <w:szCs w:val="20"/>
        </w:rPr>
        <w:t>問い合わせください。</w:t>
      </w:r>
    </w:p>
    <w:p w14:paraId="41B1682F" w14:textId="77777777" w:rsidR="00B90B05" w:rsidRPr="00541073" w:rsidRDefault="00B90B05"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６　「着眼点」の欄が不足するときは、別末に記載して添付してください。</w:t>
      </w:r>
    </w:p>
    <w:p w14:paraId="4DF69AA1" w14:textId="77777777" w:rsidR="00A52164" w:rsidRPr="00541073" w:rsidRDefault="00B90B05"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７　添付資料については、Ａ４版（監査資料サイズ）に統一してください。なお、規程等について、既に印刷</w:t>
      </w:r>
    </w:p>
    <w:p w14:paraId="0896FE3D" w14:textId="77777777" w:rsidR="00B90B05" w:rsidRPr="00541073" w:rsidRDefault="00B90B05" w:rsidP="0009776D">
      <w:pPr>
        <w:ind w:firstLineChars="500" w:firstLine="902"/>
        <w:rPr>
          <w:rFonts w:ascii="ＭＳ 明朝" w:hAnsi="ＭＳ 明朝"/>
          <w:color w:val="000000" w:themeColor="text1"/>
          <w:sz w:val="20"/>
          <w:szCs w:val="20"/>
        </w:rPr>
      </w:pPr>
      <w:r w:rsidRPr="00541073">
        <w:rPr>
          <w:rFonts w:ascii="ＭＳ 明朝" w:hAnsi="ＭＳ 明朝" w:hint="eastAsia"/>
          <w:color w:val="000000" w:themeColor="text1"/>
          <w:sz w:val="20"/>
          <w:szCs w:val="20"/>
        </w:rPr>
        <w:t>物がある場合は印刷物で可とします。</w:t>
      </w:r>
    </w:p>
    <w:p w14:paraId="23A42548" w14:textId="77777777" w:rsidR="00A52164" w:rsidRPr="00541073" w:rsidRDefault="00B90B05" w:rsidP="0009776D">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８　関係のないページは記入する必要はありませんが、その場合は未記入のまま提出してください。又、一つ</w:t>
      </w:r>
    </w:p>
    <w:p w14:paraId="6B36FAB1" w14:textId="77777777" w:rsidR="00B90B05" w:rsidRPr="00541073" w:rsidRDefault="00B90B05" w:rsidP="0009776D">
      <w:pPr>
        <w:ind w:firstLineChars="500" w:firstLine="902"/>
        <w:rPr>
          <w:rFonts w:ascii="ＭＳ 明朝" w:hAnsi="ＭＳ 明朝"/>
          <w:color w:val="000000" w:themeColor="text1"/>
          <w:sz w:val="20"/>
          <w:szCs w:val="20"/>
        </w:rPr>
      </w:pPr>
      <w:r w:rsidRPr="00541073">
        <w:rPr>
          <w:rFonts w:ascii="ＭＳ 明朝" w:hAnsi="ＭＳ 明朝" w:hint="eastAsia"/>
          <w:color w:val="000000" w:themeColor="text1"/>
          <w:sz w:val="20"/>
          <w:szCs w:val="20"/>
        </w:rPr>
        <w:t>の項目に</w:t>
      </w:r>
      <w:r w:rsidR="00137444" w:rsidRPr="00541073">
        <w:rPr>
          <w:rFonts w:ascii="ＭＳ 明朝" w:hAnsi="ＭＳ 明朝" w:hint="eastAsia"/>
          <w:color w:val="000000" w:themeColor="text1"/>
          <w:sz w:val="20"/>
          <w:szCs w:val="20"/>
        </w:rPr>
        <w:t>おいてページ等の関係で</w:t>
      </w:r>
      <w:r w:rsidR="0044635E" w:rsidRPr="00541073">
        <w:rPr>
          <w:rFonts w:ascii="ＭＳ 明朝" w:hAnsi="ＭＳ 明朝" w:hint="eastAsia"/>
          <w:color w:val="000000" w:themeColor="text1"/>
          <w:sz w:val="20"/>
          <w:szCs w:val="20"/>
        </w:rPr>
        <w:t>２</w:t>
      </w:r>
      <w:r w:rsidRPr="00541073">
        <w:rPr>
          <w:rFonts w:ascii="ＭＳ 明朝" w:hAnsi="ＭＳ 明朝" w:hint="eastAsia"/>
          <w:color w:val="000000" w:themeColor="text1"/>
          <w:sz w:val="20"/>
          <w:szCs w:val="20"/>
        </w:rPr>
        <w:t>枚以上になる場合のページは、枝番を付けてください。</w:t>
      </w:r>
    </w:p>
    <w:p w14:paraId="373C59B4" w14:textId="77777777" w:rsidR="00405509" w:rsidRPr="00541073" w:rsidRDefault="001F13CC" w:rsidP="00F56622">
      <w:pPr>
        <w:ind w:firstLineChars="400" w:firstLine="724"/>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 xml:space="preserve">※　</w:t>
      </w:r>
      <w:r w:rsidR="0009776D" w:rsidRPr="00541073">
        <w:rPr>
          <w:rFonts w:ascii="ＭＳ 明朝" w:hAnsi="ＭＳ 明朝" w:hint="eastAsia"/>
          <w:b/>
          <w:color w:val="000000" w:themeColor="text1"/>
          <w:sz w:val="20"/>
          <w:szCs w:val="20"/>
        </w:rPr>
        <w:t>着眼点の太字は、今年度の指導監査の重点事項です。</w:t>
      </w:r>
    </w:p>
    <w:p w14:paraId="214A1C8B" w14:textId="77777777" w:rsidR="00666E50" w:rsidRPr="00541073" w:rsidRDefault="00666E50">
      <w:pPr>
        <w:widowControl/>
        <w:jc w:val="left"/>
        <w:rPr>
          <w:rFonts w:ascii="ＭＳ 明朝" w:hAnsi="ＭＳ 明朝"/>
          <w:b/>
          <w:color w:val="000000" w:themeColor="text1"/>
          <w:sz w:val="20"/>
          <w:szCs w:val="20"/>
        </w:rPr>
      </w:pPr>
      <w:r w:rsidRPr="00541073">
        <w:rPr>
          <w:rFonts w:ascii="ＭＳ 明朝" w:hAnsi="ＭＳ 明朝"/>
          <w:b/>
          <w:color w:val="000000" w:themeColor="text1"/>
          <w:sz w:val="20"/>
          <w:szCs w:val="20"/>
        </w:rPr>
        <w:br w:type="page"/>
      </w:r>
    </w:p>
    <w:p w14:paraId="3335C548" w14:textId="77777777" w:rsidR="0009776D" w:rsidRPr="00541073" w:rsidRDefault="001F13CC" w:rsidP="00A52164">
      <w:pPr>
        <w:ind w:firstLineChars="100" w:firstLine="181"/>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lastRenderedPageBreak/>
        <w:t>【　添付資料　】</w:t>
      </w:r>
    </w:p>
    <w:p w14:paraId="30DE2B41" w14:textId="77777777" w:rsidR="00380BB5" w:rsidRPr="00541073" w:rsidRDefault="00380BB5" w:rsidP="00151383">
      <w:pPr>
        <w:ind w:firstLineChars="400" w:firstLine="721"/>
        <w:rPr>
          <w:rFonts w:ascii="ＭＳ 明朝" w:hAnsi="ＭＳ 明朝"/>
          <w:color w:val="000000" w:themeColor="text1"/>
          <w:sz w:val="20"/>
        </w:rPr>
      </w:pPr>
      <w:r w:rsidRPr="00541073">
        <w:rPr>
          <w:rFonts w:ascii="ＭＳ 明朝" w:hAnsi="ＭＳ 明朝" w:hint="eastAsia"/>
          <w:color w:val="000000" w:themeColor="text1"/>
          <w:sz w:val="20"/>
          <w:szCs w:val="20"/>
        </w:rPr>
        <w:t xml:space="preserve">１　</w:t>
      </w:r>
      <w:r w:rsidRPr="00541073">
        <w:rPr>
          <w:rFonts w:ascii="ＭＳ 明朝" w:hAnsi="ＭＳ 明朝" w:hint="eastAsia"/>
          <w:color w:val="000000" w:themeColor="text1"/>
          <w:sz w:val="20"/>
        </w:rPr>
        <w:t>直近前月の給与明細の写しと直近の賞与明細の写し　　　　　　　　　　　　　　　　　　　　　　Ｐ　２関係</w:t>
      </w:r>
    </w:p>
    <w:p w14:paraId="562E3D1F" w14:textId="77777777" w:rsidR="00282ED2" w:rsidRPr="00541073" w:rsidRDefault="00282ED2" w:rsidP="00151383">
      <w:pPr>
        <w:ind w:firstLineChars="400" w:firstLine="721"/>
        <w:rPr>
          <w:rFonts w:ascii="ＭＳ 明朝" w:hAnsi="ＭＳ 明朝"/>
          <w:b/>
          <w:color w:val="000000" w:themeColor="text1"/>
          <w:sz w:val="20"/>
          <w:szCs w:val="20"/>
        </w:rPr>
      </w:pPr>
      <w:r w:rsidRPr="00541073">
        <w:rPr>
          <w:rFonts w:ascii="ＭＳ 明朝" w:hAnsi="ＭＳ 明朝" w:hint="eastAsia"/>
          <w:color w:val="000000" w:themeColor="text1"/>
          <w:sz w:val="20"/>
        </w:rPr>
        <w:t>２　最新の給与</w:t>
      </w:r>
      <w:r w:rsidR="00E506E8" w:rsidRPr="00541073">
        <w:rPr>
          <w:rFonts w:ascii="ＭＳ 明朝" w:hAnsi="ＭＳ 明朝" w:hint="eastAsia"/>
          <w:color w:val="000000" w:themeColor="text1"/>
          <w:sz w:val="20"/>
        </w:rPr>
        <w:t>・賞与</w:t>
      </w:r>
      <w:r w:rsidR="008C223F" w:rsidRPr="00541073">
        <w:rPr>
          <w:rFonts w:ascii="ＭＳ 明朝" w:hAnsi="ＭＳ 明朝" w:hint="eastAsia"/>
          <w:color w:val="000000" w:themeColor="text1"/>
          <w:sz w:val="20"/>
        </w:rPr>
        <w:t>に関する</w:t>
      </w:r>
      <w:r w:rsidRPr="00541073">
        <w:rPr>
          <w:rFonts w:ascii="ＭＳ 明朝" w:hAnsi="ＭＳ 明朝" w:hint="eastAsia"/>
          <w:color w:val="000000" w:themeColor="text1"/>
          <w:sz w:val="20"/>
        </w:rPr>
        <w:t>規程の写し　　　　　　　　　　　　　　　　　　　　　　　　　　　　Ｐ　２関係</w:t>
      </w:r>
    </w:p>
    <w:p w14:paraId="46EBA64D" w14:textId="77777777" w:rsidR="001F13CC" w:rsidRPr="00541073" w:rsidRDefault="00282ED2" w:rsidP="00151383">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３</w:t>
      </w:r>
      <w:r w:rsidR="001F13CC" w:rsidRPr="00541073">
        <w:rPr>
          <w:rFonts w:ascii="ＭＳ 明朝" w:hAnsi="ＭＳ 明朝" w:hint="eastAsia"/>
          <w:color w:val="000000" w:themeColor="text1"/>
          <w:sz w:val="20"/>
          <w:szCs w:val="20"/>
        </w:rPr>
        <w:t xml:space="preserve">　保</w:t>
      </w:r>
      <w:r w:rsidR="00137444" w:rsidRPr="00541073">
        <w:rPr>
          <w:rFonts w:ascii="ＭＳ 明朝" w:hAnsi="ＭＳ 明朝" w:hint="eastAsia"/>
          <w:color w:val="000000" w:themeColor="text1"/>
          <w:sz w:val="20"/>
          <w:szCs w:val="20"/>
        </w:rPr>
        <w:t>育</w:t>
      </w:r>
      <w:r w:rsidR="006302FD" w:rsidRPr="00541073">
        <w:rPr>
          <w:rFonts w:ascii="ＭＳ 明朝" w:hAnsi="ＭＳ 明朝" w:hint="eastAsia"/>
          <w:color w:val="000000" w:themeColor="text1"/>
          <w:sz w:val="20"/>
          <w:szCs w:val="20"/>
        </w:rPr>
        <w:t>幼稚園</w:t>
      </w:r>
      <w:r w:rsidR="00137444" w:rsidRPr="00541073">
        <w:rPr>
          <w:rFonts w:ascii="ＭＳ 明朝" w:hAnsi="ＭＳ 明朝" w:hint="eastAsia"/>
          <w:color w:val="000000" w:themeColor="text1"/>
          <w:sz w:val="20"/>
          <w:szCs w:val="20"/>
        </w:rPr>
        <w:t>課へ提出した直近の「</w:t>
      </w:r>
      <w:r w:rsidR="001F13CC" w:rsidRPr="00541073">
        <w:rPr>
          <w:rFonts w:ascii="ＭＳ 明朝" w:hAnsi="ＭＳ 明朝" w:hint="eastAsia"/>
          <w:color w:val="000000" w:themeColor="text1"/>
          <w:sz w:val="20"/>
          <w:szCs w:val="20"/>
        </w:rPr>
        <w:t>職員勤務分担表」</w:t>
      </w:r>
      <w:r w:rsidR="005618F6" w:rsidRPr="00F051E2">
        <w:rPr>
          <w:rFonts w:ascii="ＭＳ 明朝" w:hAnsi="ＭＳ 明朝" w:hint="eastAsia"/>
          <w:strike/>
          <w:color w:val="000000" w:themeColor="text1"/>
          <w:sz w:val="20"/>
          <w:szCs w:val="20"/>
        </w:rPr>
        <w:t>及び「私立保育所職員配置状況報告書」</w:t>
      </w:r>
      <w:r w:rsidR="00137444" w:rsidRPr="00541073">
        <w:rPr>
          <w:rFonts w:ascii="ＭＳ 明朝" w:hAnsi="ＭＳ 明朝" w:hint="eastAsia"/>
          <w:color w:val="000000" w:themeColor="text1"/>
          <w:sz w:val="20"/>
          <w:szCs w:val="20"/>
        </w:rPr>
        <w:t>の写し</w:t>
      </w:r>
      <w:r w:rsidR="00027666" w:rsidRPr="00541073">
        <w:rPr>
          <w:rFonts w:ascii="ＭＳ 明朝" w:hAnsi="ＭＳ 明朝" w:hint="eastAsia"/>
          <w:color w:val="000000" w:themeColor="text1"/>
          <w:sz w:val="20"/>
          <w:szCs w:val="20"/>
        </w:rPr>
        <w:t xml:space="preserve">  </w:t>
      </w:r>
      <w:r w:rsidR="001F4190" w:rsidRPr="00541073">
        <w:rPr>
          <w:rFonts w:ascii="ＭＳ 明朝" w:hAnsi="ＭＳ 明朝" w:hint="eastAsia"/>
          <w:color w:val="000000" w:themeColor="text1"/>
          <w:sz w:val="20"/>
          <w:szCs w:val="20"/>
        </w:rPr>
        <w:t>Ｐ　４関係</w:t>
      </w:r>
    </w:p>
    <w:p w14:paraId="5957C238" w14:textId="77777777" w:rsidR="001F13CC" w:rsidRPr="00541073" w:rsidRDefault="00282ED2" w:rsidP="00151383">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４</w:t>
      </w:r>
      <w:r w:rsidR="001F13CC" w:rsidRPr="00541073">
        <w:rPr>
          <w:rFonts w:ascii="ＭＳ 明朝" w:hAnsi="ＭＳ 明朝" w:hint="eastAsia"/>
          <w:color w:val="000000" w:themeColor="text1"/>
          <w:sz w:val="20"/>
          <w:szCs w:val="20"/>
        </w:rPr>
        <w:t xml:space="preserve">　栄養</w:t>
      </w:r>
      <w:r w:rsidR="00A52C9F" w:rsidRPr="00541073">
        <w:rPr>
          <w:rFonts w:ascii="ＭＳ 明朝" w:hAnsi="ＭＳ 明朝" w:hint="eastAsia"/>
          <w:color w:val="000000" w:themeColor="text1"/>
          <w:sz w:val="20"/>
          <w:szCs w:val="20"/>
        </w:rPr>
        <w:t>管理</w:t>
      </w:r>
      <w:r w:rsidR="001F13CC" w:rsidRPr="00541073">
        <w:rPr>
          <w:rFonts w:ascii="ＭＳ 明朝" w:hAnsi="ＭＳ 明朝" w:hint="eastAsia"/>
          <w:color w:val="000000" w:themeColor="text1"/>
          <w:sz w:val="20"/>
          <w:szCs w:val="20"/>
        </w:rPr>
        <w:t>報告書（監査実施日直近の10月実績分の写し）</w:t>
      </w:r>
      <w:r w:rsidR="00A52C9F" w:rsidRPr="00541073">
        <w:rPr>
          <w:rFonts w:ascii="ＭＳ 明朝" w:hAnsi="ＭＳ 明朝" w:hint="eastAsia"/>
          <w:color w:val="000000" w:themeColor="text1"/>
          <w:sz w:val="20"/>
          <w:szCs w:val="20"/>
        </w:rPr>
        <w:t xml:space="preserve">　　　　　　　　　　　</w:t>
      </w:r>
      <w:r w:rsidR="001F4190" w:rsidRPr="00541073">
        <w:rPr>
          <w:rFonts w:ascii="ＭＳ 明朝" w:hAnsi="ＭＳ 明朝" w:hint="eastAsia"/>
          <w:color w:val="000000" w:themeColor="text1"/>
          <w:sz w:val="20"/>
          <w:szCs w:val="20"/>
        </w:rPr>
        <w:t xml:space="preserve">　　　　　　</w:t>
      </w:r>
      <w:r w:rsidR="00027666" w:rsidRPr="00541073">
        <w:rPr>
          <w:rFonts w:ascii="ＭＳ 明朝" w:hAnsi="ＭＳ 明朝" w:hint="eastAsia"/>
          <w:color w:val="000000" w:themeColor="text1"/>
          <w:sz w:val="20"/>
          <w:szCs w:val="20"/>
        </w:rPr>
        <w:t xml:space="preserve">　　</w:t>
      </w:r>
      <w:r w:rsidR="001F4190" w:rsidRPr="00541073">
        <w:rPr>
          <w:rFonts w:ascii="ＭＳ 明朝" w:hAnsi="ＭＳ 明朝" w:hint="eastAsia"/>
          <w:color w:val="000000" w:themeColor="text1"/>
          <w:sz w:val="20"/>
          <w:szCs w:val="20"/>
        </w:rPr>
        <w:t xml:space="preserve"> </w:t>
      </w:r>
      <w:r w:rsidR="00A52C9F" w:rsidRPr="00541073">
        <w:rPr>
          <w:rFonts w:ascii="ＭＳ 明朝" w:hAnsi="ＭＳ 明朝" w:hint="eastAsia"/>
          <w:color w:val="000000" w:themeColor="text1"/>
          <w:sz w:val="20"/>
          <w:szCs w:val="20"/>
        </w:rPr>
        <w:t>Ｐ２</w:t>
      </w:r>
      <w:r w:rsidR="00A42E5B" w:rsidRPr="00541073">
        <w:rPr>
          <w:rFonts w:ascii="ＭＳ 明朝" w:hAnsi="ＭＳ 明朝" w:hint="eastAsia"/>
          <w:color w:val="000000" w:themeColor="text1"/>
          <w:sz w:val="20"/>
          <w:szCs w:val="20"/>
        </w:rPr>
        <w:t>２</w:t>
      </w:r>
      <w:r w:rsidR="001F4190" w:rsidRPr="00541073">
        <w:rPr>
          <w:rFonts w:ascii="ＭＳ 明朝" w:hAnsi="ＭＳ 明朝" w:hint="eastAsia"/>
          <w:color w:val="000000" w:themeColor="text1"/>
          <w:sz w:val="20"/>
          <w:szCs w:val="20"/>
        </w:rPr>
        <w:t>関係</w:t>
      </w:r>
    </w:p>
    <w:p w14:paraId="16C2CDEA" w14:textId="77777777" w:rsidR="009865FF" w:rsidRPr="00541073" w:rsidRDefault="00282ED2" w:rsidP="00151383">
      <w:pPr>
        <w:ind w:firstLineChars="400" w:firstLine="721"/>
        <w:rPr>
          <w:rFonts w:ascii="ＭＳ 明朝" w:hAnsi="ＭＳ 明朝"/>
          <w:color w:val="000000" w:themeColor="text1"/>
          <w:sz w:val="20"/>
          <w:szCs w:val="20"/>
        </w:rPr>
      </w:pPr>
      <w:r w:rsidRPr="00541073">
        <w:rPr>
          <w:rFonts w:ascii="ＭＳ 明朝" w:hAnsi="ＭＳ 明朝" w:hint="eastAsia"/>
          <w:color w:val="000000" w:themeColor="text1"/>
          <w:sz w:val="20"/>
          <w:szCs w:val="20"/>
        </w:rPr>
        <w:t>５</w:t>
      </w:r>
      <w:r w:rsidR="001F13CC" w:rsidRPr="00541073">
        <w:rPr>
          <w:rFonts w:ascii="ＭＳ 明朝" w:hAnsi="ＭＳ 明朝" w:hint="eastAsia"/>
          <w:color w:val="000000" w:themeColor="text1"/>
          <w:sz w:val="20"/>
          <w:szCs w:val="20"/>
        </w:rPr>
        <w:t xml:space="preserve">　施設全体の防災設備平面図（消防計画に添付した平面図又は既存の資料で可）　　　　　　</w:t>
      </w:r>
      <w:r w:rsidR="001F4190" w:rsidRPr="00541073">
        <w:rPr>
          <w:rFonts w:ascii="ＭＳ 明朝" w:hAnsi="ＭＳ 明朝" w:hint="eastAsia"/>
          <w:color w:val="000000" w:themeColor="text1"/>
          <w:sz w:val="20"/>
          <w:szCs w:val="20"/>
        </w:rPr>
        <w:t xml:space="preserve">　</w:t>
      </w:r>
      <w:r w:rsidR="00027666" w:rsidRPr="00541073">
        <w:rPr>
          <w:rFonts w:ascii="ＭＳ 明朝" w:hAnsi="ＭＳ 明朝" w:hint="eastAsia"/>
          <w:color w:val="000000" w:themeColor="text1"/>
          <w:sz w:val="20"/>
          <w:szCs w:val="20"/>
        </w:rPr>
        <w:t xml:space="preserve">　　　</w:t>
      </w:r>
      <w:r w:rsidR="00A42E5B" w:rsidRPr="00541073">
        <w:rPr>
          <w:rFonts w:ascii="ＭＳ 明朝" w:hAnsi="ＭＳ 明朝" w:hint="eastAsia"/>
          <w:color w:val="000000" w:themeColor="text1"/>
          <w:sz w:val="20"/>
          <w:szCs w:val="20"/>
        </w:rPr>
        <w:t>Ｐ４２</w:t>
      </w:r>
      <w:r w:rsidR="001F4190" w:rsidRPr="00541073">
        <w:rPr>
          <w:rFonts w:ascii="ＭＳ 明朝" w:hAnsi="ＭＳ 明朝" w:hint="eastAsia"/>
          <w:color w:val="000000" w:themeColor="text1"/>
          <w:sz w:val="20"/>
          <w:szCs w:val="20"/>
        </w:rPr>
        <w:t>関係</w:t>
      </w:r>
    </w:p>
    <w:p w14:paraId="4A624F3E" w14:textId="77777777" w:rsidR="00B130A2" w:rsidRPr="00541073" w:rsidRDefault="00B130A2" w:rsidP="00151383">
      <w:pPr>
        <w:ind w:firstLineChars="400" w:firstLine="721"/>
        <w:rPr>
          <w:rFonts w:ascii="ＭＳ 明朝" w:hAnsi="ＭＳ 明朝"/>
          <w:color w:val="000000" w:themeColor="text1"/>
          <w:sz w:val="20"/>
          <w:szCs w:val="20"/>
        </w:rPr>
      </w:pPr>
    </w:p>
    <w:p w14:paraId="3886D112" w14:textId="77777777" w:rsidR="00FF79F7" w:rsidRPr="00541073" w:rsidRDefault="00FF79F7" w:rsidP="0009776D">
      <w:pPr>
        <w:rPr>
          <w:rFonts w:ascii="ＭＳ 明朝" w:hAnsi="ＭＳ 明朝"/>
          <w:color w:val="000000" w:themeColor="text1"/>
          <w:sz w:val="20"/>
          <w:szCs w:val="20"/>
        </w:rPr>
        <w:sectPr w:rsidR="00FF79F7" w:rsidRPr="00541073" w:rsidSect="0031737E">
          <w:type w:val="continuous"/>
          <w:pgSz w:w="11906" w:h="16838" w:code="9"/>
          <w:pgMar w:top="907" w:right="624" w:bottom="907" w:left="624" w:header="0" w:footer="0" w:gutter="0"/>
          <w:cols w:space="425"/>
          <w:docGrid w:type="linesAndChars" w:linePitch="288" w:charSpace="-4031"/>
        </w:sectPr>
      </w:pPr>
      <w:r w:rsidRPr="00541073">
        <w:rPr>
          <w:rFonts w:ascii="ＭＳ 明朝" w:hAnsi="ＭＳ 明朝" w:hint="eastAsia"/>
          <w:color w:val="000000" w:themeColor="text1"/>
          <w:sz w:val="20"/>
          <w:szCs w:val="20"/>
        </w:rPr>
        <w:t xml:space="preserve">　　　　</w:t>
      </w:r>
      <w:r w:rsidR="001C0F8D" w:rsidRPr="00541073">
        <w:rPr>
          <w:rFonts w:ascii="ＭＳ 明朝" w:hAnsi="ＭＳ 明朝" w:hint="eastAsia"/>
          <w:color w:val="000000" w:themeColor="text1"/>
          <w:sz w:val="20"/>
          <w:szCs w:val="20"/>
        </w:rPr>
        <w:t xml:space="preserve">　</w:t>
      </w:r>
    </w:p>
    <w:p w14:paraId="270F6752" w14:textId="77777777" w:rsidR="00BF7F20" w:rsidRPr="00541073" w:rsidRDefault="006C6F4E" w:rsidP="00E729E5">
      <w:pPr>
        <w:rPr>
          <w:rFonts w:ascii="ＭＳ 明朝" w:hAnsi="ＭＳ 明朝"/>
          <w:color w:val="000000" w:themeColor="text1"/>
          <w:sz w:val="20"/>
          <w:szCs w:val="20"/>
        </w:rPr>
      </w:pPr>
      <w:r w:rsidRPr="00541073">
        <w:rPr>
          <w:rFonts w:ascii="ＭＳ 明朝" w:hAnsi="ＭＳ 明朝" w:hint="eastAsia"/>
          <w:noProof/>
          <w:color w:val="000000" w:themeColor="text1"/>
          <w:sz w:val="20"/>
          <w:szCs w:val="20"/>
        </w:rPr>
        <w:lastRenderedPageBreak/>
        <mc:AlternateContent>
          <mc:Choice Requires="wps">
            <w:drawing>
              <wp:anchor distT="0" distB="0" distL="114300" distR="114300" simplePos="0" relativeHeight="251642880" behindDoc="0" locked="0" layoutInCell="1" allowOverlap="1" wp14:anchorId="01962EB8" wp14:editId="798AE84F">
                <wp:simplePos x="0" y="0"/>
                <wp:positionH relativeFrom="column">
                  <wp:posOffset>-396240</wp:posOffset>
                </wp:positionH>
                <wp:positionV relativeFrom="margin">
                  <wp:posOffset>8890</wp:posOffset>
                </wp:positionV>
                <wp:extent cx="457200" cy="6572250"/>
                <wp:effectExtent l="3810" t="0" r="0" b="635"/>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57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DCD4" w14:textId="77777777" w:rsidR="00A143B6" w:rsidRPr="00BA1FBE" w:rsidRDefault="00A143B6" w:rsidP="00D42759">
                            <w:pPr>
                              <w:jc w:val="center"/>
                              <w:rPr>
                                <w:rFonts w:ascii="ＭＳ 明朝" w:hAnsi="ＭＳ 明朝"/>
                                <w:szCs w:val="21"/>
                              </w:rPr>
                            </w:pPr>
                            <w:r>
                              <w:rPr>
                                <w:rFonts w:ascii="ＭＳ 明朝" w:hAnsi="ＭＳ 明朝" w:hint="eastAsia"/>
                                <w:szCs w:val="21"/>
                              </w:rPr>
                              <w:t>保</w:t>
                            </w:r>
                            <w:r w:rsidRPr="00BA1FBE">
                              <w:rPr>
                                <w:rFonts w:ascii="ＭＳ 明朝" w:hAnsi="ＭＳ 明朝" w:hint="eastAsia"/>
                                <w:szCs w:val="21"/>
                              </w:rPr>
                              <w:t>－１</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62EB8" id="Text Box 49" o:spid="_x0000_s1027" type="#_x0000_t202" style="position:absolute;left:0;text-align:left;margin-left:-31.2pt;margin-top:.7pt;width:36pt;height:5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" filled="f" stroked="f">
                <v:textbox style="layout-flow:vertical" inset="5.85pt,.7pt,5.85pt,.7pt">
                  <w:txbxContent>
                    <w:p w14:paraId="5D0FDCD4" w14:textId="77777777" w:rsidR="00A143B6" w:rsidRPr="00BA1FBE" w:rsidRDefault="00A143B6" w:rsidP="00D42759">
                      <w:pPr>
                        <w:jc w:val="center"/>
                        <w:rPr>
                          <w:rFonts w:ascii="ＭＳ 明朝" w:hAnsi="ＭＳ 明朝"/>
                          <w:szCs w:val="21"/>
                        </w:rPr>
                      </w:pPr>
                      <w:r>
                        <w:rPr>
                          <w:rFonts w:ascii="ＭＳ 明朝" w:hAnsi="ＭＳ 明朝" w:hint="eastAsia"/>
                          <w:szCs w:val="21"/>
                        </w:rPr>
                        <w:t>保</w:t>
                      </w:r>
                      <w:r w:rsidRPr="00BA1FBE">
                        <w:rPr>
                          <w:rFonts w:ascii="ＭＳ 明朝" w:hAnsi="ＭＳ 明朝" w:hint="eastAsia"/>
                          <w:szCs w:val="21"/>
                        </w:rPr>
                        <w:t>－１</w:t>
                      </w:r>
                    </w:p>
                  </w:txbxContent>
                </v:textbox>
                <w10:wrap anchory="margin"/>
              </v:shape>
            </w:pict>
          </mc:Fallback>
        </mc:AlternateContent>
      </w:r>
      <w:r w:rsidR="00A52C9F" w:rsidRPr="00541073">
        <w:rPr>
          <w:rFonts w:ascii="ＭＳ 明朝" w:hAnsi="ＭＳ 明朝" w:hint="eastAsia"/>
          <w:color w:val="000000" w:themeColor="text1"/>
          <w:sz w:val="20"/>
          <w:szCs w:val="20"/>
        </w:rPr>
        <w:t>１　入所児童数</w:t>
      </w:r>
      <w:r w:rsidR="00BF7F20" w:rsidRPr="00541073">
        <w:rPr>
          <w:rFonts w:ascii="ＭＳ 明朝" w:hAnsi="ＭＳ 明朝" w:hint="eastAsia"/>
          <w:color w:val="000000" w:themeColor="text1"/>
          <w:sz w:val="20"/>
          <w:szCs w:val="20"/>
        </w:rPr>
        <w:t>調べ</w:t>
      </w:r>
    </w:p>
    <w:p w14:paraId="14FB8F15" w14:textId="77777777" w:rsidR="00BF7F20" w:rsidRPr="00541073" w:rsidRDefault="00BF7F20" w:rsidP="00E729E5">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（前年度分）　　　　　　　　　　　　　　　　　　　　　　　　　　　　</w:t>
      </w:r>
      <w:r w:rsidR="00C242D5" w:rsidRPr="00541073">
        <w:rPr>
          <w:rFonts w:ascii="ＭＳ 明朝" w:hAnsi="ＭＳ 明朝" w:hint="eastAsia"/>
          <w:color w:val="000000" w:themeColor="text1"/>
          <w:sz w:val="20"/>
          <w:szCs w:val="20"/>
        </w:rPr>
        <w:t xml:space="preserve">　　　　　　　</w:t>
      </w:r>
      <w:r w:rsidR="00E729E5" w:rsidRPr="00541073">
        <w:rPr>
          <w:rFonts w:ascii="ＭＳ 明朝" w:hAnsi="ＭＳ 明朝" w:hint="eastAsia"/>
          <w:color w:val="000000" w:themeColor="text1"/>
          <w:sz w:val="20"/>
          <w:szCs w:val="20"/>
        </w:rPr>
        <w:t xml:space="preserve">　　　　　　</w:t>
      </w:r>
      <w:r w:rsidR="008D2E97" w:rsidRPr="00541073">
        <w:rPr>
          <w:rFonts w:ascii="ＭＳ 明朝" w:hAnsi="ＭＳ 明朝" w:hint="eastAsia"/>
          <w:color w:val="000000" w:themeColor="text1"/>
          <w:sz w:val="20"/>
          <w:szCs w:val="20"/>
        </w:rPr>
        <w:t xml:space="preserve">　　　　　　</w:t>
      </w:r>
      <w:r w:rsidR="00C242D5" w:rsidRPr="00541073">
        <w:rPr>
          <w:rFonts w:ascii="ＭＳ 明朝" w:hAnsi="ＭＳ 明朝" w:hint="eastAsia"/>
          <w:color w:val="000000" w:themeColor="text1"/>
          <w:sz w:val="20"/>
          <w:szCs w:val="20"/>
        </w:rPr>
        <w:t xml:space="preserve">　</w:t>
      </w:r>
      <w:r w:rsidR="00DA298E"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（当年度分</w:t>
      </w:r>
      <w:r w:rsidR="00C242D5" w:rsidRPr="00541073">
        <w:rPr>
          <w:rFonts w:ascii="ＭＳ 明朝" w:hAnsi="ＭＳ 明朝" w:hint="eastAsia"/>
          <w:color w:val="000000" w:themeColor="text1"/>
          <w:sz w:val="20"/>
          <w:szCs w:val="20"/>
        </w:rPr>
        <w:t>）</w:t>
      </w:r>
    </w:p>
    <w:tbl>
      <w:tblPr>
        <w:tblW w:w="15489" w:type="dxa"/>
        <w:tblInd w:w="119" w:type="dxa"/>
        <w:tblLayout w:type="fixed"/>
        <w:tblCellMar>
          <w:left w:w="14" w:type="dxa"/>
          <w:right w:w="14" w:type="dxa"/>
        </w:tblCellMar>
        <w:tblLook w:val="0000" w:firstRow="0" w:lastRow="0" w:firstColumn="0" w:lastColumn="0" w:noHBand="0" w:noVBand="0"/>
      </w:tblPr>
      <w:tblGrid>
        <w:gridCol w:w="463"/>
        <w:gridCol w:w="1701"/>
        <w:gridCol w:w="484"/>
        <w:gridCol w:w="484"/>
        <w:gridCol w:w="485"/>
        <w:gridCol w:w="484"/>
        <w:gridCol w:w="484"/>
        <w:gridCol w:w="485"/>
        <w:gridCol w:w="484"/>
        <w:gridCol w:w="484"/>
        <w:gridCol w:w="485"/>
        <w:gridCol w:w="484"/>
        <w:gridCol w:w="484"/>
        <w:gridCol w:w="485"/>
        <w:gridCol w:w="851"/>
        <w:gridCol w:w="850"/>
        <w:gridCol w:w="425"/>
        <w:gridCol w:w="489"/>
        <w:gridCol w:w="490"/>
        <w:gridCol w:w="490"/>
        <w:gridCol w:w="489"/>
        <w:gridCol w:w="490"/>
        <w:gridCol w:w="490"/>
        <w:gridCol w:w="490"/>
        <w:gridCol w:w="489"/>
        <w:gridCol w:w="490"/>
        <w:gridCol w:w="490"/>
        <w:gridCol w:w="490"/>
      </w:tblGrid>
      <w:tr w:rsidR="00541073" w:rsidRPr="00541073" w14:paraId="1B634AF2" w14:textId="77777777" w:rsidTr="006043A1">
        <w:trPr>
          <w:cantSplit/>
          <w:trHeight w:hRule="exact" w:val="1076"/>
        </w:trPr>
        <w:tc>
          <w:tcPr>
            <w:tcW w:w="2164" w:type="dxa"/>
            <w:gridSpan w:val="2"/>
            <w:tcBorders>
              <w:top w:val="single" w:sz="12" w:space="0" w:color="auto"/>
              <w:left w:val="single" w:sz="12" w:space="0" w:color="auto"/>
              <w:bottom w:val="single" w:sz="12" w:space="0" w:color="auto"/>
              <w:right w:val="single" w:sz="12" w:space="0" w:color="auto"/>
              <w:tl2br w:val="single" w:sz="4" w:space="0" w:color="auto"/>
            </w:tcBorders>
          </w:tcPr>
          <w:p w14:paraId="11ACC763" w14:textId="77777777" w:rsidR="006043A1" w:rsidRPr="00541073" w:rsidRDefault="006043A1" w:rsidP="00E729E5">
            <w:pPr>
              <w:rPr>
                <w:rFonts w:ascii="ＭＳ 明朝" w:hAnsi="ＭＳ 明朝"/>
                <w:color w:val="000000" w:themeColor="text1"/>
                <w:sz w:val="20"/>
                <w:szCs w:val="20"/>
              </w:rPr>
            </w:pPr>
          </w:p>
        </w:tc>
        <w:tc>
          <w:tcPr>
            <w:tcW w:w="484" w:type="dxa"/>
            <w:tcBorders>
              <w:top w:val="single" w:sz="12" w:space="0" w:color="auto"/>
              <w:bottom w:val="single" w:sz="12" w:space="0" w:color="auto"/>
              <w:right w:val="single" w:sz="6" w:space="0" w:color="auto"/>
            </w:tcBorders>
            <w:vAlign w:val="center"/>
          </w:tcPr>
          <w:p w14:paraId="2C69E1A1"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4</w:t>
            </w:r>
          </w:p>
          <w:p w14:paraId="7501ADF5"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4" w:type="dxa"/>
            <w:tcBorders>
              <w:top w:val="single" w:sz="12" w:space="0" w:color="auto"/>
              <w:bottom w:val="single" w:sz="12" w:space="0" w:color="auto"/>
              <w:right w:val="single" w:sz="6" w:space="0" w:color="auto"/>
            </w:tcBorders>
            <w:vAlign w:val="center"/>
          </w:tcPr>
          <w:p w14:paraId="5C7B935A"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5</w:t>
            </w:r>
          </w:p>
          <w:p w14:paraId="0BD0CD93"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5" w:type="dxa"/>
            <w:tcBorders>
              <w:top w:val="single" w:sz="12" w:space="0" w:color="auto"/>
              <w:bottom w:val="single" w:sz="12" w:space="0" w:color="auto"/>
              <w:right w:val="single" w:sz="6" w:space="0" w:color="auto"/>
            </w:tcBorders>
            <w:vAlign w:val="center"/>
          </w:tcPr>
          <w:p w14:paraId="646B26C4"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6</w:t>
            </w:r>
          </w:p>
          <w:p w14:paraId="7DBB070A"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4" w:type="dxa"/>
            <w:tcBorders>
              <w:top w:val="single" w:sz="12" w:space="0" w:color="auto"/>
              <w:bottom w:val="single" w:sz="12" w:space="0" w:color="auto"/>
              <w:right w:val="single" w:sz="6" w:space="0" w:color="auto"/>
            </w:tcBorders>
            <w:vAlign w:val="center"/>
          </w:tcPr>
          <w:p w14:paraId="0B0A02AC"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7</w:t>
            </w:r>
          </w:p>
          <w:p w14:paraId="1A1533AA"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4" w:type="dxa"/>
            <w:tcBorders>
              <w:top w:val="single" w:sz="12" w:space="0" w:color="auto"/>
              <w:bottom w:val="single" w:sz="12" w:space="0" w:color="auto"/>
              <w:right w:val="single" w:sz="6" w:space="0" w:color="auto"/>
            </w:tcBorders>
            <w:vAlign w:val="center"/>
          </w:tcPr>
          <w:p w14:paraId="3A6BB68F"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8</w:t>
            </w:r>
          </w:p>
          <w:p w14:paraId="51474F75"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5" w:type="dxa"/>
            <w:tcBorders>
              <w:top w:val="single" w:sz="12" w:space="0" w:color="auto"/>
              <w:bottom w:val="single" w:sz="12" w:space="0" w:color="auto"/>
              <w:right w:val="single" w:sz="6" w:space="0" w:color="auto"/>
            </w:tcBorders>
            <w:vAlign w:val="center"/>
          </w:tcPr>
          <w:p w14:paraId="37C02E98"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9</w:t>
            </w:r>
          </w:p>
          <w:p w14:paraId="62C8570E"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4" w:type="dxa"/>
            <w:tcBorders>
              <w:top w:val="single" w:sz="12" w:space="0" w:color="auto"/>
              <w:bottom w:val="single" w:sz="12" w:space="0" w:color="auto"/>
              <w:right w:val="single" w:sz="6" w:space="0" w:color="auto"/>
            </w:tcBorders>
            <w:vAlign w:val="center"/>
          </w:tcPr>
          <w:p w14:paraId="3AC0AC1F"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10</w:t>
            </w:r>
          </w:p>
          <w:p w14:paraId="0C97FAA8"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4" w:type="dxa"/>
            <w:tcBorders>
              <w:top w:val="single" w:sz="12" w:space="0" w:color="auto"/>
              <w:bottom w:val="single" w:sz="12" w:space="0" w:color="auto"/>
              <w:right w:val="single" w:sz="6" w:space="0" w:color="auto"/>
            </w:tcBorders>
            <w:vAlign w:val="center"/>
          </w:tcPr>
          <w:p w14:paraId="3D77A6E5"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11</w:t>
            </w:r>
          </w:p>
          <w:p w14:paraId="324A6AF2"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5" w:type="dxa"/>
            <w:tcBorders>
              <w:top w:val="single" w:sz="12" w:space="0" w:color="auto"/>
              <w:bottom w:val="single" w:sz="12" w:space="0" w:color="auto"/>
              <w:right w:val="single" w:sz="6" w:space="0" w:color="auto"/>
            </w:tcBorders>
            <w:vAlign w:val="center"/>
          </w:tcPr>
          <w:p w14:paraId="6BF591E4"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12</w:t>
            </w:r>
          </w:p>
          <w:p w14:paraId="46EAB8B6"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4" w:type="dxa"/>
            <w:tcBorders>
              <w:top w:val="single" w:sz="12" w:space="0" w:color="auto"/>
              <w:bottom w:val="single" w:sz="12" w:space="0" w:color="auto"/>
              <w:right w:val="single" w:sz="6" w:space="0" w:color="auto"/>
            </w:tcBorders>
            <w:vAlign w:val="center"/>
          </w:tcPr>
          <w:p w14:paraId="35BCF2B6"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w:t>
            </w:r>
          </w:p>
          <w:p w14:paraId="2CB80CBB"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4" w:type="dxa"/>
            <w:tcBorders>
              <w:top w:val="single" w:sz="12" w:space="0" w:color="auto"/>
              <w:bottom w:val="single" w:sz="12" w:space="0" w:color="auto"/>
              <w:right w:val="single" w:sz="6" w:space="0" w:color="auto"/>
            </w:tcBorders>
            <w:vAlign w:val="center"/>
          </w:tcPr>
          <w:p w14:paraId="2BCD28E4"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2</w:t>
            </w:r>
          </w:p>
          <w:p w14:paraId="78A68D30"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5" w:type="dxa"/>
            <w:tcBorders>
              <w:top w:val="single" w:sz="12" w:space="0" w:color="auto"/>
              <w:bottom w:val="single" w:sz="12" w:space="0" w:color="auto"/>
              <w:right w:val="double" w:sz="12" w:space="0" w:color="auto"/>
            </w:tcBorders>
            <w:vAlign w:val="center"/>
          </w:tcPr>
          <w:p w14:paraId="28836CE4"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3</w:t>
            </w:r>
          </w:p>
          <w:p w14:paraId="54F52372"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851" w:type="dxa"/>
            <w:tcBorders>
              <w:top w:val="single" w:sz="12" w:space="0" w:color="auto"/>
              <w:bottom w:val="single" w:sz="12" w:space="0" w:color="auto"/>
              <w:right w:val="single" w:sz="4" w:space="0" w:color="auto"/>
            </w:tcBorders>
            <w:vAlign w:val="center"/>
          </w:tcPr>
          <w:p w14:paraId="5B5DA43B"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計</w:t>
            </w:r>
          </w:p>
        </w:tc>
        <w:tc>
          <w:tcPr>
            <w:tcW w:w="850" w:type="dxa"/>
            <w:tcBorders>
              <w:top w:val="single" w:sz="12" w:space="0" w:color="auto"/>
              <w:left w:val="single" w:sz="4" w:space="0" w:color="auto"/>
              <w:bottom w:val="single" w:sz="12" w:space="0" w:color="auto"/>
              <w:right w:val="single" w:sz="12" w:space="0" w:color="auto"/>
            </w:tcBorders>
            <w:vAlign w:val="center"/>
          </w:tcPr>
          <w:p w14:paraId="327240C7"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平均</w:t>
            </w:r>
          </w:p>
        </w:tc>
        <w:tc>
          <w:tcPr>
            <w:tcW w:w="425" w:type="dxa"/>
            <w:vMerge w:val="restart"/>
            <w:tcBorders>
              <w:left w:val="single" w:sz="12" w:space="0" w:color="auto"/>
              <w:right w:val="single" w:sz="12" w:space="0" w:color="auto"/>
            </w:tcBorders>
          </w:tcPr>
          <w:p w14:paraId="642BE7DC" w14:textId="77777777" w:rsidR="006043A1" w:rsidRPr="00541073" w:rsidRDefault="006043A1" w:rsidP="00E729E5">
            <w:pPr>
              <w:rPr>
                <w:rFonts w:ascii="ＭＳ 明朝" w:hAnsi="ＭＳ 明朝"/>
                <w:color w:val="000000" w:themeColor="text1"/>
                <w:sz w:val="20"/>
                <w:szCs w:val="20"/>
              </w:rPr>
            </w:pPr>
          </w:p>
        </w:tc>
        <w:tc>
          <w:tcPr>
            <w:tcW w:w="489" w:type="dxa"/>
            <w:tcBorders>
              <w:top w:val="single" w:sz="12" w:space="0" w:color="auto"/>
              <w:left w:val="single" w:sz="12" w:space="0" w:color="auto"/>
              <w:bottom w:val="single" w:sz="12" w:space="0" w:color="auto"/>
              <w:right w:val="single" w:sz="6" w:space="0" w:color="auto"/>
            </w:tcBorders>
            <w:vAlign w:val="center"/>
          </w:tcPr>
          <w:p w14:paraId="036ACD66"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4</w:t>
            </w:r>
          </w:p>
          <w:p w14:paraId="335679CD"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90" w:type="dxa"/>
            <w:tcBorders>
              <w:top w:val="single" w:sz="12" w:space="0" w:color="auto"/>
              <w:bottom w:val="single" w:sz="12" w:space="0" w:color="auto"/>
              <w:right w:val="single" w:sz="6" w:space="0" w:color="auto"/>
            </w:tcBorders>
            <w:vAlign w:val="center"/>
          </w:tcPr>
          <w:p w14:paraId="178B8CB6"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5</w:t>
            </w:r>
          </w:p>
          <w:p w14:paraId="5FA1D06C"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90" w:type="dxa"/>
            <w:tcBorders>
              <w:top w:val="single" w:sz="12" w:space="0" w:color="auto"/>
              <w:bottom w:val="single" w:sz="12" w:space="0" w:color="auto"/>
              <w:right w:val="single" w:sz="6" w:space="0" w:color="auto"/>
            </w:tcBorders>
            <w:vAlign w:val="center"/>
          </w:tcPr>
          <w:p w14:paraId="5DC5A2D0"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6</w:t>
            </w:r>
          </w:p>
          <w:p w14:paraId="0203EEC4"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9" w:type="dxa"/>
            <w:tcBorders>
              <w:top w:val="single" w:sz="12" w:space="0" w:color="auto"/>
              <w:bottom w:val="single" w:sz="12" w:space="0" w:color="auto"/>
              <w:right w:val="single" w:sz="6" w:space="0" w:color="auto"/>
            </w:tcBorders>
            <w:vAlign w:val="center"/>
          </w:tcPr>
          <w:p w14:paraId="6BEB8993"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7</w:t>
            </w:r>
          </w:p>
          <w:p w14:paraId="4609CB55"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90" w:type="dxa"/>
            <w:tcBorders>
              <w:top w:val="single" w:sz="12" w:space="0" w:color="auto"/>
              <w:bottom w:val="single" w:sz="12" w:space="0" w:color="auto"/>
              <w:right w:val="single" w:sz="6" w:space="0" w:color="auto"/>
            </w:tcBorders>
            <w:vAlign w:val="center"/>
          </w:tcPr>
          <w:p w14:paraId="00CA6143"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8</w:t>
            </w:r>
          </w:p>
          <w:p w14:paraId="6F01F199"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90" w:type="dxa"/>
            <w:tcBorders>
              <w:top w:val="single" w:sz="12" w:space="0" w:color="auto"/>
              <w:bottom w:val="single" w:sz="12" w:space="0" w:color="auto"/>
              <w:right w:val="single" w:sz="6" w:space="0" w:color="auto"/>
            </w:tcBorders>
            <w:vAlign w:val="center"/>
          </w:tcPr>
          <w:p w14:paraId="389E6582"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9</w:t>
            </w:r>
          </w:p>
          <w:p w14:paraId="2FA8F309"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90" w:type="dxa"/>
            <w:tcBorders>
              <w:top w:val="single" w:sz="12" w:space="0" w:color="auto"/>
              <w:bottom w:val="single" w:sz="12" w:space="0" w:color="auto"/>
              <w:right w:val="single" w:sz="6" w:space="0" w:color="auto"/>
            </w:tcBorders>
            <w:vAlign w:val="center"/>
          </w:tcPr>
          <w:p w14:paraId="7F806CB1"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10</w:t>
            </w:r>
          </w:p>
          <w:p w14:paraId="7CD6CCFD"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89" w:type="dxa"/>
            <w:tcBorders>
              <w:top w:val="single" w:sz="12" w:space="0" w:color="auto"/>
              <w:bottom w:val="single" w:sz="12" w:space="0" w:color="auto"/>
              <w:right w:val="single" w:sz="6" w:space="0" w:color="auto"/>
            </w:tcBorders>
            <w:vAlign w:val="center"/>
          </w:tcPr>
          <w:p w14:paraId="57830E81"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11</w:t>
            </w:r>
          </w:p>
          <w:p w14:paraId="59D049CC"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90" w:type="dxa"/>
            <w:tcBorders>
              <w:top w:val="single" w:sz="12" w:space="0" w:color="auto"/>
              <w:bottom w:val="single" w:sz="12" w:space="0" w:color="auto"/>
              <w:right w:val="single" w:sz="6" w:space="0" w:color="auto"/>
            </w:tcBorders>
            <w:vAlign w:val="center"/>
          </w:tcPr>
          <w:p w14:paraId="26ABF645"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12</w:t>
            </w:r>
          </w:p>
          <w:p w14:paraId="2E1382C5"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90" w:type="dxa"/>
            <w:tcBorders>
              <w:top w:val="single" w:sz="12" w:space="0" w:color="auto"/>
              <w:bottom w:val="single" w:sz="12" w:space="0" w:color="auto"/>
              <w:right w:val="single" w:sz="6" w:space="0" w:color="auto"/>
            </w:tcBorders>
            <w:vAlign w:val="center"/>
          </w:tcPr>
          <w:p w14:paraId="3D8C80E8"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w:t>
            </w:r>
          </w:p>
          <w:p w14:paraId="523A06BE"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c>
          <w:tcPr>
            <w:tcW w:w="490" w:type="dxa"/>
            <w:tcBorders>
              <w:top w:val="single" w:sz="12" w:space="0" w:color="auto"/>
              <w:bottom w:val="single" w:sz="12" w:space="0" w:color="auto"/>
              <w:right w:val="single" w:sz="12" w:space="0" w:color="auto"/>
            </w:tcBorders>
            <w:vAlign w:val="center"/>
          </w:tcPr>
          <w:p w14:paraId="17218549"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2</w:t>
            </w:r>
          </w:p>
          <w:p w14:paraId="7C030853"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月</w:t>
            </w:r>
          </w:p>
        </w:tc>
      </w:tr>
      <w:tr w:rsidR="00541073" w:rsidRPr="00541073" w14:paraId="7363B619" w14:textId="77777777" w:rsidTr="006043A1">
        <w:trPr>
          <w:cantSplit/>
          <w:trHeight w:hRule="exact" w:val="564"/>
        </w:trPr>
        <w:tc>
          <w:tcPr>
            <w:tcW w:w="463" w:type="dxa"/>
            <w:vMerge w:val="restart"/>
            <w:tcBorders>
              <w:top w:val="single" w:sz="12" w:space="0" w:color="auto"/>
              <w:left w:val="single" w:sz="12" w:space="0" w:color="auto"/>
              <w:right w:val="single" w:sz="4" w:space="0" w:color="auto"/>
            </w:tcBorders>
            <w:textDirection w:val="tbRlV"/>
            <w:vAlign w:val="center"/>
          </w:tcPr>
          <w:p w14:paraId="4B3EE3E1"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初日入所児童数（人）</w:t>
            </w:r>
          </w:p>
        </w:tc>
        <w:tc>
          <w:tcPr>
            <w:tcW w:w="1701" w:type="dxa"/>
            <w:tcBorders>
              <w:top w:val="single" w:sz="12" w:space="0" w:color="auto"/>
              <w:left w:val="single" w:sz="4" w:space="0" w:color="auto"/>
              <w:bottom w:val="single" w:sz="6" w:space="0" w:color="auto"/>
              <w:right w:val="single" w:sz="12" w:space="0" w:color="auto"/>
            </w:tcBorders>
            <w:vAlign w:val="center"/>
          </w:tcPr>
          <w:p w14:paraId="46B910E5"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0 歳 児</w:t>
            </w:r>
          </w:p>
        </w:tc>
        <w:tc>
          <w:tcPr>
            <w:tcW w:w="484" w:type="dxa"/>
            <w:tcBorders>
              <w:bottom w:val="single" w:sz="6" w:space="0" w:color="auto"/>
              <w:right w:val="single" w:sz="6" w:space="0" w:color="auto"/>
            </w:tcBorders>
            <w:vAlign w:val="center"/>
          </w:tcPr>
          <w:p w14:paraId="44C9F915" w14:textId="77777777" w:rsidR="006043A1" w:rsidRPr="00541073" w:rsidRDefault="006043A1" w:rsidP="006043A1">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136576F2"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3690CD00"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6C153D7B"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05E498A4"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2DC06FEB"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4A9267E2"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6DA816F3"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64855DEA"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6B70BABD"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5EB8D19B"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double" w:sz="12" w:space="0" w:color="auto"/>
            </w:tcBorders>
            <w:vAlign w:val="center"/>
          </w:tcPr>
          <w:p w14:paraId="734E0557" w14:textId="77777777" w:rsidR="006043A1" w:rsidRPr="00541073" w:rsidRDefault="006043A1" w:rsidP="00E729E5">
            <w:pPr>
              <w:jc w:val="center"/>
              <w:rPr>
                <w:rFonts w:ascii="ＭＳ 明朝" w:hAnsi="ＭＳ 明朝"/>
                <w:color w:val="000000" w:themeColor="text1"/>
                <w:sz w:val="20"/>
                <w:szCs w:val="20"/>
              </w:rPr>
            </w:pPr>
          </w:p>
        </w:tc>
        <w:tc>
          <w:tcPr>
            <w:tcW w:w="851" w:type="dxa"/>
            <w:tcBorders>
              <w:bottom w:val="single" w:sz="6" w:space="0" w:color="auto"/>
              <w:right w:val="single" w:sz="4" w:space="0" w:color="auto"/>
            </w:tcBorders>
            <w:vAlign w:val="center"/>
          </w:tcPr>
          <w:p w14:paraId="132FD93D" w14:textId="77777777" w:rsidR="006043A1" w:rsidRPr="00541073" w:rsidRDefault="006043A1" w:rsidP="00E729E5">
            <w:pPr>
              <w:jc w:val="center"/>
              <w:rPr>
                <w:rFonts w:ascii="ＭＳ 明朝" w:hAnsi="ＭＳ 明朝"/>
                <w:color w:val="000000" w:themeColor="text1"/>
                <w:sz w:val="20"/>
                <w:szCs w:val="20"/>
              </w:rPr>
            </w:pPr>
          </w:p>
        </w:tc>
        <w:tc>
          <w:tcPr>
            <w:tcW w:w="850" w:type="dxa"/>
            <w:tcBorders>
              <w:left w:val="single" w:sz="4" w:space="0" w:color="auto"/>
              <w:bottom w:val="single" w:sz="6" w:space="0" w:color="auto"/>
              <w:right w:val="single" w:sz="12" w:space="0" w:color="auto"/>
            </w:tcBorders>
            <w:vAlign w:val="center"/>
          </w:tcPr>
          <w:p w14:paraId="2DADABBD"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7AA23C6F" w14:textId="77777777" w:rsidR="006043A1" w:rsidRPr="00541073" w:rsidRDefault="006043A1" w:rsidP="00E729E5">
            <w:pPr>
              <w:rPr>
                <w:rFonts w:ascii="ＭＳ 明朝" w:hAnsi="ＭＳ 明朝"/>
                <w:color w:val="000000" w:themeColor="text1"/>
                <w:sz w:val="20"/>
                <w:szCs w:val="20"/>
              </w:rPr>
            </w:pPr>
          </w:p>
        </w:tc>
        <w:tc>
          <w:tcPr>
            <w:tcW w:w="489" w:type="dxa"/>
            <w:tcBorders>
              <w:left w:val="single" w:sz="12" w:space="0" w:color="auto"/>
              <w:bottom w:val="single" w:sz="6" w:space="0" w:color="auto"/>
              <w:right w:val="single" w:sz="6" w:space="0" w:color="auto"/>
            </w:tcBorders>
            <w:vAlign w:val="center"/>
          </w:tcPr>
          <w:p w14:paraId="3CF5792B"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3036306D"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29EC9C37"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7531C2EB"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110FA284"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1FDA6039"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17AA1C03"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7401667E"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74C5F3F2"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692C74A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12" w:space="0" w:color="auto"/>
            </w:tcBorders>
            <w:vAlign w:val="center"/>
          </w:tcPr>
          <w:p w14:paraId="69837671"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736BBCB4" w14:textId="77777777" w:rsidTr="006043A1">
        <w:trPr>
          <w:cantSplit/>
          <w:trHeight w:hRule="exact" w:val="564"/>
        </w:trPr>
        <w:tc>
          <w:tcPr>
            <w:tcW w:w="463" w:type="dxa"/>
            <w:vMerge/>
            <w:tcBorders>
              <w:left w:val="single" w:sz="12" w:space="0" w:color="auto"/>
              <w:right w:val="single" w:sz="4" w:space="0" w:color="auto"/>
            </w:tcBorders>
            <w:vAlign w:val="center"/>
          </w:tcPr>
          <w:p w14:paraId="534DD03F" w14:textId="77777777" w:rsidR="006043A1" w:rsidRPr="00541073" w:rsidRDefault="006043A1" w:rsidP="00E729E5">
            <w:pPr>
              <w:rPr>
                <w:rFonts w:ascii="ＭＳ 明朝" w:hAnsi="ＭＳ 明朝"/>
                <w:color w:val="000000" w:themeColor="text1"/>
                <w:sz w:val="20"/>
                <w:szCs w:val="20"/>
              </w:rPr>
            </w:pPr>
          </w:p>
        </w:tc>
        <w:tc>
          <w:tcPr>
            <w:tcW w:w="1701" w:type="dxa"/>
            <w:tcBorders>
              <w:left w:val="single" w:sz="4" w:space="0" w:color="auto"/>
              <w:bottom w:val="single" w:sz="6" w:space="0" w:color="auto"/>
              <w:right w:val="single" w:sz="12" w:space="0" w:color="auto"/>
            </w:tcBorders>
            <w:vAlign w:val="center"/>
          </w:tcPr>
          <w:p w14:paraId="6B3AE1C4"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 歳 児</w:t>
            </w:r>
          </w:p>
        </w:tc>
        <w:tc>
          <w:tcPr>
            <w:tcW w:w="484" w:type="dxa"/>
            <w:tcBorders>
              <w:bottom w:val="single" w:sz="6" w:space="0" w:color="auto"/>
              <w:right w:val="single" w:sz="6" w:space="0" w:color="auto"/>
            </w:tcBorders>
            <w:vAlign w:val="center"/>
          </w:tcPr>
          <w:p w14:paraId="4CF41716"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4B267CA3"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1E88444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6CB0CB3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55719C68"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028A12EF"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06050370"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0961A467"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01ECBD2F"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72225A03"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2AE42942"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double" w:sz="12" w:space="0" w:color="auto"/>
            </w:tcBorders>
            <w:vAlign w:val="center"/>
          </w:tcPr>
          <w:p w14:paraId="0E0F9422" w14:textId="77777777" w:rsidR="006043A1" w:rsidRPr="00541073" w:rsidRDefault="006043A1" w:rsidP="00E729E5">
            <w:pPr>
              <w:jc w:val="center"/>
              <w:rPr>
                <w:rFonts w:ascii="ＭＳ 明朝" w:hAnsi="ＭＳ 明朝"/>
                <w:color w:val="000000" w:themeColor="text1"/>
                <w:sz w:val="20"/>
                <w:szCs w:val="20"/>
              </w:rPr>
            </w:pPr>
          </w:p>
        </w:tc>
        <w:tc>
          <w:tcPr>
            <w:tcW w:w="851" w:type="dxa"/>
            <w:tcBorders>
              <w:bottom w:val="single" w:sz="6" w:space="0" w:color="auto"/>
              <w:right w:val="single" w:sz="4" w:space="0" w:color="auto"/>
            </w:tcBorders>
            <w:vAlign w:val="center"/>
          </w:tcPr>
          <w:p w14:paraId="06B296F3" w14:textId="77777777" w:rsidR="006043A1" w:rsidRPr="00541073" w:rsidRDefault="006043A1" w:rsidP="00E729E5">
            <w:pPr>
              <w:jc w:val="center"/>
              <w:rPr>
                <w:rFonts w:ascii="ＭＳ 明朝" w:hAnsi="ＭＳ 明朝"/>
                <w:color w:val="000000" w:themeColor="text1"/>
                <w:sz w:val="20"/>
                <w:szCs w:val="20"/>
              </w:rPr>
            </w:pPr>
          </w:p>
        </w:tc>
        <w:tc>
          <w:tcPr>
            <w:tcW w:w="850" w:type="dxa"/>
            <w:tcBorders>
              <w:left w:val="single" w:sz="4" w:space="0" w:color="auto"/>
              <w:bottom w:val="single" w:sz="6" w:space="0" w:color="auto"/>
              <w:right w:val="single" w:sz="12" w:space="0" w:color="auto"/>
            </w:tcBorders>
            <w:vAlign w:val="center"/>
          </w:tcPr>
          <w:p w14:paraId="0C559D68"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4B8449F1" w14:textId="77777777" w:rsidR="006043A1" w:rsidRPr="00541073" w:rsidRDefault="006043A1" w:rsidP="00E729E5">
            <w:pPr>
              <w:rPr>
                <w:rFonts w:ascii="ＭＳ 明朝" w:hAnsi="ＭＳ 明朝"/>
                <w:color w:val="000000" w:themeColor="text1"/>
                <w:sz w:val="20"/>
                <w:szCs w:val="20"/>
              </w:rPr>
            </w:pPr>
          </w:p>
        </w:tc>
        <w:tc>
          <w:tcPr>
            <w:tcW w:w="489" w:type="dxa"/>
            <w:tcBorders>
              <w:left w:val="single" w:sz="12" w:space="0" w:color="auto"/>
              <w:bottom w:val="single" w:sz="6" w:space="0" w:color="auto"/>
              <w:right w:val="single" w:sz="6" w:space="0" w:color="auto"/>
            </w:tcBorders>
            <w:vAlign w:val="center"/>
          </w:tcPr>
          <w:p w14:paraId="2D156E0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2A29F2D5"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2655A062"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3DF6A29F"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39C9917E"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04DF5F8D"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0861505C"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18548C60"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7E9A062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75EA1639"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12" w:space="0" w:color="auto"/>
            </w:tcBorders>
            <w:vAlign w:val="center"/>
          </w:tcPr>
          <w:p w14:paraId="30637AD3"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1F20215B" w14:textId="77777777" w:rsidTr="006043A1">
        <w:trPr>
          <w:cantSplit/>
          <w:trHeight w:hRule="exact" w:val="564"/>
        </w:trPr>
        <w:tc>
          <w:tcPr>
            <w:tcW w:w="463" w:type="dxa"/>
            <w:vMerge/>
            <w:tcBorders>
              <w:left w:val="single" w:sz="12" w:space="0" w:color="auto"/>
              <w:right w:val="single" w:sz="4" w:space="0" w:color="auto"/>
            </w:tcBorders>
            <w:vAlign w:val="center"/>
          </w:tcPr>
          <w:p w14:paraId="07332D3F" w14:textId="77777777" w:rsidR="006043A1" w:rsidRPr="00541073" w:rsidRDefault="006043A1" w:rsidP="00E729E5">
            <w:pPr>
              <w:rPr>
                <w:rFonts w:ascii="ＭＳ 明朝" w:hAnsi="ＭＳ 明朝"/>
                <w:color w:val="000000" w:themeColor="text1"/>
                <w:sz w:val="20"/>
                <w:szCs w:val="20"/>
              </w:rPr>
            </w:pPr>
          </w:p>
        </w:tc>
        <w:tc>
          <w:tcPr>
            <w:tcW w:w="1701" w:type="dxa"/>
            <w:tcBorders>
              <w:left w:val="single" w:sz="4" w:space="0" w:color="auto"/>
              <w:bottom w:val="single" w:sz="6" w:space="0" w:color="auto"/>
              <w:right w:val="single" w:sz="12" w:space="0" w:color="auto"/>
            </w:tcBorders>
            <w:vAlign w:val="center"/>
          </w:tcPr>
          <w:p w14:paraId="515B7412"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2 歳 児</w:t>
            </w:r>
          </w:p>
        </w:tc>
        <w:tc>
          <w:tcPr>
            <w:tcW w:w="484" w:type="dxa"/>
            <w:tcBorders>
              <w:bottom w:val="single" w:sz="6" w:space="0" w:color="auto"/>
              <w:right w:val="single" w:sz="6" w:space="0" w:color="auto"/>
            </w:tcBorders>
            <w:vAlign w:val="center"/>
          </w:tcPr>
          <w:p w14:paraId="3C80BA7E"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317F5974"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7D977D45"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37ADC0DE"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1FCCE7C8"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12E4A30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684FD075"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58FD152F"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00228F82"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48E82320"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0C98659C"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double" w:sz="12" w:space="0" w:color="auto"/>
            </w:tcBorders>
            <w:vAlign w:val="center"/>
          </w:tcPr>
          <w:p w14:paraId="4D7ED183" w14:textId="77777777" w:rsidR="006043A1" w:rsidRPr="00541073" w:rsidRDefault="006043A1" w:rsidP="00E729E5">
            <w:pPr>
              <w:jc w:val="center"/>
              <w:rPr>
                <w:rFonts w:ascii="ＭＳ 明朝" w:hAnsi="ＭＳ 明朝"/>
                <w:color w:val="000000" w:themeColor="text1"/>
                <w:sz w:val="20"/>
                <w:szCs w:val="20"/>
              </w:rPr>
            </w:pPr>
          </w:p>
        </w:tc>
        <w:tc>
          <w:tcPr>
            <w:tcW w:w="851" w:type="dxa"/>
            <w:tcBorders>
              <w:bottom w:val="single" w:sz="6" w:space="0" w:color="auto"/>
              <w:right w:val="single" w:sz="4" w:space="0" w:color="auto"/>
            </w:tcBorders>
            <w:vAlign w:val="center"/>
          </w:tcPr>
          <w:p w14:paraId="15385F24" w14:textId="77777777" w:rsidR="006043A1" w:rsidRPr="00541073" w:rsidRDefault="006043A1" w:rsidP="00E729E5">
            <w:pPr>
              <w:jc w:val="center"/>
              <w:rPr>
                <w:rFonts w:ascii="ＭＳ 明朝" w:hAnsi="ＭＳ 明朝"/>
                <w:color w:val="000000" w:themeColor="text1"/>
                <w:sz w:val="20"/>
                <w:szCs w:val="20"/>
              </w:rPr>
            </w:pPr>
          </w:p>
        </w:tc>
        <w:tc>
          <w:tcPr>
            <w:tcW w:w="850" w:type="dxa"/>
            <w:tcBorders>
              <w:left w:val="single" w:sz="4" w:space="0" w:color="auto"/>
              <w:bottom w:val="single" w:sz="6" w:space="0" w:color="auto"/>
              <w:right w:val="single" w:sz="12" w:space="0" w:color="auto"/>
            </w:tcBorders>
            <w:vAlign w:val="center"/>
          </w:tcPr>
          <w:p w14:paraId="2EA6A5AC"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4A2E76CC" w14:textId="77777777" w:rsidR="006043A1" w:rsidRPr="00541073" w:rsidRDefault="006043A1" w:rsidP="00E729E5">
            <w:pPr>
              <w:rPr>
                <w:rFonts w:ascii="ＭＳ 明朝" w:hAnsi="ＭＳ 明朝"/>
                <w:color w:val="000000" w:themeColor="text1"/>
                <w:sz w:val="20"/>
                <w:szCs w:val="20"/>
              </w:rPr>
            </w:pPr>
          </w:p>
        </w:tc>
        <w:tc>
          <w:tcPr>
            <w:tcW w:w="489" w:type="dxa"/>
            <w:tcBorders>
              <w:left w:val="single" w:sz="12" w:space="0" w:color="auto"/>
              <w:bottom w:val="single" w:sz="6" w:space="0" w:color="auto"/>
              <w:right w:val="single" w:sz="6" w:space="0" w:color="auto"/>
            </w:tcBorders>
            <w:vAlign w:val="center"/>
          </w:tcPr>
          <w:p w14:paraId="73905C9A"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043D80C0"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46810284"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5E4A67B4"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677957DA"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352C42E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7E0E6ECD"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0ABDB01A"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2A199237"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320B075F"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12" w:space="0" w:color="auto"/>
            </w:tcBorders>
            <w:vAlign w:val="center"/>
          </w:tcPr>
          <w:p w14:paraId="6C26949C"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0C5D847F" w14:textId="77777777" w:rsidTr="006043A1">
        <w:trPr>
          <w:cantSplit/>
          <w:trHeight w:hRule="exact" w:val="564"/>
        </w:trPr>
        <w:tc>
          <w:tcPr>
            <w:tcW w:w="463" w:type="dxa"/>
            <w:vMerge/>
            <w:tcBorders>
              <w:left w:val="single" w:sz="12" w:space="0" w:color="auto"/>
              <w:right w:val="single" w:sz="4" w:space="0" w:color="auto"/>
            </w:tcBorders>
            <w:vAlign w:val="center"/>
          </w:tcPr>
          <w:p w14:paraId="2EAC5D20" w14:textId="77777777" w:rsidR="006043A1" w:rsidRPr="00541073" w:rsidRDefault="006043A1" w:rsidP="00E729E5">
            <w:pPr>
              <w:rPr>
                <w:rFonts w:ascii="ＭＳ 明朝" w:hAnsi="ＭＳ 明朝"/>
                <w:color w:val="000000" w:themeColor="text1"/>
                <w:sz w:val="20"/>
                <w:szCs w:val="20"/>
              </w:rPr>
            </w:pPr>
          </w:p>
        </w:tc>
        <w:tc>
          <w:tcPr>
            <w:tcW w:w="1701" w:type="dxa"/>
            <w:tcBorders>
              <w:left w:val="single" w:sz="4" w:space="0" w:color="auto"/>
              <w:bottom w:val="single" w:sz="6" w:space="0" w:color="auto"/>
              <w:right w:val="single" w:sz="12" w:space="0" w:color="auto"/>
            </w:tcBorders>
            <w:vAlign w:val="center"/>
          </w:tcPr>
          <w:p w14:paraId="257D6FE4"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3 歳 児</w:t>
            </w:r>
          </w:p>
        </w:tc>
        <w:tc>
          <w:tcPr>
            <w:tcW w:w="484" w:type="dxa"/>
            <w:tcBorders>
              <w:bottom w:val="single" w:sz="6" w:space="0" w:color="auto"/>
              <w:right w:val="single" w:sz="6" w:space="0" w:color="auto"/>
            </w:tcBorders>
            <w:vAlign w:val="center"/>
          </w:tcPr>
          <w:p w14:paraId="583A3A72"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4CE0FF3B"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6EAC4FC6"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637D5AD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5B13948B"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1936848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5B879F7D"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7CFE53D3"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43E2C88D"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6E34AFA6"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764358C1"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double" w:sz="12" w:space="0" w:color="auto"/>
            </w:tcBorders>
            <w:vAlign w:val="center"/>
          </w:tcPr>
          <w:p w14:paraId="10B0E239" w14:textId="77777777" w:rsidR="006043A1" w:rsidRPr="00541073" w:rsidRDefault="006043A1" w:rsidP="00E729E5">
            <w:pPr>
              <w:jc w:val="center"/>
              <w:rPr>
                <w:rFonts w:ascii="ＭＳ 明朝" w:hAnsi="ＭＳ 明朝"/>
                <w:color w:val="000000" w:themeColor="text1"/>
                <w:sz w:val="20"/>
                <w:szCs w:val="20"/>
              </w:rPr>
            </w:pPr>
          </w:p>
        </w:tc>
        <w:tc>
          <w:tcPr>
            <w:tcW w:w="851" w:type="dxa"/>
            <w:tcBorders>
              <w:bottom w:val="single" w:sz="6" w:space="0" w:color="auto"/>
              <w:right w:val="single" w:sz="4" w:space="0" w:color="auto"/>
            </w:tcBorders>
            <w:vAlign w:val="center"/>
          </w:tcPr>
          <w:p w14:paraId="6CE34CCB" w14:textId="77777777" w:rsidR="006043A1" w:rsidRPr="00541073" w:rsidRDefault="006043A1" w:rsidP="00E729E5">
            <w:pPr>
              <w:jc w:val="center"/>
              <w:rPr>
                <w:rFonts w:ascii="ＭＳ 明朝" w:hAnsi="ＭＳ 明朝"/>
                <w:color w:val="000000" w:themeColor="text1"/>
                <w:sz w:val="20"/>
                <w:szCs w:val="20"/>
              </w:rPr>
            </w:pPr>
          </w:p>
        </w:tc>
        <w:tc>
          <w:tcPr>
            <w:tcW w:w="850" w:type="dxa"/>
            <w:tcBorders>
              <w:left w:val="single" w:sz="4" w:space="0" w:color="auto"/>
              <w:bottom w:val="single" w:sz="6" w:space="0" w:color="auto"/>
              <w:right w:val="single" w:sz="12" w:space="0" w:color="auto"/>
            </w:tcBorders>
            <w:vAlign w:val="center"/>
          </w:tcPr>
          <w:p w14:paraId="6705E867"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68B19D8B" w14:textId="77777777" w:rsidR="006043A1" w:rsidRPr="00541073" w:rsidRDefault="006043A1" w:rsidP="00E729E5">
            <w:pPr>
              <w:rPr>
                <w:rFonts w:ascii="ＭＳ 明朝" w:hAnsi="ＭＳ 明朝"/>
                <w:color w:val="000000" w:themeColor="text1"/>
                <w:sz w:val="20"/>
                <w:szCs w:val="20"/>
              </w:rPr>
            </w:pPr>
          </w:p>
        </w:tc>
        <w:tc>
          <w:tcPr>
            <w:tcW w:w="489" w:type="dxa"/>
            <w:tcBorders>
              <w:left w:val="single" w:sz="12" w:space="0" w:color="auto"/>
              <w:bottom w:val="single" w:sz="6" w:space="0" w:color="auto"/>
              <w:right w:val="single" w:sz="6" w:space="0" w:color="auto"/>
            </w:tcBorders>
            <w:vAlign w:val="center"/>
          </w:tcPr>
          <w:p w14:paraId="00F5CD7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70D729C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096A0326"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430777A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10856FD9"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6A20A42F"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01477C70"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2E7D949A"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22BAAF77"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6EEA2D3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12" w:space="0" w:color="auto"/>
            </w:tcBorders>
            <w:vAlign w:val="center"/>
          </w:tcPr>
          <w:p w14:paraId="28D4F23B"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5F069470" w14:textId="77777777" w:rsidTr="006043A1">
        <w:trPr>
          <w:cantSplit/>
          <w:trHeight w:hRule="exact" w:val="564"/>
        </w:trPr>
        <w:tc>
          <w:tcPr>
            <w:tcW w:w="463" w:type="dxa"/>
            <w:vMerge/>
            <w:tcBorders>
              <w:left w:val="single" w:sz="12" w:space="0" w:color="auto"/>
              <w:right w:val="single" w:sz="4" w:space="0" w:color="auto"/>
            </w:tcBorders>
            <w:vAlign w:val="center"/>
          </w:tcPr>
          <w:p w14:paraId="7AB0C56A" w14:textId="77777777" w:rsidR="006043A1" w:rsidRPr="00541073" w:rsidRDefault="006043A1" w:rsidP="00E729E5">
            <w:pPr>
              <w:rPr>
                <w:rFonts w:ascii="ＭＳ 明朝" w:hAnsi="ＭＳ 明朝"/>
                <w:color w:val="000000" w:themeColor="text1"/>
                <w:sz w:val="20"/>
                <w:szCs w:val="20"/>
              </w:rPr>
            </w:pPr>
          </w:p>
        </w:tc>
        <w:tc>
          <w:tcPr>
            <w:tcW w:w="1701" w:type="dxa"/>
            <w:tcBorders>
              <w:left w:val="single" w:sz="4" w:space="0" w:color="auto"/>
              <w:bottom w:val="single" w:sz="6" w:space="0" w:color="auto"/>
              <w:right w:val="single" w:sz="12" w:space="0" w:color="auto"/>
            </w:tcBorders>
            <w:vAlign w:val="center"/>
          </w:tcPr>
          <w:p w14:paraId="6A926612"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4 歳 児</w:t>
            </w:r>
          </w:p>
        </w:tc>
        <w:tc>
          <w:tcPr>
            <w:tcW w:w="484" w:type="dxa"/>
            <w:tcBorders>
              <w:bottom w:val="single" w:sz="6" w:space="0" w:color="auto"/>
              <w:right w:val="single" w:sz="6" w:space="0" w:color="auto"/>
            </w:tcBorders>
            <w:vAlign w:val="center"/>
          </w:tcPr>
          <w:p w14:paraId="0D62B668"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1EFC5C8B"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52771324"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3D263354"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7D8C02E4"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7F57DBD0"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6898A57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431167AE"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0DC34BB1"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183B71B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3B87081F"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double" w:sz="12" w:space="0" w:color="auto"/>
            </w:tcBorders>
            <w:vAlign w:val="center"/>
          </w:tcPr>
          <w:p w14:paraId="464F6A66" w14:textId="77777777" w:rsidR="006043A1" w:rsidRPr="00541073" w:rsidRDefault="006043A1" w:rsidP="00E729E5">
            <w:pPr>
              <w:jc w:val="center"/>
              <w:rPr>
                <w:rFonts w:ascii="ＭＳ 明朝" w:hAnsi="ＭＳ 明朝"/>
                <w:color w:val="000000" w:themeColor="text1"/>
                <w:sz w:val="20"/>
                <w:szCs w:val="20"/>
              </w:rPr>
            </w:pPr>
          </w:p>
        </w:tc>
        <w:tc>
          <w:tcPr>
            <w:tcW w:w="851" w:type="dxa"/>
            <w:tcBorders>
              <w:bottom w:val="single" w:sz="6" w:space="0" w:color="auto"/>
              <w:right w:val="single" w:sz="4" w:space="0" w:color="auto"/>
            </w:tcBorders>
            <w:vAlign w:val="center"/>
          </w:tcPr>
          <w:p w14:paraId="6FB19C6D" w14:textId="77777777" w:rsidR="006043A1" w:rsidRPr="00541073" w:rsidRDefault="006043A1" w:rsidP="00E729E5">
            <w:pPr>
              <w:jc w:val="center"/>
              <w:rPr>
                <w:rFonts w:ascii="ＭＳ 明朝" w:hAnsi="ＭＳ 明朝"/>
                <w:color w:val="000000" w:themeColor="text1"/>
                <w:sz w:val="20"/>
                <w:szCs w:val="20"/>
              </w:rPr>
            </w:pPr>
          </w:p>
        </w:tc>
        <w:tc>
          <w:tcPr>
            <w:tcW w:w="850" w:type="dxa"/>
            <w:tcBorders>
              <w:left w:val="single" w:sz="4" w:space="0" w:color="auto"/>
              <w:bottom w:val="single" w:sz="6" w:space="0" w:color="auto"/>
              <w:right w:val="single" w:sz="12" w:space="0" w:color="auto"/>
            </w:tcBorders>
            <w:vAlign w:val="center"/>
          </w:tcPr>
          <w:p w14:paraId="0BCAE57B"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01D2581C" w14:textId="77777777" w:rsidR="006043A1" w:rsidRPr="00541073" w:rsidRDefault="006043A1" w:rsidP="00E729E5">
            <w:pPr>
              <w:rPr>
                <w:rFonts w:ascii="ＭＳ 明朝" w:hAnsi="ＭＳ 明朝"/>
                <w:color w:val="000000" w:themeColor="text1"/>
                <w:sz w:val="20"/>
                <w:szCs w:val="20"/>
              </w:rPr>
            </w:pPr>
          </w:p>
        </w:tc>
        <w:tc>
          <w:tcPr>
            <w:tcW w:w="489" w:type="dxa"/>
            <w:tcBorders>
              <w:left w:val="single" w:sz="12" w:space="0" w:color="auto"/>
              <w:bottom w:val="single" w:sz="6" w:space="0" w:color="auto"/>
              <w:right w:val="single" w:sz="6" w:space="0" w:color="auto"/>
            </w:tcBorders>
            <w:vAlign w:val="center"/>
          </w:tcPr>
          <w:p w14:paraId="7D8AD507"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521B69DA"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00B8A7CA"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4709B0D2"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59D14A38"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4D193B28"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5BFF4E30"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6C676D6A"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56DD5D8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05595AE9"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12" w:space="0" w:color="auto"/>
            </w:tcBorders>
            <w:vAlign w:val="center"/>
          </w:tcPr>
          <w:p w14:paraId="50015AD6"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75063481" w14:textId="77777777" w:rsidTr="006043A1">
        <w:trPr>
          <w:cantSplit/>
          <w:trHeight w:hRule="exact" w:val="564"/>
        </w:trPr>
        <w:tc>
          <w:tcPr>
            <w:tcW w:w="463" w:type="dxa"/>
            <w:vMerge/>
            <w:tcBorders>
              <w:left w:val="single" w:sz="12" w:space="0" w:color="auto"/>
              <w:right w:val="single" w:sz="4" w:space="0" w:color="auto"/>
            </w:tcBorders>
            <w:vAlign w:val="center"/>
          </w:tcPr>
          <w:p w14:paraId="1A797E95" w14:textId="77777777" w:rsidR="006043A1" w:rsidRPr="00541073" w:rsidRDefault="006043A1" w:rsidP="00E729E5">
            <w:pPr>
              <w:rPr>
                <w:rFonts w:ascii="ＭＳ 明朝" w:hAnsi="ＭＳ 明朝"/>
                <w:color w:val="000000" w:themeColor="text1"/>
                <w:sz w:val="20"/>
                <w:szCs w:val="20"/>
              </w:rPr>
            </w:pPr>
          </w:p>
        </w:tc>
        <w:tc>
          <w:tcPr>
            <w:tcW w:w="1701" w:type="dxa"/>
            <w:tcBorders>
              <w:left w:val="single" w:sz="4" w:space="0" w:color="auto"/>
              <w:bottom w:val="single" w:sz="6" w:space="0" w:color="auto"/>
              <w:right w:val="single" w:sz="12" w:space="0" w:color="auto"/>
            </w:tcBorders>
            <w:vAlign w:val="center"/>
          </w:tcPr>
          <w:p w14:paraId="41F9D134"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5 歳 児</w:t>
            </w:r>
          </w:p>
        </w:tc>
        <w:tc>
          <w:tcPr>
            <w:tcW w:w="484" w:type="dxa"/>
            <w:tcBorders>
              <w:bottom w:val="single" w:sz="6" w:space="0" w:color="auto"/>
              <w:right w:val="single" w:sz="6" w:space="0" w:color="auto"/>
            </w:tcBorders>
            <w:vAlign w:val="center"/>
          </w:tcPr>
          <w:p w14:paraId="27DB7EC6"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2A9B4554"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21BF615D"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4606E8F4"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1223AD03"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7DB113CB"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0D514C6F"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02EDF134"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single" w:sz="6" w:space="0" w:color="auto"/>
            </w:tcBorders>
            <w:vAlign w:val="center"/>
          </w:tcPr>
          <w:p w14:paraId="7D4B182D"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44EB70B5"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6" w:space="0" w:color="auto"/>
              <w:right w:val="single" w:sz="6" w:space="0" w:color="auto"/>
            </w:tcBorders>
            <w:vAlign w:val="center"/>
          </w:tcPr>
          <w:p w14:paraId="174FB1FD"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6" w:space="0" w:color="auto"/>
              <w:right w:val="double" w:sz="12" w:space="0" w:color="auto"/>
            </w:tcBorders>
            <w:vAlign w:val="center"/>
          </w:tcPr>
          <w:p w14:paraId="676BEF67" w14:textId="77777777" w:rsidR="006043A1" w:rsidRPr="00541073" w:rsidRDefault="006043A1" w:rsidP="00E729E5">
            <w:pPr>
              <w:jc w:val="center"/>
              <w:rPr>
                <w:rFonts w:ascii="ＭＳ 明朝" w:hAnsi="ＭＳ 明朝"/>
                <w:color w:val="000000" w:themeColor="text1"/>
                <w:sz w:val="20"/>
                <w:szCs w:val="20"/>
              </w:rPr>
            </w:pPr>
          </w:p>
        </w:tc>
        <w:tc>
          <w:tcPr>
            <w:tcW w:w="851" w:type="dxa"/>
            <w:tcBorders>
              <w:bottom w:val="single" w:sz="6" w:space="0" w:color="auto"/>
              <w:right w:val="single" w:sz="4" w:space="0" w:color="auto"/>
            </w:tcBorders>
            <w:vAlign w:val="center"/>
          </w:tcPr>
          <w:p w14:paraId="32CC40F9" w14:textId="77777777" w:rsidR="006043A1" w:rsidRPr="00541073" w:rsidRDefault="006043A1" w:rsidP="00E729E5">
            <w:pPr>
              <w:jc w:val="center"/>
              <w:rPr>
                <w:rFonts w:ascii="ＭＳ 明朝" w:hAnsi="ＭＳ 明朝"/>
                <w:color w:val="000000" w:themeColor="text1"/>
                <w:sz w:val="20"/>
                <w:szCs w:val="20"/>
              </w:rPr>
            </w:pPr>
          </w:p>
        </w:tc>
        <w:tc>
          <w:tcPr>
            <w:tcW w:w="850" w:type="dxa"/>
            <w:tcBorders>
              <w:left w:val="single" w:sz="4" w:space="0" w:color="auto"/>
              <w:bottom w:val="single" w:sz="6" w:space="0" w:color="auto"/>
              <w:right w:val="single" w:sz="12" w:space="0" w:color="auto"/>
            </w:tcBorders>
            <w:vAlign w:val="center"/>
          </w:tcPr>
          <w:p w14:paraId="60E56247"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5AF8251E" w14:textId="77777777" w:rsidR="006043A1" w:rsidRPr="00541073" w:rsidRDefault="006043A1" w:rsidP="00E729E5">
            <w:pPr>
              <w:rPr>
                <w:rFonts w:ascii="ＭＳ 明朝" w:hAnsi="ＭＳ 明朝"/>
                <w:color w:val="000000" w:themeColor="text1"/>
                <w:sz w:val="20"/>
                <w:szCs w:val="20"/>
              </w:rPr>
            </w:pPr>
          </w:p>
        </w:tc>
        <w:tc>
          <w:tcPr>
            <w:tcW w:w="489" w:type="dxa"/>
            <w:tcBorders>
              <w:left w:val="single" w:sz="12" w:space="0" w:color="auto"/>
              <w:bottom w:val="single" w:sz="6" w:space="0" w:color="auto"/>
              <w:right w:val="single" w:sz="6" w:space="0" w:color="auto"/>
            </w:tcBorders>
            <w:vAlign w:val="center"/>
          </w:tcPr>
          <w:p w14:paraId="7CB4DC3E"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41722964"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53AAA656"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54BC163F"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4EAE4308"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0E4E631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703B8938"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6" w:space="0" w:color="auto"/>
              <w:right w:val="single" w:sz="6" w:space="0" w:color="auto"/>
            </w:tcBorders>
            <w:vAlign w:val="center"/>
          </w:tcPr>
          <w:p w14:paraId="370C27D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6860948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6" w:space="0" w:color="auto"/>
            </w:tcBorders>
            <w:vAlign w:val="center"/>
          </w:tcPr>
          <w:p w14:paraId="5C2E044F"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6" w:space="0" w:color="auto"/>
              <w:right w:val="single" w:sz="12" w:space="0" w:color="auto"/>
            </w:tcBorders>
            <w:vAlign w:val="center"/>
          </w:tcPr>
          <w:p w14:paraId="6C6836AB"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595D92DD" w14:textId="77777777" w:rsidTr="006043A1">
        <w:trPr>
          <w:cantSplit/>
          <w:trHeight w:hRule="exact" w:val="611"/>
        </w:trPr>
        <w:tc>
          <w:tcPr>
            <w:tcW w:w="463" w:type="dxa"/>
            <w:vMerge/>
            <w:tcBorders>
              <w:left w:val="single" w:sz="12" w:space="0" w:color="auto"/>
              <w:bottom w:val="single" w:sz="4" w:space="0" w:color="auto"/>
              <w:right w:val="single" w:sz="4" w:space="0" w:color="auto"/>
            </w:tcBorders>
          </w:tcPr>
          <w:p w14:paraId="0A1938C5" w14:textId="77777777" w:rsidR="006043A1" w:rsidRPr="00541073" w:rsidRDefault="006043A1" w:rsidP="00E729E5">
            <w:pPr>
              <w:rPr>
                <w:rFonts w:ascii="ＭＳ 明朝" w:hAnsi="ＭＳ 明朝"/>
                <w:color w:val="000000" w:themeColor="text1"/>
                <w:sz w:val="20"/>
                <w:szCs w:val="20"/>
              </w:rPr>
            </w:pPr>
          </w:p>
        </w:tc>
        <w:tc>
          <w:tcPr>
            <w:tcW w:w="1701" w:type="dxa"/>
            <w:tcBorders>
              <w:left w:val="single" w:sz="4" w:space="0" w:color="auto"/>
              <w:bottom w:val="single" w:sz="4" w:space="0" w:color="auto"/>
              <w:right w:val="single" w:sz="12" w:space="0" w:color="auto"/>
            </w:tcBorders>
            <w:vAlign w:val="center"/>
          </w:tcPr>
          <w:p w14:paraId="04A39372"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計（Ａ）</w:t>
            </w:r>
          </w:p>
        </w:tc>
        <w:tc>
          <w:tcPr>
            <w:tcW w:w="484" w:type="dxa"/>
            <w:tcBorders>
              <w:bottom w:val="single" w:sz="4" w:space="0" w:color="auto"/>
              <w:right w:val="single" w:sz="6" w:space="0" w:color="auto"/>
            </w:tcBorders>
            <w:vAlign w:val="center"/>
          </w:tcPr>
          <w:p w14:paraId="125C2088"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7358CA02"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4" w:space="0" w:color="auto"/>
              <w:right w:val="single" w:sz="6" w:space="0" w:color="auto"/>
            </w:tcBorders>
            <w:vAlign w:val="center"/>
          </w:tcPr>
          <w:p w14:paraId="304AAF4E"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3C34117D"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348FAD32"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4" w:space="0" w:color="auto"/>
              <w:right w:val="single" w:sz="6" w:space="0" w:color="auto"/>
            </w:tcBorders>
            <w:vAlign w:val="center"/>
          </w:tcPr>
          <w:p w14:paraId="06F42744"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5F9315D9"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28B9FDE0"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4" w:space="0" w:color="auto"/>
              <w:right w:val="single" w:sz="6" w:space="0" w:color="auto"/>
            </w:tcBorders>
            <w:vAlign w:val="center"/>
          </w:tcPr>
          <w:p w14:paraId="024D3E44"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685A598B"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6D2A1518"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4" w:space="0" w:color="auto"/>
              <w:right w:val="double" w:sz="12" w:space="0" w:color="auto"/>
            </w:tcBorders>
            <w:vAlign w:val="center"/>
          </w:tcPr>
          <w:p w14:paraId="02782445" w14:textId="77777777" w:rsidR="006043A1" w:rsidRPr="00541073" w:rsidRDefault="006043A1" w:rsidP="00E729E5">
            <w:pPr>
              <w:jc w:val="center"/>
              <w:rPr>
                <w:rFonts w:ascii="ＭＳ 明朝" w:hAnsi="ＭＳ 明朝"/>
                <w:color w:val="000000" w:themeColor="text1"/>
                <w:sz w:val="20"/>
                <w:szCs w:val="20"/>
              </w:rPr>
            </w:pPr>
          </w:p>
        </w:tc>
        <w:tc>
          <w:tcPr>
            <w:tcW w:w="851" w:type="dxa"/>
            <w:tcBorders>
              <w:bottom w:val="single" w:sz="4" w:space="0" w:color="auto"/>
              <w:right w:val="single" w:sz="4" w:space="0" w:color="auto"/>
            </w:tcBorders>
            <w:vAlign w:val="center"/>
          </w:tcPr>
          <w:p w14:paraId="561429EE" w14:textId="77777777" w:rsidR="006043A1" w:rsidRPr="00541073" w:rsidRDefault="006043A1" w:rsidP="00E729E5">
            <w:pPr>
              <w:jc w:val="center"/>
              <w:rPr>
                <w:rFonts w:ascii="ＭＳ 明朝" w:hAnsi="ＭＳ 明朝"/>
                <w:color w:val="000000" w:themeColor="text1"/>
                <w:sz w:val="20"/>
                <w:szCs w:val="20"/>
              </w:rPr>
            </w:pPr>
          </w:p>
        </w:tc>
        <w:tc>
          <w:tcPr>
            <w:tcW w:w="850" w:type="dxa"/>
            <w:tcBorders>
              <w:left w:val="single" w:sz="4" w:space="0" w:color="auto"/>
              <w:bottom w:val="single" w:sz="4" w:space="0" w:color="auto"/>
              <w:right w:val="single" w:sz="12" w:space="0" w:color="auto"/>
            </w:tcBorders>
            <w:vAlign w:val="center"/>
          </w:tcPr>
          <w:p w14:paraId="5E997883"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40B11D65" w14:textId="77777777" w:rsidR="006043A1" w:rsidRPr="00541073" w:rsidRDefault="006043A1" w:rsidP="00E729E5">
            <w:pPr>
              <w:rPr>
                <w:rFonts w:ascii="ＭＳ 明朝" w:hAnsi="ＭＳ 明朝"/>
                <w:color w:val="000000" w:themeColor="text1"/>
                <w:sz w:val="20"/>
                <w:szCs w:val="20"/>
              </w:rPr>
            </w:pPr>
          </w:p>
        </w:tc>
        <w:tc>
          <w:tcPr>
            <w:tcW w:w="489" w:type="dxa"/>
            <w:tcBorders>
              <w:left w:val="single" w:sz="12" w:space="0" w:color="auto"/>
              <w:bottom w:val="single" w:sz="4" w:space="0" w:color="auto"/>
              <w:right w:val="single" w:sz="6" w:space="0" w:color="auto"/>
            </w:tcBorders>
            <w:vAlign w:val="center"/>
          </w:tcPr>
          <w:p w14:paraId="65C1836E"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4BDC07B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532037B7"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4" w:space="0" w:color="auto"/>
              <w:right w:val="single" w:sz="6" w:space="0" w:color="auto"/>
            </w:tcBorders>
            <w:vAlign w:val="center"/>
          </w:tcPr>
          <w:p w14:paraId="16065195"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0B747C67"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0ED52289"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219A8E34"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4" w:space="0" w:color="auto"/>
              <w:right w:val="single" w:sz="6" w:space="0" w:color="auto"/>
            </w:tcBorders>
            <w:vAlign w:val="center"/>
          </w:tcPr>
          <w:p w14:paraId="414E2FB7"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6F895C9D"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03B2EAC6"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12" w:space="0" w:color="auto"/>
            </w:tcBorders>
            <w:vAlign w:val="center"/>
          </w:tcPr>
          <w:p w14:paraId="01E56B9A"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24C67FC4" w14:textId="77777777" w:rsidTr="006043A1">
        <w:trPr>
          <w:cantSplit/>
          <w:trHeight w:hRule="exact" w:val="559"/>
        </w:trPr>
        <w:tc>
          <w:tcPr>
            <w:tcW w:w="2164" w:type="dxa"/>
            <w:gridSpan w:val="2"/>
            <w:tcBorders>
              <w:top w:val="single" w:sz="4" w:space="0" w:color="auto"/>
              <w:left w:val="single" w:sz="12" w:space="0" w:color="auto"/>
              <w:bottom w:val="single" w:sz="6" w:space="0" w:color="auto"/>
              <w:right w:val="single" w:sz="12" w:space="0" w:color="auto"/>
            </w:tcBorders>
            <w:vAlign w:val="center"/>
          </w:tcPr>
          <w:p w14:paraId="75D810A9"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開所日数（日）</w:t>
            </w:r>
          </w:p>
          <w:p w14:paraId="7D041535"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Ｂ</w:t>
            </w:r>
          </w:p>
        </w:tc>
        <w:tc>
          <w:tcPr>
            <w:tcW w:w="484" w:type="dxa"/>
            <w:tcBorders>
              <w:top w:val="single" w:sz="4" w:space="0" w:color="auto"/>
              <w:bottom w:val="single" w:sz="6" w:space="0" w:color="auto"/>
              <w:right w:val="single" w:sz="6" w:space="0" w:color="auto"/>
            </w:tcBorders>
            <w:vAlign w:val="center"/>
          </w:tcPr>
          <w:p w14:paraId="20AE8F29"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6" w:space="0" w:color="auto"/>
              <w:right w:val="single" w:sz="6" w:space="0" w:color="auto"/>
            </w:tcBorders>
            <w:vAlign w:val="center"/>
          </w:tcPr>
          <w:p w14:paraId="63B6E9F0"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6" w:space="0" w:color="auto"/>
              <w:right w:val="single" w:sz="6" w:space="0" w:color="auto"/>
            </w:tcBorders>
            <w:vAlign w:val="center"/>
          </w:tcPr>
          <w:p w14:paraId="7B39986A"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6" w:space="0" w:color="auto"/>
              <w:right w:val="single" w:sz="6" w:space="0" w:color="auto"/>
            </w:tcBorders>
            <w:vAlign w:val="center"/>
          </w:tcPr>
          <w:p w14:paraId="6B9920DA"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6" w:space="0" w:color="auto"/>
              <w:right w:val="single" w:sz="6" w:space="0" w:color="auto"/>
            </w:tcBorders>
            <w:vAlign w:val="center"/>
          </w:tcPr>
          <w:p w14:paraId="6C8E3F42"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6" w:space="0" w:color="auto"/>
              <w:right w:val="single" w:sz="6" w:space="0" w:color="auto"/>
            </w:tcBorders>
            <w:vAlign w:val="center"/>
          </w:tcPr>
          <w:p w14:paraId="281DAEC1"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6" w:space="0" w:color="auto"/>
              <w:right w:val="single" w:sz="6" w:space="0" w:color="auto"/>
            </w:tcBorders>
            <w:vAlign w:val="center"/>
          </w:tcPr>
          <w:p w14:paraId="15C5EB9F"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6" w:space="0" w:color="auto"/>
              <w:right w:val="single" w:sz="6" w:space="0" w:color="auto"/>
            </w:tcBorders>
            <w:vAlign w:val="center"/>
          </w:tcPr>
          <w:p w14:paraId="64ECED81"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6" w:space="0" w:color="auto"/>
              <w:right w:val="single" w:sz="6" w:space="0" w:color="auto"/>
            </w:tcBorders>
            <w:vAlign w:val="center"/>
          </w:tcPr>
          <w:p w14:paraId="70605749"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6" w:space="0" w:color="auto"/>
              <w:right w:val="single" w:sz="6" w:space="0" w:color="auto"/>
            </w:tcBorders>
            <w:vAlign w:val="center"/>
          </w:tcPr>
          <w:p w14:paraId="3B017B2A"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6" w:space="0" w:color="auto"/>
              <w:right w:val="single" w:sz="6" w:space="0" w:color="auto"/>
            </w:tcBorders>
            <w:vAlign w:val="center"/>
          </w:tcPr>
          <w:p w14:paraId="42DEC69C"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6" w:space="0" w:color="auto"/>
              <w:right w:val="double" w:sz="12" w:space="0" w:color="auto"/>
            </w:tcBorders>
            <w:vAlign w:val="center"/>
          </w:tcPr>
          <w:p w14:paraId="77762C08" w14:textId="77777777" w:rsidR="006043A1" w:rsidRPr="00541073" w:rsidRDefault="006043A1" w:rsidP="00E729E5">
            <w:pPr>
              <w:jc w:val="center"/>
              <w:rPr>
                <w:rFonts w:ascii="ＭＳ 明朝" w:hAnsi="ＭＳ 明朝"/>
                <w:color w:val="000000" w:themeColor="text1"/>
                <w:sz w:val="20"/>
                <w:szCs w:val="20"/>
              </w:rPr>
            </w:pPr>
          </w:p>
        </w:tc>
        <w:tc>
          <w:tcPr>
            <w:tcW w:w="851" w:type="dxa"/>
            <w:tcBorders>
              <w:top w:val="single" w:sz="4" w:space="0" w:color="auto"/>
              <w:bottom w:val="single" w:sz="6" w:space="0" w:color="auto"/>
              <w:right w:val="single" w:sz="4" w:space="0" w:color="auto"/>
            </w:tcBorders>
            <w:vAlign w:val="center"/>
          </w:tcPr>
          <w:p w14:paraId="0B841530" w14:textId="77777777" w:rsidR="006043A1" w:rsidRPr="00541073" w:rsidRDefault="006043A1" w:rsidP="00E729E5">
            <w:pPr>
              <w:jc w:val="center"/>
              <w:rPr>
                <w:rFonts w:ascii="ＭＳ 明朝" w:hAnsi="ＭＳ 明朝"/>
                <w:color w:val="000000" w:themeColor="text1"/>
                <w:sz w:val="20"/>
                <w:szCs w:val="20"/>
              </w:rPr>
            </w:pPr>
          </w:p>
        </w:tc>
        <w:tc>
          <w:tcPr>
            <w:tcW w:w="850" w:type="dxa"/>
            <w:tcBorders>
              <w:top w:val="single" w:sz="4" w:space="0" w:color="auto"/>
              <w:left w:val="single" w:sz="4" w:space="0" w:color="auto"/>
              <w:bottom w:val="single" w:sz="6" w:space="0" w:color="auto"/>
              <w:right w:val="single" w:sz="12" w:space="0" w:color="auto"/>
            </w:tcBorders>
            <w:vAlign w:val="center"/>
          </w:tcPr>
          <w:p w14:paraId="652D83AA"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1E20F790" w14:textId="77777777" w:rsidR="006043A1" w:rsidRPr="00541073" w:rsidRDefault="006043A1" w:rsidP="00E729E5">
            <w:pPr>
              <w:rPr>
                <w:rFonts w:ascii="ＭＳ 明朝" w:hAnsi="ＭＳ 明朝"/>
                <w:color w:val="000000" w:themeColor="text1"/>
                <w:sz w:val="20"/>
                <w:szCs w:val="20"/>
              </w:rPr>
            </w:pPr>
          </w:p>
        </w:tc>
        <w:tc>
          <w:tcPr>
            <w:tcW w:w="489" w:type="dxa"/>
            <w:tcBorders>
              <w:top w:val="single" w:sz="4" w:space="0" w:color="auto"/>
              <w:left w:val="single" w:sz="12" w:space="0" w:color="auto"/>
              <w:bottom w:val="single" w:sz="6" w:space="0" w:color="auto"/>
              <w:right w:val="single" w:sz="6" w:space="0" w:color="auto"/>
            </w:tcBorders>
            <w:vAlign w:val="center"/>
          </w:tcPr>
          <w:p w14:paraId="71C60AE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6" w:space="0" w:color="auto"/>
              <w:right w:val="single" w:sz="6" w:space="0" w:color="auto"/>
            </w:tcBorders>
            <w:vAlign w:val="center"/>
          </w:tcPr>
          <w:p w14:paraId="559C4316"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6" w:space="0" w:color="auto"/>
              <w:right w:val="single" w:sz="6" w:space="0" w:color="auto"/>
            </w:tcBorders>
            <w:vAlign w:val="center"/>
          </w:tcPr>
          <w:p w14:paraId="66C68BD1" w14:textId="77777777" w:rsidR="006043A1" w:rsidRPr="00541073" w:rsidRDefault="006043A1" w:rsidP="00E729E5">
            <w:pPr>
              <w:jc w:val="center"/>
              <w:rPr>
                <w:rFonts w:ascii="ＭＳ 明朝" w:hAnsi="ＭＳ 明朝"/>
                <w:color w:val="000000" w:themeColor="text1"/>
                <w:sz w:val="20"/>
                <w:szCs w:val="20"/>
              </w:rPr>
            </w:pPr>
          </w:p>
        </w:tc>
        <w:tc>
          <w:tcPr>
            <w:tcW w:w="489" w:type="dxa"/>
            <w:tcBorders>
              <w:top w:val="single" w:sz="4" w:space="0" w:color="auto"/>
              <w:bottom w:val="single" w:sz="6" w:space="0" w:color="auto"/>
              <w:right w:val="single" w:sz="6" w:space="0" w:color="auto"/>
            </w:tcBorders>
            <w:vAlign w:val="center"/>
          </w:tcPr>
          <w:p w14:paraId="69EEAF2F"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6" w:space="0" w:color="auto"/>
              <w:right w:val="single" w:sz="6" w:space="0" w:color="auto"/>
            </w:tcBorders>
            <w:vAlign w:val="center"/>
          </w:tcPr>
          <w:p w14:paraId="04C38B40"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6" w:space="0" w:color="auto"/>
              <w:right w:val="single" w:sz="6" w:space="0" w:color="auto"/>
            </w:tcBorders>
            <w:vAlign w:val="center"/>
          </w:tcPr>
          <w:p w14:paraId="5CC1BC50"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6" w:space="0" w:color="auto"/>
              <w:right w:val="single" w:sz="6" w:space="0" w:color="auto"/>
            </w:tcBorders>
            <w:vAlign w:val="center"/>
          </w:tcPr>
          <w:p w14:paraId="0F622D65" w14:textId="77777777" w:rsidR="006043A1" w:rsidRPr="00541073" w:rsidRDefault="006043A1" w:rsidP="00E729E5">
            <w:pPr>
              <w:jc w:val="center"/>
              <w:rPr>
                <w:rFonts w:ascii="ＭＳ 明朝" w:hAnsi="ＭＳ 明朝"/>
                <w:color w:val="000000" w:themeColor="text1"/>
                <w:sz w:val="20"/>
                <w:szCs w:val="20"/>
              </w:rPr>
            </w:pPr>
          </w:p>
        </w:tc>
        <w:tc>
          <w:tcPr>
            <w:tcW w:w="489" w:type="dxa"/>
            <w:tcBorders>
              <w:top w:val="single" w:sz="4" w:space="0" w:color="auto"/>
              <w:bottom w:val="single" w:sz="6" w:space="0" w:color="auto"/>
              <w:right w:val="single" w:sz="6" w:space="0" w:color="auto"/>
            </w:tcBorders>
            <w:vAlign w:val="center"/>
          </w:tcPr>
          <w:p w14:paraId="4474377C"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6" w:space="0" w:color="auto"/>
              <w:right w:val="single" w:sz="6" w:space="0" w:color="auto"/>
            </w:tcBorders>
            <w:vAlign w:val="center"/>
          </w:tcPr>
          <w:p w14:paraId="398167F0"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6" w:space="0" w:color="auto"/>
              <w:right w:val="single" w:sz="6" w:space="0" w:color="auto"/>
            </w:tcBorders>
            <w:vAlign w:val="center"/>
          </w:tcPr>
          <w:p w14:paraId="347D3E80"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6" w:space="0" w:color="auto"/>
              <w:right w:val="single" w:sz="12" w:space="0" w:color="auto"/>
            </w:tcBorders>
            <w:vAlign w:val="center"/>
          </w:tcPr>
          <w:p w14:paraId="43D385F2"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22AE4B0A" w14:textId="77777777" w:rsidTr="006043A1">
        <w:trPr>
          <w:cantSplit/>
          <w:trHeight w:hRule="exact" w:val="620"/>
        </w:trPr>
        <w:tc>
          <w:tcPr>
            <w:tcW w:w="2164" w:type="dxa"/>
            <w:gridSpan w:val="2"/>
            <w:tcBorders>
              <w:left w:val="single" w:sz="12" w:space="0" w:color="auto"/>
              <w:bottom w:val="single" w:sz="4" w:space="0" w:color="auto"/>
              <w:right w:val="single" w:sz="12" w:space="0" w:color="auto"/>
            </w:tcBorders>
            <w:vAlign w:val="center"/>
          </w:tcPr>
          <w:p w14:paraId="6E20366D"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入所延人員（人）</w:t>
            </w:r>
          </w:p>
          <w:p w14:paraId="64D4E496"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Ａ×Ｂ＝Ｃ</w:t>
            </w:r>
          </w:p>
        </w:tc>
        <w:tc>
          <w:tcPr>
            <w:tcW w:w="484" w:type="dxa"/>
            <w:tcBorders>
              <w:bottom w:val="single" w:sz="4" w:space="0" w:color="auto"/>
              <w:right w:val="single" w:sz="6" w:space="0" w:color="auto"/>
            </w:tcBorders>
            <w:vAlign w:val="center"/>
          </w:tcPr>
          <w:p w14:paraId="56524B66"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2E235A07"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4" w:space="0" w:color="auto"/>
              <w:right w:val="single" w:sz="6" w:space="0" w:color="auto"/>
            </w:tcBorders>
            <w:vAlign w:val="center"/>
          </w:tcPr>
          <w:p w14:paraId="1D418D72"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76DC0C27"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72CB27C8"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4" w:space="0" w:color="auto"/>
              <w:right w:val="single" w:sz="6" w:space="0" w:color="auto"/>
            </w:tcBorders>
            <w:vAlign w:val="center"/>
          </w:tcPr>
          <w:p w14:paraId="76C207FB"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0CB930C8"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3791213A"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4" w:space="0" w:color="auto"/>
              <w:right w:val="single" w:sz="6" w:space="0" w:color="auto"/>
            </w:tcBorders>
            <w:vAlign w:val="center"/>
          </w:tcPr>
          <w:p w14:paraId="55B48D3A"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0A9ADE23" w14:textId="77777777" w:rsidR="006043A1" w:rsidRPr="00541073" w:rsidRDefault="006043A1" w:rsidP="00E729E5">
            <w:pPr>
              <w:jc w:val="center"/>
              <w:rPr>
                <w:rFonts w:ascii="ＭＳ 明朝" w:hAnsi="ＭＳ 明朝"/>
                <w:color w:val="000000" w:themeColor="text1"/>
                <w:sz w:val="20"/>
                <w:szCs w:val="20"/>
              </w:rPr>
            </w:pPr>
          </w:p>
        </w:tc>
        <w:tc>
          <w:tcPr>
            <w:tcW w:w="484" w:type="dxa"/>
            <w:tcBorders>
              <w:bottom w:val="single" w:sz="4" w:space="0" w:color="auto"/>
              <w:right w:val="single" w:sz="6" w:space="0" w:color="auto"/>
            </w:tcBorders>
            <w:vAlign w:val="center"/>
          </w:tcPr>
          <w:p w14:paraId="7248A60D" w14:textId="77777777" w:rsidR="006043A1" w:rsidRPr="00541073" w:rsidRDefault="006043A1" w:rsidP="00E729E5">
            <w:pPr>
              <w:jc w:val="center"/>
              <w:rPr>
                <w:rFonts w:ascii="ＭＳ 明朝" w:hAnsi="ＭＳ 明朝"/>
                <w:color w:val="000000" w:themeColor="text1"/>
                <w:sz w:val="20"/>
                <w:szCs w:val="20"/>
              </w:rPr>
            </w:pPr>
          </w:p>
        </w:tc>
        <w:tc>
          <w:tcPr>
            <w:tcW w:w="485" w:type="dxa"/>
            <w:tcBorders>
              <w:bottom w:val="single" w:sz="4" w:space="0" w:color="auto"/>
              <w:right w:val="double" w:sz="12" w:space="0" w:color="auto"/>
            </w:tcBorders>
            <w:vAlign w:val="center"/>
          </w:tcPr>
          <w:p w14:paraId="6817298C" w14:textId="77777777" w:rsidR="006043A1" w:rsidRPr="00541073" w:rsidRDefault="006043A1" w:rsidP="00E729E5">
            <w:pPr>
              <w:jc w:val="center"/>
              <w:rPr>
                <w:rFonts w:ascii="ＭＳ 明朝" w:hAnsi="ＭＳ 明朝"/>
                <w:color w:val="000000" w:themeColor="text1"/>
                <w:sz w:val="20"/>
                <w:szCs w:val="20"/>
              </w:rPr>
            </w:pPr>
          </w:p>
        </w:tc>
        <w:tc>
          <w:tcPr>
            <w:tcW w:w="851" w:type="dxa"/>
            <w:tcBorders>
              <w:bottom w:val="single" w:sz="4" w:space="0" w:color="auto"/>
              <w:right w:val="single" w:sz="4" w:space="0" w:color="auto"/>
            </w:tcBorders>
            <w:vAlign w:val="center"/>
          </w:tcPr>
          <w:p w14:paraId="5BA1BE31" w14:textId="77777777" w:rsidR="006043A1" w:rsidRPr="00541073" w:rsidRDefault="006043A1" w:rsidP="00E729E5">
            <w:pPr>
              <w:jc w:val="center"/>
              <w:rPr>
                <w:rFonts w:ascii="ＭＳ 明朝" w:hAnsi="ＭＳ 明朝"/>
                <w:color w:val="000000" w:themeColor="text1"/>
                <w:sz w:val="20"/>
                <w:szCs w:val="20"/>
              </w:rPr>
            </w:pPr>
          </w:p>
        </w:tc>
        <w:tc>
          <w:tcPr>
            <w:tcW w:w="850" w:type="dxa"/>
            <w:tcBorders>
              <w:left w:val="single" w:sz="4" w:space="0" w:color="auto"/>
              <w:bottom w:val="single" w:sz="4" w:space="0" w:color="auto"/>
              <w:right w:val="single" w:sz="12" w:space="0" w:color="auto"/>
            </w:tcBorders>
            <w:vAlign w:val="center"/>
          </w:tcPr>
          <w:p w14:paraId="670A51F0"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11F652DC" w14:textId="77777777" w:rsidR="006043A1" w:rsidRPr="00541073" w:rsidRDefault="006043A1" w:rsidP="00E729E5">
            <w:pPr>
              <w:rPr>
                <w:rFonts w:ascii="ＭＳ 明朝" w:hAnsi="ＭＳ 明朝"/>
                <w:color w:val="000000" w:themeColor="text1"/>
                <w:sz w:val="20"/>
                <w:szCs w:val="20"/>
              </w:rPr>
            </w:pPr>
          </w:p>
        </w:tc>
        <w:tc>
          <w:tcPr>
            <w:tcW w:w="489" w:type="dxa"/>
            <w:tcBorders>
              <w:left w:val="single" w:sz="12" w:space="0" w:color="auto"/>
              <w:bottom w:val="single" w:sz="4" w:space="0" w:color="auto"/>
              <w:right w:val="single" w:sz="6" w:space="0" w:color="auto"/>
            </w:tcBorders>
            <w:vAlign w:val="center"/>
          </w:tcPr>
          <w:p w14:paraId="31D5804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66A668F9"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1916021C"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4" w:space="0" w:color="auto"/>
              <w:right w:val="single" w:sz="6" w:space="0" w:color="auto"/>
            </w:tcBorders>
            <w:vAlign w:val="center"/>
          </w:tcPr>
          <w:p w14:paraId="7C5BA3FD"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62AF2D79"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757071DE"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75CD359A" w14:textId="77777777" w:rsidR="006043A1" w:rsidRPr="00541073" w:rsidRDefault="006043A1" w:rsidP="00E729E5">
            <w:pPr>
              <w:jc w:val="center"/>
              <w:rPr>
                <w:rFonts w:ascii="ＭＳ 明朝" w:hAnsi="ＭＳ 明朝"/>
                <w:color w:val="000000" w:themeColor="text1"/>
                <w:sz w:val="20"/>
                <w:szCs w:val="20"/>
              </w:rPr>
            </w:pPr>
          </w:p>
        </w:tc>
        <w:tc>
          <w:tcPr>
            <w:tcW w:w="489" w:type="dxa"/>
            <w:tcBorders>
              <w:bottom w:val="single" w:sz="4" w:space="0" w:color="auto"/>
              <w:right w:val="single" w:sz="6" w:space="0" w:color="auto"/>
            </w:tcBorders>
            <w:vAlign w:val="center"/>
          </w:tcPr>
          <w:p w14:paraId="5C8E3AC5"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5771921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6" w:space="0" w:color="auto"/>
            </w:tcBorders>
            <w:vAlign w:val="center"/>
          </w:tcPr>
          <w:p w14:paraId="3AFDBC1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bottom w:val="single" w:sz="4" w:space="0" w:color="auto"/>
              <w:right w:val="single" w:sz="12" w:space="0" w:color="auto"/>
            </w:tcBorders>
            <w:vAlign w:val="center"/>
          </w:tcPr>
          <w:p w14:paraId="3324B7DC"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62F5B9DF" w14:textId="77777777" w:rsidTr="006043A1">
        <w:trPr>
          <w:cantSplit/>
          <w:trHeight w:hRule="exact" w:val="734"/>
        </w:trPr>
        <w:tc>
          <w:tcPr>
            <w:tcW w:w="463" w:type="dxa"/>
            <w:vMerge w:val="restart"/>
            <w:tcBorders>
              <w:top w:val="single" w:sz="4" w:space="0" w:color="auto"/>
              <w:left w:val="single" w:sz="12" w:space="0" w:color="auto"/>
              <w:right w:val="single" w:sz="4" w:space="0" w:color="auto"/>
            </w:tcBorders>
            <w:textDirection w:val="tbRlV"/>
            <w:vAlign w:val="center"/>
          </w:tcPr>
          <w:p w14:paraId="1381897D"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出　席</w:t>
            </w:r>
          </w:p>
        </w:tc>
        <w:tc>
          <w:tcPr>
            <w:tcW w:w="1701" w:type="dxa"/>
            <w:tcBorders>
              <w:top w:val="single" w:sz="4" w:space="0" w:color="auto"/>
              <w:left w:val="single" w:sz="4" w:space="0" w:color="auto"/>
              <w:bottom w:val="single" w:sz="4" w:space="0" w:color="auto"/>
              <w:right w:val="single" w:sz="12" w:space="0" w:color="auto"/>
            </w:tcBorders>
            <w:vAlign w:val="center"/>
          </w:tcPr>
          <w:p w14:paraId="6B84457E"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延べ人員（人）</w:t>
            </w:r>
          </w:p>
          <w:p w14:paraId="4C6ADEBF"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Ｄ</w:t>
            </w:r>
          </w:p>
        </w:tc>
        <w:tc>
          <w:tcPr>
            <w:tcW w:w="484" w:type="dxa"/>
            <w:tcBorders>
              <w:top w:val="single" w:sz="4" w:space="0" w:color="auto"/>
              <w:bottom w:val="single" w:sz="4" w:space="0" w:color="auto"/>
              <w:right w:val="single" w:sz="6" w:space="0" w:color="auto"/>
            </w:tcBorders>
            <w:vAlign w:val="center"/>
          </w:tcPr>
          <w:p w14:paraId="3AF0157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2775168E"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4" w:space="0" w:color="auto"/>
              <w:right w:val="single" w:sz="6" w:space="0" w:color="auto"/>
            </w:tcBorders>
            <w:vAlign w:val="center"/>
          </w:tcPr>
          <w:p w14:paraId="51EF1DA0"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5D506D5F"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7180C514"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4" w:space="0" w:color="auto"/>
              <w:right w:val="single" w:sz="6" w:space="0" w:color="auto"/>
            </w:tcBorders>
            <w:vAlign w:val="center"/>
          </w:tcPr>
          <w:p w14:paraId="74157BD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773DA0D4"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124FD33D"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4" w:space="0" w:color="auto"/>
              <w:right w:val="single" w:sz="6" w:space="0" w:color="auto"/>
            </w:tcBorders>
            <w:vAlign w:val="center"/>
          </w:tcPr>
          <w:p w14:paraId="1B678622"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6D9177F4"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00B3AEED"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4" w:space="0" w:color="auto"/>
              <w:right w:val="double" w:sz="12" w:space="0" w:color="auto"/>
            </w:tcBorders>
            <w:vAlign w:val="center"/>
          </w:tcPr>
          <w:p w14:paraId="084A6124" w14:textId="77777777" w:rsidR="006043A1" w:rsidRPr="00541073" w:rsidRDefault="006043A1" w:rsidP="00E729E5">
            <w:pPr>
              <w:jc w:val="center"/>
              <w:rPr>
                <w:rFonts w:ascii="ＭＳ 明朝" w:hAnsi="ＭＳ 明朝"/>
                <w:color w:val="000000" w:themeColor="text1"/>
                <w:sz w:val="20"/>
                <w:szCs w:val="20"/>
              </w:rPr>
            </w:pPr>
          </w:p>
        </w:tc>
        <w:tc>
          <w:tcPr>
            <w:tcW w:w="851" w:type="dxa"/>
            <w:tcBorders>
              <w:top w:val="single" w:sz="4" w:space="0" w:color="auto"/>
              <w:bottom w:val="single" w:sz="4" w:space="0" w:color="auto"/>
              <w:right w:val="single" w:sz="4" w:space="0" w:color="auto"/>
            </w:tcBorders>
            <w:vAlign w:val="center"/>
          </w:tcPr>
          <w:p w14:paraId="287D478C" w14:textId="77777777" w:rsidR="006043A1" w:rsidRPr="00541073" w:rsidRDefault="006043A1" w:rsidP="00E729E5">
            <w:pPr>
              <w:jc w:val="center"/>
              <w:rPr>
                <w:rFonts w:ascii="ＭＳ 明朝" w:hAnsi="ＭＳ 明朝"/>
                <w:color w:val="000000" w:themeColor="text1"/>
                <w:sz w:val="20"/>
                <w:szCs w:val="20"/>
              </w:rPr>
            </w:pPr>
          </w:p>
        </w:tc>
        <w:tc>
          <w:tcPr>
            <w:tcW w:w="850" w:type="dxa"/>
            <w:tcBorders>
              <w:top w:val="single" w:sz="4" w:space="0" w:color="auto"/>
              <w:left w:val="single" w:sz="4" w:space="0" w:color="auto"/>
              <w:bottom w:val="single" w:sz="4" w:space="0" w:color="auto"/>
              <w:right w:val="single" w:sz="12" w:space="0" w:color="auto"/>
            </w:tcBorders>
            <w:vAlign w:val="center"/>
          </w:tcPr>
          <w:p w14:paraId="692E7DF1"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37A271F6" w14:textId="77777777" w:rsidR="006043A1" w:rsidRPr="00541073" w:rsidRDefault="006043A1" w:rsidP="00E729E5">
            <w:pPr>
              <w:rPr>
                <w:rFonts w:ascii="ＭＳ 明朝" w:hAnsi="ＭＳ 明朝"/>
                <w:color w:val="000000" w:themeColor="text1"/>
                <w:sz w:val="20"/>
                <w:szCs w:val="20"/>
              </w:rPr>
            </w:pPr>
          </w:p>
        </w:tc>
        <w:tc>
          <w:tcPr>
            <w:tcW w:w="489" w:type="dxa"/>
            <w:tcBorders>
              <w:top w:val="single" w:sz="4" w:space="0" w:color="auto"/>
              <w:left w:val="single" w:sz="12" w:space="0" w:color="auto"/>
              <w:bottom w:val="single" w:sz="4" w:space="0" w:color="auto"/>
              <w:right w:val="single" w:sz="6" w:space="0" w:color="auto"/>
            </w:tcBorders>
            <w:vAlign w:val="center"/>
          </w:tcPr>
          <w:p w14:paraId="6DFABFA2"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47969ED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7857803A" w14:textId="77777777" w:rsidR="006043A1" w:rsidRPr="00541073" w:rsidRDefault="006043A1" w:rsidP="00E729E5">
            <w:pPr>
              <w:jc w:val="center"/>
              <w:rPr>
                <w:rFonts w:ascii="ＭＳ 明朝" w:hAnsi="ＭＳ 明朝"/>
                <w:color w:val="000000" w:themeColor="text1"/>
                <w:sz w:val="20"/>
                <w:szCs w:val="20"/>
              </w:rPr>
            </w:pPr>
          </w:p>
        </w:tc>
        <w:tc>
          <w:tcPr>
            <w:tcW w:w="489" w:type="dxa"/>
            <w:tcBorders>
              <w:top w:val="single" w:sz="4" w:space="0" w:color="auto"/>
              <w:bottom w:val="single" w:sz="4" w:space="0" w:color="auto"/>
              <w:right w:val="single" w:sz="6" w:space="0" w:color="auto"/>
            </w:tcBorders>
            <w:vAlign w:val="center"/>
          </w:tcPr>
          <w:p w14:paraId="4FDF3C2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4212E959"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6A8EE4FB"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06F34F5F" w14:textId="77777777" w:rsidR="006043A1" w:rsidRPr="00541073" w:rsidRDefault="006043A1" w:rsidP="00E729E5">
            <w:pPr>
              <w:jc w:val="center"/>
              <w:rPr>
                <w:rFonts w:ascii="ＭＳ 明朝" w:hAnsi="ＭＳ 明朝"/>
                <w:color w:val="000000" w:themeColor="text1"/>
                <w:sz w:val="20"/>
                <w:szCs w:val="20"/>
              </w:rPr>
            </w:pPr>
          </w:p>
        </w:tc>
        <w:tc>
          <w:tcPr>
            <w:tcW w:w="489" w:type="dxa"/>
            <w:tcBorders>
              <w:top w:val="single" w:sz="4" w:space="0" w:color="auto"/>
              <w:bottom w:val="single" w:sz="4" w:space="0" w:color="auto"/>
              <w:right w:val="single" w:sz="6" w:space="0" w:color="auto"/>
            </w:tcBorders>
            <w:vAlign w:val="center"/>
          </w:tcPr>
          <w:p w14:paraId="3F38AF5A"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7CABE03D"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68C68E7A"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12" w:space="0" w:color="auto"/>
            </w:tcBorders>
            <w:vAlign w:val="center"/>
          </w:tcPr>
          <w:p w14:paraId="2454C426"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309D3826" w14:textId="77777777" w:rsidTr="006043A1">
        <w:trPr>
          <w:cantSplit/>
          <w:trHeight w:hRule="exact" w:val="702"/>
        </w:trPr>
        <w:tc>
          <w:tcPr>
            <w:tcW w:w="463" w:type="dxa"/>
            <w:vMerge/>
            <w:tcBorders>
              <w:left w:val="single" w:sz="12" w:space="0" w:color="auto"/>
              <w:bottom w:val="single" w:sz="4" w:space="0" w:color="auto"/>
              <w:right w:val="single" w:sz="4" w:space="0" w:color="auto"/>
            </w:tcBorders>
            <w:vAlign w:val="center"/>
          </w:tcPr>
          <w:p w14:paraId="07E89893" w14:textId="77777777" w:rsidR="006043A1" w:rsidRPr="00541073" w:rsidRDefault="006043A1" w:rsidP="00E729E5">
            <w:pPr>
              <w:jc w:val="center"/>
              <w:rPr>
                <w:rFonts w:ascii="ＭＳ 明朝" w:hAnsi="ＭＳ 明朝"/>
                <w:color w:val="000000" w:themeColor="text1"/>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14:paraId="0131FCD9"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w:t>
            </w:r>
          </w:p>
          <w:p w14:paraId="75BDC235"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Ｄ／Ｃ</w:t>
            </w:r>
          </w:p>
        </w:tc>
        <w:tc>
          <w:tcPr>
            <w:tcW w:w="484" w:type="dxa"/>
            <w:tcBorders>
              <w:top w:val="single" w:sz="4" w:space="0" w:color="auto"/>
              <w:bottom w:val="single" w:sz="4" w:space="0" w:color="auto"/>
              <w:right w:val="single" w:sz="6" w:space="0" w:color="auto"/>
            </w:tcBorders>
            <w:vAlign w:val="center"/>
          </w:tcPr>
          <w:p w14:paraId="0BD05FFF"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53FF7880"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4" w:space="0" w:color="auto"/>
              <w:right w:val="single" w:sz="6" w:space="0" w:color="auto"/>
            </w:tcBorders>
            <w:vAlign w:val="center"/>
          </w:tcPr>
          <w:p w14:paraId="0ABEAF8E"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50618106"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479FA3FD"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4" w:space="0" w:color="auto"/>
              <w:right w:val="single" w:sz="6" w:space="0" w:color="auto"/>
            </w:tcBorders>
            <w:vAlign w:val="center"/>
          </w:tcPr>
          <w:p w14:paraId="5262EE76"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3862FEA2"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48CF578E"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4" w:space="0" w:color="auto"/>
              <w:right w:val="single" w:sz="6" w:space="0" w:color="auto"/>
            </w:tcBorders>
            <w:vAlign w:val="center"/>
          </w:tcPr>
          <w:p w14:paraId="555EC018"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2EFC4CEF"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4" w:space="0" w:color="auto"/>
              <w:right w:val="single" w:sz="6" w:space="0" w:color="auto"/>
            </w:tcBorders>
            <w:vAlign w:val="center"/>
          </w:tcPr>
          <w:p w14:paraId="20203C1A"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4" w:space="0" w:color="auto"/>
              <w:right w:val="double" w:sz="12" w:space="0" w:color="auto"/>
            </w:tcBorders>
            <w:vAlign w:val="center"/>
          </w:tcPr>
          <w:p w14:paraId="0FAE6BAB" w14:textId="77777777" w:rsidR="006043A1" w:rsidRPr="00541073" w:rsidRDefault="006043A1" w:rsidP="00E729E5">
            <w:pPr>
              <w:jc w:val="center"/>
              <w:rPr>
                <w:rFonts w:ascii="ＭＳ 明朝" w:hAnsi="ＭＳ 明朝"/>
                <w:color w:val="000000" w:themeColor="text1"/>
                <w:sz w:val="20"/>
                <w:szCs w:val="20"/>
              </w:rPr>
            </w:pPr>
          </w:p>
        </w:tc>
        <w:tc>
          <w:tcPr>
            <w:tcW w:w="851" w:type="dxa"/>
            <w:tcBorders>
              <w:top w:val="single" w:sz="4" w:space="0" w:color="auto"/>
              <w:bottom w:val="single" w:sz="4" w:space="0" w:color="auto"/>
              <w:right w:val="single" w:sz="4" w:space="0" w:color="auto"/>
            </w:tcBorders>
            <w:vAlign w:val="center"/>
          </w:tcPr>
          <w:p w14:paraId="316537C5" w14:textId="77777777" w:rsidR="006043A1" w:rsidRPr="00541073" w:rsidRDefault="006043A1" w:rsidP="00E729E5">
            <w:pPr>
              <w:jc w:val="center"/>
              <w:rPr>
                <w:rFonts w:ascii="ＭＳ 明朝" w:hAnsi="ＭＳ 明朝"/>
                <w:color w:val="000000" w:themeColor="text1"/>
                <w:sz w:val="20"/>
                <w:szCs w:val="20"/>
              </w:rPr>
            </w:pPr>
          </w:p>
        </w:tc>
        <w:tc>
          <w:tcPr>
            <w:tcW w:w="850" w:type="dxa"/>
            <w:tcBorders>
              <w:top w:val="single" w:sz="4" w:space="0" w:color="auto"/>
              <w:left w:val="single" w:sz="4" w:space="0" w:color="auto"/>
              <w:bottom w:val="single" w:sz="4" w:space="0" w:color="auto"/>
              <w:right w:val="single" w:sz="12" w:space="0" w:color="auto"/>
            </w:tcBorders>
            <w:vAlign w:val="center"/>
          </w:tcPr>
          <w:p w14:paraId="13194055"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right w:val="single" w:sz="12" w:space="0" w:color="auto"/>
            </w:tcBorders>
            <w:vAlign w:val="center"/>
          </w:tcPr>
          <w:p w14:paraId="4AC5C675" w14:textId="77777777" w:rsidR="006043A1" w:rsidRPr="00541073" w:rsidRDefault="006043A1" w:rsidP="00E729E5">
            <w:pPr>
              <w:rPr>
                <w:rFonts w:ascii="ＭＳ 明朝" w:hAnsi="ＭＳ 明朝"/>
                <w:color w:val="000000" w:themeColor="text1"/>
                <w:sz w:val="20"/>
                <w:szCs w:val="20"/>
              </w:rPr>
            </w:pPr>
          </w:p>
        </w:tc>
        <w:tc>
          <w:tcPr>
            <w:tcW w:w="489" w:type="dxa"/>
            <w:tcBorders>
              <w:top w:val="single" w:sz="4" w:space="0" w:color="auto"/>
              <w:left w:val="single" w:sz="12" w:space="0" w:color="auto"/>
              <w:bottom w:val="single" w:sz="4" w:space="0" w:color="auto"/>
              <w:right w:val="single" w:sz="6" w:space="0" w:color="auto"/>
            </w:tcBorders>
            <w:vAlign w:val="center"/>
          </w:tcPr>
          <w:p w14:paraId="205B5E95"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6C48391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29C23132" w14:textId="77777777" w:rsidR="006043A1" w:rsidRPr="00541073" w:rsidRDefault="006043A1" w:rsidP="00E729E5">
            <w:pPr>
              <w:jc w:val="center"/>
              <w:rPr>
                <w:rFonts w:ascii="ＭＳ 明朝" w:hAnsi="ＭＳ 明朝"/>
                <w:color w:val="000000" w:themeColor="text1"/>
                <w:sz w:val="20"/>
                <w:szCs w:val="20"/>
              </w:rPr>
            </w:pPr>
          </w:p>
        </w:tc>
        <w:tc>
          <w:tcPr>
            <w:tcW w:w="489" w:type="dxa"/>
            <w:tcBorders>
              <w:top w:val="single" w:sz="4" w:space="0" w:color="auto"/>
              <w:bottom w:val="single" w:sz="4" w:space="0" w:color="auto"/>
              <w:right w:val="single" w:sz="6" w:space="0" w:color="auto"/>
            </w:tcBorders>
            <w:vAlign w:val="center"/>
          </w:tcPr>
          <w:p w14:paraId="19E613EC"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2A970686"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7EE20896"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40704E64" w14:textId="77777777" w:rsidR="006043A1" w:rsidRPr="00541073" w:rsidRDefault="006043A1" w:rsidP="00E729E5">
            <w:pPr>
              <w:jc w:val="center"/>
              <w:rPr>
                <w:rFonts w:ascii="ＭＳ 明朝" w:hAnsi="ＭＳ 明朝"/>
                <w:color w:val="000000" w:themeColor="text1"/>
                <w:sz w:val="20"/>
                <w:szCs w:val="20"/>
              </w:rPr>
            </w:pPr>
          </w:p>
        </w:tc>
        <w:tc>
          <w:tcPr>
            <w:tcW w:w="489" w:type="dxa"/>
            <w:tcBorders>
              <w:top w:val="single" w:sz="4" w:space="0" w:color="auto"/>
              <w:bottom w:val="single" w:sz="4" w:space="0" w:color="auto"/>
              <w:right w:val="single" w:sz="6" w:space="0" w:color="auto"/>
            </w:tcBorders>
            <w:vAlign w:val="center"/>
          </w:tcPr>
          <w:p w14:paraId="2F7C1B62"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47335C43"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6" w:space="0" w:color="auto"/>
            </w:tcBorders>
            <w:vAlign w:val="center"/>
          </w:tcPr>
          <w:p w14:paraId="18675221" w14:textId="77777777" w:rsidR="006043A1" w:rsidRPr="00541073" w:rsidRDefault="006043A1" w:rsidP="00E729E5">
            <w:pPr>
              <w:jc w:val="center"/>
              <w:rPr>
                <w:rFonts w:ascii="ＭＳ 明朝" w:hAnsi="ＭＳ 明朝"/>
                <w:color w:val="000000" w:themeColor="text1"/>
                <w:sz w:val="20"/>
                <w:szCs w:val="20"/>
              </w:rPr>
            </w:pPr>
          </w:p>
        </w:tc>
        <w:tc>
          <w:tcPr>
            <w:tcW w:w="490" w:type="dxa"/>
            <w:tcBorders>
              <w:top w:val="single" w:sz="4" w:space="0" w:color="auto"/>
              <w:bottom w:val="single" w:sz="4" w:space="0" w:color="auto"/>
              <w:right w:val="single" w:sz="12" w:space="0" w:color="auto"/>
            </w:tcBorders>
            <w:vAlign w:val="center"/>
          </w:tcPr>
          <w:p w14:paraId="4EC68305" w14:textId="77777777" w:rsidR="006043A1" w:rsidRPr="00541073" w:rsidRDefault="006043A1" w:rsidP="00E729E5">
            <w:pPr>
              <w:jc w:val="center"/>
              <w:rPr>
                <w:rFonts w:ascii="ＭＳ 明朝" w:hAnsi="ＭＳ 明朝"/>
                <w:color w:val="000000" w:themeColor="text1"/>
                <w:sz w:val="20"/>
                <w:szCs w:val="20"/>
              </w:rPr>
            </w:pPr>
          </w:p>
        </w:tc>
      </w:tr>
      <w:tr w:rsidR="00541073" w:rsidRPr="00541073" w14:paraId="6640EAF8" w14:textId="77777777" w:rsidTr="006043A1">
        <w:trPr>
          <w:cantSplit/>
          <w:trHeight w:hRule="exact" w:val="638"/>
        </w:trPr>
        <w:tc>
          <w:tcPr>
            <w:tcW w:w="2164" w:type="dxa"/>
            <w:gridSpan w:val="2"/>
            <w:tcBorders>
              <w:top w:val="single" w:sz="4" w:space="0" w:color="auto"/>
              <w:left w:val="single" w:sz="12" w:space="0" w:color="auto"/>
              <w:bottom w:val="single" w:sz="12" w:space="0" w:color="auto"/>
              <w:right w:val="single" w:sz="12" w:space="0" w:color="auto"/>
            </w:tcBorders>
            <w:vAlign w:val="center"/>
          </w:tcPr>
          <w:p w14:paraId="1A7FE1C6" w14:textId="77777777" w:rsidR="006043A1" w:rsidRPr="00541073" w:rsidRDefault="006043A1" w:rsidP="00E729E5">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備　　考</w:t>
            </w:r>
          </w:p>
        </w:tc>
        <w:tc>
          <w:tcPr>
            <w:tcW w:w="484" w:type="dxa"/>
            <w:tcBorders>
              <w:top w:val="single" w:sz="4" w:space="0" w:color="auto"/>
              <w:bottom w:val="single" w:sz="12" w:space="0" w:color="auto"/>
              <w:right w:val="single" w:sz="6" w:space="0" w:color="auto"/>
            </w:tcBorders>
            <w:vAlign w:val="center"/>
          </w:tcPr>
          <w:p w14:paraId="370525D9"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12" w:space="0" w:color="auto"/>
              <w:right w:val="single" w:sz="6" w:space="0" w:color="auto"/>
            </w:tcBorders>
            <w:vAlign w:val="center"/>
          </w:tcPr>
          <w:p w14:paraId="5B89C328"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12" w:space="0" w:color="auto"/>
              <w:right w:val="single" w:sz="6" w:space="0" w:color="auto"/>
            </w:tcBorders>
            <w:vAlign w:val="center"/>
          </w:tcPr>
          <w:p w14:paraId="4F10C0C1"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12" w:space="0" w:color="auto"/>
              <w:right w:val="single" w:sz="6" w:space="0" w:color="auto"/>
            </w:tcBorders>
            <w:vAlign w:val="center"/>
          </w:tcPr>
          <w:p w14:paraId="50BF832E"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12" w:space="0" w:color="auto"/>
              <w:right w:val="single" w:sz="6" w:space="0" w:color="auto"/>
            </w:tcBorders>
            <w:vAlign w:val="center"/>
          </w:tcPr>
          <w:p w14:paraId="5E185819"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12" w:space="0" w:color="auto"/>
              <w:right w:val="single" w:sz="6" w:space="0" w:color="auto"/>
            </w:tcBorders>
            <w:vAlign w:val="center"/>
          </w:tcPr>
          <w:p w14:paraId="66F88F7F"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12" w:space="0" w:color="auto"/>
              <w:right w:val="single" w:sz="6" w:space="0" w:color="auto"/>
            </w:tcBorders>
            <w:vAlign w:val="center"/>
          </w:tcPr>
          <w:p w14:paraId="68A5E1DC"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12" w:space="0" w:color="auto"/>
              <w:right w:val="single" w:sz="6" w:space="0" w:color="auto"/>
            </w:tcBorders>
            <w:vAlign w:val="center"/>
          </w:tcPr>
          <w:p w14:paraId="3ED6B640"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12" w:space="0" w:color="auto"/>
              <w:right w:val="single" w:sz="6" w:space="0" w:color="auto"/>
            </w:tcBorders>
            <w:vAlign w:val="center"/>
          </w:tcPr>
          <w:p w14:paraId="4E1A7C5B"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12" w:space="0" w:color="auto"/>
              <w:right w:val="single" w:sz="6" w:space="0" w:color="auto"/>
            </w:tcBorders>
            <w:vAlign w:val="center"/>
          </w:tcPr>
          <w:p w14:paraId="6921975B" w14:textId="77777777" w:rsidR="006043A1" w:rsidRPr="00541073" w:rsidRDefault="006043A1" w:rsidP="00E729E5">
            <w:pPr>
              <w:jc w:val="center"/>
              <w:rPr>
                <w:rFonts w:ascii="ＭＳ 明朝" w:hAnsi="ＭＳ 明朝"/>
                <w:color w:val="000000" w:themeColor="text1"/>
                <w:sz w:val="20"/>
                <w:szCs w:val="20"/>
              </w:rPr>
            </w:pPr>
          </w:p>
        </w:tc>
        <w:tc>
          <w:tcPr>
            <w:tcW w:w="484" w:type="dxa"/>
            <w:tcBorders>
              <w:top w:val="single" w:sz="4" w:space="0" w:color="auto"/>
              <w:bottom w:val="single" w:sz="12" w:space="0" w:color="auto"/>
              <w:right w:val="single" w:sz="6" w:space="0" w:color="auto"/>
            </w:tcBorders>
            <w:vAlign w:val="center"/>
          </w:tcPr>
          <w:p w14:paraId="48B87844" w14:textId="77777777" w:rsidR="006043A1" w:rsidRPr="00541073" w:rsidRDefault="006043A1" w:rsidP="00E729E5">
            <w:pPr>
              <w:jc w:val="center"/>
              <w:rPr>
                <w:rFonts w:ascii="ＭＳ 明朝" w:hAnsi="ＭＳ 明朝"/>
                <w:color w:val="000000" w:themeColor="text1"/>
                <w:sz w:val="20"/>
                <w:szCs w:val="20"/>
              </w:rPr>
            </w:pPr>
          </w:p>
        </w:tc>
        <w:tc>
          <w:tcPr>
            <w:tcW w:w="485" w:type="dxa"/>
            <w:tcBorders>
              <w:top w:val="single" w:sz="4" w:space="0" w:color="auto"/>
              <w:bottom w:val="single" w:sz="12" w:space="0" w:color="auto"/>
              <w:right w:val="double" w:sz="12" w:space="0" w:color="auto"/>
            </w:tcBorders>
            <w:vAlign w:val="center"/>
          </w:tcPr>
          <w:p w14:paraId="67EAAC5B" w14:textId="77777777" w:rsidR="006043A1" w:rsidRPr="00541073" w:rsidRDefault="006043A1" w:rsidP="00E729E5">
            <w:pPr>
              <w:jc w:val="center"/>
              <w:rPr>
                <w:rFonts w:ascii="ＭＳ 明朝" w:hAnsi="ＭＳ 明朝"/>
                <w:color w:val="000000" w:themeColor="text1"/>
                <w:sz w:val="20"/>
                <w:szCs w:val="20"/>
              </w:rPr>
            </w:pPr>
          </w:p>
        </w:tc>
        <w:tc>
          <w:tcPr>
            <w:tcW w:w="851" w:type="dxa"/>
            <w:tcBorders>
              <w:top w:val="single" w:sz="4" w:space="0" w:color="auto"/>
              <w:bottom w:val="single" w:sz="12" w:space="0" w:color="auto"/>
              <w:right w:val="single" w:sz="4" w:space="0" w:color="auto"/>
            </w:tcBorders>
            <w:vAlign w:val="center"/>
          </w:tcPr>
          <w:p w14:paraId="30E30F3A" w14:textId="77777777" w:rsidR="006043A1" w:rsidRPr="00541073" w:rsidRDefault="006043A1" w:rsidP="00E729E5">
            <w:pPr>
              <w:jc w:val="center"/>
              <w:rPr>
                <w:rFonts w:ascii="ＭＳ 明朝" w:hAnsi="ＭＳ 明朝"/>
                <w:color w:val="000000" w:themeColor="text1"/>
                <w:sz w:val="20"/>
                <w:szCs w:val="20"/>
              </w:rPr>
            </w:pPr>
          </w:p>
        </w:tc>
        <w:tc>
          <w:tcPr>
            <w:tcW w:w="850" w:type="dxa"/>
            <w:tcBorders>
              <w:top w:val="single" w:sz="4" w:space="0" w:color="auto"/>
              <w:left w:val="single" w:sz="4" w:space="0" w:color="auto"/>
              <w:bottom w:val="single" w:sz="12" w:space="0" w:color="auto"/>
              <w:right w:val="single" w:sz="12" w:space="0" w:color="auto"/>
            </w:tcBorders>
            <w:vAlign w:val="center"/>
          </w:tcPr>
          <w:p w14:paraId="11CBFAB1" w14:textId="77777777" w:rsidR="006043A1" w:rsidRPr="00541073" w:rsidRDefault="006043A1" w:rsidP="00E729E5">
            <w:pPr>
              <w:jc w:val="center"/>
              <w:rPr>
                <w:rFonts w:ascii="ＭＳ 明朝" w:hAnsi="ＭＳ 明朝"/>
                <w:color w:val="000000" w:themeColor="text1"/>
                <w:sz w:val="20"/>
                <w:szCs w:val="20"/>
              </w:rPr>
            </w:pPr>
          </w:p>
        </w:tc>
        <w:tc>
          <w:tcPr>
            <w:tcW w:w="425" w:type="dxa"/>
            <w:vMerge/>
            <w:tcBorders>
              <w:left w:val="single" w:sz="12" w:space="0" w:color="auto"/>
              <w:bottom w:val="nil"/>
              <w:right w:val="single" w:sz="12" w:space="0" w:color="auto"/>
            </w:tcBorders>
            <w:vAlign w:val="center"/>
          </w:tcPr>
          <w:p w14:paraId="595D0AE0" w14:textId="77777777" w:rsidR="006043A1" w:rsidRPr="00541073" w:rsidRDefault="006043A1" w:rsidP="00E729E5">
            <w:pPr>
              <w:rPr>
                <w:rFonts w:ascii="ＭＳ 明朝" w:hAnsi="ＭＳ 明朝"/>
                <w:color w:val="000000" w:themeColor="text1"/>
                <w:sz w:val="20"/>
                <w:szCs w:val="20"/>
              </w:rPr>
            </w:pPr>
          </w:p>
        </w:tc>
        <w:tc>
          <w:tcPr>
            <w:tcW w:w="489" w:type="dxa"/>
            <w:tcBorders>
              <w:top w:val="single" w:sz="4" w:space="0" w:color="auto"/>
              <w:left w:val="single" w:sz="12" w:space="0" w:color="auto"/>
              <w:bottom w:val="single" w:sz="12" w:space="0" w:color="auto"/>
              <w:right w:val="single" w:sz="6" w:space="0" w:color="auto"/>
            </w:tcBorders>
            <w:vAlign w:val="center"/>
          </w:tcPr>
          <w:p w14:paraId="61772484" w14:textId="77777777" w:rsidR="006043A1" w:rsidRPr="00541073" w:rsidRDefault="006043A1" w:rsidP="006043A1">
            <w:pPr>
              <w:jc w:val="center"/>
              <w:rPr>
                <w:rFonts w:ascii="ＭＳ 明朝" w:hAnsi="ＭＳ 明朝"/>
                <w:color w:val="000000" w:themeColor="text1"/>
                <w:sz w:val="20"/>
                <w:szCs w:val="20"/>
              </w:rPr>
            </w:pPr>
          </w:p>
        </w:tc>
        <w:tc>
          <w:tcPr>
            <w:tcW w:w="490" w:type="dxa"/>
            <w:tcBorders>
              <w:top w:val="single" w:sz="4" w:space="0" w:color="auto"/>
              <w:bottom w:val="single" w:sz="12" w:space="0" w:color="auto"/>
              <w:right w:val="single" w:sz="6" w:space="0" w:color="auto"/>
            </w:tcBorders>
            <w:vAlign w:val="center"/>
          </w:tcPr>
          <w:p w14:paraId="32C0C06F" w14:textId="77777777" w:rsidR="006043A1" w:rsidRPr="00541073" w:rsidRDefault="006043A1" w:rsidP="006043A1">
            <w:pPr>
              <w:jc w:val="center"/>
              <w:rPr>
                <w:rFonts w:ascii="ＭＳ 明朝" w:hAnsi="ＭＳ 明朝"/>
                <w:color w:val="000000" w:themeColor="text1"/>
                <w:sz w:val="20"/>
                <w:szCs w:val="20"/>
              </w:rPr>
            </w:pPr>
          </w:p>
        </w:tc>
        <w:tc>
          <w:tcPr>
            <w:tcW w:w="490" w:type="dxa"/>
            <w:tcBorders>
              <w:top w:val="single" w:sz="4" w:space="0" w:color="auto"/>
              <w:bottom w:val="single" w:sz="12" w:space="0" w:color="auto"/>
              <w:right w:val="single" w:sz="6" w:space="0" w:color="auto"/>
            </w:tcBorders>
            <w:vAlign w:val="center"/>
          </w:tcPr>
          <w:p w14:paraId="27A32C0E" w14:textId="77777777" w:rsidR="006043A1" w:rsidRPr="00541073" w:rsidRDefault="006043A1" w:rsidP="006043A1">
            <w:pPr>
              <w:jc w:val="center"/>
              <w:rPr>
                <w:rFonts w:ascii="ＭＳ 明朝" w:hAnsi="ＭＳ 明朝"/>
                <w:color w:val="000000" w:themeColor="text1"/>
                <w:sz w:val="20"/>
                <w:szCs w:val="20"/>
              </w:rPr>
            </w:pPr>
          </w:p>
        </w:tc>
        <w:tc>
          <w:tcPr>
            <w:tcW w:w="489" w:type="dxa"/>
            <w:tcBorders>
              <w:top w:val="single" w:sz="4" w:space="0" w:color="auto"/>
              <w:bottom w:val="single" w:sz="12" w:space="0" w:color="auto"/>
              <w:right w:val="single" w:sz="6" w:space="0" w:color="auto"/>
            </w:tcBorders>
            <w:vAlign w:val="center"/>
          </w:tcPr>
          <w:p w14:paraId="39DDE4BC" w14:textId="77777777" w:rsidR="006043A1" w:rsidRPr="00541073" w:rsidRDefault="006043A1" w:rsidP="006043A1">
            <w:pPr>
              <w:jc w:val="center"/>
              <w:rPr>
                <w:rFonts w:ascii="ＭＳ 明朝" w:hAnsi="ＭＳ 明朝"/>
                <w:color w:val="000000" w:themeColor="text1"/>
                <w:sz w:val="20"/>
                <w:szCs w:val="20"/>
              </w:rPr>
            </w:pPr>
          </w:p>
        </w:tc>
        <w:tc>
          <w:tcPr>
            <w:tcW w:w="490" w:type="dxa"/>
            <w:tcBorders>
              <w:top w:val="single" w:sz="4" w:space="0" w:color="auto"/>
              <w:bottom w:val="single" w:sz="12" w:space="0" w:color="auto"/>
              <w:right w:val="single" w:sz="6" w:space="0" w:color="auto"/>
            </w:tcBorders>
            <w:vAlign w:val="center"/>
          </w:tcPr>
          <w:p w14:paraId="109CDD5C" w14:textId="77777777" w:rsidR="006043A1" w:rsidRPr="00541073" w:rsidRDefault="006043A1" w:rsidP="006043A1">
            <w:pPr>
              <w:jc w:val="center"/>
              <w:rPr>
                <w:rFonts w:ascii="ＭＳ 明朝" w:hAnsi="ＭＳ 明朝"/>
                <w:color w:val="000000" w:themeColor="text1"/>
                <w:sz w:val="20"/>
                <w:szCs w:val="20"/>
              </w:rPr>
            </w:pPr>
          </w:p>
        </w:tc>
        <w:tc>
          <w:tcPr>
            <w:tcW w:w="490" w:type="dxa"/>
            <w:tcBorders>
              <w:top w:val="single" w:sz="4" w:space="0" w:color="auto"/>
              <w:bottom w:val="single" w:sz="12" w:space="0" w:color="auto"/>
              <w:right w:val="single" w:sz="6" w:space="0" w:color="auto"/>
            </w:tcBorders>
            <w:vAlign w:val="center"/>
          </w:tcPr>
          <w:p w14:paraId="6CE4DCD3" w14:textId="77777777" w:rsidR="006043A1" w:rsidRPr="00541073" w:rsidRDefault="006043A1" w:rsidP="006043A1">
            <w:pPr>
              <w:jc w:val="center"/>
              <w:rPr>
                <w:rFonts w:ascii="ＭＳ 明朝" w:hAnsi="ＭＳ 明朝"/>
                <w:color w:val="000000" w:themeColor="text1"/>
                <w:sz w:val="20"/>
                <w:szCs w:val="20"/>
              </w:rPr>
            </w:pPr>
          </w:p>
        </w:tc>
        <w:tc>
          <w:tcPr>
            <w:tcW w:w="490" w:type="dxa"/>
            <w:tcBorders>
              <w:top w:val="single" w:sz="4" w:space="0" w:color="auto"/>
              <w:bottom w:val="single" w:sz="12" w:space="0" w:color="auto"/>
              <w:right w:val="single" w:sz="6" w:space="0" w:color="auto"/>
            </w:tcBorders>
            <w:vAlign w:val="center"/>
          </w:tcPr>
          <w:p w14:paraId="22F872A8" w14:textId="77777777" w:rsidR="006043A1" w:rsidRPr="00541073" w:rsidRDefault="006043A1" w:rsidP="006043A1">
            <w:pPr>
              <w:jc w:val="center"/>
              <w:rPr>
                <w:rFonts w:ascii="ＭＳ 明朝" w:hAnsi="ＭＳ 明朝"/>
                <w:color w:val="000000" w:themeColor="text1"/>
                <w:sz w:val="20"/>
                <w:szCs w:val="20"/>
              </w:rPr>
            </w:pPr>
          </w:p>
        </w:tc>
        <w:tc>
          <w:tcPr>
            <w:tcW w:w="489" w:type="dxa"/>
            <w:tcBorders>
              <w:top w:val="single" w:sz="4" w:space="0" w:color="auto"/>
              <w:bottom w:val="single" w:sz="12" w:space="0" w:color="auto"/>
              <w:right w:val="single" w:sz="6" w:space="0" w:color="auto"/>
            </w:tcBorders>
            <w:vAlign w:val="center"/>
          </w:tcPr>
          <w:p w14:paraId="30534F01" w14:textId="77777777" w:rsidR="006043A1" w:rsidRPr="00541073" w:rsidRDefault="006043A1" w:rsidP="006043A1">
            <w:pPr>
              <w:jc w:val="center"/>
              <w:rPr>
                <w:rFonts w:ascii="ＭＳ 明朝" w:hAnsi="ＭＳ 明朝"/>
                <w:color w:val="000000" w:themeColor="text1"/>
                <w:sz w:val="20"/>
                <w:szCs w:val="20"/>
              </w:rPr>
            </w:pPr>
          </w:p>
        </w:tc>
        <w:tc>
          <w:tcPr>
            <w:tcW w:w="490" w:type="dxa"/>
            <w:tcBorders>
              <w:top w:val="single" w:sz="4" w:space="0" w:color="auto"/>
              <w:bottom w:val="single" w:sz="12" w:space="0" w:color="auto"/>
              <w:right w:val="single" w:sz="6" w:space="0" w:color="auto"/>
            </w:tcBorders>
            <w:vAlign w:val="center"/>
          </w:tcPr>
          <w:p w14:paraId="070AA725" w14:textId="77777777" w:rsidR="006043A1" w:rsidRPr="00541073" w:rsidRDefault="006043A1" w:rsidP="006043A1">
            <w:pPr>
              <w:jc w:val="center"/>
              <w:rPr>
                <w:rFonts w:ascii="ＭＳ 明朝" w:hAnsi="ＭＳ 明朝"/>
                <w:color w:val="000000" w:themeColor="text1"/>
                <w:sz w:val="20"/>
                <w:szCs w:val="20"/>
              </w:rPr>
            </w:pPr>
          </w:p>
        </w:tc>
        <w:tc>
          <w:tcPr>
            <w:tcW w:w="490" w:type="dxa"/>
            <w:tcBorders>
              <w:top w:val="single" w:sz="4" w:space="0" w:color="auto"/>
              <w:bottom w:val="single" w:sz="12" w:space="0" w:color="auto"/>
              <w:right w:val="single" w:sz="6" w:space="0" w:color="auto"/>
            </w:tcBorders>
            <w:vAlign w:val="center"/>
          </w:tcPr>
          <w:p w14:paraId="3EBAD862" w14:textId="77777777" w:rsidR="006043A1" w:rsidRPr="00541073" w:rsidRDefault="006043A1" w:rsidP="006043A1">
            <w:pPr>
              <w:jc w:val="center"/>
              <w:rPr>
                <w:rFonts w:ascii="ＭＳ 明朝" w:hAnsi="ＭＳ 明朝"/>
                <w:color w:val="000000" w:themeColor="text1"/>
                <w:sz w:val="20"/>
                <w:szCs w:val="20"/>
              </w:rPr>
            </w:pPr>
          </w:p>
        </w:tc>
        <w:tc>
          <w:tcPr>
            <w:tcW w:w="490" w:type="dxa"/>
            <w:tcBorders>
              <w:top w:val="single" w:sz="4" w:space="0" w:color="auto"/>
              <w:bottom w:val="single" w:sz="12" w:space="0" w:color="auto"/>
              <w:right w:val="single" w:sz="12" w:space="0" w:color="auto"/>
            </w:tcBorders>
            <w:vAlign w:val="center"/>
          </w:tcPr>
          <w:p w14:paraId="210C0C4F" w14:textId="77777777" w:rsidR="006043A1" w:rsidRPr="00541073" w:rsidRDefault="006043A1" w:rsidP="006043A1">
            <w:pPr>
              <w:jc w:val="center"/>
              <w:rPr>
                <w:rFonts w:ascii="ＭＳ 明朝" w:hAnsi="ＭＳ 明朝"/>
                <w:color w:val="000000" w:themeColor="text1"/>
                <w:sz w:val="20"/>
                <w:szCs w:val="20"/>
              </w:rPr>
            </w:pPr>
          </w:p>
        </w:tc>
      </w:tr>
    </w:tbl>
    <w:p w14:paraId="638315BE" w14:textId="30BE8B93" w:rsidR="00BF7F20" w:rsidRPr="00541073" w:rsidRDefault="009B69E5" w:rsidP="006043A1">
      <w:pPr>
        <w:rPr>
          <w:rFonts w:ascii="ＭＳ 明朝" w:hAnsi="ＭＳ 明朝"/>
          <w:color w:val="000000" w:themeColor="text1"/>
          <w:sz w:val="20"/>
          <w:szCs w:val="20"/>
        </w:rPr>
      </w:pPr>
      <w:r w:rsidRPr="00541073">
        <w:rPr>
          <w:rFonts w:hint="eastAsia"/>
          <w:color w:val="000000" w:themeColor="text1"/>
        </w:rPr>
        <w:t xml:space="preserve">　</w:t>
      </w:r>
      <w:r w:rsidRPr="00541073">
        <w:rPr>
          <w:rFonts w:ascii="ＭＳ 明朝" w:hAnsi="ＭＳ 明朝" w:hint="eastAsia"/>
          <w:color w:val="000000" w:themeColor="text1"/>
          <w:sz w:val="20"/>
          <w:szCs w:val="20"/>
        </w:rPr>
        <w:t>（注）</w:t>
      </w:r>
      <w:r w:rsidR="00A30706" w:rsidRPr="00541073">
        <w:rPr>
          <w:rFonts w:ascii="ＭＳ 明朝" w:hAnsi="ＭＳ 明朝" w:hint="eastAsia"/>
          <w:color w:val="000000" w:themeColor="text1"/>
          <w:sz w:val="20"/>
          <w:szCs w:val="20"/>
        </w:rPr>
        <w:t>１　初日入所児童数</w:t>
      </w:r>
      <w:r w:rsidR="00BF7F20" w:rsidRPr="00541073">
        <w:rPr>
          <w:rFonts w:ascii="ＭＳ 明朝" w:hAnsi="ＭＳ 明朝" w:hint="eastAsia"/>
          <w:color w:val="000000" w:themeColor="text1"/>
          <w:sz w:val="20"/>
          <w:szCs w:val="20"/>
        </w:rPr>
        <w:t>の年齢区分は</w:t>
      </w:r>
      <w:r w:rsidR="001922AA">
        <w:rPr>
          <w:rFonts w:ascii="ＭＳ 明朝" w:hAnsi="ＭＳ 明朝" w:hint="eastAsia"/>
          <w:color w:val="000000" w:themeColor="text1"/>
          <w:sz w:val="20"/>
          <w:szCs w:val="20"/>
        </w:rPr>
        <w:t>年度初日の前日を基準日として</w:t>
      </w:r>
      <w:r w:rsidR="00BF7F20" w:rsidRPr="00541073">
        <w:rPr>
          <w:rFonts w:ascii="ＭＳ 明朝" w:hAnsi="ＭＳ 明朝" w:hint="eastAsia"/>
          <w:color w:val="000000" w:themeColor="text1"/>
          <w:sz w:val="20"/>
          <w:szCs w:val="20"/>
        </w:rPr>
        <w:t>記入</w:t>
      </w:r>
      <w:r w:rsidR="00380DFF" w:rsidRPr="00541073">
        <w:rPr>
          <w:rFonts w:ascii="ＭＳ 明朝" w:hAnsi="ＭＳ 明朝" w:hint="eastAsia"/>
          <w:color w:val="000000" w:themeColor="text1"/>
          <w:sz w:val="20"/>
          <w:szCs w:val="20"/>
        </w:rPr>
        <w:t>してください</w:t>
      </w:r>
      <w:r w:rsidR="00BF7F20" w:rsidRPr="00541073">
        <w:rPr>
          <w:rFonts w:ascii="ＭＳ 明朝" w:hAnsi="ＭＳ 明朝" w:hint="eastAsia"/>
          <w:color w:val="000000" w:themeColor="text1"/>
          <w:sz w:val="20"/>
          <w:szCs w:val="20"/>
        </w:rPr>
        <w:t>。</w:t>
      </w:r>
    </w:p>
    <w:p w14:paraId="36E5F836" w14:textId="77777777" w:rsidR="00BF7F20" w:rsidRPr="00541073" w:rsidRDefault="008D2E97" w:rsidP="006043A1">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　　　　２　本表は、前年度（4月から3</w:t>
      </w:r>
      <w:r w:rsidR="00BF7F20" w:rsidRPr="00541073">
        <w:rPr>
          <w:rFonts w:ascii="ＭＳ 明朝" w:hAnsi="ＭＳ 明朝" w:hint="eastAsia"/>
          <w:color w:val="000000" w:themeColor="text1"/>
          <w:sz w:val="20"/>
          <w:szCs w:val="20"/>
        </w:rPr>
        <w:t>月）の状況を記入し、当年度については提出時点に確定している月まで記入</w:t>
      </w:r>
      <w:r w:rsidR="00380DFF" w:rsidRPr="00541073">
        <w:rPr>
          <w:rFonts w:ascii="ＭＳ 明朝" w:hAnsi="ＭＳ 明朝" w:hint="eastAsia"/>
          <w:color w:val="000000" w:themeColor="text1"/>
          <w:sz w:val="20"/>
          <w:szCs w:val="20"/>
        </w:rPr>
        <w:t>してください。</w:t>
      </w:r>
    </w:p>
    <w:p w14:paraId="2F6FEF75" w14:textId="77777777" w:rsidR="00E729E5" w:rsidRPr="00541073" w:rsidRDefault="00E729E5" w:rsidP="006043A1">
      <w:pPr>
        <w:rPr>
          <w:rFonts w:ascii="ＭＳ 明朝" w:hAnsi="ＭＳ 明朝"/>
          <w:color w:val="000000" w:themeColor="text1"/>
          <w:sz w:val="20"/>
          <w:szCs w:val="20"/>
        </w:rPr>
      </w:pPr>
    </w:p>
    <w:p w14:paraId="74422C0D" w14:textId="77777777" w:rsidR="006043A1" w:rsidRPr="00541073" w:rsidRDefault="006043A1" w:rsidP="006043A1">
      <w:pPr>
        <w:rPr>
          <w:rFonts w:ascii="ＭＳ 明朝" w:hAnsi="ＭＳ 明朝"/>
          <w:color w:val="000000" w:themeColor="text1"/>
          <w:sz w:val="20"/>
          <w:szCs w:val="20"/>
        </w:rPr>
      </w:pPr>
    </w:p>
    <w:p w14:paraId="29A0D2AE" w14:textId="77777777" w:rsidR="006043A1" w:rsidRPr="00541073" w:rsidRDefault="006043A1" w:rsidP="006043A1">
      <w:pPr>
        <w:rPr>
          <w:rFonts w:ascii="ＭＳ 明朝" w:hAnsi="ＭＳ 明朝"/>
          <w:color w:val="000000" w:themeColor="text1"/>
          <w:sz w:val="20"/>
          <w:szCs w:val="20"/>
        </w:rPr>
      </w:pPr>
    </w:p>
    <w:p w14:paraId="19BF1CAE" w14:textId="77777777" w:rsidR="00E729E5" w:rsidRPr="00541073" w:rsidRDefault="006C6F4E" w:rsidP="00E729E5">
      <w:pPr>
        <w:rPr>
          <w:rFonts w:ascii="ＭＳ 明朝" w:hAnsi="ＭＳ 明朝"/>
          <w:color w:val="000000" w:themeColor="text1"/>
          <w:sz w:val="20"/>
          <w:szCs w:val="20"/>
        </w:rPr>
      </w:pPr>
      <w:r w:rsidRPr="00541073">
        <w:rPr>
          <w:rFonts w:ascii="ＭＳ 明朝" w:hAnsi="ＭＳ 明朝" w:hint="eastAsia"/>
          <w:noProof/>
          <w:color w:val="000000" w:themeColor="text1"/>
          <w:sz w:val="20"/>
          <w:szCs w:val="20"/>
        </w:rPr>
        <w:lastRenderedPageBreak/>
        <mc:AlternateContent>
          <mc:Choice Requires="wps">
            <w:drawing>
              <wp:anchor distT="0" distB="0" distL="114300" distR="114300" simplePos="0" relativeHeight="251643904" behindDoc="0" locked="0" layoutInCell="1" allowOverlap="1" wp14:anchorId="60FF29FE" wp14:editId="37FACE10">
                <wp:simplePos x="0" y="0"/>
                <wp:positionH relativeFrom="column">
                  <wp:posOffset>-372489</wp:posOffset>
                </wp:positionH>
                <wp:positionV relativeFrom="margin">
                  <wp:posOffset>4808</wp:posOffset>
                </wp:positionV>
                <wp:extent cx="359805" cy="6572250"/>
                <wp:effectExtent l="0" t="0" r="0" b="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05" cy="657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83A5F" w14:textId="77777777" w:rsidR="00A143B6" w:rsidRPr="00BA1FBE" w:rsidRDefault="00A143B6" w:rsidP="009865FF">
                            <w:pPr>
                              <w:jc w:val="center"/>
                              <w:rPr>
                                <w:rFonts w:ascii="ＭＳ 明朝" w:hAnsi="ＭＳ 明朝"/>
                                <w:szCs w:val="21"/>
                              </w:rPr>
                            </w:pPr>
                            <w:r>
                              <w:rPr>
                                <w:rFonts w:ascii="ＭＳ 明朝" w:hAnsi="ＭＳ 明朝" w:hint="eastAsia"/>
                                <w:szCs w:val="21"/>
                              </w:rPr>
                              <w:t>保</w:t>
                            </w:r>
                            <w:r w:rsidRPr="00BA1FBE">
                              <w:rPr>
                                <w:rFonts w:ascii="ＭＳ 明朝" w:hAnsi="ＭＳ 明朝" w:hint="eastAsia"/>
                                <w:szCs w:val="21"/>
                              </w:rPr>
                              <w:t>－２</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F29FE" id="Text Box 50" o:spid="_x0000_s1028" type="#_x0000_t202" style="position:absolute;left:0;text-align:left;margin-left:-29.35pt;margin-top:.4pt;width:28.35pt;height:5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" filled="f" stroked="f">
                <v:textbox style="layout-flow:vertical" inset="5.85pt,.7pt,5.85pt,.7pt">
                  <w:txbxContent>
                    <w:p w14:paraId="05A83A5F" w14:textId="77777777" w:rsidR="00A143B6" w:rsidRPr="00BA1FBE" w:rsidRDefault="00A143B6" w:rsidP="009865FF">
                      <w:pPr>
                        <w:jc w:val="center"/>
                        <w:rPr>
                          <w:rFonts w:ascii="ＭＳ 明朝" w:hAnsi="ＭＳ 明朝"/>
                          <w:szCs w:val="21"/>
                        </w:rPr>
                      </w:pPr>
                      <w:r>
                        <w:rPr>
                          <w:rFonts w:ascii="ＭＳ 明朝" w:hAnsi="ＭＳ 明朝" w:hint="eastAsia"/>
                          <w:szCs w:val="21"/>
                        </w:rPr>
                        <w:t>保</w:t>
                      </w:r>
                      <w:r w:rsidRPr="00BA1FBE">
                        <w:rPr>
                          <w:rFonts w:ascii="ＭＳ 明朝" w:hAnsi="ＭＳ 明朝" w:hint="eastAsia"/>
                          <w:szCs w:val="21"/>
                        </w:rPr>
                        <w:t>－２</w:t>
                      </w:r>
                    </w:p>
                  </w:txbxContent>
                </v:textbox>
                <w10:wrap anchory="margin"/>
              </v:shape>
            </w:pict>
          </mc:Fallback>
        </mc:AlternateContent>
      </w:r>
      <w:r w:rsidR="00E729E5" w:rsidRPr="00541073">
        <w:rPr>
          <w:rFonts w:ascii="ＭＳ 明朝" w:hAnsi="ＭＳ 明朝" w:hint="eastAsia"/>
          <w:color w:val="000000" w:themeColor="text1"/>
          <w:sz w:val="20"/>
          <w:szCs w:val="20"/>
        </w:rPr>
        <w:t xml:space="preserve">２　職員配置状況　</w:t>
      </w:r>
    </w:p>
    <w:p w14:paraId="53BBECEB" w14:textId="77777777" w:rsidR="00E729E5" w:rsidRPr="00541073" w:rsidRDefault="00E729E5" w:rsidP="008D2E97">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※前年度の4月1日から今年度の自主点検表作成時点までの間に在職したすべての職員（</w:t>
      </w:r>
      <w:r w:rsidR="00724569" w:rsidRPr="00541073">
        <w:rPr>
          <w:rFonts w:ascii="ＭＳ 明朝" w:hAnsi="ＭＳ 明朝" w:hint="eastAsia"/>
          <w:color w:val="000000" w:themeColor="text1"/>
          <w:sz w:val="20"/>
          <w:szCs w:val="20"/>
        </w:rPr>
        <w:t>非常勤職員及び</w:t>
      </w:r>
      <w:r w:rsidRPr="00541073">
        <w:rPr>
          <w:rFonts w:ascii="ＭＳ 明朝" w:hAnsi="ＭＳ 明朝" w:hint="eastAsia"/>
          <w:color w:val="000000" w:themeColor="text1"/>
          <w:sz w:val="20"/>
          <w:szCs w:val="20"/>
        </w:rPr>
        <w:t>退職者を含む。）について記入してください</w:t>
      </w:r>
      <w:r w:rsidR="008D2E97" w:rsidRPr="00541073">
        <w:rPr>
          <w:rFonts w:ascii="ＭＳ 明朝" w:hAnsi="ＭＳ 明朝" w:hint="eastAsia"/>
          <w:color w:val="000000" w:themeColor="text1"/>
          <w:sz w:val="20"/>
          <w:szCs w:val="20"/>
        </w:rPr>
        <w:t>。</w:t>
      </w:r>
    </w:p>
    <w:p w14:paraId="6B7CC591" w14:textId="77777777" w:rsidR="00E729E5" w:rsidRPr="00541073" w:rsidRDefault="00E729E5" w:rsidP="00E729E5">
      <w:pPr>
        <w:wordWrap w:val="0"/>
        <w:autoSpaceDE w:val="0"/>
        <w:autoSpaceDN w:val="0"/>
        <w:adjustRightInd w:val="0"/>
        <w:spacing w:line="88" w:lineRule="exact"/>
        <w:jc w:val="left"/>
        <w:rPr>
          <w:rFonts w:ascii="ＭＳ 明朝"/>
          <w:color w:val="000000" w:themeColor="text1"/>
          <w:kern w:val="0"/>
          <w:sz w:val="18"/>
          <w:szCs w:val="18"/>
        </w:rPr>
      </w:pPr>
    </w:p>
    <w:tbl>
      <w:tblPr>
        <w:tblW w:w="15933" w:type="dxa"/>
        <w:tblInd w:w="11" w:type="dxa"/>
        <w:tblLayout w:type="fixed"/>
        <w:tblCellMar>
          <w:left w:w="11" w:type="dxa"/>
          <w:right w:w="11" w:type="dxa"/>
        </w:tblCellMar>
        <w:tblLook w:val="0000" w:firstRow="0" w:lastRow="0" w:firstColumn="0" w:lastColumn="0" w:noHBand="0" w:noVBand="0"/>
      </w:tblPr>
      <w:tblGrid>
        <w:gridCol w:w="837"/>
        <w:gridCol w:w="839"/>
        <w:gridCol w:w="2067"/>
        <w:gridCol w:w="894"/>
        <w:gridCol w:w="948"/>
        <w:gridCol w:w="567"/>
        <w:gridCol w:w="709"/>
        <w:gridCol w:w="567"/>
        <w:gridCol w:w="567"/>
        <w:gridCol w:w="567"/>
        <w:gridCol w:w="1134"/>
        <w:gridCol w:w="779"/>
        <w:gridCol w:w="780"/>
        <w:gridCol w:w="1276"/>
        <w:gridCol w:w="1134"/>
        <w:gridCol w:w="851"/>
        <w:gridCol w:w="1275"/>
        <w:gridCol w:w="142"/>
      </w:tblGrid>
      <w:tr w:rsidR="00541073" w:rsidRPr="00541073" w14:paraId="354EA13A" w14:textId="77777777" w:rsidTr="00F51FEA">
        <w:trPr>
          <w:cantSplit/>
          <w:trHeight w:hRule="exact" w:val="382"/>
        </w:trPr>
        <w:tc>
          <w:tcPr>
            <w:tcW w:w="837" w:type="dxa"/>
            <w:vMerge w:val="restart"/>
            <w:tcBorders>
              <w:top w:val="single" w:sz="6" w:space="0" w:color="auto"/>
              <w:left w:val="single" w:sz="6" w:space="0" w:color="auto"/>
              <w:bottom w:val="nil"/>
              <w:right w:val="single" w:sz="6" w:space="0" w:color="auto"/>
            </w:tcBorders>
            <w:vAlign w:val="center"/>
          </w:tcPr>
          <w:p w14:paraId="2CB42F7B"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職　名</w:t>
            </w:r>
          </w:p>
        </w:tc>
        <w:tc>
          <w:tcPr>
            <w:tcW w:w="839" w:type="dxa"/>
            <w:vMerge w:val="restart"/>
            <w:tcBorders>
              <w:top w:val="single" w:sz="6" w:space="0" w:color="auto"/>
              <w:left w:val="nil"/>
              <w:right w:val="single" w:sz="4" w:space="0" w:color="auto"/>
            </w:tcBorders>
            <w:vAlign w:val="center"/>
          </w:tcPr>
          <w:p w14:paraId="178E596D" w14:textId="77777777" w:rsidR="00F51FEA" w:rsidRPr="00541073" w:rsidRDefault="00F51FEA" w:rsidP="0074242E">
            <w:pPr>
              <w:pStyle w:val="ad"/>
              <w:wordWrap/>
              <w:spacing w:line="240" w:lineRule="auto"/>
              <w:jc w:val="center"/>
              <w:rPr>
                <w:rFonts w:cs="Times New Roman"/>
                <w:color w:val="000000" w:themeColor="text1"/>
                <w:spacing w:val="0"/>
              </w:rPr>
            </w:pPr>
            <w:r w:rsidRPr="00541073">
              <w:rPr>
                <w:rFonts w:hint="eastAsia"/>
                <w:color w:val="000000" w:themeColor="text1"/>
                <w:spacing w:val="0"/>
              </w:rPr>
              <w:t>雇　用</w:t>
            </w:r>
          </w:p>
          <w:p w14:paraId="4B0978F9" w14:textId="77777777" w:rsidR="00F51FEA" w:rsidRPr="00541073" w:rsidRDefault="00F51FEA" w:rsidP="0074242E">
            <w:pPr>
              <w:pStyle w:val="ad"/>
              <w:wordWrap/>
              <w:spacing w:line="240" w:lineRule="auto"/>
              <w:jc w:val="center"/>
              <w:rPr>
                <w:rFonts w:cs="Times New Roman"/>
                <w:color w:val="000000" w:themeColor="text1"/>
                <w:spacing w:val="0"/>
              </w:rPr>
            </w:pPr>
            <w:r w:rsidRPr="00541073">
              <w:rPr>
                <w:rFonts w:hint="eastAsia"/>
                <w:color w:val="000000" w:themeColor="text1"/>
                <w:spacing w:val="0"/>
              </w:rPr>
              <w:t>形　態</w:t>
            </w:r>
          </w:p>
        </w:tc>
        <w:tc>
          <w:tcPr>
            <w:tcW w:w="2067" w:type="dxa"/>
            <w:vMerge w:val="restart"/>
            <w:tcBorders>
              <w:top w:val="single" w:sz="6" w:space="0" w:color="auto"/>
              <w:left w:val="single" w:sz="4" w:space="0" w:color="auto"/>
              <w:right w:val="single" w:sz="6" w:space="0" w:color="auto"/>
            </w:tcBorders>
            <w:vAlign w:val="center"/>
          </w:tcPr>
          <w:p w14:paraId="4572C225" w14:textId="77777777" w:rsidR="00F51FEA" w:rsidRPr="00541073" w:rsidRDefault="00F51FEA" w:rsidP="00F51FEA">
            <w:pPr>
              <w:pStyle w:val="ad"/>
              <w:wordWrap/>
              <w:spacing w:line="240" w:lineRule="auto"/>
              <w:jc w:val="center"/>
              <w:rPr>
                <w:rFonts w:cs="Times New Roman"/>
                <w:color w:val="000000" w:themeColor="text1"/>
                <w:spacing w:val="0"/>
                <w:sz w:val="20"/>
                <w:szCs w:val="20"/>
              </w:rPr>
            </w:pPr>
            <w:r w:rsidRPr="00541073">
              <w:rPr>
                <w:rFonts w:hint="eastAsia"/>
                <w:color w:val="000000" w:themeColor="text1"/>
                <w:spacing w:val="0"/>
                <w:sz w:val="20"/>
                <w:szCs w:val="20"/>
              </w:rPr>
              <w:t>氏　　　名</w:t>
            </w:r>
          </w:p>
          <w:p w14:paraId="5E8EEF8A" w14:textId="77777777" w:rsidR="001C0F8D" w:rsidRPr="00541073" w:rsidRDefault="00F51FEA" w:rsidP="001C0F8D">
            <w:pPr>
              <w:pStyle w:val="ad"/>
              <w:wordWrap/>
              <w:spacing w:line="240" w:lineRule="auto"/>
              <w:jc w:val="center"/>
              <w:rPr>
                <w:rFonts w:cs="Times New Roman"/>
                <w:color w:val="000000" w:themeColor="text1"/>
                <w:sz w:val="20"/>
                <w:szCs w:val="20"/>
              </w:rPr>
            </w:pPr>
            <w:r w:rsidRPr="00541073">
              <w:rPr>
                <w:rFonts w:hint="eastAsia"/>
                <w:color w:val="000000" w:themeColor="text1"/>
                <w:sz w:val="20"/>
                <w:szCs w:val="20"/>
              </w:rPr>
              <w:t>（年齢）</w:t>
            </w:r>
          </w:p>
          <w:p w14:paraId="2C8862C4" w14:textId="77777777" w:rsidR="00F51FEA" w:rsidRPr="00541073" w:rsidRDefault="00F51FEA" w:rsidP="001C0F8D">
            <w:pPr>
              <w:pStyle w:val="ad"/>
              <w:wordWrap/>
              <w:spacing w:line="240" w:lineRule="auto"/>
              <w:jc w:val="center"/>
              <w:rPr>
                <w:rFonts w:cs="Times New Roman"/>
                <w:color w:val="000000" w:themeColor="text1"/>
                <w:sz w:val="20"/>
                <w:szCs w:val="20"/>
              </w:rPr>
            </w:pPr>
            <w:r w:rsidRPr="00541073">
              <w:rPr>
                <w:rFonts w:hint="eastAsia"/>
                <w:color w:val="000000" w:themeColor="text1"/>
                <w:sz w:val="16"/>
                <w:szCs w:val="16"/>
              </w:rPr>
              <w:t>当該年</w:t>
            </w:r>
            <w:r w:rsidRPr="00541073">
              <w:rPr>
                <w:color w:val="000000" w:themeColor="text1"/>
                <w:sz w:val="16"/>
                <w:szCs w:val="16"/>
              </w:rPr>
              <w:t>4</w:t>
            </w:r>
            <w:r w:rsidRPr="00541073">
              <w:rPr>
                <w:rFonts w:hint="eastAsia"/>
                <w:color w:val="000000" w:themeColor="text1"/>
                <w:sz w:val="16"/>
                <w:szCs w:val="16"/>
              </w:rPr>
              <w:t>月</w:t>
            </w:r>
            <w:r w:rsidRPr="00541073">
              <w:rPr>
                <w:color w:val="000000" w:themeColor="text1"/>
                <w:sz w:val="16"/>
                <w:szCs w:val="16"/>
              </w:rPr>
              <w:t>1</w:t>
            </w:r>
            <w:r w:rsidRPr="00541073">
              <w:rPr>
                <w:rFonts w:hint="eastAsia"/>
                <w:color w:val="000000" w:themeColor="text1"/>
                <w:sz w:val="16"/>
                <w:szCs w:val="16"/>
              </w:rPr>
              <w:t>日現在</w:t>
            </w:r>
          </w:p>
        </w:tc>
        <w:tc>
          <w:tcPr>
            <w:tcW w:w="1842" w:type="dxa"/>
            <w:gridSpan w:val="2"/>
            <w:vMerge w:val="restart"/>
            <w:tcBorders>
              <w:top w:val="single" w:sz="6" w:space="0" w:color="auto"/>
              <w:left w:val="nil"/>
              <w:bottom w:val="nil"/>
              <w:right w:val="single" w:sz="6" w:space="0" w:color="auto"/>
            </w:tcBorders>
            <w:vAlign w:val="center"/>
          </w:tcPr>
          <w:p w14:paraId="0741C6AF" w14:textId="77777777" w:rsidR="00F51FEA" w:rsidRPr="00541073" w:rsidRDefault="00F51FEA" w:rsidP="008D2E97">
            <w:pPr>
              <w:pStyle w:val="ad"/>
              <w:spacing w:line="192" w:lineRule="exact"/>
              <w:jc w:val="center"/>
              <w:rPr>
                <w:color w:val="000000" w:themeColor="text1"/>
                <w:szCs w:val="16"/>
              </w:rPr>
            </w:pPr>
            <w:r w:rsidRPr="00541073">
              <w:rPr>
                <w:rFonts w:hint="eastAsia"/>
                <w:color w:val="000000" w:themeColor="text1"/>
                <w:szCs w:val="16"/>
              </w:rPr>
              <w:t>資格等</w:t>
            </w:r>
          </w:p>
        </w:tc>
        <w:tc>
          <w:tcPr>
            <w:tcW w:w="567" w:type="dxa"/>
            <w:vMerge w:val="restart"/>
            <w:tcBorders>
              <w:top w:val="single" w:sz="6" w:space="0" w:color="auto"/>
              <w:left w:val="single" w:sz="6" w:space="0" w:color="auto"/>
              <w:bottom w:val="nil"/>
              <w:right w:val="single" w:sz="6" w:space="0" w:color="auto"/>
            </w:tcBorders>
            <w:vAlign w:val="center"/>
          </w:tcPr>
          <w:p w14:paraId="016FD403"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最終</w:t>
            </w:r>
          </w:p>
          <w:p w14:paraId="3A251F8D" w14:textId="77777777" w:rsidR="00F51FEA" w:rsidRPr="00541073" w:rsidRDefault="00F51FEA" w:rsidP="0074242E">
            <w:pPr>
              <w:pStyle w:val="ad"/>
              <w:spacing w:line="192" w:lineRule="exact"/>
              <w:jc w:val="center"/>
              <w:rPr>
                <w:rFonts w:cs="Times New Roman"/>
                <w:color w:val="000000" w:themeColor="text1"/>
                <w:spacing w:val="0"/>
              </w:rPr>
            </w:pPr>
          </w:p>
          <w:p w14:paraId="3D38415C" w14:textId="77777777" w:rsidR="00F51FEA" w:rsidRPr="00541073" w:rsidRDefault="00F51FEA" w:rsidP="0074242E">
            <w:pPr>
              <w:pStyle w:val="ad"/>
              <w:spacing w:line="192" w:lineRule="exact"/>
              <w:jc w:val="center"/>
              <w:rPr>
                <w:rFonts w:cs="Times New Roman"/>
                <w:color w:val="000000" w:themeColor="text1"/>
                <w:spacing w:val="0"/>
              </w:rPr>
            </w:pPr>
          </w:p>
          <w:p w14:paraId="32304342"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学歴</w:t>
            </w:r>
          </w:p>
        </w:tc>
        <w:tc>
          <w:tcPr>
            <w:tcW w:w="2410" w:type="dxa"/>
            <w:gridSpan w:val="4"/>
            <w:tcBorders>
              <w:top w:val="single" w:sz="6" w:space="0" w:color="auto"/>
              <w:left w:val="nil"/>
              <w:bottom w:val="single" w:sz="6" w:space="0" w:color="auto"/>
              <w:right w:val="single" w:sz="6" w:space="0" w:color="auto"/>
            </w:tcBorders>
            <w:vAlign w:val="center"/>
          </w:tcPr>
          <w:p w14:paraId="009116D8"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経</w:t>
            </w:r>
            <w:r w:rsidRPr="00541073">
              <w:rPr>
                <w:color w:val="000000" w:themeColor="text1"/>
              </w:rPr>
              <w:t xml:space="preserve"> </w:t>
            </w:r>
            <w:r w:rsidRPr="00541073">
              <w:rPr>
                <w:rFonts w:hint="eastAsia"/>
                <w:color w:val="000000" w:themeColor="text1"/>
              </w:rPr>
              <w:t>験</w:t>
            </w:r>
            <w:r w:rsidRPr="00541073">
              <w:rPr>
                <w:color w:val="000000" w:themeColor="text1"/>
              </w:rPr>
              <w:t xml:space="preserve"> </w:t>
            </w:r>
            <w:r w:rsidRPr="00541073">
              <w:rPr>
                <w:rFonts w:hint="eastAsia"/>
                <w:color w:val="000000" w:themeColor="text1"/>
              </w:rPr>
              <w:t>年</w:t>
            </w:r>
            <w:r w:rsidRPr="00541073">
              <w:rPr>
                <w:color w:val="000000" w:themeColor="text1"/>
              </w:rPr>
              <w:t xml:space="preserve"> </w:t>
            </w:r>
            <w:r w:rsidRPr="00541073">
              <w:rPr>
                <w:rFonts w:hint="eastAsia"/>
                <w:color w:val="000000" w:themeColor="text1"/>
              </w:rPr>
              <w:t>数</w:t>
            </w:r>
            <w:r w:rsidRPr="00541073">
              <w:rPr>
                <w:color w:val="000000" w:themeColor="text1"/>
              </w:rPr>
              <w:t xml:space="preserve"> </w:t>
            </w:r>
            <w:r w:rsidRPr="00541073">
              <w:rPr>
                <w:rFonts w:hint="eastAsia"/>
                <w:color w:val="000000" w:themeColor="text1"/>
              </w:rPr>
              <w:t>等</w:t>
            </w:r>
          </w:p>
        </w:tc>
        <w:tc>
          <w:tcPr>
            <w:tcW w:w="5103" w:type="dxa"/>
            <w:gridSpan w:val="5"/>
            <w:tcBorders>
              <w:top w:val="single" w:sz="6" w:space="0" w:color="auto"/>
              <w:left w:val="nil"/>
              <w:bottom w:val="single" w:sz="6" w:space="0" w:color="auto"/>
              <w:right w:val="single" w:sz="6" w:space="0" w:color="auto"/>
            </w:tcBorders>
          </w:tcPr>
          <w:p w14:paraId="5926041B" w14:textId="77777777" w:rsidR="00F51FEA" w:rsidRPr="00541073" w:rsidRDefault="00F51FEA" w:rsidP="0074242E">
            <w:pPr>
              <w:pStyle w:val="ad"/>
              <w:spacing w:line="102" w:lineRule="exact"/>
              <w:rPr>
                <w:rFonts w:cs="Times New Roman"/>
                <w:color w:val="000000" w:themeColor="text1"/>
                <w:spacing w:val="0"/>
              </w:rPr>
            </w:pPr>
          </w:p>
          <w:p w14:paraId="22785D06"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spacing w:val="0"/>
              </w:rPr>
              <w:t>給　　　　料　（月　額）</w:t>
            </w:r>
          </w:p>
          <w:p w14:paraId="7E956C9E" w14:textId="77777777" w:rsidR="00F51FEA" w:rsidRPr="00541073" w:rsidRDefault="00F51FEA" w:rsidP="0074242E">
            <w:pPr>
              <w:pStyle w:val="ad"/>
              <w:wordWrap/>
              <w:spacing w:line="240" w:lineRule="auto"/>
              <w:rPr>
                <w:rFonts w:cs="Times New Roman"/>
                <w:color w:val="000000" w:themeColor="text1"/>
                <w:spacing w:val="0"/>
              </w:rPr>
            </w:pPr>
          </w:p>
        </w:tc>
        <w:tc>
          <w:tcPr>
            <w:tcW w:w="851" w:type="dxa"/>
            <w:vMerge w:val="restart"/>
            <w:tcBorders>
              <w:top w:val="single" w:sz="6" w:space="0" w:color="auto"/>
              <w:left w:val="single" w:sz="6" w:space="0" w:color="auto"/>
              <w:bottom w:val="nil"/>
              <w:right w:val="single" w:sz="4" w:space="0" w:color="auto"/>
            </w:tcBorders>
            <w:vAlign w:val="center"/>
          </w:tcPr>
          <w:p w14:paraId="4574E781" w14:textId="77777777" w:rsidR="00F51FEA" w:rsidRPr="00541073" w:rsidRDefault="00F51FEA" w:rsidP="0050458C">
            <w:pPr>
              <w:pStyle w:val="ad"/>
              <w:wordWrap/>
              <w:spacing w:line="240" w:lineRule="auto"/>
              <w:jc w:val="center"/>
              <w:rPr>
                <w:color w:val="000000" w:themeColor="text1"/>
                <w:spacing w:val="0"/>
                <w:szCs w:val="16"/>
              </w:rPr>
            </w:pPr>
            <w:r w:rsidRPr="00541073">
              <w:rPr>
                <w:rFonts w:hint="eastAsia"/>
                <w:color w:val="000000" w:themeColor="text1"/>
                <w:spacing w:val="0"/>
                <w:szCs w:val="16"/>
              </w:rPr>
              <w:t>親族関係</w:t>
            </w:r>
          </w:p>
          <w:p w14:paraId="30E20E50" w14:textId="77777777" w:rsidR="00F51FEA" w:rsidRPr="00541073" w:rsidRDefault="00F51FEA" w:rsidP="009A09F5">
            <w:pPr>
              <w:pStyle w:val="ad"/>
              <w:wordWrap/>
              <w:spacing w:line="240" w:lineRule="auto"/>
              <w:jc w:val="center"/>
              <w:rPr>
                <w:color w:val="000000" w:themeColor="text1"/>
                <w:sz w:val="14"/>
                <w:szCs w:val="16"/>
              </w:rPr>
            </w:pPr>
            <w:r w:rsidRPr="00541073">
              <w:rPr>
                <w:rFonts w:hint="eastAsia"/>
                <w:color w:val="000000" w:themeColor="text1"/>
                <w:spacing w:val="0"/>
                <w:sz w:val="14"/>
                <w:szCs w:val="16"/>
              </w:rPr>
              <w:t>（</w:t>
            </w:r>
            <w:r w:rsidRPr="00541073">
              <w:rPr>
                <w:rFonts w:hint="eastAsia"/>
                <w:color w:val="000000" w:themeColor="text1"/>
                <w:sz w:val="14"/>
                <w:szCs w:val="16"/>
              </w:rPr>
              <w:t>法人理事、</w:t>
            </w:r>
          </w:p>
          <w:p w14:paraId="6B4BF3B8" w14:textId="77777777" w:rsidR="00F51FEA" w:rsidRPr="00541073" w:rsidRDefault="00F51FEA" w:rsidP="009A09F5">
            <w:pPr>
              <w:pStyle w:val="ad"/>
              <w:wordWrap/>
              <w:spacing w:line="240" w:lineRule="auto"/>
              <w:jc w:val="center"/>
              <w:rPr>
                <w:color w:val="000000" w:themeColor="text1"/>
                <w:sz w:val="14"/>
                <w:szCs w:val="16"/>
              </w:rPr>
            </w:pPr>
            <w:r w:rsidRPr="00541073">
              <w:rPr>
                <w:rFonts w:hint="eastAsia"/>
                <w:color w:val="000000" w:themeColor="text1"/>
                <w:sz w:val="14"/>
                <w:szCs w:val="16"/>
              </w:rPr>
              <w:t>施設長との</w:t>
            </w:r>
          </w:p>
          <w:p w14:paraId="5BD1BFD2" w14:textId="77777777" w:rsidR="00F51FEA" w:rsidRPr="00541073" w:rsidRDefault="00F51FEA" w:rsidP="0050458C">
            <w:pPr>
              <w:pStyle w:val="ad"/>
              <w:wordWrap/>
              <w:spacing w:line="240" w:lineRule="auto"/>
              <w:jc w:val="center"/>
              <w:rPr>
                <w:color w:val="000000" w:themeColor="text1"/>
                <w:sz w:val="16"/>
                <w:szCs w:val="16"/>
              </w:rPr>
            </w:pPr>
            <w:r w:rsidRPr="00541073">
              <w:rPr>
                <w:rFonts w:hint="eastAsia"/>
                <w:color w:val="000000" w:themeColor="text1"/>
                <w:sz w:val="14"/>
                <w:szCs w:val="16"/>
              </w:rPr>
              <w:t>続柄等）</w:t>
            </w:r>
          </w:p>
        </w:tc>
        <w:tc>
          <w:tcPr>
            <w:tcW w:w="1275" w:type="dxa"/>
            <w:vMerge w:val="restart"/>
            <w:tcBorders>
              <w:top w:val="single" w:sz="6" w:space="0" w:color="auto"/>
              <w:left w:val="single" w:sz="4" w:space="0" w:color="auto"/>
              <w:bottom w:val="nil"/>
              <w:right w:val="single" w:sz="6" w:space="0" w:color="auto"/>
            </w:tcBorders>
            <w:vAlign w:val="center"/>
          </w:tcPr>
          <w:p w14:paraId="18B8BD5F"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備　　考</w:t>
            </w:r>
          </w:p>
          <w:p w14:paraId="0245B670" w14:textId="77777777" w:rsidR="00F51FEA" w:rsidRPr="00541073" w:rsidRDefault="00F51FEA" w:rsidP="0074242E">
            <w:pPr>
              <w:pStyle w:val="ad"/>
              <w:spacing w:line="192" w:lineRule="exact"/>
              <w:jc w:val="center"/>
              <w:rPr>
                <w:rFonts w:cs="Times New Roman"/>
                <w:color w:val="000000" w:themeColor="text1"/>
                <w:spacing w:val="0"/>
              </w:rPr>
            </w:pPr>
          </w:p>
          <w:p w14:paraId="4774A0C2" w14:textId="77777777" w:rsidR="00F51FEA" w:rsidRPr="00541073" w:rsidRDefault="00F51FEA" w:rsidP="0074242E">
            <w:pPr>
              <w:pStyle w:val="ad"/>
              <w:spacing w:line="192" w:lineRule="exact"/>
              <w:jc w:val="center"/>
              <w:rPr>
                <w:rFonts w:cs="Times New Roman"/>
                <w:color w:val="000000" w:themeColor="text1"/>
                <w:sz w:val="16"/>
              </w:rPr>
            </w:pPr>
            <w:r w:rsidRPr="00541073">
              <w:rPr>
                <w:rFonts w:hint="eastAsia"/>
                <w:color w:val="000000" w:themeColor="text1"/>
                <w:sz w:val="16"/>
              </w:rPr>
              <w:t>退職理由</w:t>
            </w:r>
          </w:p>
          <w:p w14:paraId="6048038D" w14:textId="77777777" w:rsidR="00F51FEA" w:rsidRPr="00541073" w:rsidRDefault="00F51FEA" w:rsidP="0074242E">
            <w:pPr>
              <w:pStyle w:val="ad"/>
              <w:spacing w:line="192" w:lineRule="exact"/>
              <w:jc w:val="center"/>
              <w:rPr>
                <w:rFonts w:cs="Times New Roman"/>
                <w:color w:val="000000" w:themeColor="text1"/>
                <w:sz w:val="16"/>
              </w:rPr>
            </w:pPr>
            <w:r w:rsidRPr="00541073">
              <w:rPr>
                <w:rFonts w:hint="eastAsia"/>
                <w:color w:val="000000" w:themeColor="text1"/>
                <w:sz w:val="16"/>
              </w:rPr>
              <w:t>退職年月日</w:t>
            </w:r>
          </w:p>
          <w:p w14:paraId="45BD173B" w14:textId="77777777" w:rsidR="00F51FEA" w:rsidRPr="00541073" w:rsidRDefault="00F51FEA" w:rsidP="0074242E">
            <w:pPr>
              <w:pStyle w:val="ad"/>
              <w:spacing w:line="192" w:lineRule="exact"/>
              <w:jc w:val="center"/>
              <w:rPr>
                <w:rFonts w:cs="Times New Roman"/>
                <w:color w:val="000000" w:themeColor="text1"/>
                <w:sz w:val="16"/>
              </w:rPr>
            </w:pPr>
            <w:r w:rsidRPr="00541073">
              <w:rPr>
                <w:rFonts w:hint="eastAsia"/>
                <w:color w:val="000000" w:themeColor="text1"/>
                <w:sz w:val="16"/>
              </w:rPr>
              <w:t>異動年月日</w:t>
            </w:r>
          </w:p>
          <w:p w14:paraId="02311891" w14:textId="77777777" w:rsidR="00F51FEA" w:rsidRPr="00541073" w:rsidRDefault="00F51FEA" w:rsidP="0074242E">
            <w:pPr>
              <w:pStyle w:val="ad"/>
              <w:spacing w:line="192" w:lineRule="exact"/>
              <w:jc w:val="center"/>
              <w:rPr>
                <w:color w:val="000000" w:themeColor="text1"/>
                <w:sz w:val="16"/>
              </w:rPr>
            </w:pPr>
            <w:r w:rsidRPr="00541073">
              <w:rPr>
                <w:rFonts w:hint="eastAsia"/>
                <w:color w:val="000000" w:themeColor="text1"/>
                <w:sz w:val="16"/>
              </w:rPr>
              <w:t>兼務職名</w:t>
            </w:r>
          </w:p>
          <w:p w14:paraId="308815E5" w14:textId="77777777" w:rsidR="00F51FEA" w:rsidRPr="00541073" w:rsidRDefault="00F51FEA" w:rsidP="0074242E">
            <w:pPr>
              <w:pStyle w:val="ad"/>
              <w:spacing w:line="192" w:lineRule="exact"/>
              <w:jc w:val="center"/>
              <w:rPr>
                <w:rFonts w:cs="Times New Roman"/>
                <w:color w:val="000000" w:themeColor="text1"/>
              </w:rPr>
            </w:pPr>
            <w:r w:rsidRPr="00541073">
              <w:rPr>
                <w:rFonts w:hint="eastAsia"/>
                <w:color w:val="000000" w:themeColor="text1"/>
                <w:sz w:val="16"/>
              </w:rPr>
              <w:t>などを記入</w:t>
            </w:r>
          </w:p>
        </w:tc>
        <w:tc>
          <w:tcPr>
            <w:tcW w:w="142" w:type="dxa"/>
            <w:vMerge w:val="restart"/>
            <w:tcBorders>
              <w:top w:val="nil"/>
              <w:left w:val="nil"/>
            </w:tcBorders>
          </w:tcPr>
          <w:p w14:paraId="6FBCB3E7"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356A08EE" w14:textId="77777777" w:rsidTr="00F51FEA">
        <w:trPr>
          <w:cantSplit/>
          <w:trHeight w:hRule="exact" w:val="493"/>
        </w:trPr>
        <w:tc>
          <w:tcPr>
            <w:tcW w:w="837" w:type="dxa"/>
            <w:vMerge/>
            <w:tcBorders>
              <w:top w:val="nil"/>
              <w:left w:val="single" w:sz="6" w:space="0" w:color="auto"/>
              <w:bottom w:val="nil"/>
              <w:right w:val="single" w:sz="6" w:space="0" w:color="auto"/>
            </w:tcBorders>
          </w:tcPr>
          <w:p w14:paraId="248BEEBC" w14:textId="77777777" w:rsidR="00F51FEA" w:rsidRPr="00541073" w:rsidRDefault="00F51FEA" w:rsidP="0074242E">
            <w:pPr>
              <w:pStyle w:val="ad"/>
              <w:wordWrap/>
              <w:spacing w:line="240" w:lineRule="auto"/>
              <w:rPr>
                <w:rFonts w:cs="Times New Roman"/>
                <w:color w:val="000000" w:themeColor="text1"/>
                <w:spacing w:val="0"/>
              </w:rPr>
            </w:pPr>
          </w:p>
        </w:tc>
        <w:tc>
          <w:tcPr>
            <w:tcW w:w="839" w:type="dxa"/>
            <w:vMerge/>
            <w:tcBorders>
              <w:left w:val="nil"/>
              <w:right w:val="single" w:sz="4" w:space="0" w:color="auto"/>
            </w:tcBorders>
          </w:tcPr>
          <w:p w14:paraId="275272C6" w14:textId="77777777" w:rsidR="00F51FEA" w:rsidRPr="00541073" w:rsidRDefault="00F51FEA" w:rsidP="0074242E">
            <w:pPr>
              <w:pStyle w:val="ad"/>
              <w:rPr>
                <w:rFonts w:cs="Times New Roman"/>
                <w:color w:val="000000" w:themeColor="text1"/>
                <w:spacing w:val="0"/>
              </w:rPr>
            </w:pPr>
          </w:p>
        </w:tc>
        <w:tc>
          <w:tcPr>
            <w:tcW w:w="2067" w:type="dxa"/>
            <w:vMerge/>
            <w:tcBorders>
              <w:left w:val="single" w:sz="4" w:space="0" w:color="auto"/>
              <w:right w:val="single" w:sz="6" w:space="0" w:color="auto"/>
            </w:tcBorders>
          </w:tcPr>
          <w:p w14:paraId="2109CC8E" w14:textId="77777777" w:rsidR="00F51FEA" w:rsidRPr="00541073" w:rsidRDefault="00F51FEA" w:rsidP="0074242E">
            <w:pPr>
              <w:pStyle w:val="ad"/>
              <w:rPr>
                <w:rFonts w:cs="Times New Roman"/>
                <w:color w:val="000000" w:themeColor="text1"/>
                <w:spacing w:val="0"/>
              </w:rPr>
            </w:pPr>
          </w:p>
        </w:tc>
        <w:tc>
          <w:tcPr>
            <w:tcW w:w="1842" w:type="dxa"/>
            <w:gridSpan w:val="2"/>
            <w:vMerge/>
            <w:tcBorders>
              <w:top w:val="nil"/>
              <w:left w:val="nil"/>
              <w:bottom w:val="single" w:sz="6" w:space="0" w:color="auto"/>
              <w:right w:val="single" w:sz="6" w:space="0" w:color="auto"/>
            </w:tcBorders>
          </w:tcPr>
          <w:p w14:paraId="0FF92706" w14:textId="77777777" w:rsidR="00F51FEA" w:rsidRPr="00541073" w:rsidRDefault="00F51FEA" w:rsidP="0074242E">
            <w:pPr>
              <w:pStyle w:val="ad"/>
              <w:wordWrap/>
              <w:spacing w:line="240" w:lineRule="auto"/>
              <w:rPr>
                <w:rFonts w:cs="Times New Roman"/>
                <w:color w:val="000000" w:themeColor="text1"/>
                <w:spacing w:val="0"/>
              </w:rPr>
            </w:pPr>
          </w:p>
        </w:tc>
        <w:tc>
          <w:tcPr>
            <w:tcW w:w="567" w:type="dxa"/>
            <w:vMerge/>
            <w:tcBorders>
              <w:top w:val="nil"/>
              <w:left w:val="single" w:sz="6" w:space="0" w:color="auto"/>
              <w:bottom w:val="nil"/>
              <w:right w:val="single" w:sz="6" w:space="0" w:color="auto"/>
            </w:tcBorders>
          </w:tcPr>
          <w:p w14:paraId="645AD6F0" w14:textId="77777777" w:rsidR="00F51FEA" w:rsidRPr="00541073" w:rsidRDefault="00F51FEA" w:rsidP="0074242E">
            <w:pPr>
              <w:pStyle w:val="ad"/>
              <w:wordWrap/>
              <w:spacing w:line="240" w:lineRule="auto"/>
              <w:rPr>
                <w:rFonts w:cs="Times New Roman"/>
                <w:color w:val="000000" w:themeColor="text1"/>
                <w:spacing w:val="0"/>
              </w:rPr>
            </w:pPr>
          </w:p>
        </w:tc>
        <w:tc>
          <w:tcPr>
            <w:tcW w:w="1276" w:type="dxa"/>
            <w:gridSpan w:val="2"/>
            <w:vMerge w:val="restart"/>
            <w:tcBorders>
              <w:top w:val="nil"/>
              <w:left w:val="nil"/>
              <w:bottom w:val="nil"/>
              <w:right w:val="single" w:sz="6" w:space="0" w:color="auto"/>
            </w:tcBorders>
            <w:vAlign w:val="center"/>
          </w:tcPr>
          <w:p w14:paraId="0BF49327" w14:textId="77777777" w:rsidR="00F51FEA" w:rsidRPr="00541073" w:rsidRDefault="00F51FEA" w:rsidP="0074242E">
            <w:pPr>
              <w:pStyle w:val="ad"/>
              <w:spacing w:line="192" w:lineRule="exact"/>
              <w:jc w:val="center"/>
              <w:rPr>
                <w:rFonts w:cs="Times New Roman"/>
                <w:color w:val="000000" w:themeColor="text1"/>
                <w:spacing w:val="0"/>
                <w:sz w:val="16"/>
              </w:rPr>
            </w:pPr>
            <w:r w:rsidRPr="00541073">
              <w:rPr>
                <w:rFonts w:hint="eastAsia"/>
                <w:color w:val="000000" w:themeColor="text1"/>
                <w:sz w:val="16"/>
              </w:rPr>
              <w:t>現施設</w:t>
            </w:r>
          </w:p>
          <w:p w14:paraId="40BDEA1A" w14:textId="77777777" w:rsidR="00F51FEA" w:rsidRPr="00541073" w:rsidRDefault="00F51FEA" w:rsidP="0074242E">
            <w:pPr>
              <w:pStyle w:val="ad"/>
              <w:wordWrap/>
              <w:spacing w:line="240" w:lineRule="auto"/>
              <w:jc w:val="center"/>
              <w:rPr>
                <w:rFonts w:cs="Times New Roman"/>
                <w:color w:val="000000" w:themeColor="text1"/>
                <w:spacing w:val="0"/>
                <w:sz w:val="16"/>
              </w:rPr>
            </w:pPr>
            <w:r w:rsidRPr="00541073">
              <w:rPr>
                <w:rFonts w:hint="eastAsia"/>
                <w:color w:val="000000" w:themeColor="text1"/>
                <w:sz w:val="16"/>
              </w:rPr>
              <w:t>経験年数</w:t>
            </w:r>
          </w:p>
        </w:tc>
        <w:tc>
          <w:tcPr>
            <w:tcW w:w="567" w:type="dxa"/>
            <w:vMerge w:val="restart"/>
            <w:tcBorders>
              <w:top w:val="nil"/>
              <w:left w:val="nil"/>
              <w:bottom w:val="nil"/>
              <w:right w:val="single" w:sz="4" w:space="0" w:color="auto"/>
            </w:tcBorders>
            <w:vAlign w:val="center"/>
          </w:tcPr>
          <w:p w14:paraId="50CAC45B" w14:textId="77777777" w:rsidR="00F51FEA" w:rsidRPr="00541073" w:rsidRDefault="00F51FEA" w:rsidP="0074242E">
            <w:pPr>
              <w:pStyle w:val="ad"/>
              <w:wordWrap/>
              <w:spacing w:line="240" w:lineRule="auto"/>
              <w:jc w:val="center"/>
              <w:rPr>
                <w:rFonts w:cs="Times New Roman"/>
                <w:color w:val="000000" w:themeColor="text1"/>
                <w:spacing w:val="0"/>
                <w:sz w:val="16"/>
              </w:rPr>
            </w:pPr>
            <w:r w:rsidRPr="00541073">
              <w:rPr>
                <w:rFonts w:cs="Times New Roman" w:hint="eastAsia"/>
                <w:color w:val="000000" w:themeColor="text1"/>
                <w:spacing w:val="0"/>
                <w:sz w:val="16"/>
              </w:rPr>
              <w:t>他の</w:t>
            </w:r>
          </w:p>
          <w:p w14:paraId="0DDBB9E4" w14:textId="77777777" w:rsidR="00F51FEA" w:rsidRPr="00541073" w:rsidRDefault="00F51FEA" w:rsidP="0074242E">
            <w:pPr>
              <w:pStyle w:val="ad"/>
              <w:wordWrap/>
              <w:spacing w:line="240" w:lineRule="auto"/>
              <w:jc w:val="center"/>
              <w:rPr>
                <w:rFonts w:cs="Times New Roman"/>
                <w:color w:val="000000" w:themeColor="text1"/>
                <w:spacing w:val="0"/>
                <w:sz w:val="16"/>
              </w:rPr>
            </w:pPr>
            <w:r w:rsidRPr="00541073">
              <w:rPr>
                <w:rFonts w:cs="Times New Roman" w:hint="eastAsia"/>
                <w:color w:val="000000" w:themeColor="text1"/>
                <w:spacing w:val="0"/>
                <w:sz w:val="16"/>
              </w:rPr>
              <w:t>福祉</w:t>
            </w:r>
          </w:p>
          <w:p w14:paraId="417729B5" w14:textId="77777777" w:rsidR="00F51FEA" w:rsidRPr="00541073" w:rsidRDefault="00F51FEA" w:rsidP="0074242E">
            <w:pPr>
              <w:pStyle w:val="ad"/>
              <w:wordWrap/>
              <w:spacing w:line="240" w:lineRule="auto"/>
              <w:jc w:val="center"/>
              <w:rPr>
                <w:rFonts w:cs="Times New Roman"/>
                <w:color w:val="000000" w:themeColor="text1"/>
                <w:spacing w:val="0"/>
                <w:sz w:val="16"/>
              </w:rPr>
            </w:pPr>
            <w:r w:rsidRPr="00541073">
              <w:rPr>
                <w:rFonts w:cs="Times New Roman" w:hint="eastAsia"/>
                <w:color w:val="000000" w:themeColor="text1"/>
                <w:spacing w:val="0"/>
                <w:sz w:val="16"/>
              </w:rPr>
              <w:t>施設</w:t>
            </w:r>
          </w:p>
          <w:p w14:paraId="1387E258" w14:textId="77777777" w:rsidR="00F51FEA" w:rsidRPr="00541073" w:rsidRDefault="00F51FEA" w:rsidP="0074242E">
            <w:pPr>
              <w:pStyle w:val="ad"/>
              <w:wordWrap/>
              <w:spacing w:line="240" w:lineRule="auto"/>
              <w:jc w:val="center"/>
              <w:rPr>
                <w:rFonts w:cs="Times New Roman"/>
                <w:color w:val="000000" w:themeColor="text1"/>
                <w:spacing w:val="0"/>
                <w:sz w:val="16"/>
              </w:rPr>
            </w:pPr>
            <w:r w:rsidRPr="00541073">
              <w:rPr>
                <w:rFonts w:cs="Times New Roman" w:hint="eastAsia"/>
                <w:color w:val="000000" w:themeColor="text1"/>
                <w:spacing w:val="0"/>
                <w:sz w:val="16"/>
              </w:rPr>
              <w:t>経験</w:t>
            </w:r>
          </w:p>
          <w:p w14:paraId="5F02F86C" w14:textId="77777777" w:rsidR="00F51FEA" w:rsidRPr="00541073" w:rsidRDefault="00F51FEA" w:rsidP="0074242E">
            <w:pPr>
              <w:pStyle w:val="ad"/>
              <w:wordWrap/>
              <w:spacing w:line="240" w:lineRule="auto"/>
              <w:jc w:val="center"/>
              <w:rPr>
                <w:rFonts w:cs="Times New Roman"/>
                <w:color w:val="000000" w:themeColor="text1"/>
                <w:spacing w:val="0"/>
                <w:sz w:val="16"/>
              </w:rPr>
            </w:pPr>
            <w:r w:rsidRPr="00541073">
              <w:rPr>
                <w:rFonts w:cs="Times New Roman" w:hint="eastAsia"/>
                <w:color w:val="000000" w:themeColor="text1"/>
                <w:spacing w:val="0"/>
                <w:sz w:val="16"/>
              </w:rPr>
              <w:t>年数</w:t>
            </w:r>
          </w:p>
        </w:tc>
        <w:tc>
          <w:tcPr>
            <w:tcW w:w="567" w:type="dxa"/>
            <w:vMerge w:val="restart"/>
            <w:tcBorders>
              <w:top w:val="nil"/>
              <w:left w:val="single" w:sz="4" w:space="0" w:color="auto"/>
              <w:bottom w:val="nil"/>
              <w:right w:val="single" w:sz="6" w:space="0" w:color="auto"/>
            </w:tcBorders>
            <w:vAlign w:val="center"/>
          </w:tcPr>
          <w:p w14:paraId="100138C1" w14:textId="77777777" w:rsidR="00F51FEA" w:rsidRPr="00541073" w:rsidRDefault="00F51FEA" w:rsidP="0074242E">
            <w:pPr>
              <w:pStyle w:val="ad"/>
              <w:wordWrap/>
              <w:spacing w:line="240" w:lineRule="auto"/>
              <w:jc w:val="center"/>
              <w:rPr>
                <w:color w:val="000000" w:themeColor="text1"/>
                <w:spacing w:val="0"/>
                <w:sz w:val="16"/>
              </w:rPr>
            </w:pPr>
            <w:r w:rsidRPr="00541073">
              <w:rPr>
                <w:rFonts w:hint="eastAsia"/>
                <w:color w:val="000000" w:themeColor="text1"/>
                <w:spacing w:val="0"/>
                <w:sz w:val="16"/>
              </w:rPr>
              <w:t>福祉</w:t>
            </w:r>
          </w:p>
          <w:p w14:paraId="19EAFEB6" w14:textId="77777777" w:rsidR="00F51FEA" w:rsidRPr="00541073" w:rsidRDefault="00F51FEA" w:rsidP="0074242E">
            <w:pPr>
              <w:pStyle w:val="ad"/>
              <w:wordWrap/>
              <w:spacing w:line="240" w:lineRule="auto"/>
              <w:jc w:val="center"/>
              <w:rPr>
                <w:color w:val="000000" w:themeColor="text1"/>
                <w:spacing w:val="0"/>
                <w:sz w:val="16"/>
              </w:rPr>
            </w:pPr>
            <w:r w:rsidRPr="00541073">
              <w:rPr>
                <w:rFonts w:hint="eastAsia"/>
                <w:color w:val="000000" w:themeColor="text1"/>
                <w:spacing w:val="0"/>
                <w:sz w:val="16"/>
              </w:rPr>
              <w:t>事業</w:t>
            </w:r>
          </w:p>
          <w:p w14:paraId="673A413D" w14:textId="77777777" w:rsidR="00F51FEA" w:rsidRPr="00541073" w:rsidRDefault="00F51FEA" w:rsidP="0074242E">
            <w:pPr>
              <w:pStyle w:val="ad"/>
              <w:wordWrap/>
              <w:spacing w:line="240" w:lineRule="auto"/>
              <w:jc w:val="center"/>
              <w:rPr>
                <w:color w:val="000000" w:themeColor="text1"/>
                <w:spacing w:val="0"/>
                <w:sz w:val="16"/>
              </w:rPr>
            </w:pPr>
            <w:r w:rsidRPr="00541073">
              <w:rPr>
                <w:rFonts w:hint="eastAsia"/>
                <w:color w:val="000000" w:themeColor="text1"/>
                <w:spacing w:val="0"/>
                <w:sz w:val="16"/>
              </w:rPr>
              <w:t>以外</w:t>
            </w:r>
          </w:p>
          <w:p w14:paraId="40E5B90C" w14:textId="77777777" w:rsidR="00F51FEA" w:rsidRPr="00541073" w:rsidRDefault="00F51FEA" w:rsidP="0074242E">
            <w:pPr>
              <w:pStyle w:val="ad"/>
              <w:wordWrap/>
              <w:spacing w:line="240" w:lineRule="auto"/>
              <w:jc w:val="center"/>
              <w:rPr>
                <w:color w:val="000000" w:themeColor="text1"/>
                <w:spacing w:val="0"/>
                <w:sz w:val="16"/>
              </w:rPr>
            </w:pPr>
            <w:r w:rsidRPr="00541073">
              <w:rPr>
                <w:rFonts w:hint="eastAsia"/>
                <w:color w:val="000000" w:themeColor="text1"/>
                <w:spacing w:val="0"/>
                <w:sz w:val="16"/>
              </w:rPr>
              <w:t>の経験</w:t>
            </w:r>
          </w:p>
          <w:p w14:paraId="47F8CCD0" w14:textId="77777777" w:rsidR="00F51FEA" w:rsidRPr="00541073" w:rsidRDefault="00F51FEA" w:rsidP="0074242E">
            <w:pPr>
              <w:pStyle w:val="ad"/>
              <w:wordWrap/>
              <w:spacing w:line="240" w:lineRule="auto"/>
              <w:jc w:val="center"/>
              <w:rPr>
                <w:rFonts w:cs="Times New Roman"/>
                <w:color w:val="000000" w:themeColor="text1"/>
                <w:spacing w:val="0"/>
                <w:sz w:val="16"/>
              </w:rPr>
            </w:pPr>
            <w:r w:rsidRPr="00541073">
              <w:rPr>
                <w:rFonts w:hint="eastAsia"/>
                <w:color w:val="000000" w:themeColor="text1"/>
                <w:spacing w:val="0"/>
                <w:sz w:val="16"/>
              </w:rPr>
              <w:t>年数</w:t>
            </w:r>
          </w:p>
        </w:tc>
        <w:tc>
          <w:tcPr>
            <w:tcW w:w="1134" w:type="dxa"/>
            <w:vMerge w:val="restart"/>
            <w:tcBorders>
              <w:top w:val="nil"/>
              <w:left w:val="nil"/>
              <w:bottom w:val="nil"/>
              <w:right w:val="single" w:sz="6" w:space="0" w:color="auto"/>
            </w:tcBorders>
            <w:vAlign w:val="center"/>
          </w:tcPr>
          <w:p w14:paraId="2ED61E08" w14:textId="14578C8F" w:rsidR="00F51FEA" w:rsidRPr="00541073" w:rsidRDefault="004A1EF2" w:rsidP="0074242E">
            <w:pPr>
              <w:pStyle w:val="ad"/>
              <w:spacing w:line="192" w:lineRule="exact"/>
              <w:jc w:val="center"/>
              <w:rPr>
                <w:color w:val="000000" w:themeColor="text1"/>
              </w:rPr>
            </w:pPr>
            <w:r w:rsidRPr="00541073">
              <w:rPr>
                <w:rFonts w:hint="eastAsia"/>
                <w:color w:val="000000" w:themeColor="text1"/>
              </w:rPr>
              <w:t>令和</w:t>
            </w:r>
            <w:r w:rsidR="0039626C">
              <w:rPr>
                <w:rFonts w:hint="eastAsia"/>
                <w:color w:val="000000" w:themeColor="text1"/>
              </w:rPr>
              <w:t>5</w:t>
            </w:r>
            <w:r w:rsidR="00F51FEA" w:rsidRPr="00541073">
              <w:rPr>
                <w:rFonts w:hint="eastAsia"/>
                <w:color w:val="000000" w:themeColor="text1"/>
              </w:rPr>
              <w:t>年4月1日</w:t>
            </w:r>
          </w:p>
          <w:p w14:paraId="674AE3E8" w14:textId="77777777" w:rsidR="00F51FEA" w:rsidRPr="00541073" w:rsidRDefault="00F51FEA" w:rsidP="0074242E">
            <w:pPr>
              <w:pStyle w:val="ad"/>
              <w:spacing w:line="192" w:lineRule="exact"/>
              <w:jc w:val="center"/>
              <w:rPr>
                <w:color w:val="000000" w:themeColor="text1"/>
              </w:rPr>
            </w:pPr>
            <w:r w:rsidRPr="00541073">
              <w:rPr>
                <w:rFonts w:hint="eastAsia"/>
                <w:color w:val="000000" w:themeColor="text1"/>
              </w:rPr>
              <w:t>現在</w:t>
            </w:r>
          </w:p>
          <w:p w14:paraId="3F1634AA" w14:textId="77777777" w:rsidR="00F51FEA" w:rsidRPr="00541073" w:rsidRDefault="00F51FEA" w:rsidP="0074242E">
            <w:pPr>
              <w:pStyle w:val="ad"/>
              <w:spacing w:line="192" w:lineRule="exact"/>
              <w:jc w:val="center"/>
              <w:rPr>
                <w:rFonts w:cs="Times New Roman"/>
                <w:color w:val="000000" w:themeColor="text1"/>
                <w:spacing w:val="0"/>
              </w:rPr>
            </w:pPr>
          </w:p>
          <w:p w14:paraId="51EF417D"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円</w:t>
            </w:r>
          </w:p>
          <w:p w14:paraId="62B0292E"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（級・号）</w:t>
            </w:r>
          </w:p>
        </w:tc>
        <w:tc>
          <w:tcPr>
            <w:tcW w:w="1559" w:type="dxa"/>
            <w:gridSpan w:val="2"/>
            <w:tcBorders>
              <w:top w:val="nil"/>
              <w:left w:val="nil"/>
              <w:bottom w:val="single" w:sz="6" w:space="0" w:color="auto"/>
              <w:right w:val="single" w:sz="6" w:space="0" w:color="auto"/>
            </w:tcBorders>
            <w:vAlign w:val="center"/>
          </w:tcPr>
          <w:p w14:paraId="1B28C293" w14:textId="77777777" w:rsidR="00F51FEA" w:rsidRPr="00541073" w:rsidRDefault="00F51FEA" w:rsidP="0074242E">
            <w:pPr>
              <w:pStyle w:val="ad"/>
              <w:wordWrap/>
              <w:spacing w:line="240" w:lineRule="auto"/>
              <w:jc w:val="center"/>
              <w:rPr>
                <w:rFonts w:cs="Times New Roman"/>
                <w:color w:val="000000" w:themeColor="text1"/>
                <w:spacing w:val="0"/>
              </w:rPr>
            </w:pPr>
            <w:r w:rsidRPr="00541073">
              <w:rPr>
                <w:rFonts w:hint="eastAsia"/>
                <w:color w:val="000000" w:themeColor="text1"/>
                <w:sz w:val="16"/>
                <w:szCs w:val="16"/>
              </w:rPr>
              <w:t>中途昇給の状況</w:t>
            </w:r>
          </w:p>
        </w:tc>
        <w:tc>
          <w:tcPr>
            <w:tcW w:w="1276" w:type="dxa"/>
            <w:vMerge w:val="restart"/>
            <w:tcBorders>
              <w:top w:val="nil"/>
              <w:left w:val="single" w:sz="6" w:space="0" w:color="auto"/>
              <w:bottom w:val="nil"/>
              <w:right w:val="single" w:sz="6" w:space="0" w:color="auto"/>
            </w:tcBorders>
            <w:vAlign w:val="center"/>
          </w:tcPr>
          <w:p w14:paraId="05BD345C" w14:textId="17AFE2B1" w:rsidR="00F51FEA" w:rsidRPr="00541073" w:rsidRDefault="00E8147E" w:rsidP="0074242E">
            <w:pPr>
              <w:pStyle w:val="ad"/>
              <w:spacing w:line="192" w:lineRule="exact"/>
              <w:jc w:val="center"/>
              <w:rPr>
                <w:color w:val="000000" w:themeColor="text1"/>
              </w:rPr>
            </w:pPr>
            <w:r w:rsidRPr="00541073">
              <w:rPr>
                <w:rFonts w:hint="eastAsia"/>
                <w:color w:val="000000" w:themeColor="text1"/>
              </w:rPr>
              <w:t>令和</w:t>
            </w:r>
            <w:r w:rsidR="0039626C">
              <w:rPr>
                <w:rFonts w:hint="eastAsia"/>
                <w:color w:val="000000" w:themeColor="text1"/>
              </w:rPr>
              <w:t>6</w:t>
            </w:r>
            <w:r w:rsidR="00F51FEA" w:rsidRPr="00541073">
              <w:rPr>
                <w:rFonts w:hint="eastAsia"/>
                <w:color w:val="000000" w:themeColor="text1"/>
              </w:rPr>
              <w:t>年3月31日</w:t>
            </w:r>
          </w:p>
          <w:p w14:paraId="468E4E51" w14:textId="77777777" w:rsidR="00F51FEA" w:rsidRPr="00541073" w:rsidRDefault="00F51FEA" w:rsidP="0074242E">
            <w:pPr>
              <w:pStyle w:val="ad"/>
              <w:spacing w:line="192" w:lineRule="exact"/>
              <w:jc w:val="center"/>
              <w:rPr>
                <w:color w:val="000000" w:themeColor="text1"/>
              </w:rPr>
            </w:pPr>
            <w:r w:rsidRPr="00541073">
              <w:rPr>
                <w:rFonts w:hint="eastAsia"/>
                <w:color w:val="000000" w:themeColor="text1"/>
              </w:rPr>
              <w:t>現在</w:t>
            </w:r>
          </w:p>
          <w:p w14:paraId="5C5F494C" w14:textId="77777777" w:rsidR="00F51FEA" w:rsidRPr="00541073" w:rsidRDefault="00F51FEA" w:rsidP="0074242E">
            <w:pPr>
              <w:pStyle w:val="ad"/>
              <w:spacing w:line="192" w:lineRule="exact"/>
              <w:jc w:val="center"/>
              <w:rPr>
                <w:rFonts w:cs="Times New Roman"/>
                <w:color w:val="000000" w:themeColor="text1"/>
                <w:spacing w:val="0"/>
              </w:rPr>
            </w:pPr>
          </w:p>
          <w:p w14:paraId="4E8BDA93"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cs="Times New Roman" w:hint="eastAsia"/>
                <w:color w:val="000000" w:themeColor="text1"/>
                <w:spacing w:val="0"/>
              </w:rPr>
              <w:t>円</w:t>
            </w:r>
          </w:p>
          <w:p w14:paraId="664D1DCE"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（級・号）</w:t>
            </w:r>
          </w:p>
        </w:tc>
        <w:tc>
          <w:tcPr>
            <w:tcW w:w="1134" w:type="dxa"/>
            <w:vMerge w:val="restart"/>
            <w:tcBorders>
              <w:top w:val="nil"/>
              <w:left w:val="nil"/>
              <w:bottom w:val="nil"/>
              <w:right w:val="nil"/>
            </w:tcBorders>
            <w:vAlign w:val="center"/>
          </w:tcPr>
          <w:p w14:paraId="377D50F6" w14:textId="5FE91BE3" w:rsidR="00F51FEA" w:rsidRPr="00541073" w:rsidRDefault="00E8147E" w:rsidP="0074242E">
            <w:pPr>
              <w:pStyle w:val="ad"/>
              <w:spacing w:line="192" w:lineRule="exact"/>
              <w:jc w:val="center"/>
              <w:rPr>
                <w:color w:val="000000" w:themeColor="text1"/>
              </w:rPr>
            </w:pPr>
            <w:r w:rsidRPr="00541073">
              <w:rPr>
                <w:rFonts w:hint="eastAsia"/>
                <w:color w:val="000000" w:themeColor="text1"/>
              </w:rPr>
              <w:t>令和</w:t>
            </w:r>
            <w:r w:rsidR="0039626C">
              <w:rPr>
                <w:rFonts w:hint="eastAsia"/>
                <w:color w:val="000000" w:themeColor="text1"/>
              </w:rPr>
              <w:t>6</w:t>
            </w:r>
            <w:r w:rsidR="00F51FEA" w:rsidRPr="00541073">
              <w:rPr>
                <w:rFonts w:hint="eastAsia"/>
                <w:color w:val="000000" w:themeColor="text1"/>
              </w:rPr>
              <w:t>年4月1日</w:t>
            </w:r>
          </w:p>
          <w:p w14:paraId="5D97C123" w14:textId="77777777" w:rsidR="00F51FEA" w:rsidRPr="00541073" w:rsidRDefault="00F51FEA" w:rsidP="0074242E">
            <w:pPr>
              <w:pStyle w:val="ad"/>
              <w:spacing w:line="192" w:lineRule="exact"/>
              <w:jc w:val="center"/>
              <w:rPr>
                <w:color w:val="000000" w:themeColor="text1"/>
              </w:rPr>
            </w:pPr>
            <w:r w:rsidRPr="00541073">
              <w:rPr>
                <w:rFonts w:hint="eastAsia"/>
                <w:color w:val="000000" w:themeColor="text1"/>
              </w:rPr>
              <w:t>現在</w:t>
            </w:r>
          </w:p>
          <w:p w14:paraId="21D93867" w14:textId="77777777" w:rsidR="00F51FEA" w:rsidRPr="00541073" w:rsidRDefault="00F51FEA" w:rsidP="0074242E">
            <w:pPr>
              <w:pStyle w:val="ad"/>
              <w:spacing w:line="192" w:lineRule="exact"/>
              <w:jc w:val="center"/>
              <w:rPr>
                <w:rFonts w:cs="Times New Roman"/>
                <w:color w:val="000000" w:themeColor="text1"/>
                <w:spacing w:val="0"/>
              </w:rPr>
            </w:pPr>
          </w:p>
          <w:p w14:paraId="25559558"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cs="Times New Roman" w:hint="eastAsia"/>
                <w:color w:val="000000" w:themeColor="text1"/>
                <w:spacing w:val="0"/>
              </w:rPr>
              <w:t>円</w:t>
            </w:r>
          </w:p>
          <w:p w14:paraId="5F4F2736"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（級・号）</w:t>
            </w:r>
          </w:p>
        </w:tc>
        <w:tc>
          <w:tcPr>
            <w:tcW w:w="851" w:type="dxa"/>
            <w:vMerge/>
            <w:tcBorders>
              <w:top w:val="nil"/>
              <w:left w:val="single" w:sz="6" w:space="0" w:color="auto"/>
              <w:bottom w:val="nil"/>
              <w:right w:val="single" w:sz="4" w:space="0" w:color="auto"/>
            </w:tcBorders>
          </w:tcPr>
          <w:p w14:paraId="7AA01F13" w14:textId="77777777" w:rsidR="00F51FEA" w:rsidRPr="00541073" w:rsidRDefault="00F51FEA" w:rsidP="0074242E">
            <w:pPr>
              <w:pStyle w:val="ad"/>
              <w:wordWrap/>
              <w:spacing w:line="240" w:lineRule="auto"/>
              <w:rPr>
                <w:rFonts w:cs="Times New Roman"/>
                <w:color w:val="000000" w:themeColor="text1"/>
                <w:spacing w:val="0"/>
              </w:rPr>
            </w:pPr>
          </w:p>
        </w:tc>
        <w:tc>
          <w:tcPr>
            <w:tcW w:w="1275" w:type="dxa"/>
            <w:vMerge/>
            <w:tcBorders>
              <w:top w:val="nil"/>
              <w:left w:val="single" w:sz="4" w:space="0" w:color="auto"/>
              <w:bottom w:val="nil"/>
              <w:right w:val="single" w:sz="6" w:space="0" w:color="auto"/>
            </w:tcBorders>
          </w:tcPr>
          <w:p w14:paraId="6BD521A6" w14:textId="77777777" w:rsidR="00F51FEA" w:rsidRPr="00541073" w:rsidRDefault="00F51FEA" w:rsidP="0074242E">
            <w:pPr>
              <w:pStyle w:val="ad"/>
              <w:wordWrap/>
              <w:spacing w:line="240" w:lineRule="auto"/>
              <w:rPr>
                <w:rFonts w:cs="Times New Roman"/>
                <w:color w:val="000000" w:themeColor="text1"/>
                <w:spacing w:val="0"/>
              </w:rPr>
            </w:pPr>
          </w:p>
        </w:tc>
        <w:tc>
          <w:tcPr>
            <w:tcW w:w="142" w:type="dxa"/>
            <w:vMerge/>
            <w:tcBorders>
              <w:left w:val="nil"/>
            </w:tcBorders>
          </w:tcPr>
          <w:p w14:paraId="6A78BFFC"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17251DA6" w14:textId="77777777" w:rsidTr="00F51FEA">
        <w:trPr>
          <w:cantSplit/>
          <w:trHeight w:hRule="exact" w:val="130"/>
        </w:trPr>
        <w:tc>
          <w:tcPr>
            <w:tcW w:w="837" w:type="dxa"/>
            <w:vMerge/>
            <w:tcBorders>
              <w:top w:val="nil"/>
              <w:left w:val="single" w:sz="6" w:space="0" w:color="auto"/>
              <w:bottom w:val="nil"/>
              <w:right w:val="single" w:sz="6" w:space="0" w:color="auto"/>
            </w:tcBorders>
          </w:tcPr>
          <w:p w14:paraId="3FE558E5" w14:textId="77777777" w:rsidR="00F51FEA" w:rsidRPr="00541073" w:rsidRDefault="00F51FEA" w:rsidP="0074242E">
            <w:pPr>
              <w:pStyle w:val="ad"/>
              <w:wordWrap/>
              <w:spacing w:line="240" w:lineRule="auto"/>
              <w:rPr>
                <w:rFonts w:cs="Times New Roman"/>
                <w:color w:val="000000" w:themeColor="text1"/>
                <w:spacing w:val="0"/>
              </w:rPr>
            </w:pPr>
          </w:p>
        </w:tc>
        <w:tc>
          <w:tcPr>
            <w:tcW w:w="839" w:type="dxa"/>
            <w:vMerge/>
            <w:tcBorders>
              <w:left w:val="nil"/>
              <w:right w:val="single" w:sz="4" w:space="0" w:color="auto"/>
            </w:tcBorders>
          </w:tcPr>
          <w:p w14:paraId="5C901923" w14:textId="77777777" w:rsidR="00F51FEA" w:rsidRPr="00541073" w:rsidRDefault="00F51FEA" w:rsidP="0074242E">
            <w:pPr>
              <w:pStyle w:val="ad"/>
              <w:rPr>
                <w:rFonts w:cs="Times New Roman"/>
                <w:color w:val="000000" w:themeColor="text1"/>
                <w:spacing w:val="0"/>
              </w:rPr>
            </w:pPr>
          </w:p>
        </w:tc>
        <w:tc>
          <w:tcPr>
            <w:tcW w:w="2067" w:type="dxa"/>
            <w:vMerge/>
            <w:tcBorders>
              <w:left w:val="single" w:sz="4" w:space="0" w:color="auto"/>
              <w:right w:val="single" w:sz="6" w:space="0" w:color="auto"/>
            </w:tcBorders>
          </w:tcPr>
          <w:p w14:paraId="1F214CA7" w14:textId="77777777" w:rsidR="00F51FEA" w:rsidRPr="00541073" w:rsidRDefault="00F51FEA" w:rsidP="0074242E">
            <w:pPr>
              <w:pStyle w:val="ad"/>
              <w:rPr>
                <w:rFonts w:cs="Times New Roman"/>
                <w:color w:val="000000" w:themeColor="text1"/>
                <w:spacing w:val="0"/>
              </w:rPr>
            </w:pPr>
          </w:p>
        </w:tc>
        <w:tc>
          <w:tcPr>
            <w:tcW w:w="894" w:type="dxa"/>
            <w:vMerge w:val="restart"/>
            <w:tcBorders>
              <w:top w:val="nil"/>
              <w:left w:val="nil"/>
              <w:bottom w:val="nil"/>
              <w:right w:val="single" w:sz="6" w:space="0" w:color="auto"/>
            </w:tcBorders>
            <w:vAlign w:val="center"/>
          </w:tcPr>
          <w:p w14:paraId="5B865C96"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名　称</w:t>
            </w:r>
          </w:p>
        </w:tc>
        <w:tc>
          <w:tcPr>
            <w:tcW w:w="948" w:type="dxa"/>
            <w:vMerge w:val="restart"/>
            <w:tcBorders>
              <w:top w:val="nil"/>
              <w:left w:val="nil"/>
              <w:bottom w:val="nil"/>
              <w:right w:val="nil"/>
            </w:tcBorders>
            <w:vAlign w:val="center"/>
          </w:tcPr>
          <w:p w14:paraId="4C9ACFFE" w14:textId="77777777" w:rsidR="00F51FEA" w:rsidRPr="00541073" w:rsidRDefault="00F51FEA" w:rsidP="0074242E">
            <w:pPr>
              <w:pStyle w:val="ad"/>
              <w:spacing w:line="192" w:lineRule="exact"/>
              <w:jc w:val="center"/>
              <w:rPr>
                <w:color w:val="000000" w:themeColor="text1"/>
                <w:sz w:val="16"/>
              </w:rPr>
            </w:pPr>
            <w:r w:rsidRPr="00541073">
              <w:rPr>
                <w:rFonts w:hint="eastAsia"/>
                <w:color w:val="000000" w:themeColor="text1"/>
                <w:sz w:val="16"/>
              </w:rPr>
              <w:t>取　得</w:t>
            </w:r>
          </w:p>
          <w:p w14:paraId="6A2A1385" w14:textId="77777777" w:rsidR="00F51FEA" w:rsidRPr="00541073" w:rsidRDefault="00F51FEA" w:rsidP="0074242E">
            <w:pPr>
              <w:pStyle w:val="ad"/>
              <w:spacing w:line="192" w:lineRule="exact"/>
              <w:jc w:val="center"/>
              <w:rPr>
                <w:rFonts w:cs="Times New Roman"/>
                <w:color w:val="000000" w:themeColor="text1"/>
                <w:spacing w:val="0"/>
                <w:sz w:val="16"/>
              </w:rPr>
            </w:pPr>
            <w:r w:rsidRPr="00541073">
              <w:rPr>
                <w:rFonts w:hint="eastAsia"/>
                <w:color w:val="000000" w:themeColor="text1"/>
                <w:sz w:val="16"/>
              </w:rPr>
              <w:t>（登録）</w:t>
            </w:r>
          </w:p>
          <w:p w14:paraId="6B3BC3C2"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sz w:val="16"/>
              </w:rPr>
              <w:t>年月日</w:t>
            </w:r>
          </w:p>
        </w:tc>
        <w:tc>
          <w:tcPr>
            <w:tcW w:w="567" w:type="dxa"/>
            <w:vMerge/>
            <w:tcBorders>
              <w:top w:val="nil"/>
              <w:left w:val="single" w:sz="6" w:space="0" w:color="auto"/>
              <w:bottom w:val="nil"/>
              <w:right w:val="single" w:sz="6" w:space="0" w:color="auto"/>
            </w:tcBorders>
          </w:tcPr>
          <w:p w14:paraId="6ED1DFA3" w14:textId="77777777" w:rsidR="00F51FEA" w:rsidRPr="00541073" w:rsidRDefault="00F51FEA" w:rsidP="0074242E">
            <w:pPr>
              <w:pStyle w:val="ad"/>
              <w:wordWrap/>
              <w:spacing w:line="240" w:lineRule="auto"/>
              <w:rPr>
                <w:rFonts w:cs="Times New Roman"/>
                <w:color w:val="000000" w:themeColor="text1"/>
                <w:spacing w:val="0"/>
              </w:rPr>
            </w:pPr>
          </w:p>
        </w:tc>
        <w:tc>
          <w:tcPr>
            <w:tcW w:w="1276" w:type="dxa"/>
            <w:gridSpan w:val="2"/>
            <w:vMerge/>
            <w:tcBorders>
              <w:top w:val="nil"/>
              <w:left w:val="nil"/>
              <w:bottom w:val="single" w:sz="4" w:space="0" w:color="auto"/>
              <w:right w:val="single" w:sz="6" w:space="0" w:color="auto"/>
            </w:tcBorders>
          </w:tcPr>
          <w:p w14:paraId="047D5B4B" w14:textId="77777777" w:rsidR="00F51FEA" w:rsidRPr="00541073" w:rsidRDefault="00F51FEA" w:rsidP="0074242E">
            <w:pPr>
              <w:pStyle w:val="ad"/>
              <w:wordWrap/>
              <w:spacing w:line="240" w:lineRule="auto"/>
              <w:rPr>
                <w:rFonts w:cs="Times New Roman"/>
                <w:color w:val="000000" w:themeColor="text1"/>
                <w:spacing w:val="0"/>
                <w:sz w:val="16"/>
              </w:rPr>
            </w:pPr>
          </w:p>
        </w:tc>
        <w:tc>
          <w:tcPr>
            <w:tcW w:w="567" w:type="dxa"/>
            <w:vMerge/>
            <w:tcBorders>
              <w:top w:val="nil"/>
              <w:left w:val="nil"/>
              <w:bottom w:val="nil"/>
              <w:right w:val="single" w:sz="4" w:space="0" w:color="auto"/>
            </w:tcBorders>
          </w:tcPr>
          <w:p w14:paraId="5823EF16" w14:textId="77777777" w:rsidR="00F51FEA" w:rsidRPr="00541073" w:rsidRDefault="00F51FEA" w:rsidP="0074242E">
            <w:pPr>
              <w:pStyle w:val="ad"/>
              <w:wordWrap/>
              <w:spacing w:line="240" w:lineRule="auto"/>
              <w:rPr>
                <w:rFonts w:cs="Times New Roman"/>
                <w:color w:val="000000" w:themeColor="text1"/>
                <w:spacing w:val="0"/>
              </w:rPr>
            </w:pPr>
          </w:p>
        </w:tc>
        <w:tc>
          <w:tcPr>
            <w:tcW w:w="567" w:type="dxa"/>
            <w:vMerge/>
            <w:tcBorders>
              <w:top w:val="nil"/>
              <w:left w:val="single" w:sz="4" w:space="0" w:color="auto"/>
              <w:bottom w:val="nil"/>
              <w:right w:val="single" w:sz="6" w:space="0" w:color="auto"/>
            </w:tcBorders>
          </w:tcPr>
          <w:p w14:paraId="75980A96" w14:textId="77777777" w:rsidR="00F51FEA" w:rsidRPr="00541073" w:rsidRDefault="00F51FEA" w:rsidP="0074242E">
            <w:pPr>
              <w:pStyle w:val="ad"/>
              <w:wordWrap/>
              <w:spacing w:line="240" w:lineRule="auto"/>
              <w:rPr>
                <w:rFonts w:cs="Times New Roman"/>
                <w:color w:val="000000" w:themeColor="text1"/>
                <w:spacing w:val="0"/>
              </w:rPr>
            </w:pPr>
          </w:p>
        </w:tc>
        <w:tc>
          <w:tcPr>
            <w:tcW w:w="1134" w:type="dxa"/>
            <w:vMerge/>
            <w:tcBorders>
              <w:top w:val="nil"/>
              <w:left w:val="nil"/>
              <w:bottom w:val="nil"/>
              <w:right w:val="single" w:sz="6" w:space="0" w:color="auto"/>
            </w:tcBorders>
          </w:tcPr>
          <w:p w14:paraId="64DB1666" w14:textId="77777777" w:rsidR="00F51FEA" w:rsidRPr="00541073" w:rsidRDefault="00F51FEA" w:rsidP="0074242E">
            <w:pPr>
              <w:pStyle w:val="ad"/>
              <w:wordWrap/>
              <w:spacing w:line="240" w:lineRule="auto"/>
              <w:rPr>
                <w:rFonts w:cs="Times New Roman"/>
                <w:color w:val="000000" w:themeColor="text1"/>
                <w:spacing w:val="0"/>
              </w:rPr>
            </w:pPr>
          </w:p>
        </w:tc>
        <w:tc>
          <w:tcPr>
            <w:tcW w:w="779" w:type="dxa"/>
            <w:vMerge w:val="restart"/>
            <w:tcBorders>
              <w:top w:val="nil"/>
              <w:left w:val="nil"/>
              <w:bottom w:val="nil"/>
              <w:right w:val="single" w:sz="6" w:space="0" w:color="auto"/>
            </w:tcBorders>
            <w:vAlign w:val="center"/>
          </w:tcPr>
          <w:p w14:paraId="43F73546"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年月日</w:t>
            </w:r>
          </w:p>
        </w:tc>
        <w:tc>
          <w:tcPr>
            <w:tcW w:w="780" w:type="dxa"/>
            <w:vMerge w:val="restart"/>
            <w:tcBorders>
              <w:top w:val="nil"/>
              <w:left w:val="nil"/>
              <w:bottom w:val="nil"/>
              <w:right w:val="nil"/>
            </w:tcBorders>
            <w:vAlign w:val="center"/>
          </w:tcPr>
          <w:p w14:paraId="7DC39FAF" w14:textId="77777777" w:rsidR="00F51FEA" w:rsidRPr="00541073" w:rsidRDefault="00F51FEA" w:rsidP="0074242E">
            <w:pPr>
              <w:pStyle w:val="ad"/>
              <w:spacing w:line="192" w:lineRule="exact"/>
              <w:jc w:val="center"/>
              <w:rPr>
                <w:rFonts w:cs="Times New Roman"/>
                <w:color w:val="000000" w:themeColor="text1"/>
                <w:spacing w:val="0"/>
              </w:rPr>
            </w:pPr>
            <w:r w:rsidRPr="00541073">
              <w:rPr>
                <w:rFonts w:hint="eastAsia"/>
                <w:color w:val="000000" w:themeColor="text1"/>
              </w:rPr>
              <w:t>年月日</w:t>
            </w:r>
          </w:p>
        </w:tc>
        <w:tc>
          <w:tcPr>
            <w:tcW w:w="1276" w:type="dxa"/>
            <w:vMerge/>
            <w:tcBorders>
              <w:top w:val="nil"/>
              <w:left w:val="single" w:sz="6" w:space="0" w:color="auto"/>
              <w:bottom w:val="nil"/>
              <w:right w:val="single" w:sz="6" w:space="0" w:color="auto"/>
            </w:tcBorders>
          </w:tcPr>
          <w:p w14:paraId="54D1F3EF" w14:textId="77777777" w:rsidR="00F51FEA" w:rsidRPr="00541073" w:rsidRDefault="00F51FEA" w:rsidP="0074242E">
            <w:pPr>
              <w:pStyle w:val="ad"/>
              <w:wordWrap/>
              <w:spacing w:line="240" w:lineRule="auto"/>
              <w:rPr>
                <w:rFonts w:cs="Times New Roman"/>
                <w:color w:val="000000" w:themeColor="text1"/>
                <w:spacing w:val="0"/>
              </w:rPr>
            </w:pPr>
          </w:p>
        </w:tc>
        <w:tc>
          <w:tcPr>
            <w:tcW w:w="1134" w:type="dxa"/>
            <w:vMerge/>
            <w:tcBorders>
              <w:top w:val="nil"/>
              <w:left w:val="nil"/>
              <w:bottom w:val="nil"/>
              <w:right w:val="nil"/>
            </w:tcBorders>
          </w:tcPr>
          <w:p w14:paraId="1587FF4E" w14:textId="77777777" w:rsidR="00F51FEA" w:rsidRPr="00541073" w:rsidRDefault="00F51FEA" w:rsidP="0074242E">
            <w:pPr>
              <w:pStyle w:val="ad"/>
              <w:wordWrap/>
              <w:spacing w:line="240" w:lineRule="auto"/>
              <w:rPr>
                <w:rFonts w:cs="Times New Roman"/>
                <w:color w:val="000000" w:themeColor="text1"/>
                <w:spacing w:val="0"/>
              </w:rPr>
            </w:pPr>
          </w:p>
        </w:tc>
        <w:tc>
          <w:tcPr>
            <w:tcW w:w="851" w:type="dxa"/>
            <w:vMerge/>
            <w:tcBorders>
              <w:top w:val="nil"/>
              <w:left w:val="single" w:sz="6" w:space="0" w:color="auto"/>
              <w:bottom w:val="nil"/>
              <w:right w:val="single" w:sz="4" w:space="0" w:color="auto"/>
            </w:tcBorders>
          </w:tcPr>
          <w:p w14:paraId="1D5A00E5" w14:textId="77777777" w:rsidR="00F51FEA" w:rsidRPr="00541073" w:rsidRDefault="00F51FEA" w:rsidP="0074242E">
            <w:pPr>
              <w:pStyle w:val="ad"/>
              <w:wordWrap/>
              <w:spacing w:line="240" w:lineRule="auto"/>
              <w:rPr>
                <w:rFonts w:cs="Times New Roman"/>
                <w:color w:val="000000" w:themeColor="text1"/>
                <w:spacing w:val="0"/>
              </w:rPr>
            </w:pPr>
          </w:p>
        </w:tc>
        <w:tc>
          <w:tcPr>
            <w:tcW w:w="1275" w:type="dxa"/>
            <w:vMerge/>
            <w:tcBorders>
              <w:top w:val="nil"/>
              <w:left w:val="single" w:sz="4" w:space="0" w:color="auto"/>
              <w:bottom w:val="nil"/>
              <w:right w:val="single" w:sz="6" w:space="0" w:color="auto"/>
            </w:tcBorders>
          </w:tcPr>
          <w:p w14:paraId="20E11574" w14:textId="77777777" w:rsidR="00F51FEA" w:rsidRPr="00541073" w:rsidRDefault="00F51FEA" w:rsidP="0074242E">
            <w:pPr>
              <w:pStyle w:val="ad"/>
              <w:wordWrap/>
              <w:spacing w:line="240" w:lineRule="auto"/>
              <w:rPr>
                <w:rFonts w:cs="Times New Roman"/>
                <w:color w:val="000000" w:themeColor="text1"/>
                <w:spacing w:val="0"/>
              </w:rPr>
            </w:pPr>
          </w:p>
        </w:tc>
        <w:tc>
          <w:tcPr>
            <w:tcW w:w="142" w:type="dxa"/>
            <w:vMerge/>
            <w:tcBorders>
              <w:left w:val="nil"/>
            </w:tcBorders>
          </w:tcPr>
          <w:p w14:paraId="7600C8D2"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2C2665B1" w14:textId="77777777" w:rsidTr="00F51FEA">
        <w:trPr>
          <w:cantSplit/>
          <w:trHeight w:val="819"/>
        </w:trPr>
        <w:tc>
          <w:tcPr>
            <w:tcW w:w="837" w:type="dxa"/>
            <w:vMerge/>
            <w:tcBorders>
              <w:top w:val="nil"/>
              <w:left w:val="single" w:sz="6" w:space="0" w:color="auto"/>
              <w:bottom w:val="single" w:sz="6" w:space="0" w:color="auto"/>
              <w:right w:val="single" w:sz="6" w:space="0" w:color="auto"/>
            </w:tcBorders>
          </w:tcPr>
          <w:p w14:paraId="05EF1870" w14:textId="77777777" w:rsidR="00F51FEA" w:rsidRPr="00541073" w:rsidRDefault="00F51FEA" w:rsidP="0074242E">
            <w:pPr>
              <w:pStyle w:val="ad"/>
              <w:wordWrap/>
              <w:spacing w:line="240" w:lineRule="auto"/>
              <w:rPr>
                <w:rFonts w:cs="Times New Roman"/>
                <w:color w:val="000000" w:themeColor="text1"/>
                <w:spacing w:val="0"/>
              </w:rPr>
            </w:pPr>
          </w:p>
        </w:tc>
        <w:tc>
          <w:tcPr>
            <w:tcW w:w="839" w:type="dxa"/>
            <w:vMerge/>
            <w:tcBorders>
              <w:left w:val="nil"/>
              <w:bottom w:val="nil"/>
              <w:right w:val="single" w:sz="4" w:space="0" w:color="auto"/>
            </w:tcBorders>
          </w:tcPr>
          <w:p w14:paraId="40893DD4" w14:textId="77777777" w:rsidR="00F51FEA" w:rsidRPr="00541073" w:rsidRDefault="00F51FEA" w:rsidP="0074242E">
            <w:pPr>
              <w:pStyle w:val="ad"/>
              <w:wordWrap/>
              <w:spacing w:line="240" w:lineRule="auto"/>
              <w:rPr>
                <w:rFonts w:cs="Times New Roman"/>
                <w:color w:val="000000" w:themeColor="text1"/>
                <w:spacing w:val="0"/>
              </w:rPr>
            </w:pPr>
          </w:p>
        </w:tc>
        <w:tc>
          <w:tcPr>
            <w:tcW w:w="2067" w:type="dxa"/>
            <w:vMerge/>
            <w:tcBorders>
              <w:left w:val="single" w:sz="4" w:space="0" w:color="auto"/>
              <w:bottom w:val="nil"/>
              <w:right w:val="single" w:sz="6" w:space="0" w:color="auto"/>
            </w:tcBorders>
          </w:tcPr>
          <w:p w14:paraId="6C15D03F" w14:textId="77777777" w:rsidR="00F51FEA" w:rsidRPr="00541073" w:rsidRDefault="00F51FEA" w:rsidP="0074242E">
            <w:pPr>
              <w:pStyle w:val="ad"/>
              <w:rPr>
                <w:rFonts w:cs="Times New Roman"/>
                <w:color w:val="000000" w:themeColor="text1"/>
                <w:spacing w:val="0"/>
              </w:rPr>
            </w:pPr>
          </w:p>
        </w:tc>
        <w:tc>
          <w:tcPr>
            <w:tcW w:w="894" w:type="dxa"/>
            <w:vMerge/>
            <w:tcBorders>
              <w:top w:val="nil"/>
              <w:left w:val="nil"/>
              <w:bottom w:val="single" w:sz="6" w:space="0" w:color="auto"/>
              <w:right w:val="single" w:sz="6" w:space="0" w:color="auto"/>
            </w:tcBorders>
          </w:tcPr>
          <w:p w14:paraId="1BE2DFC0" w14:textId="77777777" w:rsidR="00F51FEA" w:rsidRPr="00541073" w:rsidRDefault="00F51FEA" w:rsidP="0074242E">
            <w:pPr>
              <w:pStyle w:val="ad"/>
              <w:wordWrap/>
              <w:spacing w:line="240" w:lineRule="auto"/>
              <w:rPr>
                <w:rFonts w:cs="Times New Roman"/>
                <w:color w:val="000000" w:themeColor="text1"/>
                <w:spacing w:val="0"/>
              </w:rPr>
            </w:pPr>
          </w:p>
        </w:tc>
        <w:tc>
          <w:tcPr>
            <w:tcW w:w="948" w:type="dxa"/>
            <w:vMerge/>
            <w:tcBorders>
              <w:top w:val="nil"/>
              <w:left w:val="nil"/>
              <w:bottom w:val="single" w:sz="6" w:space="0" w:color="auto"/>
              <w:right w:val="nil"/>
            </w:tcBorders>
          </w:tcPr>
          <w:p w14:paraId="69AE7ABA" w14:textId="77777777" w:rsidR="00F51FEA" w:rsidRPr="00541073" w:rsidRDefault="00F51FEA" w:rsidP="0074242E">
            <w:pPr>
              <w:pStyle w:val="ad"/>
              <w:wordWrap/>
              <w:spacing w:line="240" w:lineRule="auto"/>
              <w:rPr>
                <w:rFonts w:cs="Times New Roman"/>
                <w:color w:val="000000" w:themeColor="text1"/>
                <w:spacing w:val="0"/>
              </w:rPr>
            </w:pPr>
          </w:p>
        </w:tc>
        <w:tc>
          <w:tcPr>
            <w:tcW w:w="567" w:type="dxa"/>
            <w:vMerge/>
            <w:tcBorders>
              <w:top w:val="nil"/>
              <w:left w:val="single" w:sz="6" w:space="0" w:color="auto"/>
              <w:bottom w:val="single" w:sz="6" w:space="0" w:color="auto"/>
              <w:right w:val="single" w:sz="6" w:space="0" w:color="auto"/>
            </w:tcBorders>
          </w:tcPr>
          <w:p w14:paraId="65A71154" w14:textId="77777777" w:rsidR="00F51FEA" w:rsidRPr="00541073" w:rsidRDefault="00F51FEA" w:rsidP="0074242E">
            <w:pPr>
              <w:pStyle w:val="ad"/>
              <w:wordWrap/>
              <w:spacing w:line="240" w:lineRule="auto"/>
              <w:rPr>
                <w:rFonts w:cs="Times New Roman"/>
                <w:color w:val="000000" w:themeColor="text1"/>
                <w:spacing w:val="0"/>
              </w:rPr>
            </w:pPr>
          </w:p>
        </w:tc>
        <w:tc>
          <w:tcPr>
            <w:tcW w:w="709" w:type="dxa"/>
            <w:tcBorders>
              <w:top w:val="single" w:sz="4" w:space="0" w:color="auto"/>
              <w:left w:val="nil"/>
              <w:bottom w:val="single" w:sz="6" w:space="0" w:color="auto"/>
              <w:right w:val="single" w:sz="4" w:space="0" w:color="auto"/>
            </w:tcBorders>
            <w:vAlign w:val="center"/>
          </w:tcPr>
          <w:p w14:paraId="5550A299" w14:textId="77777777" w:rsidR="00F51FEA" w:rsidRPr="00541073" w:rsidRDefault="00F51FEA" w:rsidP="0074242E">
            <w:pPr>
              <w:pStyle w:val="ad"/>
              <w:wordWrap/>
              <w:spacing w:line="240" w:lineRule="auto"/>
              <w:jc w:val="center"/>
              <w:rPr>
                <w:color w:val="000000" w:themeColor="text1"/>
                <w:spacing w:val="0"/>
                <w:sz w:val="16"/>
              </w:rPr>
            </w:pPr>
            <w:r w:rsidRPr="00541073">
              <w:rPr>
                <w:rFonts w:hint="eastAsia"/>
                <w:color w:val="000000" w:themeColor="text1"/>
                <w:spacing w:val="0"/>
                <w:sz w:val="16"/>
              </w:rPr>
              <w:t>採用</w:t>
            </w:r>
          </w:p>
          <w:p w14:paraId="117AB4AE" w14:textId="77777777" w:rsidR="00F51FEA" w:rsidRPr="00541073" w:rsidRDefault="00F51FEA" w:rsidP="0074242E">
            <w:pPr>
              <w:pStyle w:val="ad"/>
              <w:wordWrap/>
              <w:spacing w:line="240" w:lineRule="auto"/>
              <w:jc w:val="center"/>
              <w:rPr>
                <w:rFonts w:cs="Times New Roman"/>
                <w:color w:val="000000" w:themeColor="text1"/>
                <w:spacing w:val="0"/>
                <w:sz w:val="16"/>
              </w:rPr>
            </w:pPr>
            <w:r w:rsidRPr="00541073">
              <w:rPr>
                <w:rFonts w:hint="eastAsia"/>
                <w:color w:val="000000" w:themeColor="text1"/>
                <w:spacing w:val="0"/>
                <w:sz w:val="16"/>
              </w:rPr>
              <w:t>年月日</w:t>
            </w:r>
          </w:p>
        </w:tc>
        <w:tc>
          <w:tcPr>
            <w:tcW w:w="567" w:type="dxa"/>
            <w:tcBorders>
              <w:top w:val="single" w:sz="4" w:space="0" w:color="auto"/>
              <w:left w:val="single" w:sz="4" w:space="0" w:color="auto"/>
              <w:bottom w:val="single" w:sz="6" w:space="0" w:color="auto"/>
              <w:right w:val="single" w:sz="6" w:space="0" w:color="auto"/>
            </w:tcBorders>
            <w:vAlign w:val="center"/>
          </w:tcPr>
          <w:p w14:paraId="2B723CAC" w14:textId="77777777" w:rsidR="00F51FEA" w:rsidRPr="00541073" w:rsidRDefault="00F51FEA" w:rsidP="0074242E">
            <w:pPr>
              <w:pStyle w:val="ad"/>
              <w:wordWrap/>
              <w:spacing w:line="240" w:lineRule="auto"/>
              <w:jc w:val="center"/>
              <w:rPr>
                <w:color w:val="000000" w:themeColor="text1"/>
                <w:spacing w:val="0"/>
                <w:sz w:val="16"/>
              </w:rPr>
            </w:pPr>
            <w:r w:rsidRPr="00541073">
              <w:rPr>
                <w:rFonts w:hint="eastAsia"/>
                <w:color w:val="000000" w:themeColor="text1"/>
                <w:spacing w:val="0"/>
                <w:sz w:val="16"/>
              </w:rPr>
              <w:t>勤続</w:t>
            </w:r>
          </w:p>
          <w:p w14:paraId="588E5492" w14:textId="77777777" w:rsidR="00F51FEA" w:rsidRPr="00541073" w:rsidRDefault="00F51FEA" w:rsidP="0074242E">
            <w:pPr>
              <w:pStyle w:val="ad"/>
              <w:wordWrap/>
              <w:spacing w:line="240" w:lineRule="auto"/>
              <w:jc w:val="center"/>
              <w:rPr>
                <w:rFonts w:cs="Times New Roman"/>
                <w:color w:val="000000" w:themeColor="text1"/>
                <w:spacing w:val="0"/>
                <w:sz w:val="16"/>
              </w:rPr>
            </w:pPr>
            <w:r w:rsidRPr="00541073">
              <w:rPr>
                <w:rFonts w:hint="eastAsia"/>
                <w:color w:val="000000" w:themeColor="text1"/>
                <w:spacing w:val="0"/>
                <w:sz w:val="16"/>
              </w:rPr>
              <w:t>年数</w:t>
            </w:r>
          </w:p>
        </w:tc>
        <w:tc>
          <w:tcPr>
            <w:tcW w:w="567" w:type="dxa"/>
            <w:vMerge/>
            <w:tcBorders>
              <w:top w:val="nil"/>
              <w:left w:val="nil"/>
              <w:bottom w:val="single" w:sz="6" w:space="0" w:color="auto"/>
              <w:right w:val="single" w:sz="4" w:space="0" w:color="auto"/>
            </w:tcBorders>
          </w:tcPr>
          <w:p w14:paraId="674F46D2" w14:textId="77777777" w:rsidR="00F51FEA" w:rsidRPr="00541073" w:rsidRDefault="00F51FEA" w:rsidP="0074242E">
            <w:pPr>
              <w:pStyle w:val="ad"/>
              <w:wordWrap/>
              <w:spacing w:line="240" w:lineRule="auto"/>
              <w:rPr>
                <w:rFonts w:cs="Times New Roman"/>
                <w:color w:val="000000" w:themeColor="text1"/>
                <w:spacing w:val="0"/>
              </w:rPr>
            </w:pPr>
          </w:p>
        </w:tc>
        <w:tc>
          <w:tcPr>
            <w:tcW w:w="567" w:type="dxa"/>
            <w:vMerge/>
            <w:tcBorders>
              <w:top w:val="nil"/>
              <w:left w:val="single" w:sz="4" w:space="0" w:color="auto"/>
              <w:bottom w:val="single" w:sz="6" w:space="0" w:color="auto"/>
              <w:right w:val="single" w:sz="6" w:space="0" w:color="auto"/>
            </w:tcBorders>
          </w:tcPr>
          <w:p w14:paraId="675CC1B3" w14:textId="77777777" w:rsidR="00F51FEA" w:rsidRPr="00541073" w:rsidRDefault="00F51FEA" w:rsidP="0074242E">
            <w:pPr>
              <w:pStyle w:val="ad"/>
              <w:wordWrap/>
              <w:spacing w:line="240" w:lineRule="auto"/>
              <w:rPr>
                <w:rFonts w:cs="Times New Roman"/>
                <w:color w:val="000000" w:themeColor="text1"/>
                <w:spacing w:val="0"/>
              </w:rPr>
            </w:pPr>
          </w:p>
        </w:tc>
        <w:tc>
          <w:tcPr>
            <w:tcW w:w="1134" w:type="dxa"/>
            <w:vMerge/>
            <w:tcBorders>
              <w:top w:val="nil"/>
              <w:left w:val="nil"/>
              <w:bottom w:val="single" w:sz="6" w:space="0" w:color="auto"/>
              <w:right w:val="single" w:sz="6" w:space="0" w:color="auto"/>
            </w:tcBorders>
          </w:tcPr>
          <w:p w14:paraId="6C7FE0F1" w14:textId="77777777" w:rsidR="00F51FEA" w:rsidRPr="00541073" w:rsidRDefault="00F51FEA" w:rsidP="0074242E">
            <w:pPr>
              <w:pStyle w:val="ad"/>
              <w:wordWrap/>
              <w:spacing w:line="240" w:lineRule="auto"/>
              <w:rPr>
                <w:rFonts w:cs="Times New Roman"/>
                <w:color w:val="000000" w:themeColor="text1"/>
                <w:spacing w:val="0"/>
              </w:rPr>
            </w:pPr>
          </w:p>
        </w:tc>
        <w:tc>
          <w:tcPr>
            <w:tcW w:w="779" w:type="dxa"/>
            <w:vMerge/>
            <w:tcBorders>
              <w:top w:val="nil"/>
              <w:left w:val="nil"/>
              <w:bottom w:val="single" w:sz="6" w:space="0" w:color="auto"/>
              <w:right w:val="single" w:sz="6" w:space="0" w:color="auto"/>
            </w:tcBorders>
          </w:tcPr>
          <w:p w14:paraId="00E5737E" w14:textId="77777777" w:rsidR="00F51FEA" w:rsidRPr="00541073" w:rsidRDefault="00F51FEA" w:rsidP="0074242E">
            <w:pPr>
              <w:pStyle w:val="ad"/>
              <w:wordWrap/>
              <w:spacing w:line="240" w:lineRule="auto"/>
              <w:rPr>
                <w:rFonts w:cs="Times New Roman"/>
                <w:color w:val="000000" w:themeColor="text1"/>
                <w:spacing w:val="0"/>
              </w:rPr>
            </w:pPr>
          </w:p>
        </w:tc>
        <w:tc>
          <w:tcPr>
            <w:tcW w:w="780" w:type="dxa"/>
            <w:vMerge/>
            <w:tcBorders>
              <w:top w:val="nil"/>
              <w:left w:val="nil"/>
              <w:bottom w:val="single" w:sz="6" w:space="0" w:color="auto"/>
              <w:right w:val="nil"/>
            </w:tcBorders>
          </w:tcPr>
          <w:p w14:paraId="7D8C58A6" w14:textId="77777777" w:rsidR="00F51FEA" w:rsidRPr="00541073" w:rsidRDefault="00F51FEA" w:rsidP="0074242E">
            <w:pPr>
              <w:pStyle w:val="ad"/>
              <w:wordWrap/>
              <w:spacing w:line="240" w:lineRule="auto"/>
              <w:rPr>
                <w:rFonts w:cs="Times New Roman"/>
                <w:color w:val="000000" w:themeColor="text1"/>
                <w:spacing w:val="0"/>
              </w:rPr>
            </w:pPr>
          </w:p>
        </w:tc>
        <w:tc>
          <w:tcPr>
            <w:tcW w:w="1276" w:type="dxa"/>
            <w:vMerge/>
            <w:tcBorders>
              <w:top w:val="nil"/>
              <w:left w:val="single" w:sz="6" w:space="0" w:color="auto"/>
              <w:bottom w:val="single" w:sz="6" w:space="0" w:color="auto"/>
              <w:right w:val="single" w:sz="6" w:space="0" w:color="auto"/>
            </w:tcBorders>
          </w:tcPr>
          <w:p w14:paraId="0C31DB22" w14:textId="77777777" w:rsidR="00F51FEA" w:rsidRPr="00541073" w:rsidRDefault="00F51FEA" w:rsidP="0074242E">
            <w:pPr>
              <w:pStyle w:val="ad"/>
              <w:wordWrap/>
              <w:spacing w:line="240" w:lineRule="auto"/>
              <w:rPr>
                <w:rFonts w:cs="Times New Roman"/>
                <w:color w:val="000000" w:themeColor="text1"/>
                <w:spacing w:val="0"/>
              </w:rPr>
            </w:pPr>
          </w:p>
        </w:tc>
        <w:tc>
          <w:tcPr>
            <w:tcW w:w="1134" w:type="dxa"/>
            <w:vMerge/>
            <w:tcBorders>
              <w:top w:val="nil"/>
              <w:left w:val="nil"/>
              <w:bottom w:val="single" w:sz="6" w:space="0" w:color="auto"/>
              <w:right w:val="nil"/>
            </w:tcBorders>
          </w:tcPr>
          <w:p w14:paraId="6FB06BE9" w14:textId="77777777" w:rsidR="00F51FEA" w:rsidRPr="00541073" w:rsidRDefault="00F51FEA" w:rsidP="0074242E">
            <w:pPr>
              <w:pStyle w:val="ad"/>
              <w:wordWrap/>
              <w:spacing w:line="240" w:lineRule="auto"/>
              <w:rPr>
                <w:rFonts w:cs="Times New Roman"/>
                <w:color w:val="000000" w:themeColor="text1"/>
                <w:spacing w:val="0"/>
              </w:rPr>
            </w:pPr>
          </w:p>
        </w:tc>
        <w:tc>
          <w:tcPr>
            <w:tcW w:w="851" w:type="dxa"/>
            <w:vMerge/>
            <w:tcBorders>
              <w:top w:val="nil"/>
              <w:left w:val="single" w:sz="6" w:space="0" w:color="auto"/>
              <w:bottom w:val="single" w:sz="6" w:space="0" w:color="auto"/>
              <w:right w:val="single" w:sz="4" w:space="0" w:color="auto"/>
            </w:tcBorders>
          </w:tcPr>
          <w:p w14:paraId="5E28AB33" w14:textId="77777777" w:rsidR="00F51FEA" w:rsidRPr="00541073" w:rsidRDefault="00F51FEA" w:rsidP="0074242E">
            <w:pPr>
              <w:pStyle w:val="ad"/>
              <w:wordWrap/>
              <w:spacing w:line="240" w:lineRule="auto"/>
              <w:rPr>
                <w:rFonts w:cs="Times New Roman"/>
                <w:color w:val="000000" w:themeColor="text1"/>
                <w:spacing w:val="0"/>
              </w:rPr>
            </w:pPr>
          </w:p>
        </w:tc>
        <w:tc>
          <w:tcPr>
            <w:tcW w:w="1275" w:type="dxa"/>
            <w:vMerge/>
            <w:tcBorders>
              <w:top w:val="nil"/>
              <w:left w:val="single" w:sz="4" w:space="0" w:color="auto"/>
              <w:bottom w:val="single" w:sz="6" w:space="0" w:color="auto"/>
              <w:right w:val="single" w:sz="6" w:space="0" w:color="auto"/>
            </w:tcBorders>
          </w:tcPr>
          <w:p w14:paraId="593CB08C" w14:textId="77777777" w:rsidR="00F51FEA" w:rsidRPr="00541073" w:rsidRDefault="00F51FEA" w:rsidP="0074242E">
            <w:pPr>
              <w:pStyle w:val="ad"/>
              <w:wordWrap/>
              <w:spacing w:line="240" w:lineRule="auto"/>
              <w:rPr>
                <w:rFonts w:cs="Times New Roman"/>
                <w:color w:val="000000" w:themeColor="text1"/>
                <w:spacing w:val="0"/>
              </w:rPr>
            </w:pPr>
          </w:p>
        </w:tc>
        <w:tc>
          <w:tcPr>
            <w:tcW w:w="142" w:type="dxa"/>
            <w:vMerge/>
            <w:tcBorders>
              <w:left w:val="nil"/>
            </w:tcBorders>
          </w:tcPr>
          <w:p w14:paraId="084DCFB7"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0963981B"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5817F258"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839" w:type="dxa"/>
            <w:tcBorders>
              <w:top w:val="single" w:sz="6" w:space="0" w:color="auto"/>
              <w:left w:val="nil"/>
              <w:bottom w:val="single" w:sz="6" w:space="0" w:color="auto"/>
              <w:right w:val="single" w:sz="4" w:space="0" w:color="auto"/>
            </w:tcBorders>
            <w:vAlign w:val="center"/>
          </w:tcPr>
          <w:p w14:paraId="29B8F8E8"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2067" w:type="dxa"/>
            <w:tcBorders>
              <w:top w:val="single" w:sz="6" w:space="0" w:color="auto"/>
              <w:left w:val="single" w:sz="4" w:space="0" w:color="auto"/>
              <w:bottom w:val="single" w:sz="6" w:space="0" w:color="auto"/>
              <w:right w:val="single" w:sz="6" w:space="0" w:color="auto"/>
            </w:tcBorders>
            <w:vAlign w:val="center"/>
          </w:tcPr>
          <w:p w14:paraId="38319514" w14:textId="77777777" w:rsidR="00F51FEA" w:rsidRPr="00541073" w:rsidRDefault="00F51FEA" w:rsidP="00446075">
            <w:pPr>
              <w:jc w:val="center"/>
              <w:rPr>
                <w:rFonts w:ascii="ＭＳ 明朝" w:hAnsi="ＭＳ 明朝"/>
                <w:color w:val="000000" w:themeColor="text1"/>
                <w:sz w:val="18"/>
              </w:rPr>
            </w:pPr>
          </w:p>
          <w:p w14:paraId="6130EDF7" w14:textId="77777777" w:rsidR="00F51FEA" w:rsidRPr="00541073" w:rsidRDefault="00F51FEA" w:rsidP="0044607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2D26046F"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2684D8CA"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517D7547"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550911F6"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5802FD28"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05B6CBDD"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50B79914"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2E786C28" w14:textId="77777777" w:rsidR="00F51FEA" w:rsidRPr="00541073" w:rsidRDefault="00F51FEA" w:rsidP="00446075">
            <w:pPr>
              <w:pStyle w:val="ad"/>
              <w:spacing w:line="192" w:lineRule="exact"/>
              <w:jc w:val="center"/>
              <w:rPr>
                <w:rFonts w:cs="Times New Roman"/>
                <w:color w:val="000000" w:themeColor="text1"/>
                <w:spacing w:val="0"/>
                <w:szCs w:val="16"/>
              </w:rPr>
            </w:pPr>
          </w:p>
          <w:p w14:paraId="5CDA16D7"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35AB2DEB"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030D54DC"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317D3026"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2AACEC70" w14:textId="77777777" w:rsidR="00F51FEA" w:rsidRPr="00541073" w:rsidRDefault="00F51FEA" w:rsidP="00446075">
            <w:pPr>
              <w:pStyle w:val="ad"/>
              <w:spacing w:line="192" w:lineRule="exact"/>
              <w:jc w:val="center"/>
              <w:rPr>
                <w:rFonts w:cs="Times New Roman"/>
                <w:color w:val="000000" w:themeColor="text1"/>
                <w:spacing w:val="0"/>
                <w:szCs w:val="16"/>
              </w:rPr>
            </w:pPr>
          </w:p>
          <w:p w14:paraId="46F74BDF"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182672EB"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16137119" w14:textId="77777777" w:rsidR="00F51FEA" w:rsidRPr="00541073" w:rsidRDefault="00F51FEA" w:rsidP="00446075">
            <w:pPr>
              <w:pStyle w:val="ad"/>
              <w:spacing w:line="192" w:lineRule="exact"/>
              <w:jc w:val="center"/>
              <w:rPr>
                <w:rFonts w:cs="Times New Roman"/>
                <w:color w:val="000000" w:themeColor="text1"/>
                <w:spacing w:val="0"/>
                <w:szCs w:val="16"/>
              </w:rPr>
            </w:pPr>
          </w:p>
          <w:p w14:paraId="02E689C1"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613F5108"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55148848"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0FBD23FA"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6619DDEC"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524A25CC"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4CCEF077" w14:textId="77777777" w:rsidR="00F51FEA" w:rsidRPr="00541073" w:rsidRDefault="00F51FEA" w:rsidP="0074242E">
            <w:pPr>
              <w:pStyle w:val="ad"/>
              <w:wordWrap/>
              <w:spacing w:line="240" w:lineRule="auto"/>
              <w:jc w:val="center"/>
              <w:rPr>
                <w:rFonts w:cs="Times New Roman"/>
                <w:color w:val="000000" w:themeColor="text1"/>
                <w:spacing w:val="0"/>
              </w:rPr>
            </w:pPr>
          </w:p>
        </w:tc>
        <w:tc>
          <w:tcPr>
            <w:tcW w:w="839" w:type="dxa"/>
            <w:tcBorders>
              <w:top w:val="nil"/>
              <w:left w:val="nil"/>
              <w:bottom w:val="single" w:sz="6" w:space="0" w:color="auto"/>
              <w:right w:val="single" w:sz="6" w:space="0" w:color="auto"/>
            </w:tcBorders>
            <w:vAlign w:val="center"/>
          </w:tcPr>
          <w:p w14:paraId="39EBE8F6" w14:textId="77777777" w:rsidR="00F51FEA" w:rsidRPr="00541073" w:rsidRDefault="00F51FEA" w:rsidP="0074242E">
            <w:pPr>
              <w:pStyle w:val="ad"/>
              <w:wordWrap/>
              <w:spacing w:line="240" w:lineRule="auto"/>
              <w:jc w:val="center"/>
              <w:rPr>
                <w:rFonts w:cs="Times New Roman"/>
                <w:color w:val="000000" w:themeColor="text1"/>
                <w:spacing w:val="0"/>
              </w:rPr>
            </w:pPr>
          </w:p>
        </w:tc>
        <w:tc>
          <w:tcPr>
            <w:tcW w:w="2067" w:type="dxa"/>
            <w:tcBorders>
              <w:top w:val="nil"/>
              <w:left w:val="nil"/>
              <w:bottom w:val="single" w:sz="6" w:space="0" w:color="auto"/>
              <w:right w:val="single" w:sz="6" w:space="0" w:color="auto"/>
            </w:tcBorders>
            <w:vAlign w:val="center"/>
          </w:tcPr>
          <w:p w14:paraId="2A54F624" w14:textId="77777777" w:rsidR="00F51FEA" w:rsidRPr="00541073" w:rsidRDefault="00F51FEA" w:rsidP="009B69E5">
            <w:pPr>
              <w:jc w:val="center"/>
              <w:rPr>
                <w:rFonts w:ascii="ＭＳ 明朝" w:hAnsi="ＭＳ 明朝"/>
                <w:color w:val="000000" w:themeColor="text1"/>
                <w:sz w:val="18"/>
              </w:rPr>
            </w:pPr>
          </w:p>
          <w:p w14:paraId="18739594" w14:textId="77777777" w:rsidR="00F51FEA" w:rsidRPr="00541073" w:rsidRDefault="00F51FEA" w:rsidP="009B69E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253E01B8" w14:textId="77777777" w:rsidR="00F51FEA" w:rsidRPr="00541073" w:rsidRDefault="00F51FEA" w:rsidP="0074242E">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56D4B719" w14:textId="77777777" w:rsidR="00F51FEA" w:rsidRPr="00541073" w:rsidRDefault="00F51FEA" w:rsidP="0074242E">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39813052" w14:textId="77777777" w:rsidR="00F51FEA" w:rsidRPr="00541073" w:rsidRDefault="00F51FEA" w:rsidP="0074242E">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2C278565" w14:textId="77777777" w:rsidR="00F51FEA" w:rsidRPr="00541073" w:rsidRDefault="00F51FEA" w:rsidP="0074242E">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033531BC" w14:textId="77777777" w:rsidR="00F51FEA" w:rsidRPr="00541073" w:rsidRDefault="00F51FEA" w:rsidP="0074242E">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2AC1BC0F" w14:textId="77777777" w:rsidR="00F51FEA" w:rsidRPr="00541073" w:rsidRDefault="00F51FEA" w:rsidP="0074242E">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65585F38" w14:textId="77777777" w:rsidR="00F51FEA" w:rsidRPr="00541073" w:rsidRDefault="00F51FEA" w:rsidP="0074242E">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0A49DB09" w14:textId="77777777" w:rsidR="00F51FEA" w:rsidRPr="00541073" w:rsidRDefault="00F51FEA" w:rsidP="009B69E5">
            <w:pPr>
              <w:pStyle w:val="ad"/>
              <w:spacing w:line="192" w:lineRule="exact"/>
              <w:jc w:val="center"/>
              <w:rPr>
                <w:rFonts w:cs="Times New Roman"/>
                <w:color w:val="000000" w:themeColor="text1"/>
                <w:spacing w:val="0"/>
                <w:szCs w:val="16"/>
              </w:rPr>
            </w:pPr>
          </w:p>
          <w:p w14:paraId="4E64AD21"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0752A20F"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081FCF7A" w14:textId="77777777" w:rsidR="00F51FEA" w:rsidRPr="00541073" w:rsidRDefault="00F51FEA" w:rsidP="0074242E">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47672D5F" w14:textId="77777777" w:rsidR="00F51FEA" w:rsidRPr="00541073" w:rsidRDefault="00F51FEA" w:rsidP="0074242E">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5C447C3D" w14:textId="77777777" w:rsidR="00F51FEA" w:rsidRPr="00541073" w:rsidRDefault="00F51FEA" w:rsidP="009B69E5">
            <w:pPr>
              <w:pStyle w:val="ad"/>
              <w:spacing w:line="192" w:lineRule="exact"/>
              <w:jc w:val="center"/>
              <w:rPr>
                <w:rFonts w:cs="Times New Roman"/>
                <w:color w:val="000000" w:themeColor="text1"/>
                <w:spacing w:val="0"/>
                <w:szCs w:val="16"/>
              </w:rPr>
            </w:pPr>
          </w:p>
          <w:p w14:paraId="4A5F0B1F"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3B3A91BC"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50F59B3C" w14:textId="77777777" w:rsidR="00F51FEA" w:rsidRPr="00541073" w:rsidRDefault="00F51FEA" w:rsidP="009B69E5">
            <w:pPr>
              <w:pStyle w:val="ad"/>
              <w:spacing w:line="192" w:lineRule="exact"/>
              <w:jc w:val="center"/>
              <w:rPr>
                <w:rFonts w:cs="Times New Roman"/>
                <w:color w:val="000000" w:themeColor="text1"/>
                <w:spacing w:val="0"/>
                <w:szCs w:val="16"/>
              </w:rPr>
            </w:pPr>
          </w:p>
          <w:p w14:paraId="795120A3"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385E173C"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0CAE22C1" w14:textId="77777777" w:rsidR="00F51FEA" w:rsidRPr="00541073" w:rsidRDefault="00F51FEA" w:rsidP="0074242E">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0F78044F" w14:textId="77777777" w:rsidR="00F51FEA" w:rsidRPr="00541073" w:rsidRDefault="00F51FEA" w:rsidP="0074242E">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0A49F50A"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20348A48"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0198E08D"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839" w:type="dxa"/>
            <w:tcBorders>
              <w:top w:val="nil"/>
              <w:left w:val="nil"/>
              <w:bottom w:val="single" w:sz="6" w:space="0" w:color="auto"/>
              <w:right w:val="single" w:sz="6" w:space="0" w:color="auto"/>
            </w:tcBorders>
            <w:vAlign w:val="center"/>
          </w:tcPr>
          <w:p w14:paraId="60EB21BD"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2067" w:type="dxa"/>
            <w:tcBorders>
              <w:top w:val="nil"/>
              <w:left w:val="nil"/>
              <w:bottom w:val="single" w:sz="6" w:space="0" w:color="auto"/>
              <w:right w:val="single" w:sz="6" w:space="0" w:color="auto"/>
            </w:tcBorders>
            <w:vAlign w:val="center"/>
          </w:tcPr>
          <w:p w14:paraId="377A496C" w14:textId="77777777" w:rsidR="00F51FEA" w:rsidRPr="00541073" w:rsidRDefault="00F51FEA" w:rsidP="00446075">
            <w:pPr>
              <w:jc w:val="center"/>
              <w:rPr>
                <w:rFonts w:ascii="ＭＳ 明朝" w:hAnsi="ＭＳ 明朝"/>
                <w:color w:val="000000" w:themeColor="text1"/>
                <w:sz w:val="18"/>
              </w:rPr>
            </w:pPr>
          </w:p>
          <w:p w14:paraId="695F798A" w14:textId="77777777" w:rsidR="00F51FEA" w:rsidRPr="00541073" w:rsidRDefault="00F51FEA" w:rsidP="0044607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0EC6A403"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758ECABF"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0205026B"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153A6E42"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7DA493F8"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2DCD9891"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4362B5BD"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3CE2DCF1" w14:textId="77777777" w:rsidR="00F51FEA" w:rsidRPr="00541073" w:rsidRDefault="00F51FEA" w:rsidP="009B69E5">
            <w:pPr>
              <w:pStyle w:val="ad"/>
              <w:spacing w:line="192" w:lineRule="exact"/>
              <w:jc w:val="center"/>
              <w:rPr>
                <w:rFonts w:cs="Times New Roman"/>
                <w:color w:val="000000" w:themeColor="text1"/>
                <w:spacing w:val="0"/>
                <w:szCs w:val="16"/>
              </w:rPr>
            </w:pPr>
          </w:p>
          <w:p w14:paraId="6642D5C0"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2D0F1C8A"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37C6A24A"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5A4CC7A6"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4E94122E" w14:textId="77777777" w:rsidR="00F51FEA" w:rsidRPr="00541073" w:rsidRDefault="00F51FEA" w:rsidP="009B69E5">
            <w:pPr>
              <w:pStyle w:val="ad"/>
              <w:spacing w:line="192" w:lineRule="exact"/>
              <w:jc w:val="center"/>
              <w:rPr>
                <w:rFonts w:cs="Times New Roman"/>
                <w:color w:val="000000" w:themeColor="text1"/>
                <w:spacing w:val="0"/>
                <w:szCs w:val="16"/>
              </w:rPr>
            </w:pPr>
          </w:p>
          <w:p w14:paraId="218A579D"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534FE0E6"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3A73C09B" w14:textId="77777777" w:rsidR="00F51FEA" w:rsidRPr="00541073" w:rsidRDefault="00F51FEA" w:rsidP="009B69E5">
            <w:pPr>
              <w:pStyle w:val="ad"/>
              <w:spacing w:line="192" w:lineRule="exact"/>
              <w:jc w:val="center"/>
              <w:rPr>
                <w:rFonts w:cs="Times New Roman"/>
                <w:color w:val="000000" w:themeColor="text1"/>
                <w:spacing w:val="0"/>
                <w:szCs w:val="16"/>
              </w:rPr>
            </w:pPr>
          </w:p>
          <w:p w14:paraId="05B0C71D"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69D35DFA"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6CC933BB"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7DD28D0F"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117A69AB"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07E450F3"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1AA9B8BC"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839" w:type="dxa"/>
            <w:tcBorders>
              <w:top w:val="nil"/>
              <w:left w:val="nil"/>
              <w:bottom w:val="single" w:sz="6" w:space="0" w:color="auto"/>
              <w:right w:val="single" w:sz="6" w:space="0" w:color="auto"/>
            </w:tcBorders>
            <w:vAlign w:val="center"/>
          </w:tcPr>
          <w:p w14:paraId="7C20D032"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2067" w:type="dxa"/>
            <w:tcBorders>
              <w:top w:val="nil"/>
              <w:left w:val="nil"/>
              <w:bottom w:val="single" w:sz="6" w:space="0" w:color="auto"/>
              <w:right w:val="single" w:sz="6" w:space="0" w:color="auto"/>
            </w:tcBorders>
            <w:vAlign w:val="center"/>
          </w:tcPr>
          <w:p w14:paraId="11E00E72" w14:textId="77777777" w:rsidR="00F51FEA" w:rsidRPr="00541073" w:rsidRDefault="00F51FEA" w:rsidP="00446075">
            <w:pPr>
              <w:jc w:val="center"/>
              <w:rPr>
                <w:rFonts w:ascii="ＭＳ 明朝" w:hAnsi="ＭＳ 明朝"/>
                <w:color w:val="000000" w:themeColor="text1"/>
                <w:sz w:val="18"/>
              </w:rPr>
            </w:pPr>
          </w:p>
          <w:p w14:paraId="5B96DDB1" w14:textId="77777777" w:rsidR="00F51FEA" w:rsidRPr="00541073" w:rsidRDefault="00F51FEA" w:rsidP="0044607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45C3A492"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7D8D43A3"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2F68B2CF"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5EA08CEF"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504B8F94"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7DD00A09"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311E0357"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6772F50C" w14:textId="77777777" w:rsidR="00F51FEA" w:rsidRPr="00541073" w:rsidRDefault="00F51FEA" w:rsidP="009B69E5">
            <w:pPr>
              <w:pStyle w:val="ad"/>
              <w:spacing w:line="192" w:lineRule="exact"/>
              <w:jc w:val="center"/>
              <w:rPr>
                <w:rFonts w:cs="Times New Roman"/>
                <w:color w:val="000000" w:themeColor="text1"/>
                <w:spacing w:val="0"/>
                <w:szCs w:val="16"/>
              </w:rPr>
            </w:pPr>
          </w:p>
          <w:p w14:paraId="402FC266"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03419242"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0594A13B"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31FA1134"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6172CE46" w14:textId="77777777" w:rsidR="00F51FEA" w:rsidRPr="00541073" w:rsidRDefault="00F51FEA" w:rsidP="009B69E5">
            <w:pPr>
              <w:pStyle w:val="ad"/>
              <w:spacing w:line="192" w:lineRule="exact"/>
              <w:jc w:val="center"/>
              <w:rPr>
                <w:rFonts w:cs="Times New Roman"/>
                <w:color w:val="000000" w:themeColor="text1"/>
                <w:spacing w:val="0"/>
                <w:szCs w:val="16"/>
              </w:rPr>
            </w:pPr>
          </w:p>
          <w:p w14:paraId="0C602E95"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60E7CF83"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3810B613" w14:textId="77777777" w:rsidR="00F51FEA" w:rsidRPr="00541073" w:rsidRDefault="00F51FEA" w:rsidP="009B69E5">
            <w:pPr>
              <w:pStyle w:val="ad"/>
              <w:spacing w:line="192" w:lineRule="exact"/>
              <w:jc w:val="center"/>
              <w:rPr>
                <w:rFonts w:cs="Times New Roman"/>
                <w:color w:val="000000" w:themeColor="text1"/>
                <w:spacing w:val="0"/>
                <w:szCs w:val="16"/>
              </w:rPr>
            </w:pPr>
          </w:p>
          <w:p w14:paraId="7425B670"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65D4E816"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33D88882"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14F9A804"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48AF4B30"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3B648342"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5D022BF4"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839" w:type="dxa"/>
            <w:tcBorders>
              <w:top w:val="nil"/>
              <w:left w:val="nil"/>
              <w:bottom w:val="single" w:sz="6" w:space="0" w:color="auto"/>
              <w:right w:val="single" w:sz="6" w:space="0" w:color="auto"/>
            </w:tcBorders>
            <w:vAlign w:val="center"/>
          </w:tcPr>
          <w:p w14:paraId="375D19E4"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2067" w:type="dxa"/>
            <w:tcBorders>
              <w:top w:val="nil"/>
              <w:left w:val="nil"/>
              <w:bottom w:val="single" w:sz="6" w:space="0" w:color="auto"/>
              <w:right w:val="single" w:sz="6" w:space="0" w:color="auto"/>
            </w:tcBorders>
            <w:vAlign w:val="center"/>
          </w:tcPr>
          <w:p w14:paraId="09B70909" w14:textId="77777777" w:rsidR="00F51FEA" w:rsidRPr="00541073" w:rsidRDefault="00F51FEA" w:rsidP="00446075">
            <w:pPr>
              <w:jc w:val="center"/>
              <w:rPr>
                <w:rFonts w:ascii="ＭＳ 明朝" w:hAnsi="ＭＳ 明朝"/>
                <w:color w:val="000000" w:themeColor="text1"/>
                <w:sz w:val="18"/>
              </w:rPr>
            </w:pPr>
          </w:p>
          <w:p w14:paraId="4DE26381" w14:textId="77777777" w:rsidR="00F51FEA" w:rsidRPr="00541073" w:rsidRDefault="00F51FEA" w:rsidP="0044607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01101F6A"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6291C6ED"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0D894C64"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6744528C"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431FA3DE"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2FDE61C7"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0159D8E0"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6EE1CB16" w14:textId="77777777" w:rsidR="00F51FEA" w:rsidRPr="00541073" w:rsidRDefault="00F51FEA" w:rsidP="009B69E5">
            <w:pPr>
              <w:pStyle w:val="ad"/>
              <w:spacing w:line="192" w:lineRule="exact"/>
              <w:jc w:val="center"/>
              <w:rPr>
                <w:rFonts w:cs="Times New Roman"/>
                <w:color w:val="000000" w:themeColor="text1"/>
                <w:spacing w:val="0"/>
                <w:szCs w:val="16"/>
              </w:rPr>
            </w:pPr>
          </w:p>
          <w:p w14:paraId="6738F04B"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0E6768CE"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302C6E78"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3396BDF2"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3901CA47" w14:textId="77777777" w:rsidR="00F51FEA" w:rsidRPr="00541073" w:rsidRDefault="00F51FEA" w:rsidP="009B69E5">
            <w:pPr>
              <w:pStyle w:val="ad"/>
              <w:spacing w:line="192" w:lineRule="exact"/>
              <w:jc w:val="center"/>
              <w:rPr>
                <w:rFonts w:cs="Times New Roman"/>
                <w:color w:val="000000" w:themeColor="text1"/>
                <w:spacing w:val="0"/>
                <w:szCs w:val="16"/>
              </w:rPr>
            </w:pPr>
          </w:p>
          <w:p w14:paraId="14B9C5B6"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35E28845"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4E929EE6" w14:textId="77777777" w:rsidR="00F51FEA" w:rsidRPr="00541073" w:rsidRDefault="00F51FEA" w:rsidP="009B69E5">
            <w:pPr>
              <w:pStyle w:val="ad"/>
              <w:spacing w:line="192" w:lineRule="exact"/>
              <w:jc w:val="center"/>
              <w:rPr>
                <w:rFonts w:cs="Times New Roman"/>
                <w:color w:val="000000" w:themeColor="text1"/>
                <w:spacing w:val="0"/>
                <w:szCs w:val="16"/>
              </w:rPr>
            </w:pPr>
          </w:p>
          <w:p w14:paraId="69E6C39B"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54EAFA48"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5590885A"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24CBC9A0"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3902CC4D"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673EBC83"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1A0C5A4A"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839" w:type="dxa"/>
            <w:tcBorders>
              <w:top w:val="nil"/>
              <w:left w:val="nil"/>
              <w:bottom w:val="single" w:sz="6" w:space="0" w:color="auto"/>
              <w:right w:val="single" w:sz="6" w:space="0" w:color="auto"/>
            </w:tcBorders>
            <w:vAlign w:val="center"/>
          </w:tcPr>
          <w:p w14:paraId="66F07E28"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2067" w:type="dxa"/>
            <w:tcBorders>
              <w:top w:val="nil"/>
              <w:left w:val="nil"/>
              <w:bottom w:val="single" w:sz="6" w:space="0" w:color="auto"/>
              <w:right w:val="single" w:sz="6" w:space="0" w:color="auto"/>
            </w:tcBorders>
            <w:vAlign w:val="center"/>
          </w:tcPr>
          <w:p w14:paraId="3324A3FE" w14:textId="77777777" w:rsidR="00F51FEA" w:rsidRPr="00541073" w:rsidRDefault="00F51FEA" w:rsidP="00446075">
            <w:pPr>
              <w:jc w:val="center"/>
              <w:rPr>
                <w:rFonts w:ascii="ＭＳ 明朝" w:hAnsi="ＭＳ 明朝"/>
                <w:color w:val="000000" w:themeColor="text1"/>
                <w:sz w:val="18"/>
              </w:rPr>
            </w:pPr>
          </w:p>
          <w:p w14:paraId="1FB40A7D" w14:textId="77777777" w:rsidR="00F51FEA" w:rsidRPr="00541073" w:rsidRDefault="00F51FEA" w:rsidP="0044607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59030E43"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65470AA9"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7170EBEE"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1417F0F1"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7582FB2E"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3CEB054E"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1F3742E7"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260E48EC" w14:textId="77777777" w:rsidR="00F51FEA" w:rsidRPr="00541073" w:rsidRDefault="00F51FEA" w:rsidP="009B69E5">
            <w:pPr>
              <w:pStyle w:val="ad"/>
              <w:spacing w:line="192" w:lineRule="exact"/>
              <w:jc w:val="center"/>
              <w:rPr>
                <w:rFonts w:cs="Times New Roman"/>
                <w:color w:val="000000" w:themeColor="text1"/>
                <w:spacing w:val="0"/>
                <w:szCs w:val="16"/>
              </w:rPr>
            </w:pPr>
          </w:p>
          <w:p w14:paraId="0D1057A2"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46FEA9C8"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32C445E2"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2EB9BBFB"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266D4D99" w14:textId="77777777" w:rsidR="00F51FEA" w:rsidRPr="00541073" w:rsidRDefault="00F51FEA" w:rsidP="009B69E5">
            <w:pPr>
              <w:pStyle w:val="ad"/>
              <w:spacing w:line="192" w:lineRule="exact"/>
              <w:jc w:val="center"/>
              <w:rPr>
                <w:rFonts w:cs="Times New Roman"/>
                <w:color w:val="000000" w:themeColor="text1"/>
                <w:spacing w:val="0"/>
                <w:szCs w:val="16"/>
              </w:rPr>
            </w:pPr>
          </w:p>
          <w:p w14:paraId="4A46B003"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14DB3D3B"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39C8C79E" w14:textId="77777777" w:rsidR="00F51FEA" w:rsidRPr="00541073" w:rsidRDefault="00F51FEA" w:rsidP="009B69E5">
            <w:pPr>
              <w:pStyle w:val="ad"/>
              <w:spacing w:line="192" w:lineRule="exact"/>
              <w:jc w:val="center"/>
              <w:rPr>
                <w:rFonts w:cs="Times New Roman"/>
                <w:color w:val="000000" w:themeColor="text1"/>
                <w:spacing w:val="0"/>
                <w:szCs w:val="16"/>
              </w:rPr>
            </w:pPr>
          </w:p>
          <w:p w14:paraId="669EC14D"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736A9D0F"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5C182C7A"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266F310B"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12B93BFB"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00560263"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6CD2CD7F"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839" w:type="dxa"/>
            <w:tcBorders>
              <w:top w:val="nil"/>
              <w:left w:val="nil"/>
              <w:bottom w:val="single" w:sz="6" w:space="0" w:color="auto"/>
              <w:right w:val="single" w:sz="6" w:space="0" w:color="auto"/>
            </w:tcBorders>
            <w:vAlign w:val="center"/>
          </w:tcPr>
          <w:p w14:paraId="6E226E28"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2067" w:type="dxa"/>
            <w:tcBorders>
              <w:top w:val="nil"/>
              <w:left w:val="nil"/>
              <w:bottom w:val="single" w:sz="6" w:space="0" w:color="auto"/>
              <w:right w:val="single" w:sz="6" w:space="0" w:color="auto"/>
            </w:tcBorders>
            <w:vAlign w:val="center"/>
          </w:tcPr>
          <w:p w14:paraId="39E8D976" w14:textId="77777777" w:rsidR="00F51FEA" w:rsidRPr="00541073" w:rsidRDefault="00F51FEA" w:rsidP="00446075">
            <w:pPr>
              <w:jc w:val="center"/>
              <w:rPr>
                <w:rFonts w:ascii="ＭＳ 明朝" w:hAnsi="ＭＳ 明朝"/>
                <w:color w:val="000000" w:themeColor="text1"/>
                <w:sz w:val="18"/>
              </w:rPr>
            </w:pPr>
          </w:p>
          <w:p w14:paraId="34EB511F" w14:textId="77777777" w:rsidR="00F51FEA" w:rsidRPr="00541073" w:rsidRDefault="00F51FEA" w:rsidP="0044607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4293D027"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3BA5435B"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4E15D612"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36C24C7A"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56FCB94A"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385D24F9"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68603D2C"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4F179D38" w14:textId="77777777" w:rsidR="00F51FEA" w:rsidRPr="00541073" w:rsidRDefault="00F51FEA" w:rsidP="009B69E5">
            <w:pPr>
              <w:pStyle w:val="ad"/>
              <w:spacing w:line="192" w:lineRule="exact"/>
              <w:jc w:val="center"/>
              <w:rPr>
                <w:rFonts w:cs="Times New Roman"/>
                <w:color w:val="000000" w:themeColor="text1"/>
                <w:spacing w:val="0"/>
                <w:szCs w:val="16"/>
              </w:rPr>
            </w:pPr>
          </w:p>
          <w:p w14:paraId="57F75E2F"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47E5200B"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3C0B2036"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11DF85C5"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471B9B5A" w14:textId="77777777" w:rsidR="00F51FEA" w:rsidRPr="00541073" w:rsidRDefault="00F51FEA" w:rsidP="009B69E5">
            <w:pPr>
              <w:pStyle w:val="ad"/>
              <w:spacing w:line="192" w:lineRule="exact"/>
              <w:jc w:val="center"/>
              <w:rPr>
                <w:rFonts w:cs="Times New Roman"/>
                <w:color w:val="000000" w:themeColor="text1"/>
                <w:spacing w:val="0"/>
                <w:szCs w:val="16"/>
              </w:rPr>
            </w:pPr>
          </w:p>
          <w:p w14:paraId="09239BCC"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361C9B41"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027CE4A8" w14:textId="77777777" w:rsidR="00F51FEA" w:rsidRPr="00541073" w:rsidRDefault="00F51FEA" w:rsidP="009B69E5">
            <w:pPr>
              <w:pStyle w:val="ad"/>
              <w:spacing w:line="192" w:lineRule="exact"/>
              <w:jc w:val="center"/>
              <w:rPr>
                <w:rFonts w:cs="Times New Roman"/>
                <w:color w:val="000000" w:themeColor="text1"/>
                <w:spacing w:val="0"/>
                <w:szCs w:val="16"/>
              </w:rPr>
            </w:pPr>
          </w:p>
          <w:p w14:paraId="0C5CC4EB"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5DFB3494"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091CEDFF"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35E30AD5"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622353E2"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1BC4995F"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7EA6380C"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839" w:type="dxa"/>
            <w:tcBorders>
              <w:top w:val="nil"/>
              <w:left w:val="nil"/>
              <w:bottom w:val="single" w:sz="6" w:space="0" w:color="auto"/>
              <w:right w:val="single" w:sz="6" w:space="0" w:color="auto"/>
            </w:tcBorders>
            <w:vAlign w:val="center"/>
          </w:tcPr>
          <w:p w14:paraId="49C12B62"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2067" w:type="dxa"/>
            <w:tcBorders>
              <w:top w:val="nil"/>
              <w:left w:val="nil"/>
              <w:bottom w:val="single" w:sz="6" w:space="0" w:color="auto"/>
              <w:right w:val="single" w:sz="6" w:space="0" w:color="auto"/>
            </w:tcBorders>
            <w:vAlign w:val="center"/>
          </w:tcPr>
          <w:p w14:paraId="12AA1C9B" w14:textId="77777777" w:rsidR="00F51FEA" w:rsidRPr="00541073" w:rsidRDefault="00F51FEA" w:rsidP="00446075">
            <w:pPr>
              <w:jc w:val="center"/>
              <w:rPr>
                <w:rFonts w:ascii="ＭＳ 明朝" w:hAnsi="ＭＳ 明朝"/>
                <w:color w:val="000000" w:themeColor="text1"/>
                <w:sz w:val="18"/>
              </w:rPr>
            </w:pPr>
          </w:p>
          <w:p w14:paraId="23181D28" w14:textId="77777777" w:rsidR="00F51FEA" w:rsidRPr="00541073" w:rsidRDefault="00F51FEA" w:rsidP="0044607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6F235FDF"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3B21CDC5"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1ADFDDCE"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194CD625"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33C006A9"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68CC443A"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7F62662B"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7CF67E8C" w14:textId="77777777" w:rsidR="00F51FEA" w:rsidRPr="00541073" w:rsidRDefault="00F51FEA" w:rsidP="009B69E5">
            <w:pPr>
              <w:pStyle w:val="ad"/>
              <w:spacing w:line="192" w:lineRule="exact"/>
              <w:jc w:val="center"/>
              <w:rPr>
                <w:rFonts w:cs="Times New Roman"/>
                <w:color w:val="000000" w:themeColor="text1"/>
                <w:spacing w:val="0"/>
                <w:szCs w:val="16"/>
              </w:rPr>
            </w:pPr>
          </w:p>
          <w:p w14:paraId="1761B5AD"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1A836838"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3E41F2ED"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03114BFD"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499CCCE0" w14:textId="77777777" w:rsidR="00F51FEA" w:rsidRPr="00541073" w:rsidRDefault="00F51FEA" w:rsidP="009B69E5">
            <w:pPr>
              <w:pStyle w:val="ad"/>
              <w:spacing w:line="192" w:lineRule="exact"/>
              <w:jc w:val="center"/>
              <w:rPr>
                <w:rFonts w:cs="Times New Roman"/>
                <w:color w:val="000000" w:themeColor="text1"/>
                <w:spacing w:val="0"/>
                <w:szCs w:val="16"/>
              </w:rPr>
            </w:pPr>
          </w:p>
          <w:p w14:paraId="1F6C8E69"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22A0253E"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74C17FDB" w14:textId="77777777" w:rsidR="00F51FEA" w:rsidRPr="00541073" w:rsidRDefault="00F51FEA" w:rsidP="009B69E5">
            <w:pPr>
              <w:pStyle w:val="ad"/>
              <w:spacing w:line="192" w:lineRule="exact"/>
              <w:jc w:val="center"/>
              <w:rPr>
                <w:rFonts w:cs="Times New Roman"/>
                <w:color w:val="000000" w:themeColor="text1"/>
                <w:spacing w:val="0"/>
                <w:szCs w:val="16"/>
              </w:rPr>
            </w:pPr>
          </w:p>
          <w:p w14:paraId="3E52E793"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0D8AC55A"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1FC1C418"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678CA19C"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1920D629"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57991C7F"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603C8702"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839" w:type="dxa"/>
            <w:tcBorders>
              <w:top w:val="nil"/>
              <w:left w:val="nil"/>
              <w:bottom w:val="single" w:sz="6" w:space="0" w:color="auto"/>
              <w:right w:val="single" w:sz="6" w:space="0" w:color="auto"/>
            </w:tcBorders>
            <w:vAlign w:val="center"/>
          </w:tcPr>
          <w:p w14:paraId="0D144C18"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2067" w:type="dxa"/>
            <w:tcBorders>
              <w:top w:val="nil"/>
              <w:left w:val="nil"/>
              <w:bottom w:val="single" w:sz="6" w:space="0" w:color="auto"/>
              <w:right w:val="single" w:sz="6" w:space="0" w:color="auto"/>
            </w:tcBorders>
            <w:vAlign w:val="center"/>
          </w:tcPr>
          <w:p w14:paraId="5EB7EB91" w14:textId="77777777" w:rsidR="00F51FEA" w:rsidRPr="00541073" w:rsidRDefault="00F51FEA" w:rsidP="00446075">
            <w:pPr>
              <w:jc w:val="center"/>
              <w:rPr>
                <w:rFonts w:ascii="ＭＳ 明朝" w:hAnsi="ＭＳ 明朝"/>
                <w:color w:val="000000" w:themeColor="text1"/>
                <w:sz w:val="18"/>
              </w:rPr>
            </w:pPr>
          </w:p>
          <w:p w14:paraId="50D4F204" w14:textId="77777777" w:rsidR="00F51FEA" w:rsidRPr="00541073" w:rsidRDefault="00F51FEA" w:rsidP="0044607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14556337"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2ACBEDB4"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6C6AD91F"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5A186615"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75111C27"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2C71ECEB"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299ACAD0"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3263666E" w14:textId="77777777" w:rsidR="00F51FEA" w:rsidRPr="00541073" w:rsidRDefault="00F51FEA" w:rsidP="009B69E5">
            <w:pPr>
              <w:pStyle w:val="ad"/>
              <w:spacing w:line="192" w:lineRule="exact"/>
              <w:jc w:val="center"/>
              <w:rPr>
                <w:rFonts w:cs="Times New Roman"/>
                <w:color w:val="000000" w:themeColor="text1"/>
                <w:spacing w:val="0"/>
                <w:szCs w:val="16"/>
              </w:rPr>
            </w:pPr>
          </w:p>
          <w:p w14:paraId="2A5D4DC6"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587D672A"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5DEBA5F9"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344B3AFE"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4522ED94" w14:textId="77777777" w:rsidR="00F51FEA" w:rsidRPr="00541073" w:rsidRDefault="00F51FEA" w:rsidP="009B69E5">
            <w:pPr>
              <w:pStyle w:val="ad"/>
              <w:spacing w:line="192" w:lineRule="exact"/>
              <w:jc w:val="center"/>
              <w:rPr>
                <w:rFonts w:cs="Times New Roman"/>
                <w:color w:val="000000" w:themeColor="text1"/>
                <w:spacing w:val="0"/>
                <w:szCs w:val="16"/>
              </w:rPr>
            </w:pPr>
          </w:p>
          <w:p w14:paraId="68010F4B"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0BB4A9DC"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2CE508D5" w14:textId="77777777" w:rsidR="00F51FEA" w:rsidRPr="00541073" w:rsidRDefault="00F51FEA" w:rsidP="009B69E5">
            <w:pPr>
              <w:pStyle w:val="ad"/>
              <w:spacing w:line="192" w:lineRule="exact"/>
              <w:jc w:val="center"/>
              <w:rPr>
                <w:rFonts w:cs="Times New Roman"/>
                <w:color w:val="000000" w:themeColor="text1"/>
                <w:spacing w:val="0"/>
                <w:szCs w:val="16"/>
              </w:rPr>
            </w:pPr>
          </w:p>
          <w:p w14:paraId="699097C9"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6B1BF400"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2A6C991D"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233AC3C8"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207585C2" w14:textId="77777777" w:rsidR="00F51FEA" w:rsidRPr="00541073" w:rsidRDefault="00F51FEA" w:rsidP="0074242E">
            <w:pPr>
              <w:pStyle w:val="ad"/>
              <w:spacing w:line="240" w:lineRule="auto"/>
              <w:rPr>
                <w:rFonts w:cs="Times New Roman"/>
                <w:color w:val="000000" w:themeColor="text1"/>
                <w:spacing w:val="0"/>
              </w:rPr>
            </w:pPr>
          </w:p>
        </w:tc>
      </w:tr>
      <w:tr w:rsidR="00541073" w:rsidRPr="00541073" w14:paraId="2176CBF3" w14:textId="77777777" w:rsidTr="00795413">
        <w:trPr>
          <w:cantSplit/>
          <w:trHeight w:hRule="exact" w:val="624"/>
        </w:trPr>
        <w:tc>
          <w:tcPr>
            <w:tcW w:w="837" w:type="dxa"/>
            <w:tcBorders>
              <w:top w:val="nil"/>
              <w:left w:val="single" w:sz="6" w:space="0" w:color="auto"/>
              <w:bottom w:val="single" w:sz="6" w:space="0" w:color="auto"/>
              <w:right w:val="single" w:sz="6" w:space="0" w:color="auto"/>
            </w:tcBorders>
            <w:vAlign w:val="center"/>
          </w:tcPr>
          <w:p w14:paraId="27E716BF"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839" w:type="dxa"/>
            <w:tcBorders>
              <w:top w:val="nil"/>
              <w:left w:val="nil"/>
              <w:bottom w:val="single" w:sz="6" w:space="0" w:color="auto"/>
              <w:right w:val="single" w:sz="6" w:space="0" w:color="auto"/>
            </w:tcBorders>
            <w:vAlign w:val="center"/>
          </w:tcPr>
          <w:p w14:paraId="6760525C"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2067" w:type="dxa"/>
            <w:tcBorders>
              <w:top w:val="nil"/>
              <w:left w:val="nil"/>
              <w:bottom w:val="single" w:sz="6" w:space="0" w:color="auto"/>
              <w:right w:val="single" w:sz="6" w:space="0" w:color="auto"/>
            </w:tcBorders>
            <w:vAlign w:val="center"/>
          </w:tcPr>
          <w:p w14:paraId="75447D5E" w14:textId="77777777" w:rsidR="00F51FEA" w:rsidRPr="00541073" w:rsidRDefault="00F51FEA" w:rsidP="00446075">
            <w:pPr>
              <w:jc w:val="center"/>
              <w:rPr>
                <w:rFonts w:ascii="ＭＳ 明朝" w:hAnsi="ＭＳ 明朝"/>
                <w:color w:val="000000" w:themeColor="text1"/>
                <w:sz w:val="18"/>
              </w:rPr>
            </w:pPr>
          </w:p>
          <w:p w14:paraId="5F8A7934" w14:textId="77777777" w:rsidR="00F51FEA" w:rsidRPr="00541073" w:rsidRDefault="00F51FEA" w:rsidP="00446075">
            <w:pPr>
              <w:jc w:val="center"/>
              <w:rPr>
                <w:rFonts w:ascii="ＭＳ 明朝" w:hAnsi="ＭＳ 明朝"/>
                <w:color w:val="000000" w:themeColor="text1"/>
                <w:sz w:val="16"/>
              </w:rPr>
            </w:pPr>
            <w:r w:rsidRPr="00541073">
              <w:rPr>
                <w:rFonts w:ascii="ＭＳ 明朝" w:hAnsi="ＭＳ 明朝" w:hint="eastAsia"/>
                <w:color w:val="000000" w:themeColor="text1"/>
                <w:sz w:val="16"/>
              </w:rPr>
              <w:t>（　　　）</w:t>
            </w:r>
          </w:p>
        </w:tc>
        <w:tc>
          <w:tcPr>
            <w:tcW w:w="894" w:type="dxa"/>
            <w:tcBorders>
              <w:top w:val="nil"/>
              <w:left w:val="nil"/>
              <w:bottom w:val="single" w:sz="6" w:space="0" w:color="auto"/>
              <w:right w:val="single" w:sz="6" w:space="0" w:color="auto"/>
            </w:tcBorders>
            <w:vAlign w:val="center"/>
          </w:tcPr>
          <w:p w14:paraId="5E58BC0C"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948" w:type="dxa"/>
            <w:tcBorders>
              <w:top w:val="nil"/>
              <w:left w:val="nil"/>
              <w:bottom w:val="single" w:sz="6" w:space="0" w:color="auto"/>
              <w:right w:val="single" w:sz="6" w:space="0" w:color="auto"/>
            </w:tcBorders>
            <w:vAlign w:val="center"/>
          </w:tcPr>
          <w:p w14:paraId="0D32F161"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nil"/>
              <w:bottom w:val="single" w:sz="6" w:space="0" w:color="auto"/>
              <w:right w:val="single" w:sz="6" w:space="0" w:color="auto"/>
            </w:tcBorders>
            <w:vAlign w:val="center"/>
          </w:tcPr>
          <w:p w14:paraId="7662C19E"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709" w:type="dxa"/>
            <w:tcBorders>
              <w:top w:val="nil"/>
              <w:left w:val="nil"/>
              <w:bottom w:val="single" w:sz="6" w:space="0" w:color="auto"/>
              <w:right w:val="single" w:sz="4" w:space="0" w:color="auto"/>
            </w:tcBorders>
            <w:vAlign w:val="center"/>
          </w:tcPr>
          <w:p w14:paraId="45AAD11F"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567" w:type="dxa"/>
            <w:tcBorders>
              <w:top w:val="nil"/>
              <w:left w:val="single" w:sz="4" w:space="0" w:color="auto"/>
              <w:bottom w:val="single" w:sz="6" w:space="0" w:color="auto"/>
              <w:right w:val="single" w:sz="6" w:space="0" w:color="auto"/>
            </w:tcBorders>
            <w:vAlign w:val="center"/>
          </w:tcPr>
          <w:p w14:paraId="45255C84"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nil"/>
              <w:bottom w:val="single" w:sz="6" w:space="0" w:color="auto"/>
              <w:right w:val="single" w:sz="4" w:space="0" w:color="auto"/>
            </w:tcBorders>
            <w:vAlign w:val="center"/>
          </w:tcPr>
          <w:p w14:paraId="455B0E04"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567" w:type="dxa"/>
            <w:tcBorders>
              <w:top w:val="nil"/>
              <w:left w:val="single" w:sz="4" w:space="0" w:color="auto"/>
              <w:bottom w:val="single" w:sz="6" w:space="0" w:color="auto"/>
              <w:right w:val="single" w:sz="6" w:space="0" w:color="auto"/>
            </w:tcBorders>
            <w:vAlign w:val="center"/>
          </w:tcPr>
          <w:p w14:paraId="51359607"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134" w:type="dxa"/>
            <w:tcBorders>
              <w:top w:val="nil"/>
              <w:left w:val="nil"/>
              <w:bottom w:val="single" w:sz="6" w:space="0" w:color="auto"/>
              <w:right w:val="single" w:sz="6" w:space="0" w:color="auto"/>
            </w:tcBorders>
            <w:vAlign w:val="bottom"/>
          </w:tcPr>
          <w:p w14:paraId="0FC97DF0" w14:textId="77777777" w:rsidR="00F51FEA" w:rsidRPr="00541073" w:rsidRDefault="00F51FEA" w:rsidP="009B69E5">
            <w:pPr>
              <w:pStyle w:val="ad"/>
              <w:spacing w:line="192" w:lineRule="exact"/>
              <w:jc w:val="center"/>
              <w:rPr>
                <w:rFonts w:cs="Times New Roman"/>
                <w:color w:val="000000" w:themeColor="text1"/>
                <w:spacing w:val="0"/>
                <w:szCs w:val="16"/>
              </w:rPr>
            </w:pPr>
          </w:p>
          <w:p w14:paraId="3FF1092C"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1CF9C48A"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779" w:type="dxa"/>
            <w:tcBorders>
              <w:top w:val="nil"/>
              <w:left w:val="nil"/>
              <w:bottom w:val="single" w:sz="6" w:space="0" w:color="auto"/>
              <w:right w:val="single" w:sz="6" w:space="0" w:color="auto"/>
            </w:tcBorders>
            <w:vAlign w:val="center"/>
          </w:tcPr>
          <w:p w14:paraId="34F596A9"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780" w:type="dxa"/>
            <w:tcBorders>
              <w:top w:val="nil"/>
              <w:left w:val="nil"/>
              <w:bottom w:val="single" w:sz="6" w:space="0" w:color="auto"/>
              <w:right w:val="single" w:sz="6" w:space="0" w:color="auto"/>
            </w:tcBorders>
            <w:vAlign w:val="center"/>
          </w:tcPr>
          <w:p w14:paraId="4CA19188" w14:textId="77777777" w:rsidR="00F51FEA" w:rsidRPr="00541073" w:rsidRDefault="00F51FEA" w:rsidP="00446075">
            <w:pPr>
              <w:pStyle w:val="ad"/>
              <w:wordWrap/>
              <w:spacing w:line="240" w:lineRule="auto"/>
              <w:jc w:val="center"/>
              <w:rPr>
                <w:rFonts w:cs="Times New Roman"/>
                <w:color w:val="000000" w:themeColor="text1"/>
                <w:spacing w:val="0"/>
                <w:sz w:val="16"/>
                <w:szCs w:val="16"/>
              </w:rPr>
            </w:pPr>
          </w:p>
        </w:tc>
        <w:tc>
          <w:tcPr>
            <w:tcW w:w="1276" w:type="dxa"/>
            <w:tcBorders>
              <w:top w:val="nil"/>
              <w:left w:val="nil"/>
              <w:bottom w:val="single" w:sz="6" w:space="0" w:color="auto"/>
              <w:right w:val="single" w:sz="6" w:space="0" w:color="auto"/>
            </w:tcBorders>
            <w:vAlign w:val="bottom"/>
          </w:tcPr>
          <w:p w14:paraId="6D58FAD3" w14:textId="77777777" w:rsidR="00F51FEA" w:rsidRPr="00541073" w:rsidRDefault="00F51FEA" w:rsidP="009B69E5">
            <w:pPr>
              <w:pStyle w:val="ad"/>
              <w:spacing w:line="192" w:lineRule="exact"/>
              <w:jc w:val="center"/>
              <w:rPr>
                <w:rFonts w:cs="Times New Roman"/>
                <w:color w:val="000000" w:themeColor="text1"/>
                <w:spacing w:val="0"/>
                <w:szCs w:val="16"/>
              </w:rPr>
            </w:pPr>
          </w:p>
          <w:p w14:paraId="099B6A7D"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2A50FE60"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1134" w:type="dxa"/>
            <w:tcBorders>
              <w:top w:val="nil"/>
              <w:left w:val="nil"/>
              <w:bottom w:val="single" w:sz="6" w:space="0" w:color="auto"/>
              <w:right w:val="single" w:sz="6" w:space="0" w:color="auto"/>
            </w:tcBorders>
            <w:vAlign w:val="bottom"/>
          </w:tcPr>
          <w:p w14:paraId="003B6EDD" w14:textId="77777777" w:rsidR="00F51FEA" w:rsidRPr="00541073" w:rsidRDefault="00F51FEA" w:rsidP="009B69E5">
            <w:pPr>
              <w:pStyle w:val="ad"/>
              <w:spacing w:line="192" w:lineRule="exact"/>
              <w:jc w:val="center"/>
              <w:rPr>
                <w:rFonts w:cs="Times New Roman"/>
                <w:color w:val="000000" w:themeColor="text1"/>
                <w:spacing w:val="0"/>
                <w:szCs w:val="16"/>
              </w:rPr>
            </w:pPr>
          </w:p>
          <w:p w14:paraId="0318BA6D"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r w:rsidRPr="00541073">
              <w:rPr>
                <w:rFonts w:cs="Times New Roman" w:hint="eastAsia"/>
                <w:color w:val="000000" w:themeColor="text1"/>
                <w:spacing w:val="0"/>
                <w:sz w:val="16"/>
                <w:szCs w:val="16"/>
              </w:rPr>
              <w:t>（　　　　）</w:t>
            </w:r>
          </w:p>
          <w:p w14:paraId="66B4AC88" w14:textId="77777777" w:rsidR="00F51FEA" w:rsidRPr="00541073" w:rsidRDefault="00F51FEA" w:rsidP="009B69E5">
            <w:pPr>
              <w:pStyle w:val="ad"/>
              <w:wordWrap/>
              <w:spacing w:line="240" w:lineRule="auto"/>
              <w:jc w:val="center"/>
              <w:rPr>
                <w:rFonts w:cs="Times New Roman"/>
                <w:color w:val="000000" w:themeColor="text1"/>
                <w:spacing w:val="0"/>
                <w:sz w:val="16"/>
                <w:szCs w:val="16"/>
              </w:rPr>
            </w:pPr>
          </w:p>
        </w:tc>
        <w:tc>
          <w:tcPr>
            <w:tcW w:w="851" w:type="dxa"/>
            <w:tcBorders>
              <w:top w:val="nil"/>
              <w:left w:val="nil"/>
              <w:bottom w:val="single" w:sz="6" w:space="0" w:color="auto"/>
              <w:right w:val="single" w:sz="4" w:space="0" w:color="auto"/>
            </w:tcBorders>
            <w:vAlign w:val="center"/>
          </w:tcPr>
          <w:p w14:paraId="3C4BC9D1" w14:textId="77777777" w:rsidR="00F51FEA" w:rsidRPr="00541073" w:rsidRDefault="00F51FEA" w:rsidP="00446075">
            <w:pPr>
              <w:pStyle w:val="ad"/>
              <w:wordWrap/>
              <w:spacing w:line="240" w:lineRule="auto"/>
              <w:jc w:val="center"/>
              <w:rPr>
                <w:rFonts w:cs="Times New Roman"/>
                <w:color w:val="000000" w:themeColor="text1"/>
                <w:spacing w:val="0"/>
              </w:rPr>
            </w:pPr>
          </w:p>
        </w:tc>
        <w:tc>
          <w:tcPr>
            <w:tcW w:w="1275" w:type="dxa"/>
            <w:tcBorders>
              <w:top w:val="nil"/>
              <w:left w:val="single" w:sz="4" w:space="0" w:color="auto"/>
              <w:bottom w:val="single" w:sz="6" w:space="0" w:color="auto"/>
              <w:right w:val="single" w:sz="6" w:space="0" w:color="auto"/>
            </w:tcBorders>
            <w:vAlign w:val="center"/>
          </w:tcPr>
          <w:p w14:paraId="428A2A79" w14:textId="77777777" w:rsidR="00F51FEA" w:rsidRPr="00541073" w:rsidRDefault="00F51FEA" w:rsidP="00446075">
            <w:pPr>
              <w:pStyle w:val="ad"/>
              <w:wordWrap/>
              <w:spacing w:line="240" w:lineRule="auto"/>
              <w:jc w:val="center"/>
              <w:rPr>
                <w:rFonts w:cs="Times New Roman"/>
                <w:color w:val="000000" w:themeColor="text1"/>
                <w:spacing w:val="0"/>
                <w:sz w:val="16"/>
              </w:rPr>
            </w:pPr>
          </w:p>
        </w:tc>
        <w:tc>
          <w:tcPr>
            <w:tcW w:w="142" w:type="dxa"/>
            <w:vMerge/>
            <w:tcBorders>
              <w:left w:val="nil"/>
            </w:tcBorders>
          </w:tcPr>
          <w:p w14:paraId="498C2BBD" w14:textId="77777777" w:rsidR="00F51FEA" w:rsidRPr="00541073" w:rsidRDefault="00F51FEA" w:rsidP="0074242E">
            <w:pPr>
              <w:pStyle w:val="ad"/>
              <w:spacing w:line="240" w:lineRule="auto"/>
              <w:rPr>
                <w:rFonts w:cs="Times New Roman"/>
                <w:color w:val="000000" w:themeColor="text1"/>
                <w:spacing w:val="0"/>
              </w:rPr>
            </w:pPr>
          </w:p>
        </w:tc>
      </w:tr>
    </w:tbl>
    <w:p w14:paraId="657AFE65" w14:textId="77777777" w:rsidR="009B69E5" w:rsidRPr="00541073" w:rsidRDefault="0091584B" w:rsidP="009B69E5">
      <w:pPr>
        <w:rPr>
          <w:rFonts w:ascii="ＭＳ 明朝" w:hAnsi="ＭＳ 明朝"/>
          <w:color w:val="000000" w:themeColor="text1"/>
          <w:sz w:val="20"/>
        </w:rPr>
      </w:pPr>
      <w:r w:rsidRPr="00541073">
        <w:rPr>
          <w:rFonts w:ascii="ＭＳ 明朝" w:hAnsi="ＭＳ 明朝" w:hint="eastAsia"/>
          <w:color w:val="000000" w:themeColor="text1"/>
          <w:sz w:val="20"/>
        </w:rPr>
        <w:t>（注）１　複数の職務を兼務している場合、該当</w:t>
      </w:r>
      <w:r w:rsidR="00E729E5" w:rsidRPr="00541073">
        <w:rPr>
          <w:rFonts w:ascii="ＭＳ 明朝" w:hAnsi="ＭＳ 明朝" w:hint="eastAsia"/>
          <w:color w:val="000000" w:themeColor="text1"/>
          <w:sz w:val="20"/>
        </w:rPr>
        <w:t>職員の備考欄に兼務職名を記入してください。　（例）保育士が調理員を兼務</w:t>
      </w:r>
      <w:r w:rsidRPr="00541073">
        <w:rPr>
          <w:rFonts w:ascii="ＭＳ 明朝" w:hAnsi="ＭＳ 明朝" w:hint="eastAsia"/>
          <w:color w:val="000000" w:themeColor="text1"/>
          <w:sz w:val="20"/>
        </w:rPr>
        <w:t xml:space="preserve">　</w:t>
      </w:r>
      <w:r w:rsidR="00E729E5" w:rsidRPr="00541073">
        <w:rPr>
          <w:rFonts w:ascii="ＭＳ 明朝" w:hAnsi="ＭＳ 明朝" w:hint="eastAsia"/>
          <w:color w:val="000000" w:themeColor="text1"/>
          <w:sz w:val="20"/>
        </w:rPr>
        <w:t>→</w:t>
      </w:r>
      <w:r w:rsidRPr="00541073">
        <w:rPr>
          <w:rFonts w:ascii="ＭＳ 明朝" w:hAnsi="ＭＳ 明朝" w:hint="eastAsia"/>
          <w:color w:val="000000" w:themeColor="text1"/>
          <w:sz w:val="20"/>
        </w:rPr>
        <w:t xml:space="preserve">　「</w:t>
      </w:r>
      <w:r w:rsidR="00E729E5" w:rsidRPr="00541073">
        <w:rPr>
          <w:rFonts w:ascii="ＭＳ 明朝" w:hAnsi="ＭＳ 明朝" w:hint="eastAsia"/>
          <w:color w:val="000000" w:themeColor="text1"/>
          <w:sz w:val="20"/>
        </w:rPr>
        <w:t>職名</w:t>
      </w:r>
      <w:r w:rsidRPr="00541073">
        <w:rPr>
          <w:rFonts w:ascii="ＭＳ 明朝" w:hAnsi="ＭＳ 明朝" w:hint="eastAsia"/>
          <w:color w:val="000000" w:themeColor="text1"/>
          <w:sz w:val="20"/>
        </w:rPr>
        <w:t>」欄</w:t>
      </w:r>
      <w:r w:rsidR="00E729E5" w:rsidRPr="00541073">
        <w:rPr>
          <w:rFonts w:ascii="ＭＳ 明朝" w:hAnsi="ＭＳ 明朝" w:hint="eastAsia"/>
          <w:color w:val="000000" w:themeColor="text1"/>
          <w:sz w:val="20"/>
        </w:rPr>
        <w:t>に保育士、</w:t>
      </w:r>
      <w:r w:rsidRPr="00541073">
        <w:rPr>
          <w:rFonts w:ascii="ＭＳ 明朝" w:hAnsi="ＭＳ 明朝" w:hint="eastAsia"/>
          <w:color w:val="000000" w:themeColor="text1"/>
          <w:sz w:val="20"/>
        </w:rPr>
        <w:t>「</w:t>
      </w:r>
      <w:r w:rsidR="00E729E5" w:rsidRPr="00541073">
        <w:rPr>
          <w:rFonts w:ascii="ＭＳ 明朝" w:hAnsi="ＭＳ 明朝" w:hint="eastAsia"/>
          <w:color w:val="000000" w:themeColor="text1"/>
          <w:sz w:val="20"/>
        </w:rPr>
        <w:t>備考</w:t>
      </w:r>
      <w:r w:rsidRPr="00541073">
        <w:rPr>
          <w:rFonts w:ascii="ＭＳ 明朝" w:hAnsi="ＭＳ 明朝" w:hint="eastAsia"/>
          <w:color w:val="000000" w:themeColor="text1"/>
          <w:sz w:val="20"/>
        </w:rPr>
        <w:t>」</w:t>
      </w:r>
      <w:r w:rsidR="00E729E5" w:rsidRPr="00541073">
        <w:rPr>
          <w:rFonts w:ascii="ＭＳ 明朝" w:hAnsi="ＭＳ 明朝" w:hint="eastAsia"/>
          <w:color w:val="000000" w:themeColor="text1"/>
          <w:sz w:val="20"/>
        </w:rPr>
        <w:t>欄に調理員と記入。</w:t>
      </w:r>
    </w:p>
    <w:p w14:paraId="3A7E4FB8" w14:textId="77777777" w:rsidR="0091584B" w:rsidRPr="00541073" w:rsidRDefault="009B69E5" w:rsidP="00DA298E">
      <w:pPr>
        <w:ind w:firstLineChars="300" w:firstLine="537"/>
        <w:rPr>
          <w:rFonts w:ascii="ＭＳ 明朝" w:hAnsi="ＭＳ 明朝"/>
          <w:color w:val="000000" w:themeColor="text1"/>
          <w:sz w:val="20"/>
        </w:rPr>
      </w:pPr>
      <w:r w:rsidRPr="00541073">
        <w:rPr>
          <w:rFonts w:ascii="ＭＳ 明朝" w:hAnsi="ＭＳ 明朝" w:hint="eastAsia"/>
          <w:color w:val="000000" w:themeColor="text1"/>
          <w:sz w:val="20"/>
        </w:rPr>
        <w:t>２</w:t>
      </w:r>
      <w:r w:rsidR="0091584B" w:rsidRPr="00541073">
        <w:rPr>
          <w:rFonts w:ascii="ＭＳ 明朝" w:hAnsi="ＭＳ 明朝" w:hint="eastAsia"/>
          <w:color w:val="000000" w:themeColor="text1"/>
          <w:sz w:val="20"/>
        </w:rPr>
        <w:t xml:space="preserve">　「雇用形態」</w:t>
      </w:r>
      <w:r w:rsidR="00DA298E" w:rsidRPr="00541073">
        <w:rPr>
          <w:rFonts w:ascii="ＭＳ 明朝" w:hAnsi="ＭＳ 明朝" w:hint="eastAsia"/>
          <w:color w:val="000000" w:themeColor="text1"/>
          <w:sz w:val="20"/>
        </w:rPr>
        <w:t>の</w:t>
      </w:r>
      <w:r w:rsidR="0091584B" w:rsidRPr="00541073">
        <w:rPr>
          <w:rFonts w:ascii="ＭＳ 明朝" w:hAnsi="ＭＳ 明朝" w:hint="eastAsia"/>
          <w:color w:val="000000" w:themeColor="text1"/>
          <w:sz w:val="20"/>
        </w:rPr>
        <w:t>欄は、</w:t>
      </w:r>
      <w:r w:rsidR="00BA5042" w:rsidRPr="00541073">
        <w:rPr>
          <w:rFonts w:ascii="ＭＳ 明朝" w:hAnsi="ＭＳ 明朝" w:hint="eastAsia"/>
          <w:color w:val="000000" w:themeColor="text1"/>
          <w:sz w:val="20"/>
        </w:rPr>
        <w:t>常勤</w:t>
      </w:r>
      <w:r w:rsidR="0091584B" w:rsidRPr="00541073">
        <w:rPr>
          <w:rFonts w:ascii="ＭＳ 明朝" w:hAnsi="ＭＳ 明朝" w:hint="eastAsia"/>
          <w:color w:val="000000" w:themeColor="text1"/>
          <w:sz w:val="20"/>
        </w:rPr>
        <w:t>職員は空白のまま</w:t>
      </w:r>
      <w:r w:rsidR="00E729E5" w:rsidRPr="00541073">
        <w:rPr>
          <w:rFonts w:ascii="ＭＳ 明朝" w:hAnsi="ＭＳ 明朝" w:hint="eastAsia"/>
          <w:color w:val="000000" w:themeColor="text1"/>
          <w:sz w:val="20"/>
        </w:rPr>
        <w:t>、</w:t>
      </w:r>
      <w:r w:rsidR="00BA5042" w:rsidRPr="00541073">
        <w:rPr>
          <w:rFonts w:ascii="ＭＳ 明朝" w:hAnsi="ＭＳ 明朝" w:hint="eastAsia"/>
          <w:color w:val="000000" w:themeColor="text1"/>
          <w:sz w:val="20"/>
        </w:rPr>
        <w:t>常勤</w:t>
      </w:r>
      <w:r w:rsidR="00E729E5" w:rsidRPr="00541073">
        <w:rPr>
          <w:rFonts w:ascii="ＭＳ 明朝" w:hAnsi="ＭＳ 明朝" w:hint="eastAsia"/>
          <w:color w:val="000000" w:themeColor="text1"/>
          <w:sz w:val="20"/>
        </w:rPr>
        <w:t>職員以外は勤務時間数を記入して</w:t>
      </w:r>
      <w:r w:rsidR="009972B6" w:rsidRPr="00541073">
        <w:rPr>
          <w:rFonts w:ascii="ＭＳ 明朝" w:hAnsi="ＭＳ 明朝" w:hint="eastAsia"/>
          <w:color w:val="000000" w:themeColor="text1"/>
          <w:sz w:val="20"/>
        </w:rPr>
        <w:t>くだ</w:t>
      </w:r>
      <w:r w:rsidR="00E729E5" w:rsidRPr="00541073">
        <w:rPr>
          <w:rFonts w:ascii="ＭＳ 明朝" w:hAnsi="ＭＳ 明朝" w:hint="eastAsia"/>
          <w:color w:val="000000" w:themeColor="text1"/>
          <w:sz w:val="20"/>
        </w:rPr>
        <w:t>さい。</w:t>
      </w:r>
      <w:r w:rsidR="0091584B" w:rsidRPr="00541073">
        <w:rPr>
          <w:rFonts w:ascii="ＭＳ 明朝" w:hAnsi="ＭＳ 明朝" w:hint="eastAsia"/>
          <w:color w:val="000000" w:themeColor="text1"/>
          <w:sz w:val="20"/>
        </w:rPr>
        <w:t>（例）週○回○時間、月○日○時間</w:t>
      </w:r>
    </w:p>
    <w:p w14:paraId="1AC51652" w14:textId="77777777" w:rsidR="0091584B" w:rsidRPr="00541073" w:rsidRDefault="00DA298E" w:rsidP="009D1173">
      <w:pPr>
        <w:ind w:firstLineChars="300" w:firstLine="537"/>
        <w:rPr>
          <w:rFonts w:ascii="ＭＳ 明朝" w:hAnsi="ＭＳ 明朝"/>
          <w:color w:val="000000" w:themeColor="text1"/>
          <w:sz w:val="20"/>
        </w:rPr>
      </w:pPr>
      <w:r w:rsidRPr="00541073">
        <w:rPr>
          <w:rFonts w:ascii="ＭＳ 明朝" w:hAnsi="ＭＳ 明朝" w:hint="eastAsia"/>
          <w:color w:val="000000" w:themeColor="text1"/>
          <w:sz w:val="20"/>
        </w:rPr>
        <w:t>３</w:t>
      </w:r>
      <w:r w:rsidR="0091584B" w:rsidRPr="00541073">
        <w:rPr>
          <w:rFonts w:ascii="ＭＳ 明朝" w:hAnsi="ＭＳ 明朝" w:hint="eastAsia"/>
          <w:color w:val="000000" w:themeColor="text1"/>
          <w:sz w:val="20"/>
        </w:rPr>
        <w:t xml:space="preserve">　「資格等」の欄は</w:t>
      </w:r>
      <w:r w:rsidR="00E729E5" w:rsidRPr="00541073">
        <w:rPr>
          <w:rFonts w:ascii="ＭＳ 明朝" w:hAnsi="ＭＳ 明朝" w:hint="eastAsia"/>
          <w:color w:val="000000" w:themeColor="text1"/>
          <w:sz w:val="20"/>
        </w:rPr>
        <w:t>、保育士資格については、県への登録年月日を記入してください。</w:t>
      </w:r>
      <w:r w:rsidR="009D1173" w:rsidRPr="00541073">
        <w:rPr>
          <w:rFonts w:ascii="ＭＳ 明朝" w:hAnsi="ＭＳ 明朝" w:hint="eastAsia"/>
          <w:color w:val="000000" w:themeColor="text1"/>
          <w:sz w:val="20"/>
        </w:rPr>
        <w:t>配置特例を適用している場合は、特例適用に該当する資格の名称・取得年月日を記載してください。</w:t>
      </w:r>
    </w:p>
    <w:p w14:paraId="15F5FE6A" w14:textId="77777777" w:rsidR="00E729E5" w:rsidRPr="00541073" w:rsidRDefault="00DA298E" w:rsidP="00DA298E">
      <w:pPr>
        <w:ind w:firstLineChars="300" w:firstLine="537"/>
        <w:rPr>
          <w:rFonts w:ascii="ＭＳ 明朝" w:hAnsi="ＭＳ 明朝"/>
          <w:color w:val="000000" w:themeColor="text1"/>
          <w:sz w:val="20"/>
        </w:rPr>
      </w:pPr>
      <w:r w:rsidRPr="00541073">
        <w:rPr>
          <w:rFonts w:ascii="ＭＳ 明朝" w:hAnsi="ＭＳ 明朝" w:hint="eastAsia"/>
          <w:color w:val="000000" w:themeColor="text1"/>
          <w:sz w:val="20"/>
        </w:rPr>
        <w:t>４</w:t>
      </w:r>
      <w:r w:rsidR="0091584B" w:rsidRPr="00541073">
        <w:rPr>
          <w:rFonts w:ascii="ＭＳ 明朝" w:hAnsi="ＭＳ 明朝" w:hint="eastAsia"/>
          <w:color w:val="000000" w:themeColor="text1"/>
          <w:sz w:val="20"/>
        </w:rPr>
        <w:t xml:space="preserve">　「最終学歴」の欄</w:t>
      </w:r>
      <w:r w:rsidRPr="00541073">
        <w:rPr>
          <w:rFonts w:ascii="ＭＳ 明朝" w:hAnsi="ＭＳ 明朝" w:hint="eastAsia"/>
          <w:color w:val="000000" w:themeColor="text1"/>
          <w:sz w:val="20"/>
        </w:rPr>
        <w:t>は、高校、短大、専門学校、大学</w:t>
      </w:r>
      <w:r w:rsidR="00E729E5" w:rsidRPr="00541073">
        <w:rPr>
          <w:rFonts w:ascii="ＭＳ 明朝" w:hAnsi="ＭＳ 明朝" w:hint="eastAsia"/>
          <w:color w:val="000000" w:themeColor="text1"/>
          <w:sz w:val="20"/>
        </w:rPr>
        <w:t>などと記入してください。</w:t>
      </w:r>
      <w:r w:rsidR="0091584B" w:rsidRPr="00541073">
        <w:rPr>
          <w:rFonts w:ascii="ＭＳ 明朝" w:hAnsi="ＭＳ 明朝" w:hint="eastAsia"/>
          <w:color w:val="000000" w:themeColor="text1"/>
          <w:sz w:val="20"/>
        </w:rPr>
        <w:t>（</w:t>
      </w:r>
      <w:r w:rsidRPr="00541073">
        <w:rPr>
          <w:rFonts w:ascii="ＭＳ 明朝" w:hAnsi="ＭＳ 明朝" w:hint="eastAsia"/>
          <w:color w:val="000000" w:themeColor="text1"/>
          <w:sz w:val="20"/>
        </w:rPr>
        <w:t>詳細な</w:t>
      </w:r>
      <w:r w:rsidR="0091584B" w:rsidRPr="00541073">
        <w:rPr>
          <w:rFonts w:ascii="ＭＳ 明朝" w:hAnsi="ＭＳ 明朝" w:hint="eastAsia"/>
          <w:color w:val="000000" w:themeColor="text1"/>
          <w:sz w:val="20"/>
        </w:rPr>
        <w:t>学校名は不要です）</w:t>
      </w:r>
    </w:p>
    <w:p w14:paraId="192DEBF2" w14:textId="77777777" w:rsidR="008D2E97" w:rsidRPr="00541073" w:rsidRDefault="00FF79F7" w:rsidP="009B69E5">
      <w:pPr>
        <w:rPr>
          <w:rFonts w:ascii="ＭＳ 明朝" w:hAnsi="ＭＳ 明朝"/>
          <w:color w:val="000000" w:themeColor="text1"/>
          <w:sz w:val="20"/>
        </w:rPr>
      </w:pPr>
      <w:r w:rsidRPr="00541073">
        <w:rPr>
          <w:rFonts w:ascii="ＭＳ 明朝" w:hAnsi="ＭＳ 明朝" w:hint="eastAsia"/>
          <w:color w:val="000000" w:themeColor="text1"/>
          <w:sz w:val="20"/>
        </w:rPr>
        <w:t xml:space="preserve">　　　５　直近前月の給与明細の写しと直近の賞与明細</w:t>
      </w:r>
      <w:r w:rsidR="007D3362" w:rsidRPr="00541073">
        <w:rPr>
          <w:rFonts w:ascii="ＭＳ 明朝" w:hAnsi="ＭＳ 明朝" w:hint="eastAsia"/>
          <w:color w:val="000000" w:themeColor="text1"/>
          <w:sz w:val="20"/>
          <w:szCs w:val="20"/>
        </w:rPr>
        <w:t>の写し、</w:t>
      </w:r>
      <w:r w:rsidR="007D3362" w:rsidRPr="00541073">
        <w:rPr>
          <w:rFonts w:ascii="ＭＳ 明朝" w:hAnsi="ＭＳ 明朝" w:hint="eastAsia"/>
          <w:color w:val="000000" w:themeColor="text1"/>
          <w:sz w:val="20"/>
        </w:rPr>
        <w:t>最新の給与・賞与に関する規程の写し</w:t>
      </w:r>
      <w:r w:rsidR="00DA298E" w:rsidRPr="00541073">
        <w:rPr>
          <w:rFonts w:ascii="ＭＳ 明朝" w:hAnsi="ＭＳ 明朝" w:hint="eastAsia"/>
          <w:color w:val="000000" w:themeColor="text1"/>
          <w:sz w:val="20"/>
        </w:rPr>
        <w:t>を添付してください。</w:t>
      </w:r>
    </w:p>
    <w:p w14:paraId="11C168AD" w14:textId="77777777" w:rsidR="006302FD" w:rsidRPr="00541073" w:rsidRDefault="006C6F4E" w:rsidP="006302FD">
      <w:pPr>
        <w:rPr>
          <w:rFonts w:ascii="ＭＳ 明朝" w:hAnsi="ＭＳ 明朝"/>
          <w:color w:val="000000" w:themeColor="text1"/>
          <w:sz w:val="20"/>
          <w:szCs w:val="20"/>
        </w:rPr>
      </w:pPr>
      <w:r w:rsidRPr="00541073">
        <w:rPr>
          <w:rFonts w:ascii="ＭＳ 明朝" w:hAnsi="ＭＳ 明朝" w:hint="eastAsia"/>
          <w:noProof/>
          <w:color w:val="000000" w:themeColor="text1"/>
          <w:sz w:val="20"/>
          <w:szCs w:val="20"/>
        </w:rPr>
        <w:lastRenderedPageBreak/>
        <mc:AlternateContent>
          <mc:Choice Requires="wps">
            <w:drawing>
              <wp:anchor distT="0" distB="0" distL="114300" distR="114300" simplePos="0" relativeHeight="251641856" behindDoc="0" locked="0" layoutInCell="1" allowOverlap="1" wp14:anchorId="2BC01F05" wp14:editId="0472C92E">
                <wp:simplePos x="0" y="0"/>
                <wp:positionH relativeFrom="leftMargin">
                  <wp:posOffset>-104775</wp:posOffset>
                </wp:positionH>
                <wp:positionV relativeFrom="margin">
                  <wp:posOffset>-57785</wp:posOffset>
                </wp:positionV>
                <wp:extent cx="523875" cy="6654800"/>
                <wp:effectExtent l="0" t="0" r="0" b="0"/>
                <wp:wrapNone/>
                <wp:docPr id="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66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5AE9" w14:textId="77777777" w:rsidR="00A143B6" w:rsidRPr="00BA1FBE" w:rsidRDefault="00A143B6" w:rsidP="006302FD">
                            <w:pPr>
                              <w:jc w:val="center"/>
                              <w:rPr>
                                <w:rFonts w:ascii="ＭＳ 明朝" w:hAnsi="ＭＳ 明朝"/>
                                <w:szCs w:val="21"/>
                              </w:rPr>
                            </w:pPr>
                            <w:r>
                              <w:rPr>
                                <w:rFonts w:ascii="ＭＳ 明朝" w:hAnsi="ＭＳ 明朝" w:hint="eastAsia"/>
                                <w:szCs w:val="21"/>
                              </w:rPr>
                              <w:t>保－３</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01F05" id="Text Box 66" o:spid="_x0000_s1029" type="#_x0000_t202" style="position:absolute;left:0;text-align:left;margin-left:-8.25pt;margin-top:-4.55pt;width:41.25pt;height:524pt;z-index:251641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" filled="f" stroked="f">
                <v:textbox style="layout-flow:vertical" inset="5.85pt,.7pt,5.85pt,.7pt">
                  <w:txbxContent>
                    <w:p w14:paraId="5D295AE9" w14:textId="77777777" w:rsidR="00A143B6" w:rsidRPr="00BA1FBE" w:rsidRDefault="00A143B6" w:rsidP="006302FD">
                      <w:pPr>
                        <w:jc w:val="center"/>
                        <w:rPr>
                          <w:rFonts w:ascii="ＭＳ 明朝" w:hAnsi="ＭＳ 明朝"/>
                          <w:szCs w:val="21"/>
                        </w:rPr>
                      </w:pPr>
                      <w:r>
                        <w:rPr>
                          <w:rFonts w:ascii="ＭＳ 明朝" w:hAnsi="ＭＳ 明朝" w:hint="eastAsia"/>
                          <w:szCs w:val="21"/>
                        </w:rPr>
                        <w:t>保－３</w:t>
                      </w:r>
                    </w:p>
                  </w:txbxContent>
                </v:textbox>
                <w10:wrap anchorx="margin" anchory="margin"/>
              </v:shape>
            </w:pict>
          </mc:Fallback>
        </mc:AlternateContent>
      </w:r>
      <w:r w:rsidR="006302FD" w:rsidRPr="00541073">
        <w:rPr>
          <w:rFonts w:ascii="ＭＳ 明朝" w:hAnsi="ＭＳ 明朝" w:hint="eastAsia"/>
          <w:color w:val="000000" w:themeColor="text1"/>
          <w:sz w:val="20"/>
          <w:szCs w:val="20"/>
        </w:rPr>
        <w:t>３　職員の勤務状況</w:t>
      </w:r>
    </w:p>
    <w:p w14:paraId="43D96C72" w14:textId="77777777" w:rsidR="006302FD" w:rsidRPr="00541073" w:rsidRDefault="006302FD" w:rsidP="006302FD">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　（１）　勤務形態及び勤務内容　　</w:t>
      </w:r>
      <w:r w:rsidRPr="00541073">
        <w:rPr>
          <w:rFonts w:cs="ＭＳ 明朝" w:hint="eastAsia"/>
          <w:color w:val="000000" w:themeColor="text1"/>
          <w:sz w:val="20"/>
          <w:bdr w:val="single" w:sz="4" w:space="0" w:color="auto" w:frame="1"/>
          <w:shd w:val="pct5" w:color="auto" w:fill="auto"/>
        </w:rPr>
        <w:t>実　働</w:t>
      </w:r>
      <w:r w:rsidRPr="00541073">
        <w:rPr>
          <w:rFonts w:cs="ＭＳ 明朝" w:hint="eastAsia"/>
          <w:color w:val="000000" w:themeColor="text1"/>
          <w:sz w:val="20"/>
        </w:rPr>
        <w:t xml:space="preserve">　　</w:t>
      </w:r>
      <w:r w:rsidRPr="00541073">
        <w:rPr>
          <w:rFonts w:cs="ＭＳ 明朝" w:hint="eastAsia"/>
          <w:color w:val="000000" w:themeColor="text1"/>
          <w:sz w:val="20"/>
          <w:shd w:val="thinDiagStripe" w:color="auto" w:fill="auto"/>
        </w:rPr>
        <w:t>休　息</w:t>
      </w:r>
      <w:r w:rsidRPr="00541073">
        <w:rPr>
          <w:rFonts w:cs="ＭＳ 明朝" w:hint="eastAsia"/>
          <w:color w:val="000000" w:themeColor="text1"/>
          <w:sz w:val="20"/>
        </w:rPr>
        <w:t xml:space="preserve">　　</w:t>
      </w:r>
      <w:r w:rsidRPr="00541073">
        <w:rPr>
          <w:rFonts w:cs="ＭＳ 明朝" w:hint="eastAsia"/>
          <w:color w:val="000000" w:themeColor="text1"/>
          <w:sz w:val="20"/>
          <w:shd w:val="thinHorzStripe" w:color="auto" w:fill="auto"/>
        </w:rPr>
        <w:t>休　憩</w:t>
      </w:r>
      <w:r w:rsidRPr="00541073">
        <w:rPr>
          <w:rFonts w:ascii="ＭＳ 明朝" w:hAnsi="ＭＳ 明朝" w:hint="eastAsia"/>
          <w:color w:val="000000" w:themeColor="text1"/>
          <w:sz w:val="20"/>
          <w:szCs w:val="20"/>
        </w:rPr>
        <w:t xml:space="preserve">　　　＊現在、勤務割りで使用している全ての勤務形態を記入すること。</w:t>
      </w:r>
    </w:p>
    <w:tbl>
      <w:tblPr>
        <w:tblW w:w="495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228"/>
        <w:gridCol w:w="414"/>
        <w:gridCol w:w="414"/>
        <w:gridCol w:w="414"/>
        <w:gridCol w:w="414"/>
        <w:gridCol w:w="413"/>
        <w:gridCol w:w="413"/>
        <w:gridCol w:w="413"/>
        <w:gridCol w:w="413"/>
        <w:gridCol w:w="413"/>
        <w:gridCol w:w="413"/>
        <w:gridCol w:w="413"/>
        <w:gridCol w:w="98"/>
        <w:gridCol w:w="315"/>
        <w:gridCol w:w="413"/>
        <w:gridCol w:w="413"/>
        <w:gridCol w:w="413"/>
        <w:gridCol w:w="413"/>
        <w:gridCol w:w="413"/>
        <w:gridCol w:w="413"/>
        <w:gridCol w:w="413"/>
        <w:gridCol w:w="413"/>
        <w:gridCol w:w="413"/>
        <w:gridCol w:w="413"/>
        <w:gridCol w:w="413"/>
        <w:gridCol w:w="413"/>
        <w:gridCol w:w="388"/>
        <w:gridCol w:w="896"/>
        <w:gridCol w:w="896"/>
        <w:gridCol w:w="899"/>
        <w:gridCol w:w="867"/>
        <w:gridCol w:w="918"/>
      </w:tblGrid>
      <w:tr w:rsidR="00541073" w:rsidRPr="00541073" w14:paraId="697018CB" w14:textId="77777777" w:rsidTr="000E290C">
        <w:trPr>
          <w:cantSplit/>
        </w:trPr>
        <w:tc>
          <w:tcPr>
            <w:tcW w:w="242" w:type="pct"/>
            <w:vMerge w:val="restart"/>
            <w:tcBorders>
              <w:tl2br w:val="single" w:sz="4" w:space="0" w:color="auto"/>
            </w:tcBorders>
          </w:tcPr>
          <w:p w14:paraId="072222B7" w14:textId="77777777" w:rsidR="006302FD" w:rsidRPr="00541073" w:rsidRDefault="006302FD" w:rsidP="00783AF9">
            <w:pPr>
              <w:rPr>
                <w:rFonts w:ascii="ＭＳ 明朝" w:hAnsi="ＭＳ 明朝"/>
                <w:color w:val="000000" w:themeColor="text1"/>
                <w:sz w:val="18"/>
                <w:szCs w:val="18"/>
              </w:rPr>
            </w:pPr>
          </w:p>
        </w:tc>
        <w:tc>
          <w:tcPr>
            <w:tcW w:w="3337" w:type="pct"/>
            <w:gridSpan w:val="27"/>
            <w:vMerge w:val="restart"/>
          </w:tcPr>
          <w:p w14:paraId="439A7D07" w14:textId="77777777" w:rsidR="006302FD" w:rsidRPr="00541073" w:rsidRDefault="006302FD" w:rsidP="00783AF9">
            <w:pPr>
              <w:rPr>
                <w:rFonts w:ascii="ＭＳ 明朝" w:hAnsi="ＭＳ 明朝"/>
                <w:color w:val="000000" w:themeColor="text1"/>
                <w:sz w:val="18"/>
                <w:szCs w:val="18"/>
              </w:rPr>
            </w:pPr>
          </w:p>
          <w:p w14:paraId="18BB5860" w14:textId="77777777" w:rsidR="006302FD" w:rsidRPr="00541073" w:rsidRDefault="006302FD" w:rsidP="00783AF9">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（時）</w:t>
            </w:r>
          </w:p>
          <w:p w14:paraId="663A24C1" w14:textId="77777777" w:rsidR="006302FD" w:rsidRPr="00541073" w:rsidRDefault="006302FD" w:rsidP="006302FD">
            <w:pPr>
              <w:ind w:firstLineChars="50" w:firstLine="79"/>
              <w:rPr>
                <w:rFonts w:ascii="ＭＳ 明朝" w:hAnsi="ＭＳ 明朝"/>
                <w:color w:val="000000" w:themeColor="text1"/>
                <w:sz w:val="18"/>
                <w:szCs w:val="18"/>
              </w:rPr>
            </w:pPr>
            <w:r w:rsidRPr="00541073">
              <w:rPr>
                <w:rFonts w:ascii="ＭＳ 明朝" w:hAnsi="ＭＳ 明朝" w:hint="eastAsia"/>
                <w:color w:val="000000" w:themeColor="text1"/>
                <w:sz w:val="18"/>
                <w:szCs w:val="18"/>
              </w:rPr>
              <w:t>6　　7　　8　　　　　9　　　　 10　　　　11　　　　 12　 13　　　　14　　　　 15　　　　 16　　　　17　 18　  19　 20　 21　 22</w:t>
            </w:r>
          </w:p>
        </w:tc>
        <w:tc>
          <w:tcPr>
            <w:tcW w:w="853" w:type="pct"/>
            <w:gridSpan w:val="3"/>
            <w:vAlign w:val="center"/>
          </w:tcPr>
          <w:p w14:paraId="5FA0DDB2"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　働　時　間</w:t>
            </w:r>
          </w:p>
        </w:tc>
        <w:tc>
          <w:tcPr>
            <w:tcW w:w="275" w:type="pct"/>
            <w:vMerge w:val="restart"/>
            <w:vAlign w:val="center"/>
          </w:tcPr>
          <w:p w14:paraId="3965F0D9"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休憩</w:t>
            </w:r>
          </w:p>
          <w:p w14:paraId="16D57FFD"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時間</w:t>
            </w:r>
          </w:p>
          <w:p w14:paraId="179BC782" w14:textId="77777777" w:rsidR="006302FD" w:rsidRPr="00541073" w:rsidRDefault="006302FD" w:rsidP="00445E72">
            <w:pPr>
              <w:rPr>
                <w:rFonts w:ascii="ＭＳ 明朝" w:hAnsi="ＭＳ 明朝"/>
                <w:color w:val="000000" w:themeColor="text1"/>
                <w:sz w:val="18"/>
                <w:szCs w:val="18"/>
              </w:rPr>
            </w:pPr>
            <w:r w:rsidRPr="00541073">
              <w:rPr>
                <w:rFonts w:ascii="ＭＳ 明朝" w:hAnsi="ＭＳ 明朝" w:hint="eastAsia"/>
                <w:color w:val="000000" w:themeColor="text1"/>
                <w:sz w:val="16"/>
                <w:szCs w:val="18"/>
              </w:rPr>
              <w:t>（時間分）</w:t>
            </w:r>
          </w:p>
        </w:tc>
        <w:tc>
          <w:tcPr>
            <w:tcW w:w="293" w:type="pct"/>
            <w:vMerge w:val="restart"/>
            <w:vAlign w:val="center"/>
          </w:tcPr>
          <w:p w14:paraId="4E417B5A"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合計</w:t>
            </w:r>
          </w:p>
          <w:p w14:paraId="4125FD38"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6"/>
                <w:szCs w:val="18"/>
              </w:rPr>
              <w:t>（時間分）</w:t>
            </w:r>
          </w:p>
        </w:tc>
      </w:tr>
      <w:tr w:rsidR="00541073" w:rsidRPr="00541073" w14:paraId="4DED771E" w14:textId="77777777" w:rsidTr="000E290C">
        <w:trPr>
          <w:cantSplit/>
          <w:trHeight w:val="541"/>
        </w:trPr>
        <w:tc>
          <w:tcPr>
            <w:tcW w:w="242" w:type="pct"/>
            <w:vMerge/>
            <w:vAlign w:val="center"/>
          </w:tcPr>
          <w:p w14:paraId="0C742095" w14:textId="77777777" w:rsidR="006302FD" w:rsidRPr="00541073" w:rsidRDefault="006302FD" w:rsidP="00783AF9">
            <w:pPr>
              <w:rPr>
                <w:rFonts w:ascii="ＭＳ 明朝" w:hAnsi="ＭＳ 明朝"/>
                <w:color w:val="000000" w:themeColor="text1"/>
                <w:sz w:val="18"/>
                <w:szCs w:val="18"/>
              </w:rPr>
            </w:pPr>
          </w:p>
        </w:tc>
        <w:tc>
          <w:tcPr>
            <w:tcW w:w="3337" w:type="pct"/>
            <w:gridSpan w:val="27"/>
            <w:vMerge/>
            <w:vAlign w:val="center"/>
          </w:tcPr>
          <w:p w14:paraId="5E1298C4" w14:textId="77777777" w:rsidR="006302FD" w:rsidRPr="00541073" w:rsidRDefault="006302FD" w:rsidP="00783AF9">
            <w:pPr>
              <w:rPr>
                <w:rFonts w:ascii="ＭＳ 明朝" w:hAnsi="ＭＳ 明朝"/>
                <w:color w:val="000000" w:themeColor="text1"/>
                <w:sz w:val="18"/>
                <w:szCs w:val="18"/>
              </w:rPr>
            </w:pPr>
          </w:p>
        </w:tc>
        <w:tc>
          <w:tcPr>
            <w:tcW w:w="284" w:type="pct"/>
            <w:vAlign w:val="center"/>
          </w:tcPr>
          <w:p w14:paraId="0A7B9097"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実働</w:t>
            </w:r>
          </w:p>
          <w:p w14:paraId="4166AE39"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6"/>
                <w:szCs w:val="18"/>
              </w:rPr>
              <w:t>（時間分）</w:t>
            </w:r>
          </w:p>
        </w:tc>
        <w:tc>
          <w:tcPr>
            <w:tcW w:w="284" w:type="pct"/>
            <w:vAlign w:val="center"/>
          </w:tcPr>
          <w:p w14:paraId="1B36917B"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休息</w:t>
            </w:r>
          </w:p>
          <w:p w14:paraId="1777EE2F"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6"/>
                <w:szCs w:val="18"/>
              </w:rPr>
              <w:t>（時間分）</w:t>
            </w:r>
          </w:p>
        </w:tc>
        <w:tc>
          <w:tcPr>
            <w:tcW w:w="284" w:type="pct"/>
            <w:vAlign w:val="center"/>
          </w:tcPr>
          <w:p w14:paraId="6EF93406"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小計</w:t>
            </w:r>
          </w:p>
          <w:p w14:paraId="694DB7CC"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6"/>
                <w:szCs w:val="18"/>
              </w:rPr>
              <w:t>（時間分）</w:t>
            </w:r>
          </w:p>
        </w:tc>
        <w:tc>
          <w:tcPr>
            <w:tcW w:w="275" w:type="pct"/>
            <w:vMerge/>
            <w:vAlign w:val="center"/>
          </w:tcPr>
          <w:p w14:paraId="6591036B" w14:textId="77777777" w:rsidR="006302FD" w:rsidRPr="00541073" w:rsidRDefault="006302FD" w:rsidP="00783AF9">
            <w:pPr>
              <w:jc w:val="center"/>
              <w:rPr>
                <w:rFonts w:ascii="ＭＳ 明朝" w:hAnsi="ＭＳ 明朝"/>
                <w:color w:val="000000" w:themeColor="text1"/>
                <w:sz w:val="18"/>
                <w:szCs w:val="18"/>
              </w:rPr>
            </w:pPr>
          </w:p>
        </w:tc>
        <w:tc>
          <w:tcPr>
            <w:tcW w:w="293" w:type="pct"/>
            <w:vMerge/>
            <w:vAlign w:val="center"/>
          </w:tcPr>
          <w:p w14:paraId="073D18CF"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70D9AD82" w14:textId="77777777" w:rsidTr="000E290C">
        <w:trPr>
          <w:cantSplit/>
          <w:trHeight w:val="360"/>
        </w:trPr>
        <w:tc>
          <w:tcPr>
            <w:tcW w:w="242" w:type="pct"/>
            <w:vAlign w:val="center"/>
          </w:tcPr>
          <w:p w14:paraId="29FFA366"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4F2C504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211886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5AB40A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5DCCB3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26C064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53A4FE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9171C1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69E794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89F4C1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238050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A248C4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726008C"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77EFBE4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3642F5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57A072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5726E5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1FFD88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F233DA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6007AD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B75883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6F74DF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877E2F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A4AE17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5B873D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041B2C4"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7373B5A2"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390BFD0B"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1BF75428"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7A644F1B"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753BB112"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0E04FFE5"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254D6C49" w14:textId="77777777" w:rsidTr="000E290C">
        <w:trPr>
          <w:cantSplit/>
          <w:trHeight w:val="360"/>
        </w:trPr>
        <w:tc>
          <w:tcPr>
            <w:tcW w:w="242" w:type="pct"/>
            <w:vAlign w:val="center"/>
          </w:tcPr>
          <w:p w14:paraId="69E252B4"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2A8BB49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C9C89C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C5D9D1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E60250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978E3F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DCF636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826833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884084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C3D7F7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E4F56E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4C522E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9D8A2A1"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46E3C27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AA94AF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BADD4D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6CB70F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5BA397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43B030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6F05FB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E93C09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550895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DB2C88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EC45DD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E5065F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D653176"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0E276F8F"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19EF85D0"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14ED2D45"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69EE6616"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79CF58C5"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228D644C"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3D710D79" w14:textId="77777777" w:rsidTr="000E290C">
        <w:trPr>
          <w:cantSplit/>
          <w:trHeight w:val="360"/>
        </w:trPr>
        <w:tc>
          <w:tcPr>
            <w:tcW w:w="242" w:type="pct"/>
            <w:vAlign w:val="center"/>
          </w:tcPr>
          <w:p w14:paraId="263FFA99"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7F7D7D6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C40864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26C0B9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6046EE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31E5FD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F508EF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08A0A0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AAF760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84FA8F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311A49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6E4B3D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ED3F74D"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54C327A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DD5140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26EFD2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6F2B77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875BC4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7C3E9E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1F0DFB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0C2598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AF23E4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A4D062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7F1315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AFF0BD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576B94F"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26AFE2FE"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44A3F534"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610297F1"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3B8BE067"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002C9FD2"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4AFBEAF1"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1E99B9AB" w14:textId="77777777" w:rsidTr="000E290C">
        <w:trPr>
          <w:cantSplit/>
          <w:trHeight w:val="360"/>
        </w:trPr>
        <w:tc>
          <w:tcPr>
            <w:tcW w:w="242" w:type="pct"/>
            <w:vAlign w:val="center"/>
          </w:tcPr>
          <w:p w14:paraId="351EAEBA"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7521F24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2579BE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604C32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FBFD85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DDBFA7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B23A3A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14A3F5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86DE31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AAE09C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1B9F88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67F9A4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84D48DE"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17F1284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9A38F3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2B97C1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0DA025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6981C0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478AF6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4EEFC3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F4E50A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A78D08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7E4141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3E4BDA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94BB78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8CDBC46"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27BC7C4F"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04F9A2FE"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77EE97E7"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17466A83"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0370E528"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1D13E089"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4AF89702" w14:textId="77777777" w:rsidTr="000E290C">
        <w:trPr>
          <w:cantSplit/>
          <w:trHeight w:val="360"/>
        </w:trPr>
        <w:tc>
          <w:tcPr>
            <w:tcW w:w="242" w:type="pct"/>
            <w:vAlign w:val="center"/>
          </w:tcPr>
          <w:p w14:paraId="0A749D0E"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36B9E3F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46AAE2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BA7F5F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5930E5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59A201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4CE995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4DE00F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3D7D37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9D7ED2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BB2774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896541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A245E15"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003A04C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CD6F6A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DC137C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8852CE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81947F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CEA3CE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12F148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6344C9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F6C631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C21BEA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59BABC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019405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3C71889"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18051710"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16528BBE"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77C7C413"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45B9F4C1"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09EF60AA"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3F5C1759"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00EA0E06" w14:textId="77777777" w:rsidTr="000E290C">
        <w:trPr>
          <w:cantSplit/>
          <w:trHeight w:val="360"/>
        </w:trPr>
        <w:tc>
          <w:tcPr>
            <w:tcW w:w="242" w:type="pct"/>
            <w:vAlign w:val="center"/>
          </w:tcPr>
          <w:p w14:paraId="3DC61439"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7302A92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81FD37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8018E1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EB427B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063CBB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F8B864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6AAEDE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675221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6A9932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27F7EA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02BE3E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ED2F726"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0E604BA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F4390F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E1C8C1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837826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492BC3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C4AEA5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10DB2C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58F35B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20D39C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06F326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4ED9DD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ACC4A3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A472FE3"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2804FB7F"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6230FD6B"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0C76DA40"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469F7DB3"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6FA61B8F"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527C2D7E"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7A7270D4" w14:textId="77777777" w:rsidTr="000E290C">
        <w:trPr>
          <w:cantSplit/>
          <w:trHeight w:val="360"/>
        </w:trPr>
        <w:tc>
          <w:tcPr>
            <w:tcW w:w="242" w:type="pct"/>
            <w:vAlign w:val="center"/>
          </w:tcPr>
          <w:p w14:paraId="2E28A817"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68C53EC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205C45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249818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8FA650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9022FE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3F4AED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CE587E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C9AF85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036ED0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62F752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5ADB30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3BA0249"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21F6963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BECB05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234D71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02C41A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CDF9BA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96241E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98759F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89430B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81E260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7A618A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A0BF83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83EF98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2F780D2"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6C15A46B"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15519C8E"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76EFAB8E"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63955AB9"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73C65A06"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1B788AD3"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4137343A" w14:textId="77777777" w:rsidTr="000E290C">
        <w:trPr>
          <w:cantSplit/>
          <w:trHeight w:val="360"/>
        </w:trPr>
        <w:tc>
          <w:tcPr>
            <w:tcW w:w="242" w:type="pct"/>
            <w:vAlign w:val="center"/>
          </w:tcPr>
          <w:p w14:paraId="135F6D5B"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4EF2E4B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73E3F1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A06343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B0CD41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630D76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AC4B04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6ACA66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877D5B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84EBEB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FF69E1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31C842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8064F77"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152361C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96A9EB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A582F7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420F52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F693FE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3C5EC0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AFD3B8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FE1D2E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565DE5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00F55F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761E4E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198767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106BF88"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7AEE6C57"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27BF3EB1"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6ED4DFB2"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77968FDE"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661A408A"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182AE8F1"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363577B5" w14:textId="77777777" w:rsidTr="000E290C">
        <w:trPr>
          <w:cantSplit/>
          <w:trHeight w:val="360"/>
        </w:trPr>
        <w:tc>
          <w:tcPr>
            <w:tcW w:w="242" w:type="pct"/>
            <w:vAlign w:val="center"/>
          </w:tcPr>
          <w:p w14:paraId="7DDB6444"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64A284A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9C8EA5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BD2F15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682238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999A1F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5E8971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6F8427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D19A5A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BF568F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0C7948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399FAF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53E0D15"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2888A45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D14680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2E8B68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4AE4F6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E28E26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1828E4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898A26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29BA2E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7C6904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799CB8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222152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092064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D07C9D5"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7ED6A367"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0B479B03"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5512677A"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3E18A5A9"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52982547"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31DAE950"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48031BAB" w14:textId="77777777" w:rsidTr="000E290C">
        <w:trPr>
          <w:cantSplit/>
          <w:trHeight w:val="360"/>
        </w:trPr>
        <w:tc>
          <w:tcPr>
            <w:tcW w:w="242" w:type="pct"/>
            <w:vAlign w:val="center"/>
          </w:tcPr>
          <w:p w14:paraId="3C3E25D5"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373E365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8B893C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C094AA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B80AB1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230C92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4A1CCA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E35540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EE541D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C1BE93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5CFA6F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A4561D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2C67414"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4260055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8B9F85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17895E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A1C255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4D0A98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404B21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33083C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73C535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055251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D7CB4F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436C71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47F832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AD78746"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296D57EE"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62D31495"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56C99123"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0DD1D2F8"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4597331C"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549089CB"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3FF42563" w14:textId="77777777" w:rsidTr="000E290C">
        <w:trPr>
          <w:cantSplit/>
          <w:trHeight w:val="360"/>
        </w:trPr>
        <w:tc>
          <w:tcPr>
            <w:tcW w:w="242" w:type="pct"/>
            <w:vAlign w:val="center"/>
          </w:tcPr>
          <w:p w14:paraId="3A4950AE"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29A8E9B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01B0EC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9121D4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6FA808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322141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D6A582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3C5A6A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097AC4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5BA49C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6AC895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41EB89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99C1961"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44864B4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F02764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C803DF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ED5DAC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D382C3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F05EF8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1C235C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295EE2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CDF414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BD880E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BD639F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47BACE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7A4D57C"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399EDF66"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1EED0E5E"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074CFC7A"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2F7E7D02"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228E8168"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500737CA"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643A1809" w14:textId="77777777" w:rsidTr="000E290C">
        <w:trPr>
          <w:cantSplit/>
          <w:trHeight w:val="360"/>
        </w:trPr>
        <w:tc>
          <w:tcPr>
            <w:tcW w:w="242" w:type="pct"/>
            <w:vAlign w:val="center"/>
          </w:tcPr>
          <w:p w14:paraId="144B1B1D"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205BDA5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ED3F4E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468003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4DD08D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EA8BED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AAD909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F921A3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304DD3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CA75F0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BF52D1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7CEAE6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F04AAD6"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311AA74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69089A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1FE190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C13B67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B4C4D5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9401FC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C10FED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30CA82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79C1FF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B83E06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D4407A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5E5D1C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CACB546"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68B3284D"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3C1E0510"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66B510A6"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4B4CA857"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56E2EAFE"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5A5E06DC"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4C04DB37" w14:textId="77777777" w:rsidTr="000E290C">
        <w:trPr>
          <w:cantSplit/>
          <w:trHeight w:val="360"/>
        </w:trPr>
        <w:tc>
          <w:tcPr>
            <w:tcW w:w="242" w:type="pct"/>
            <w:vAlign w:val="center"/>
          </w:tcPr>
          <w:p w14:paraId="23B9039D"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0BCC588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96E141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F06257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9D79E3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FDDA45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4F6307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3AEFC8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B1BC8E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3F7F0C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9DDFE5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472C12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168801C"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7107799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6D0009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4B2F12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FD93DC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C23DD5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6F07CC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2F07E8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F336B9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2B2880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619FD3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E13098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B628BB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E97B4F1"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2D054EE1"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3FAFD299"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572F0EA6"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4351D2B1"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350CA8B8"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41B15B35"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579B1601" w14:textId="77777777" w:rsidTr="000E290C">
        <w:trPr>
          <w:cantSplit/>
          <w:trHeight w:val="360"/>
        </w:trPr>
        <w:tc>
          <w:tcPr>
            <w:tcW w:w="242" w:type="pct"/>
            <w:vAlign w:val="center"/>
          </w:tcPr>
          <w:p w14:paraId="715ABA73"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40AFB61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FE8F11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676A2D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05168D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E2F16E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F8E9B3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CE5A47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0E40D8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7E7BDD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06B047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49688B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E07C59F"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3B35493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647995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3D2022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AA8AB4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3C0270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DA5F5A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2CE1E2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866814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F7A377E"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EAFBE2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71FC9A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9879E1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2C91925"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57D68837"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5C3495C6"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6862A711"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2BB024B9"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1F7D961D"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2FF4A643"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7A31350B" w14:textId="77777777" w:rsidTr="000E290C">
        <w:trPr>
          <w:cantSplit/>
          <w:trHeight w:val="360"/>
        </w:trPr>
        <w:tc>
          <w:tcPr>
            <w:tcW w:w="242" w:type="pct"/>
            <w:vAlign w:val="center"/>
          </w:tcPr>
          <w:p w14:paraId="73A81102" w14:textId="77777777" w:rsidR="00625E53" w:rsidRPr="00541073" w:rsidRDefault="00625E53"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11A1621B"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73D5A55"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7BF5562"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23B56A9"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97864DD"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AC25977"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CEEE246"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36B9289"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0E17C66"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56DF473"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647BDBD"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946D86C" w14:textId="77777777" w:rsidR="00625E53" w:rsidRPr="00541073" w:rsidRDefault="00625E53"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3DE97C21"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14BD01C"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47B9F03"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58FEB96"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D4DCDDB"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CDF27C6"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80588E8"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7620C0A"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774BAB7"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42BEB93"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3F9523A"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ED43D29" w14:textId="77777777" w:rsidR="00625E53" w:rsidRPr="00541073" w:rsidRDefault="00625E53"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F3B094F" w14:textId="77777777" w:rsidR="00625E53" w:rsidRPr="00541073" w:rsidRDefault="00625E53"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16E11D7A" w14:textId="77777777" w:rsidR="00625E53" w:rsidRPr="00541073" w:rsidRDefault="00625E53" w:rsidP="00783AF9">
            <w:pPr>
              <w:jc w:val="center"/>
              <w:rPr>
                <w:rFonts w:ascii="ＭＳ 明朝" w:hAnsi="ＭＳ 明朝"/>
                <w:color w:val="000000" w:themeColor="text1"/>
                <w:sz w:val="18"/>
                <w:szCs w:val="18"/>
              </w:rPr>
            </w:pPr>
          </w:p>
        </w:tc>
        <w:tc>
          <w:tcPr>
            <w:tcW w:w="284" w:type="pct"/>
            <w:vAlign w:val="center"/>
          </w:tcPr>
          <w:p w14:paraId="55349BDF" w14:textId="77777777" w:rsidR="00625E53" w:rsidRPr="00541073" w:rsidRDefault="00625E53" w:rsidP="00783AF9">
            <w:pPr>
              <w:jc w:val="center"/>
              <w:rPr>
                <w:rFonts w:ascii="ＭＳ 明朝" w:hAnsi="ＭＳ 明朝"/>
                <w:color w:val="000000" w:themeColor="text1"/>
                <w:sz w:val="18"/>
                <w:szCs w:val="18"/>
              </w:rPr>
            </w:pPr>
          </w:p>
        </w:tc>
        <w:tc>
          <w:tcPr>
            <w:tcW w:w="284" w:type="pct"/>
            <w:vAlign w:val="center"/>
          </w:tcPr>
          <w:p w14:paraId="5E4CAFF3" w14:textId="77777777" w:rsidR="00625E53" w:rsidRPr="00541073" w:rsidRDefault="00625E53" w:rsidP="00783AF9">
            <w:pPr>
              <w:jc w:val="center"/>
              <w:rPr>
                <w:rFonts w:ascii="ＭＳ 明朝" w:hAnsi="ＭＳ 明朝"/>
                <w:color w:val="000000" w:themeColor="text1"/>
                <w:sz w:val="18"/>
                <w:szCs w:val="18"/>
              </w:rPr>
            </w:pPr>
          </w:p>
        </w:tc>
        <w:tc>
          <w:tcPr>
            <w:tcW w:w="284" w:type="pct"/>
            <w:vAlign w:val="center"/>
          </w:tcPr>
          <w:p w14:paraId="3F06D35F" w14:textId="77777777" w:rsidR="00625E53" w:rsidRPr="00541073" w:rsidRDefault="00625E53" w:rsidP="00783AF9">
            <w:pPr>
              <w:jc w:val="center"/>
              <w:rPr>
                <w:rFonts w:ascii="ＭＳ 明朝" w:hAnsi="ＭＳ 明朝"/>
                <w:color w:val="000000" w:themeColor="text1"/>
                <w:sz w:val="18"/>
                <w:szCs w:val="18"/>
              </w:rPr>
            </w:pPr>
          </w:p>
        </w:tc>
        <w:tc>
          <w:tcPr>
            <w:tcW w:w="275" w:type="pct"/>
            <w:vAlign w:val="center"/>
          </w:tcPr>
          <w:p w14:paraId="03E7B20A" w14:textId="77777777" w:rsidR="00625E53" w:rsidRPr="00541073" w:rsidRDefault="00625E53" w:rsidP="00783AF9">
            <w:pPr>
              <w:jc w:val="center"/>
              <w:rPr>
                <w:rFonts w:ascii="ＭＳ 明朝" w:hAnsi="ＭＳ 明朝"/>
                <w:color w:val="000000" w:themeColor="text1"/>
                <w:sz w:val="18"/>
                <w:szCs w:val="18"/>
              </w:rPr>
            </w:pPr>
          </w:p>
        </w:tc>
        <w:tc>
          <w:tcPr>
            <w:tcW w:w="293" w:type="pct"/>
            <w:vAlign w:val="center"/>
          </w:tcPr>
          <w:p w14:paraId="6AA5EAE5" w14:textId="77777777" w:rsidR="00625E53" w:rsidRPr="00541073" w:rsidRDefault="00625E53" w:rsidP="00783AF9">
            <w:pPr>
              <w:jc w:val="center"/>
              <w:rPr>
                <w:rFonts w:ascii="ＭＳ 明朝" w:hAnsi="ＭＳ 明朝"/>
                <w:color w:val="000000" w:themeColor="text1"/>
                <w:sz w:val="18"/>
                <w:szCs w:val="18"/>
              </w:rPr>
            </w:pPr>
          </w:p>
        </w:tc>
      </w:tr>
      <w:tr w:rsidR="00541073" w:rsidRPr="00541073" w14:paraId="7757BC4E" w14:textId="77777777" w:rsidTr="000E290C">
        <w:trPr>
          <w:cantSplit/>
          <w:trHeight w:val="360"/>
        </w:trPr>
        <w:tc>
          <w:tcPr>
            <w:tcW w:w="242" w:type="pct"/>
            <w:vAlign w:val="center"/>
          </w:tcPr>
          <w:p w14:paraId="4CCCEFBD"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6D16128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2D1C25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418B89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36ECC9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CAC2CE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444590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D189F6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4A863A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B02BAD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2C7333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F04555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449CED5"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2E909A0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C71871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A582598"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2A70087"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BCBF96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B2B033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C27FE7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559399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B0388C9"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1A3579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426339A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73A6BB2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E6726C1"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3646948D"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4CBDC847"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27B92A94"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05A340FE"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6300FFDA"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38643526"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0FEF4284" w14:textId="77777777" w:rsidTr="000E290C">
        <w:trPr>
          <w:cantSplit/>
          <w:trHeight w:val="360"/>
        </w:trPr>
        <w:tc>
          <w:tcPr>
            <w:tcW w:w="242" w:type="pct"/>
            <w:vAlign w:val="center"/>
          </w:tcPr>
          <w:p w14:paraId="7BE003CE" w14:textId="77777777" w:rsidR="006302FD" w:rsidRPr="00541073" w:rsidRDefault="006302FD" w:rsidP="00783AF9">
            <w:pPr>
              <w:jc w:val="center"/>
              <w:rPr>
                <w:rFonts w:ascii="ＭＳ 明朝" w:hAnsi="ＭＳ 明朝"/>
                <w:color w:val="000000" w:themeColor="text1"/>
                <w:sz w:val="18"/>
                <w:szCs w:val="18"/>
              </w:rPr>
            </w:pPr>
          </w:p>
        </w:tc>
        <w:tc>
          <w:tcPr>
            <w:tcW w:w="72" w:type="pct"/>
            <w:tcBorders>
              <w:right w:val="dotted" w:sz="4" w:space="0" w:color="auto"/>
            </w:tcBorders>
            <w:vAlign w:val="center"/>
          </w:tcPr>
          <w:p w14:paraId="5BFEDF4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BC7D6B1"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C843DD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845060C"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B05C2E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1712781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A95432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B3ED9C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534BB1A"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2FA7CD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E93CD8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741495A" w14:textId="77777777" w:rsidR="006302FD" w:rsidRPr="00541073" w:rsidRDefault="006302FD" w:rsidP="00783AF9">
            <w:pPr>
              <w:jc w:val="center"/>
              <w:rPr>
                <w:rFonts w:ascii="ＭＳ 明朝" w:hAnsi="ＭＳ 明朝"/>
                <w:color w:val="000000" w:themeColor="text1"/>
                <w:sz w:val="18"/>
                <w:szCs w:val="18"/>
              </w:rPr>
            </w:pPr>
          </w:p>
        </w:tc>
        <w:tc>
          <w:tcPr>
            <w:tcW w:w="131" w:type="pct"/>
            <w:gridSpan w:val="2"/>
            <w:tcBorders>
              <w:left w:val="dotted" w:sz="4" w:space="0" w:color="auto"/>
              <w:right w:val="dotted" w:sz="4" w:space="0" w:color="auto"/>
            </w:tcBorders>
            <w:vAlign w:val="center"/>
          </w:tcPr>
          <w:p w14:paraId="5EA7E54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6A1397A0"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CACD63B"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DA347A2"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C000683"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806C8A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74D5CB5"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DEA46A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FA51F4D"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5CAEB45F"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354A93D4"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0915F466" w14:textId="77777777" w:rsidR="006302FD" w:rsidRPr="00541073" w:rsidRDefault="006302FD" w:rsidP="00783AF9">
            <w:pPr>
              <w:jc w:val="center"/>
              <w:rPr>
                <w:rFonts w:ascii="ＭＳ 明朝" w:hAnsi="ＭＳ 明朝"/>
                <w:color w:val="000000" w:themeColor="text1"/>
                <w:sz w:val="18"/>
                <w:szCs w:val="18"/>
              </w:rPr>
            </w:pPr>
          </w:p>
        </w:tc>
        <w:tc>
          <w:tcPr>
            <w:tcW w:w="131" w:type="pct"/>
            <w:tcBorders>
              <w:left w:val="dotted" w:sz="4" w:space="0" w:color="auto"/>
              <w:right w:val="dotted" w:sz="4" w:space="0" w:color="auto"/>
            </w:tcBorders>
            <w:vAlign w:val="center"/>
          </w:tcPr>
          <w:p w14:paraId="2A4DB25D" w14:textId="77777777" w:rsidR="006302FD" w:rsidRPr="00541073" w:rsidRDefault="006302FD" w:rsidP="00783AF9">
            <w:pPr>
              <w:jc w:val="center"/>
              <w:rPr>
                <w:rFonts w:ascii="ＭＳ 明朝" w:hAnsi="ＭＳ 明朝"/>
                <w:color w:val="000000" w:themeColor="text1"/>
                <w:sz w:val="18"/>
                <w:szCs w:val="18"/>
              </w:rPr>
            </w:pPr>
          </w:p>
        </w:tc>
        <w:tc>
          <w:tcPr>
            <w:tcW w:w="123" w:type="pct"/>
            <w:tcBorders>
              <w:left w:val="dotted" w:sz="4" w:space="0" w:color="auto"/>
            </w:tcBorders>
            <w:vAlign w:val="center"/>
          </w:tcPr>
          <w:p w14:paraId="01C0744D"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4F3A71A2"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10262E85" w14:textId="77777777" w:rsidR="006302FD" w:rsidRPr="00541073" w:rsidRDefault="006302FD" w:rsidP="00783AF9">
            <w:pPr>
              <w:jc w:val="center"/>
              <w:rPr>
                <w:rFonts w:ascii="ＭＳ 明朝" w:hAnsi="ＭＳ 明朝"/>
                <w:color w:val="000000" w:themeColor="text1"/>
                <w:sz w:val="18"/>
                <w:szCs w:val="18"/>
              </w:rPr>
            </w:pPr>
          </w:p>
        </w:tc>
        <w:tc>
          <w:tcPr>
            <w:tcW w:w="284" w:type="pct"/>
            <w:vAlign w:val="center"/>
          </w:tcPr>
          <w:p w14:paraId="23D3668E" w14:textId="77777777" w:rsidR="006302FD" w:rsidRPr="00541073" w:rsidRDefault="006302FD" w:rsidP="00783AF9">
            <w:pPr>
              <w:jc w:val="center"/>
              <w:rPr>
                <w:rFonts w:ascii="ＭＳ 明朝" w:hAnsi="ＭＳ 明朝"/>
                <w:color w:val="000000" w:themeColor="text1"/>
                <w:sz w:val="18"/>
                <w:szCs w:val="18"/>
              </w:rPr>
            </w:pPr>
          </w:p>
        </w:tc>
        <w:tc>
          <w:tcPr>
            <w:tcW w:w="275" w:type="pct"/>
            <w:vAlign w:val="center"/>
          </w:tcPr>
          <w:p w14:paraId="00121EF2" w14:textId="77777777" w:rsidR="006302FD" w:rsidRPr="00541073" w:rsidRDefault="006302FD" w:rsidP="00783AF9">
            <w:pPr>
              <w:jc w:val="center"/>
              <w:rPr>
                <w:rFonts w:ascii="ＭＳ 明朝" w:hAnsi="ＭＳ 明朝"/>
                <w:color w:val="000000" w:themeColor="text1"/>
                <w:sz w:val="18"/>
                <w:szCs w:val="18"/>
              </w:rPr>
            </w:pPr>
          </w:p>
        </w:tc>
        <w:tc>
          <w:tcPr>
            <w:tcW w:w="293" w:type="pct"/>
            <w:vAlign w:val="center"/>
          </w:tcPr>
          <w:p w14:paraId="5239D6B8" w14:textId="77777777" w:rsidR="006302FD" w:rsidRPr="00541073" w:rsidRDefault="006302FD" w:rsidP="00783AF9">
            <w:pPr>
              <w:jc w:val="center"/>
              <w:rPr>
                <w:rFonts w:ascii="ＭＳ 明朝" w:hAnsi="ＭＳ 明朝"/>
                <w:color w:val="000000" w:themeColor="text1"/>
                <w:sz w:val="18"/>
                <w:szCs w:val="18"/>
              </w:rPr>
            </w:pPr>
          </w:p>
        </w:tc>
      </w:tr>
      <w:tr w:rsidR="00541073" w:rsidRPr="00541073" w14:paraId="0A41A56E" w14:textId="77777777" w:rsidTr="000E290C">
        <w:trPr>
          <w:cantSplit/>
          <w:trHeight w:val="776"/>
        </w:trPr>
        <w:tc>
          <w:tcPr>
            <w:tcW w:w="3578" w:type="pct"/>
            <w:gridSpan w:val="28"/>
          </w:tcPr>
          <w:p w14:paraId="68D771C1"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開所時刻　　　　　　　　　　　　　　　　　　　　　　　　　　　　　　　　　　　　　　　　　閉所時刻　　　　　延長保育終了時刻</w:t>
            </w:r>
          </w:p>
          <w:p w14:paraId="2C33F4F9"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　　時　　分）　　　　　　　　　　　　　　　　　　　　　　　　　　　　　　　　　　　　　（　　時　　分）　　　（　　時　　分）</w:t>
            </w:r>
          </w:p>
          <w:p w14:paraId="6049B199" w14:textId="77777777" w:rsidR="00625E53" w:rsidRPr="00541073" w:rsidRDefault="00625E53" w:rsidP="00783AF9">
            <w:pPr>
              <w:rPr>
                <w:rFonts w:ascii="ＭＳ 明朝" w:hAnsi="ＭＳ 明朝"/>
                <w:color w:val="000000" w:themeColor="text1"/>
                <w:sz w:val="18"/>
                <w:szCs w:val="18"/>
              </w:rPr>
            </w:pPr>
            <w:r w:rsidRPr="00541073">
              <w:rPr>
                <w:rFonts w:cs="ＭＳ 明朝" w:hint="eastAsia"/>
                <w:color w:val="000000" w:themeColor="text1"/>
                <w:sz w:val="20"/>
                <w:szCs w:val="20"/>
              </w:rPr>
              <w:t>＊通常保育の開所時刻と閉所時刻を縦線表示するとともに、延長保育を実施している場合はその終了時刻も表示すること。</w:t>
            </w:r>
          </w:p>
        </w:tc>
        <w:tc>
          <w:tcPr>
            <w:tcW w:w="1422" w:type="pct"/>
            <w:gridSpan w:val="5"/>
            <w:tcBorders>
              <w:bottom w:val="nil"/>
              <w:right w:val="nil"/>
            </w:tcBorders>
          </w:tcPr>
          <w:p w14:paraId="062F1CD1" w14:textId="77777777" w:rsidR="006302FD" w:rsidRPr="00541073" w:rsidRDefault="006302FD" w:rsidP="00783AF9">
            <w:pPr>
              <w:rPr>
                <w:rFonts w:ascii="ＭＳ 明朝" w:hAnsi="ＭＳ 明朝"/>
                <w:color w:val="000000" w:themeColor="text1"/>
                <w:sz w:val="18"/>
                <w:szCs w:val="18"/>
              </w:rPr>
            </w:pPr>
          </w:p>
          <w:p w14:paraId="5871366C"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（注）労働時間には、休憩時間は含まれない。</w:t>
            </w:r>
          </w:p>
        </w:tc>
      </w:tr>
      <w:tr w:rsidR="00541073" w:rsidRPr="00541073" w14:paraId="4D8D9E7E" w14:textId="77777777" w:rsidTr="000E290C">
        <w:trPr>
          <w:gridAfter w:val="5"/>
          <w:wAfter w:w="1422" w:type="pct"/>
          <w:cantSplit/>
          <w:trHeight w:val="1431"/>
        </w:trPr>
        <w:tc>
          <w:tcPr>
            <w:tcW w:w="1786" w:type="pct"/>
            <w:gridSpan w:val="14"/>
          </w:tcPr>
          <w:p w14:paraId="1374186C" w14:textId="77777777" w:rsidR="00625E53" w:rsidRPr="00541073" w:rsidRDefault="00625E53" w:rsidP="001D35F7">
            <w:pPr>
              <w:widowControl/>
              <w:spacing w:line="240" w:lineRule="exact"/>
              <w:jc w:val="left"/>
              <w:rPr>
                <w:color w:val="000000" w:themeColor="text1"/>
              </w:rPr>
            </w:pPr>
            <w:r w:rsidRPr="00541073">
              <w:rPr>
                <w:color w:val="000000" w:themeColor="text1"/>
              </w:rPr>
              <w:br w:type="page"/>
            </w:r>
            <w:r w:rsidRPr="00541073">
              <w:rPr>
                <w:rFonts w:cs="ＭＳ 明朝" w:hint="eastAsia"/>
                <w:color w:val="000000" w:themeColor="text1"/>
              </w:rPr>
              <w:t>（２）労働基準法に基づく整備状況</w:t>
            </w:r>
          </w:p>
          <w:p w14:paraId="67D9A832" w14:textId="77777777" w:rsidR="00625E53" w:rsidRPr="00541073" w:rsidRDefault="00625E53" w:rsidP="001D35F7">
            <w:pPr>
              <w:widowControl/>
              <w:spacing w:line="240" w:lineRule="exact"/>
              <w:jc w:val="left"/>
              <w:rPr>
                <w:color w:val="000000" w:themeColor="text1"/>
              </w:rPr>
            </w:pPr>
            <w:r w:rsidRPr="00541073">
              <w:rPr>
                <w:rFonts w:cs="ＭＳ 明朝" w:hint="eastAsia"/>
                <w:color w:val="000000" w:themeColor="text1"/>
              </w:rPr>
              <w:t xml:space="preserve">　第２４条関係　　　　　年　　月　　日締結</w:t>
            </w:r>
          </w:p>
          <w:p w14:paraId="24167283" w14:textId="77777777" w:rsidR="00625E53" w:rsidRPr="00541073" w:rsidRDefault="00625E53" w:rsidP="001D35F7">
            <w:pPr>
              <w:widowControl/>
              <w:spacing w:line="240" w:lineRule="exact"/>
              <w:jc w:val="left"/>
              <w:rPr>
                <w:color w:val="000000" w:themeColor="text1"/>
              </w:rPr>
            </w:pPr>
            <w:r w:rsidRPr="00541073">
              <w:rPr>
                <w:rFonts w:cs="ＭＳ 明朝" w:hint="eastAsia"/>
                <w:color w:val="000000" w:themeColor="text1"/>
              </w:rPr>
              <w:t xml:space="preserve">　第３６条関係　　　　　年　　月　　日締結</w:t>
            </w:r>
          </w:p>
          <w:p w14:paraId="0C33D818" w14:textId="77777777" w:rsidR="00625E53" w:rsidRPr="00541073" w:rsidRDefault="00625E53" w:rsidP="001D35F7">
            <w:pPr>
              <w:widowControl/>
              <w:spacing w:line="240" w:lineRule="exact"/>
              <w:ind w:firstLineChars="300" w:firstLine="567"/>
              <w:jc w:val="left"/>
              <w:rPr>
                <w:color w:val="000000" w:themeColor="text1"/>
              </w:rPr>
            </w:pPr>
            <w:r w:rsidRPr="00541073">
              <w:rPr>
                <w:rFonts w:cs="ＭＳ 明朝" w:hint="eastAsia"/>
                <w:color w:val="000000" w:themeColor="text1"/>
              </w:rPr>
              <w:t xml:space="preserve">　　　　　　　　　年　　月　　日届出</w:t>
            </w:r>
          </w:p>
          <w:p w14:paraId="3BF5D5A7" w14:textId="77777777" w:rsidR="00625E53" w:rsidRPr="00541073" w:rsidRDefault="00625E53" w:rsidP="001D35F7">
            <w:pPr>
              <w:spacing w:line="240" w:lineRule="exact"/>
              <w:rPr>
                <w:color w:val="000000" w:themeColor="text1"/>
                <w:sz w:val="18"/>
              </w:rPr>
            </w:pPr>
            <w:r w:rsidRPr="00541073">
              <w:rPr>
                <w:rFonts w:cs="ＭＳ 明朝" w:hint="eastAsia"/>
                <w:color w:val="000000" w:themeColor="text1"/>
                <w:sz w:val="18"/>
              </w:rPr>
              <w:t>（注）２４条関係：控除に関する協定</w:t>
            </w:r>
          </w:p>
          <w:p w14:paraId="611245B4" w14:textId="77777777" w:rsidR="00625E53" w:rsidRPr="00541073" w:rsidRDefault="00625E53" w:rsidP="001D35F7">
            <w:pPr>
              <w:spacing w:line="240" w:lineRule="exact"/>
              <w:ind w:left="1431" w:hangingChars="900" w:hanging="1431"/>
              <w:rPr>
                <w:color w:val="000000" w:themeColor="text1"/>
              </w:rPr>
            </w:pPr>
            <w:r w:rsidRPr="00541073">
              <w:rPr>
                <w:rFonts w:cs="ＭＳ 明朝" w:hint="eastAsia"/>
                <w:color w:val="000000" w:themeColor="text1"/>
                <w:sz w:val="18"/>
              </w:rPr>
              <w:t xml:space="preserve">　　　３６条関係：時間外・休日労働に関する協定・届出</w:t>
            </w:r>
          </w:p>
        </w:tc>
        <w:tc>
          <w:tcPr>
            <w:tcW w:w="1792" w:type="pct"/>
            <w:gridSpan w:val="14"/>
          </w:tcPr>
          <w:p w14:paraId="1508E2A9" w14:textId="77777777" w:rsidR="00625E53" w:rsidRPr="00541073" w:rsidRDefault="00625E53" w:rsidP="00625E53">
            <w:pPr>
              <w:widowControl/>
              <w:jc w:val="left"/>
              <w:rPr>
                <w:color w:val="000000" w:themeColor="text1"/>
              </w:rPr>
            </w:pPr>
            <w:r w:rsidRPr="00541073">
              <w:rPr>
                <w:rFonts w:cs="ＭＳ 明朝" w:hint="eastAsia"/>
                <w:color w:val="000000" w:themeColor="text1"/>
              </w:rPr>
              <w:t>（３）就業規則に定める所定労働時間</w:t>
            </w:r>
          </w:p>
          <w:p w14:paraId="10EC1FD3" w14:textId="77777777" w:rsidR="00625E53" w:rsidRPr="00541073" w:rsidRDefault="00625E53" w:rsidP="00625E53">
            <w:pPr>
              <w:ind w:left="378" w:hangingChars="200" w:hanging="378"/>
              <w:rPr>
                <w:color w:val="000000" w:themeColor="text1"/>
              </w:rPr>
            </w:pPr>
            <w:r w:rsidRPr="00541073">
              <w:rPr>
                <w:rFonts w:hint="eastAsia"/>
                <w:color w:val="000000" w:themeColor="text1"/>
              </w:rPr>
              <w:t xml:space="preserve">　　　　１日　　　時間　　分</w:t>
            </w:r>
          </w:p>
        </w:tc>
      </w:tr>
    </w:tbl>
    <w:p w14:paraId="4D06347E" w14:textId="77777777" w:rsidR="00926169" w:rsidRPr="00541073" w:rsidRDefault="00926169" w:rsidP="00D9378C">
      <w:pPr>
        <w:rPr>
          <w:rFonts w:ascii="ＭＳ 明朝" w:hAnsi="ＭＳ 明朝"/>
          <w:color w:val="000000" w:themeColor="text1"/>
          <w:sz w:val="20"/>
          <w:szCs w:val="20"/>
        </w:rPr>
        <w:sectPr w:rsidR="00926169" w:rsidRPr="00541073" w:rsidSect="0031737E">
          <w:pgSz w:w="16838" w:h="11906" w:orient="landscape" w:code="9"/>
          <w:pgMar w:top="1021" w:right="295" w:bottom="454" w:left="624" w:header="0" w:footer="0" w:gutter="0"/>
          <w:cols w:space="425"/>
          <w:docGrid w:type="linesAndChars" w:linePitch="286" w:charSpace="-4301"/>
        </w:sectPr>
      </w:pPr>
    </w:p>
    <w:p w14:paraId="0218B51F" w14:textId="77777777" w:rsidR="006302FD" w:rsidRPr="00541073" w:rsidRDefault="006C6F4E" w:rsidP="006302FD">
      <w:pPr>
        <w:rPr>
          <w:rFonts w:ascii="ＭＳ 明朝" w:hAnsi="ＭＳ 明朝"/>
          <w:color w:val="000000" w:themeColor="text1"/>
          <w:sz w:val="20"/>
          <w:szCs w:val="20"/>
        </w:rPr>
      </w:pPr>
      <w:r w:rsidRPr="00541073">
        <w:rPr>
          <w:rFonts w:ascii="ＭＳ 明朝" w:hAnsi="ＭＳ 明朝" w:hint="eastAsia"/>
          <w:noProof/>
          <w:color w:val="000000" w:themeColor="text1"/>
          <w:sz w:val="20"/>
          <w:szCs w:val="20"/>
        </w:rPr>
        <w:lastRenderedPageBreak/>
        <mc:AlternateContent>
          <mc:Choice Requires="wps">
            <w:drawing>
              <wp:anchor distT="0" distB="0" distL="114300" distR="114300" simplePos="0" relativeHeight="251659264" behindDoc="0" locked="0" layoutInCell="1" allowOverlap="1" wp14:anchorId="429C8C54" wp14:editId="0AC04936">
                <wp:simplePos x="0" y="0"/>
                <wp:positionH relativeFrom="column">
                  <wp:posOffset>-414020</wp:posOffset>
                </wp:positionH>
                <wp:positionV relativeFrom="margin">
                  <wp:posOffset>-54610</wp:posOffset>
                </wp:positionV>
                <wp:extent cx="457200" cy="6664325"/>
                <wp:effectExtent l="0" t="2540" r="4445" b="635"/>
                <wp:wrapNone/>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66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849E4" w14:textId="77777777" w:rsidR="00A143B6" w:rsidRPr="00BA1FBE" w:rsidRDefault="00A143B6" w:rsidP="00310672">
                            <w:pPr>
                              <w:jc w:val="center"/>
                              <w:rPr>
                                <w:rFonts w:ascii="ＭＳ 明朝" w:hAnsi="ＭＳ 明朝"/>
                                <w:szCs w:val="21"/>
                              </w:rPr>
                            </w:pPr>
                            <w:r>
                              <w:rPr>
                                <w:rFonts w:ascii="ＭＳ 明朝" w:hAnsi="ＭＳ 明朝" w:hint="eastAsia"/>
                                <w:szCs w:val="21"/>
                              </w:rPr>
                              <w:t>保－４</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8C54" id="Text Box 70" o:spid="_x0000_s1030" type="#_x0000_t202" style="position:absolute;left:0;text-align:left;margin-left:-32.6pt;margin-top:-4.3pt;width:36pt;height:5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" filled="f" stroked="f">
                <v:textbox style="layout-flow:vertical" inset="5.85pt,.7pt,5.85pt,.7pt">
                  <w:txbxContent>
                    <w:p w14:paraId="650849E4" w14:textId="77777777" w:rsidR="00A143B6" w:rsidRPr="00BA1FBE" w:rsidRDefault="00A143B6" w:rsidP="00310672">
                      <w:pPr>
                        <w:jc w:val="center"/>
                        <w:rPr>
                          <w:rFonts w:ascii="ＭＳ 明朝" w:hAnsi="ＭＳ 明朝"/>
                          <w:szCs w:val="21"/>
                        </w:rPr>
                      </w:pPr>
                      <w:r>
                        <w:rPr>
                          <w:rFonts w:ascii="ＭＳ 明朝" w:hAnsi="ＭＳ 明朝" w:hint="eastAsia"/>
                          <w:szCs w:val="21"/>
                        </w:rPr>
                        <w:t>保－４</w:t>
                      </w:r>
                    </w:p>
                  </w:txbxContent>
                </v:textbox>
                <w10:wrap anchory="margin"/>
              </v:shape>
            </w:pict>
          </mc:Fallback>
        </mc:AlternateContent>
      </w:r>
      <w:r w:rsidR="00795413" w:rsidRPr="00541073">
        <w:rPr>
          <w:rFonts w:ascii="ＭＳ 明朝" w:hAnsi="ＭＳ 明朝" w:hint="eastAsia"/>
          <w:color w:val="000000" w:themeColor="text1"/>
          <w:sz w:val="20"/>
          <w:szCs w:val="20"/>
        </w:rPr>
        <w:t>４－１　今年度　　月　１か月間の勤務割（</w:t>
      </w:r>
      <w:r w:rsidR="006302FD" w:rsidRPr="00541073">
        <w:rPr>
          <w:rFonts w:ascii="ＭＳ 明朝" w:hAnsi="ＭＳ 明朝" w:hint="eastAsia"/>
          <w:color w:val="000000" w:themeColor="text1"/>
          <w:sz w:val="20"/>
          <w:szCs w:val="20"/>
        </w:rPr>
        <w:t xml:space="preserve">常勤職員用）　</w:t>
      </w:r>
      <w:r w:rsidR="00974643" w:rsidRPr="00541073">
        <w:rPr>
          <w:rFonts w:ascii="ＭＳ 明朝" w:hAnsi="ＭＳ 明朝" w:hint="eastAsia"/>
          <w:color w:val="000000" w:themeColor="text1"/>
          <w:sz w:val="20"/>
          <w:szCs w:val="20"/>
        </w:rPr>
        <w:t>※就業規則に定める所定労働時間勤務する職員</w:t>
      </w:r>
    </w:p>
    <w:p w14:paraId="08E91698" w14:textId="77777777" w:rsidR="006302FD" w:rsidRPr="00541073" w:rsidRDefault="007337AE" w:rsidP="006302FD">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18"/>
          <w:szCs w:val="20"/>
        </w:rPr>
        <w:t>＊施設長をはじめとする全職種について作成すること。</w:t>
      </w:r>
      <w:r w:rsidR="0081681C" w:rsidRPr="00541073">
        <w:rPr>
          <w:rFonts w:ascii="ＭＳ 明朝" w:hAnsi="ＭＳ 明朝" w:hint="eastAsia"/>
          <w:b/>
          <w:color w:val="000000" w:themeColor="text1"/>
          <w:sz w:val="18"/>
          <w:szCs w:val="20"/>
        </w:rPr>
        <w:t>（</w:t>
      </w:r>
      <w:r w:rsidR="001C0F8D" w:rsidRPr="00541073">
        <w:rPr>
          <w:rFonts w:ascii="ＭＳ 明朝" w:hAnsi="ＭＳ 明朝" w:hint="eastAsia"/>
          <w:b/>
          <w:color w:val="000000" w:themeColor="text1"/>
          <w:sz w:val="18"/>
          <w:szCs w:val="20"/>
        </w:rPr>
        <w:t>添付資料</w:t>
      </w:r>
      <w:r w:rsidR="0081681C" w:rsidRPr="00541073">
        <w:rPr>
          <w:rFonts w:ascii="ＭＳ 明朝" w:hAnsi="ＭＳ 明朝" w:hint="eastAsia"/>
          <w:b/>
          <w:color w:val="000000" w:themeColor="text1"/>
          <w:sz w:val="18"/>
          <w:szCs w:val="20"/>
        </w:rPr>
        <w:t xml:space="preserve">の職員勤務分担表で確認できる職員については省略可能）　</w:t>
      </w:r>
      <w:r w:rsidRPr="00541073">
        <w:rPr>
          <w:rFonts w:ascii="ＭＳ 明朝" w:hAnsi="ＭＳ 明朝" w:hint="eastAsia"/>
          <w:color w:val="000000" w:themeColor="text1"/>
          <w:sz w:val="20"/>
          <w:szCs w:val="20"/>
        </w:rPr>
        <w:t>変形労働時間制の採用（　有　・　無　）　変形期間単位（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187"/>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441"/>
        <w:gridCol w:w="567"/>
      </w:tblGrid>
      <w:tr w:rsidR="00541073" w:rsidRPr="00541073" w14:paraId="09506264" w14:textId="77777777" w:rsidTr="00052B04">
        <w:trPr>
          <w:cantSplit/>
          <w:trHeight w:hRule="exact" w:val="575"/>
        </w:trPr>
        <w:tc>
          <w:tcPr>
            <w:tcW w:w="561" w:type="dxa"/>
            <w:gridSpan w:val="2"/>
            <w:vMerge w:val="restart"/>
            <w:vAlign w:val="center"/>
          </w:tcPr>
          <w:p w14:paraId="71147EC3"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職</w:t>
            </w:r>
          </w:p>
          <w:p w14:paraId="3A5002DB"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員</w:t>
            </w:r>
          </w:p>
          <w:p w14:paraId="2A8A5836"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名</w:t>
            </w:r>
          </w:p>
        </w:tc>
        <w:tc>
          <w:tcPr>
            <w:tcW w:w="374" w:type="dxa"/>
            <w:tcBorders>
              <w:right w:val="double" w:sz="4" w:space="0" w:color="auto"/>
            </w:tcBorders>
            <w:vAlign w:val="center"/>
          </w:tcPr>
          <w:p w14:paraId="1866E27E" w14:textId="77777777" w:rsidR="006302FD" w:rsidRPr="00541073" w:rsidRDefault="006302FD"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日</w:t>
            </w:r>
          </w:p>
        </w:tc>
        <w:tc>
          <w:tcPr>
            <w:tcW w:w="349" w:type="dxa"/>
            <w:tcBorders>
              <w:left w:val="double" w:sz="4" w:space="0" w:color="auto"/>
            </w:tcBorders>
            <w:vAlign w:val="center"/>
          </w:tcPr>
          <w:p w14:paraId="3E0BAB34"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w:t>
            </w:r>
          </w:p>
        </w:tc>
        <w:tc>
          <w:tcPr>
            <w:tcW w:w="350" w:type="dxa"/>
            <w:vAlign w:val="center"/>
          </w:tcPr>
          <w:p w14:paraId="60B3C2E7"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w:t>
            </w:r>
          </w:p>
        </w:tc>
        <w:tc>
          <w:tcPr>
            <w:tcW w:w="349" w:type="dxa"/>
            <w:vAlign w:val="center"/>
          </w:tcPr>
          <w:p w14:paraId="6B491007"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3</w:t>
            </w:r>
          </w:p>
        </w:tc>
        <w:tc>
          <w:tcPr>
            <w:tcW w:w="350" w:type="dxa"/>
            <w:vAlign w:val="center"/>
          </w:tcPr>
          <w:p w14:paraId="6CF8BCE6"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4</w:t>
            </w:r>
          </w:p>
        </w:tc>
        <w:tc>
          <w:tcPr>
            <w:tcW w:w="349" w:type="dxa"/>
            <w:vAlign w:val="center"/>
          </w:tcPr>
          <w:p w14:paraId="1D73B42D"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5</w:t>
            </w:r>
          </w:p>
        </w:tc>
        <w:tc>
          <w:tcPr>
            <w:tcW w:w="350" w:type="dxa"/>
            <w:vAlign w:val="center"/>
          </w:tcPr>
          <w:p w14:paraId="7AD3D61F"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6</w:t>
            </w:r>
          </w:p>
        </w:tc>
        <w:tc>
          <w:tcPr>
            <w:tcW w:w="350" w:type="dxa"/>
            <w:vAlign w:val="center"/>
          </w:tcPr>
          <w:p w14:paraId="2BCA50CF"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7</w:t>
            </w:r>
          </w:p>
        </w:tc>
        <w:tc>
          <w:tcPr>
            <w:tcW w:w="349" w:type="dxa"/>
            <w:vAlign w:val="center"/>
          </w:tcPr>
          <w:p w14:paraId="0B8ADE42"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8</w:t>
            </w:r>
          </w:p>
        </w:tc>
        <w:tc>
          <w:tcPr>
            <w:tcW w:w="350" w:type="dxa"/>
            <w:vAlign w:val="center"/>
          </w:tcPr>
          <w:p w14:paraId="697D4145"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9</w:t>
            </w:r>
          </w:p>
        </w:tc>
        <w:tc>
          <w:tcPr>
            <w:tcW w:w="349" w:type="dxa"/>
            <w:vAlign w:val="center"/>
          </w:tcPr>
          <w:p w14:paraId="053DF639"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10</w:t>
            </w:r>
          </w:p>
        </w:tc>
        <w:tc>
          <w:tcPr>
            <w:tcW w:w="350" w:type="dxa"/>
            <w:vAlign w:val="center"/>
          </w:tcPr>
          <w:p w14:paraId="351B8960"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11</w:t>
            </w:r>
          </w:p>
        </w:tc>
        <w:tc>
          <w:tcPr>
            <w:tcW w:w="349" w:type="dxa"/>
            <w:vAlign w:val="center"/>
          </w:tcPr>
          <w:p w14:paraId="7C720934"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12</w:t>
            </w:r>
          </w:p>
        </w:tc>
        <w:tc>
          <w:tcPr>
            <w:tcW w:w="350" w:type="dxa"/>
            <w:vAlign w:val="center"/>
          </w:tcPr>
          <w:p w14:paraId="3DD80E38"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13</w:t>
            </w:r>
          </w:p>
        </w:tc>
        <w:tc>
          <w:tcPr>
            <w:tcW w:w="350" w:type="dxa"/>
            <w:vAlign w:val="center"/>
          </w:tcPr>
          <w:p w14:paraId="24A65DC7"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14</w:t>
            </w:r>
          </w:p>
        </w:tc>
        <w:tc>
          <w:tcPr>
            <w:tcW w:w="349" w:type="dxa"/>
            <w:vAlign w:val="center"/>
          </w:tcPr>
          <w:p w14:paraId="1D685032"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15</w:t>
            </w:r>
          </w:p>
        </w:tc>
        <w:tc>
          <w:tcPr>
            <w:tcW w:w="350" w:type="dxa"/>
            <w:vAlign w:val="center"/>
          </w:tcPr>
          <w:p w14:paraId="45D94AC8"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16</w:t>
            </w:r>
          </w:p>
        </w:tc>
        <w:tc>
          <w:tcPr>
            <w:tcW w:w="349" w:type="dxa"/>
            <w:vAlign w:val="center"/>
          </w:tcPr>
          <w:p w14:paraId="3C16B279"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17</w:t>
            </w:r>
          </w:p>
        </w:tc>
        <w:tc>
          <w:tcPr>
            <w:tcW w:w="350" w:type="dxa"/>
            <w:vAlign w:val="center"/>
          </w:tcPr>
          <w:p w14:paraId="4DC9A14D"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18</w:t>
            </w:r>
          </w:p>
        </w:tc>
        <w:tc>
          <w:tcPr>
            <w:tcW w:w="350" w:type="dxa"/>
            <w:vAlign w:val="center"/>
          </w:tcPr>
          <w:p w14:paraId="4B3DDC8A"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19</w:t>
            </w:r>
          </w:p>
        </w:tc>
        <w:tc>
          <w:tcPr>
            <w:tcW w:w="349" w:type="dxa"/>
            <w:vAlign w:val="center"/>
          </w:tcPr>
          <w:p w14:paraId="1F42849C"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20</w:t>
            </w:r>
          </w:p>
        </w:tc>
        <w:tc>
          <w:tcPr>
            <w:tcW w:w="350" w:type="dxa"/>
            <w:vAlign w:val="center"/>
          </w:tcPr>
          <w:p w14:paraId="55E60C6B"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21</w:t>
            </w:r>
          </w:p>
        </w:tc>
        <w:tc>
          <w:tcPr>
            <w:tcW w:w="349" w:type="dxa"/>
            <w:vAlign w:val="center"/>
          </w:tcPr>
          <w:p w14:paraId="7577441A"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22</w:t>
            </w:r>
          </w:p>
        </w:tc>
        <w:tc>
          <w:tcPr>
            <w:tcW w:w="350" w:type="dxa"/>
            <w:vAlign w:val="center"/>
          </w:tcPr>
          <w:p w14:paraId="7B7C9479"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23</w:t>
            </w:r>
          </w:p>
        </w:tc>
        <w:tc>
          <w:tcPr>
            <w:tcW w:w="349" w:type="dxa"/>
            <w:vAlign w:val="center"/>
          </w:tcPr>
          <w:p w14:paraId="7558F00C"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24</w:t>
            </w:r>
          </w:p>
        </w:tc>
        <w:tc>
          <w:tcPr>
            <w:tcW w:w="350" w:type="dxa"/>
            <w:vAlign w:val="center"/>
          </w:tcPr>
          <w:p w14:paraId="6FFDF391"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25</w:t>
            </w:r>
          </w:p>
        </w:tc>
        <w:tc>
          <w:tcPr>
            <w:tcW w:w="350" w:type="dxa"/>
            <w:vAlign w:val="center"/>
          </w:tcPr>
          <w:p w14:paraId="7C760193"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26</w:t>
            </w:r>
          </w:p>
        </w:tc>
        <w:tc>
          <w:tcPr>
            <w:tcW w:w="349" w:type="dxa"/>
            <w:vAlign w:val="center"/>
          </w:tcPr>
          <w:p w14:paraId="56276700"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27</w:t>
            </w:r>
          </w:p>
        </w:tc>
        <w:tc>
          <w:tcPr>
            <w:tcW w:w="350" w:type="dxa"/>
            <w:vAlign w:val="center"/>
          </w:tcPr>
          <w:p w14:paraId="40A75BEB"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28</w:t>
            </w:r>
          </w:p>
        </w:tc>
        <w:tc>
          <w:tcPr>
            <w:tcW w:w="349" w:type="dxa"/>
            <w:vAlign w:val="center"/>
          </w:tcPr>
          <w:p w14:paraId="6F7E15F1"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29</w:t>
            </w:r>
          </w:p>
        </w:tc>
        <w:tc>
          <w:tcPr>
            <w:tcW w:w="350" w:type="dxa"/>
            <w:vAlign w:val="center"/>
          </w:tcPr>
          <w:p w14:paraId="531CBB01"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30</w:t>
            </w:r>
          </w:p>
        </w:tc>
        <w:tc>
          <w:tcPr>
            <w:tcW w:w="350" w:type="dxa"/>
            <w:tcBorders>
              <w:right w:val="double" w:sz="4" w:space="0" w:color="auto"/>
            </w:tcBorders>
            <w:vAlign w:val="center"/>
          </w:tcPr>
          <w:p w14:paraId="103F0A54" w14:textId="77777777" w:rsidR="006302FD" w:rsidRPr="00541073" w:rsidRDefault="006302FD"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31</w:t>
            </w:r>
          </w:p>
        </w:tc>
        <w:tc>
          <w:tcPr>
            <w:tcW w:w="2992" w:type="dxa"/>
            <w:gridSpan w:val="8"/>
            <w:tcBorders>
              <w:left w:val="double" w:sz="4" w:space="0" w:color="auto"/>
              <w:right w:val="double" w:sz="4" w:space="0" w:color="auto"/>
            </w:tcBorders>
            <w:vAlign w:val="center"/>
          </w:tcPr>
          <w:p w14:paraId="5D7C00BF"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日　数　計（回）</w:t>
            </w:r>
          </w:p>
        </w:tc>
        <w:tc>
          <w:tcPr>
            <w:tcW w:w="441" w:type="dxa"/>
            <w:vMerge w:val="restart"/>
            <w:tcBorders>
              <w:left w:val="double" w:sz="4" w:space="0" w:color="auto"/>
            </w:tcBorders>
            <w:vAlign w:val="center"/>
          </w:tcPr>
          <w:p w14:paraId="79357D1E" w14:textId="77777777" w:rsidR="006302FD" w:rsidRPr="00541073" w:rsidRDefault="006302FD" w:rsidP="00783AF9">
            <w:pPr>
              <w:jc w:val="center"/>
              <w:rPr>
                <w:rFonts w:ascii="ＭＳ 明朝" w:hAnsi="ＭＳ 明朝"/>
                <w:color w:val="000000" w:themeColor="text1"/>
                <w:sz w:val="14"/>
                <w:szCs w:val="18"/>
              </w:rPr>
            </w:pPr>
            <w:r w:rsidRPr="00541073">
              <w:rPr>
                <w:rFonts w:ascii="ＭＳ 明朝" w:hAnsi="ＭＳ 明朝" w:hint="eastAsia"/>
                <w:color w:val="000000" w:themeColor="text1"/>
                <w:sz w:val="14"/>
                <w:szCs w:val="18"/>
              </w:rPr>
              <w:t>時</w:t>
            </w:r>
          </w:p>
          <w:p w14:paraId="140DF105" w14:textId="77777777" w:rsidR="006302FD" w:rsidRPr="00541073" w:rsidRDefault="006302FD" w:rsidP="00783AF9">
            <w:pPr>
              <w:jc w:val="center"/>
              <w:rPr>
                <w:rFonts w:ascii="ＭＳ 明朝" w:hAnsi="ＭＳ 明朝"/>
                <w:color w:val="000000" w:themeColor="text1"/>
                <w:sz w:val="14"/>
                <w:szCs w:val="18"/>
              </w:rPr>
            </w:pPr>
            <w:r w:rsidRPr="00541073">
              <w:rPr>
                <w:rFonts w:ascii="ＭＳ 明朝" w:hAnsi="ＭＳ 明朝" w:hint="eastAsia"/>
                <w:color w:val="000000" w:themeColor="text1"/>
                <w:sz w:val="14"/>
                <w:szCs w:val="18"/>
              </w:rPr>
              <w:t>間</w:t>
            </w:r>
          </w:p>
          <w:p w14:paraId="75E40FE0" w14:textId="77777777" w:rsidR="006302FD" w:rsidRPr="00541073" w:rsidRDefault="006302FD" w:rsidP="00783AF9">
            <w:pPr>
              <w:jc w:val="center"/>
              <w:rPr>
                <w:rFonts w:ascii="ＭＳ 明朝" w:hAnsi="ＭＳ 明朝"/>
                <w:color w:val="000000" w:themeColor="text1"/>
                <w:sz w:val="14"/>
                <w:szCs w:val="18"/>
              </w:rPr>
            </w:pPr>
            <w:r w:rsidRPr="00541073">
              <w:rPr>
                <w:rFonts w:ascii="ＭＳ 明朝" w:hAnsi="ＭＳ 明朝" w:hint="eastAsia"/>
                <w:color w:val="000000" w:themeColor="text1"/>
                <w:sz w:val="14"/>
                <w:szCs w:val="18"/>
              </w:rPr>
              <w:t>計</w:t>
            </w:r>
          </w:p>
        </w:tc>
        <w:tc>
          <w:tcPr>
            <w:tcW w:w="567" w:type="dxa"/>
            <w:vMerge w:val="restart"/>
            <w:vAlign w:val="center"/>
          </w:tcPr>
          <w:p w14:paraId="4941F405" w14:textId="77777777" w:rsidR="006302FD" w:rsidRPr="00541073" w:rsidRDefault="006302FD"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1週</w:t>
            </w:r>
          </w:p>
          <w:p w14:paraId="023B302C" w14:textId="77777777" w:rsidR="006302FD" w:rsidRPr="00541073" w:rsidRDefault="006302FD"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平均</w:t>
            </w:r>
          </w:p>
          <w:p w14:paraId="33B3BEFC" w14:textId="77777777" w:rsidR="006302FD" w:rsidRPr="00541073" w:rsidRDefault="006302FD"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勤務</w:t>
            </w:r>
          </w:p>
          <w:p w14:paraId="11B28977" w14:textId="77777777" w:rsidR="006302FD" w:rsidRPr="00541073" w:rsidRDefault="006302FD"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時間</w:t>
            </w:r>
          </w:p>
        </w:tc>
      </w:tr>
      <w:tr w:rsidR="00541073" w:rsidRPr="00541073" w14:paraId="65F2F151" w14:textId="77777777" w:rsidTr="00052B04">
        <w:trPr>
          <w:cantSplit/>
          <w:trHeight w:hRule="exact" w:val="622"/>
        </w:trPr>
        <w:tc>
          <w:tcPr>
            <w:tcW w:w="561" w:type="dxa"/>
            <w:gridSpan w:val="2"/>
            <w:vMerge/>
            <w:tcBorders>
              <w:bottom w:val="double" w:sz="4" w:space="0" w:color="auto"/>
            </w:tcBorders>
            <w:vAlign w:val="center"/>
          </w:tcPr>
          <w:p w14:paraId="6BDB46BB" w14:textId="77777777" w:rsidR="006302FD" w:rsidRPr="00541073" w:rsidRDefault="006302FD" w:rsidP="00783AF9">
            <w:pPr>
              <w:rPr>
                <w:rFonts w:ascii="ＭＳ 明朝" w:hAnsi="ＭＳ 明朝"/>
                <w:color w:val="000000" w:themeColor="text1"/>
                <w:sz w:val="18"/>
                <w:szCs w:val="18"/>
              </w:rPr>
            </w:pPr>
          </w:p>
        </w:tc>
        <w:tc>
          <w:tcPr>
            <w:tcW w:w="374" w:type="dxa"/>
            <w:tcBorders>
              <w:bottom w:val="double" w:sz="4" w:space="0" w:color="auto"/>
              <w:right w:val="double" w:sz="4" w:space="0" w:color="auto"/>
            </w:tcBorders>
            <w:vAlign w:val="center"/>
          </w:tcPr>
          <w:p w14:paraId="56355ACF" w14:textId="77777777" w:rsidR="006302FD" w:rsidRPr="00541073" w:rsidRDefault="006302FD"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曜</w:t>
            </w:r>
          </w:p>
          <w:p w14:paraId="57E9A02C" w14:textId="77777777" w:rsidR="006302FD" w:rsidRPr="00541073" w:rsidRDefault="006302FD"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日</w:t>
            </w:r>
          </w:p>
        </w:tc>
        <w:tc>
          <w:tcPr>
            <w:tcW w:w="349" w:type="dxa"/>
            <w:tcBorders>
              <w:left w:val="double" w:sz="4" w:space="0" w:color="auto"/>
              <w:bottom w:val="double" w:sz="4" w:space="0" w:color="auto"/>
            </w:tcBorders>
            <w:vAlign w:val="center"/>
          </w:tcPr>
          <w:p w14:paraId="38B2A42E"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38515DA4"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248229C2"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3088AE66"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06975E5E"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780BF16B"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7D399BB1"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2616BF07"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51AB2E68"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2F2034D5"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01979C2F"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304F7185"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72C2C8DE"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35A0D1EA"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75A1D765"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5CD13247"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6082BFE8"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130919A0"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5F28C9A4"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3ACC9376"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5541EB82"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5CF4CBAB"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3636391C"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5939C6C7"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188BB7CE"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431728CF"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6A857845"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1D63DE90" w14:textId="77777777" w:rsidR="006302FD" w:rsidRPr="00541073" w:rsidRDefault="006302FD"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1B5DF895"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7F161D6E" w14:textId="77777777" w:rsidR="006302FD" w:rsidRPr="00541073" w:rsidRDefault="006302FD" w:rsidP="00783AF9">
            <w:pPr>
              <w:jc w:val="center"/>
              <w:rPr>
                <w:rFonts w:ascii="ＭＳ 明朝" w:hAnsi="ＭＳ 明朝"/>
                <w:color w:val="000000" w:themeColor="text1"/>
                <w:sz w:val="16"/>
                <w:szCs w:val="18"/>
              </w:rPr>
            </w:pPr>
          </w:p>
        </w:tc>
        <w:tc>
          <w:tcPr>
            <w:tcW w:w="350" w:type="dxa"/>
            <w:tcBorders>
              <w:bottom w:val="double" w:sz="4" w:space="0" w:color="auto"/>
              <w:right w:val="double" w:sz="4" w:space="0" w:color="auto"/>
            </w:tcBorders>
            <w:vAlign w:val="center"/>
          </w:tcPr>
          <w:p w14:paraId="0E73F2BC" w14:textId="77777777" w:rsidR="006302FD" w:rsidRPr="00541073" w:rsidRDefault="006302FD" w:rsidP="00783AF9">
            <w:pPr>
              <w:jc w:val="center"/>
              <w:rPr>
                <w:rFonts w:ascii="ＭＳ 明朝" w:hAnsi="ＭＳ 明朝"/>
                <w:color w:val="000000" w:themeColor="text1"/>
                <w:sz w:val="16"/>
                <w:szCs w:val="18"/>
              </w:rPr>
            </w:pPr>
          </w:p>
        </w:tc>
        <w:tc>
          <w:tcPr>
            <w:tcW w:w="374" w:type="dxa"/>
            <w:tcBorders>
              <w:left w:val="double" w:sz="4" w:space="0" w:color="auto"/>
              <w:bottom w:val="double" w:sz="4" w:space="0" w:color="auto"/>
            </w:tcBorders>
            <w:vAlign w:val="center"/>
          </w:tcPr>
          <w:p w14:paraId="1133CDD2"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Ａ</w:t>
            </w:r>
          </w:p>
        </w:tc>
        <w:tc>
          <w:tcPr>
            <w:tcW w:w="374" w:type="dxa"/>
            <w:tcBorders>
              <w:bottom w:val="double" w:sz="4" w:space="0" w:color="auto"/>
            </w:tcBorders>
            <w:vAlign w:val="center"/>
          </w:tcPr>
          <w:p w14:paraId="0B6BBB9F"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Ｂ</w:t>
            </w:r>
          </w:p>
        </w:tc>
        <w:tc>
          <w:tcPr>
            <w:tcW w:w="374" w:type="dxa"/>
            <w:tcBorders>
              <w:bottom w:val="double" w:sz="4" w:space="0" w:color="auto"/>
            </w:tcBorders>
            <w:vAlign w:val="center"/>
          </w:tcPr>
          <w:p w14:paraId="3F097D6E"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Ｃ</w:t>
            </w:r>
          </w:p>
        </w:tc>
        <w:tc>
          <w:tcPr>
            <w:tcW w:w="374" w:type="dxa"/>
            <w:tcBorders>
              <w:bottom w:val="double" w:sz="4" w:space="0" w:color="auto"/>
            </w:tcBorders>
            <w:vAlign w:val="center"/>
          </w:tcPr>
          <w:p w14:paraId="6A1DC76A"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Ｄ</w:t>
            </w:r>
          </w:p>
        </w:tc>
        <w:tc>
          <w:tcPr>
            <w:tcW w:w="374" w:type="dxa"/>
            <w:tcBorders>
              <w:bottom w:val="double" w:sz="4" w:space="0" w:color="auto"/>
            </w:tcBorders>
            <w:vAlign w:val="center"/>
          </w:tcPr>
          <w:p w14:paraId="13782146"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Ｅ</w:t>
            </w:r>
          </w:p>
        </w:tc>
        <w:tc>
          <w:tcPr>
            <w:tcW w:w="374" w:type="dxa"/>
            <w:tcBorders>
              <w:bottom w:val="double" w:sz="4" w:space="0" w:color="auto"/>
            </w:tcBorders>
            <w:vAlign w:val="center"/>
          </w:tcPr>
          <w:p w14:paraId="02A14643"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Ｆ</w:t>
            </w:r>
          </w:p>
        </w:tc>
        <w:tc>
          <w:tcPr>
            <w:tcW w:w="374" w:type="dxa"/>
            <w:tcBorders>
              <w:bottom w:val="double" w:sz="4" w:space="0" w:color="auto"/>
            </w:tcBorders>
            <w:vAlign w:val="center"/>
          </w:tcPr>
          <w:p w14:paraId="001124ED"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Ｇ</w:t>
            </w:r>
          </w:p>
        </w:tc>
        <w:tc>
          <w:tcPr>
            <w:tcW w:w="374" w:type="dxa"/>
            <w:tcBorders>
              <w:bottom w:val="double" w:sz="4" w:space="0" w:color="auto"/>
              <w:right w:val="double" w:sz="4" w:space="0" w:color="auto"/>
            </w:tcBorders>
            <w:vAlign w:val="center"/>
          </w:tcPr>
          <w:p w14:paraId="2CC24E80"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Ｈ</w:t>
            </w:r>
          </w:p>
        </w:tc>
        <w:tc>
          <w:tcPr>
            <w:tcW w:w="441" w:type="dxa"/>
            <w:vMerge/>
            <w:tcBorders>
              <w:left w:val="double" w:sz="4" w:space="0" w:color="auto"/>
              <w:bottom w:val="double" w:sz="4" w:space="0" w:color="auto"/>
            </w:tcBorders>
            <w:vAlign w:val="center"/>
          </w:tcPr>
          <w:p w14:paraId="354A4A07" w14:textId="77777777" w:rsidR="006302FD" w:rsidRPr="00541073" w:rsidRDefault="006302FD" w:rsidP="00783AF9">
            <w:pPr>
              <w:rPr>
                <w:rFonts w:ascii="ＭＳ 明朝" w:hAnsi="ＭＳ 明朝"/>
                <w:color w:val="000000" w:themeColor="text1"/>
                <w:sz w:val="18"/>
                <w:szCs w:val="18"/>
              </w:rPr>
            </w:pPr>
          </w:p>
        </w:tc>
        <w:tc>
          <w:tcPr>
            <w:tcW w:w="567" w:type="dxa"/>
            <w:vMerge/>
            <w:tcBorders>
              <w:bottom w:val="double" w:sz="4" w:space="0" w:color="auto"/>
            </w:tcBorders>
            <w:vAlign w:val="center"/>
          </w:tcPr>
          <w:p w14:paraId="7E06CCFD" w14:textId="77777777" w:rsidR="006302FD" w:rsidRPr="00541073" w:rsidRDefault="006302FD" w:rsidP="00783AF9">
            <w:pPr>
              <w:rPr>
                <w:rFonts w:ascii="ＭＳ 明朝" w:hAnsi="ＭＳ 明朝"/>
                <w:color w:val="000000" w:themeColor="text1"/>
                <w:sz w:val="18"/>
                <w:szCs w:val="18"/>
              </w:rPr>
            </w:pPr>
          </w:p>
        </w:tc>
      </w:tr>
      <w:tr w:rsidR="00541073" w:rsidRPr="00541073" w14:paraId="3F7C34C7" w14:textId="77777777" w:rsidTr="00052B04">
        <w:trPr>
          <w:cantSplit/>
          <w:trHeight w:val="360"/>
        </w:trPr>
        <w:tc>
          <w:tcPr>
            <w:tcW w:w="935" w:type="dxa"/>
            <w:gridSpan w:val="3"/>
            <w:tcBorders>
              <w:top w:val="double" w:sz="4" w:space="0" w:color="auto"/>
              <w:bottom w:val="dotted" w:sz="4" w:space="0" w:color="auto"/>
              <w:right w:val="double" w:sz="4" w:space="0" w:color="auto"/>
            </w:tcBorders>
            <w:vAlign w:val="center"/>
          </w:tcPr>
          <w:p w14:paraId="3420AC22" w14:textId="77777777" w:rsidR="006302FD" w:rsidRPr="00541073" w:rsidRDefault="006302FD" w:rsidP="00783AF9">
            <w:pPr>
              <w:rPr>
                <w:rFonts w:ascii="ＭＳ 明朝" w:hAnsi="ＭＳ 明朝"/>
                <w:color w:val="000000" w:themeColor="text1"/>
                <w:sz w:val="16"/>
                <w:szCs w:val="18"/>
              </w:rPr>
            </w:pPr>
          </w:p>
        </w:tc>
        <w:tc>
          <w:tcPr>
            <w:tcW w:w="349" w:type="dxa"/>
            <w:tcBorders>
              <w:top w:val="double" w:sz="4" w:space="0" w:color="auto"/>
              <w:left w:val="double" w:sz="4" w:space="0" w:color="auto"/>
              <w:bottom w:val="dotted" w:sz="4" w:space="0" w:color="auto"/>
            </w:tcBorders>
            <w:vAlign w:val="center"/>
          </w:tcPr>
          <w:p w14:paraId="647869E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7A8446D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3F9EAA9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4502CF00"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17CC07A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094F0EB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38F3D23A"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7CD4D5C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0C1B3EC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0C43B3A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1C4FEE5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4176CC2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0581F00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64E0D39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20222C6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5A0E88D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7AA491F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1681C113"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0AD8BCDD"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37D21E4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12E0B29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5130C73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575759D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4D1DF37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11128AE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0F66A15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6F4985D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72A14CA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31063C5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5746C7A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right w:val="double" w:sz="4" w:space="0" w:color="auto"/>
            </w:tcBorders>
            <w:vAlign w:val="center"/>
          </w:tcPr>
          <w:p w14:paraId="51671668"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uble" w:sz="4" w:space="0" w:color="auto"/>
              <w:left w:val="double" w:sz="4" w:space="0" w:color="auto"/>
              <w:bottom w:val="dotted" w:sz="4" w:space="0" w:color="auto"/>
            </w:tcBorders>
            <w:vAlign w:val="center"/>
          </w:tcPr>
          <w:p w14:paraId="7AD37675"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1D746F2D"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16D9D0D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3D2C8FA2"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718F0C0C"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17CE0C2B"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56B57EFF"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right w:val="double" w:sz="4" w:space="0" w:color="auto"/>
            </w:tcBorders>
            <w:vAlign w:val="center"/>
          </w:tcPr>
          <w:p w14:paraId="0BD5F161"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uble" w:sz="4" w:space="0" w:color="auto"/>
              <w:left w:val="double" w:sz="4" w:space="0" w:color="auto"/>
              <w:bottom w:val="dotted" w:sz="4" w:space="0" w:color="auto"/>
            </w:tcBorders>
            <w:vAlign w:val="center"/>
          </w:tcPr>
          <w:p w14:paraId="2999C991"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uble" w:sz="4" w:space="0" w:color="auto"/>
              <w:bottom w:val="dotted" w:sz="4" w:space="0" w:color="auto"/>
            </w:tcBorders>
            <w:vAlign w:val="center"/>
          </w:tcPr>
          <w:p w14:paraId="0BD6836A"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708E914E"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1B0183C5"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2428EF5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173919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9A5EAC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D2DD892"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2DA3CE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95FE21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E7109E2"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194FD2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BC11AD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A2F50C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43A64EA"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F3E4C8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40BE4D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756CC3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7E652F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A08E162"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1BB53C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A89D7B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524E923"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410A7E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E0607A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85FACF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97B54C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B70101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525115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A18685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568A58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AA41666"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3FC0A6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72869A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046A5A7B"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7F1DCB3D"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50AE9F5"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EBE2D26"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0D70024"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32D504D"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C6E7109"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3F36904"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0C10BD4F"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793B4707"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7220D4BF"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70480E47"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28694929"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6A286C0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BC63DD6"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F3F120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1A3AE32"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F5EA69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D29639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7DF74C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2908C2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E5C958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0E1E13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48AE902"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019B14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4B258B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9033F1A"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C98864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2638C90"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0142A1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09F433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8E19E4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28287D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4A3740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DA7916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081FA3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5696CC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87F8CE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04D35A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D0F7F2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68D4226"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42F7CF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CD96B9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2C02511C"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6FEE684D"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824369A"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104F89B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661F350"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6C01DC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134238DA"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E8BBE76"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0216A8B6"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3A52FAB3"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1C6881CB"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4C6EDE3B"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1758A937"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3F605A5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E771173"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8E5520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0899E8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A92964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49BEC5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CC6E1F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4D8374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5CC364A"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64B9CE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DCE687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2895E7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AF9C38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ACF437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C5C579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D99258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740A40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5E2469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4B9D2D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7DB25E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D48E80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0FB273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E1C69C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31300B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B0F24E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F078323"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E3ED20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B0BF0D8"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4235EF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BFE208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6F33119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1535D3CD"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D0B1725"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D83BEB5"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237FE8C"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92CFDB4"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E0DA8C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D0FADBC"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1D88D2ED"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25108878"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06502A2E"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6F45DF29"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54506E20"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2C9DA2A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675E97D"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48B2DC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A69506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53DDF4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1AB5D3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622F5B2"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6387FD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08DFEB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271FD5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A0FB470"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78A066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5237AF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D318416"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FA533E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FC5251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92DE7E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127953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6942D36"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D97160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83416B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157D86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21689B0"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5AD18D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C9F3CF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3F27413"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75BB40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417249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6E2EAA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A51CF6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3F8F8DF8"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0146493A"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073D94A"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763AD98"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6079105"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B535498"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6E114A6"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3E1FE7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3FEB2299"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3A9B10A3"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69DA1ADF"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051AC247"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668F154A"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1A30993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572AAF2"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B14E93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C42F07D"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F10D6A3"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406DBE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62FA2C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C83C4E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625458D"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EEA338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9C86F7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969918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201E68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DF693A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78A4A3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F4F4D0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04A958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85643C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07372A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801409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31799E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B7708F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0A06086"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3A3B84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AE0DC6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F74164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3875C1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AE49E1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F92D4D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EFC242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3A04DE04"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67C6091B"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3583FDA"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B966F60"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53BA645"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C666A3A"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1005FFA6"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12D4F35"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52447E2B"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28A91043"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78E1AF9B"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76A9A9C0"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6E9BBFBC"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6817740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6CA02A2"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ED3EA7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2D80EA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5B835D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6F6C3B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3BEFCF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0FADC5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2E36B7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99F869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7FBCD3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1FD6A5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1E5428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336145A"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CB79C5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AF54856"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EE4F4D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090CD3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E1DA84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2CD517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9BBC39D"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34C0F0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7E9DB8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197D5A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8EB90E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022BAB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F6205A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E7FA53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1F22F1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3060FE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2A9BE1E3"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39358F5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6C7E5B3"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DC3E49C"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F2613AE"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2CDE057"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F243342"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ACF5A05"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3FBD5300"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5D25F107"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139C8511"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3012A15E"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65E21D03"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2E7FFC7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F045AA8"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516D68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831618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978038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C2C8A2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3BC6C16"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E8B35C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D9AC618"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5AE668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EA1155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4BCE74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E0150A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38009E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208F11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C1495E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CC6B2E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DC93FE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CA626F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D3095B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BED314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58749E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22BF59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B79A2A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461EA2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B610CA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52F096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888B11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EFEEF83"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5374FD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65FF412C"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0C74333E"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0DE8778"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3FFFE67"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1ECFA045"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1E442B4B"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83DA6E0"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037B5EB"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644ACA57"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244160DF"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7B2E08C0"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2A4B8222"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55C5511D"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0DC5A7B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2BF0930"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5D0791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9C31EF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D886E0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5F2037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07CE9C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320DAC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E74A35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BABCF53"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93D60F8"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2BDDE5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906833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9E3F0BA"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896E80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051752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007E34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9A72F0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DC2F7C8"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BA872E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84CA0B8"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EBE916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FDCFF1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C33446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5D36FC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B7492D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2312E4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3C8FEC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0E41AB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9E1142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6ACEEED0"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1FAC88D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9097917"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B7745EA"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9C204B0"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33AB63E"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E6E4E5B"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8C0A6C4"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51CA7F66"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60864FDC"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1BB282AA"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72305930"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2DCC2C0B"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0CC265B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8C5989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F7AC02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32A6AF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D5654A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3F9889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6F9FC78"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F576BD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7D13F0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16B7ED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3ED66F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593739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4C700C3"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175118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32F50D3"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93C7921"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FFFD5F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4BFF23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2BC1C7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59DF8E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86345F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3809CA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8059C4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A49878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1E0BB7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5852012"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F2C29D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C4D9B4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84BF1C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4863AA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4C85D637"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4577CDE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021F8AC"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24DA058"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70D4336"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2D83008"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AB76C56"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9C3F961"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7E42EBC8"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685C46EC"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3719C1E6"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4DBBB346" w14:textId="77777777" w:rsidTr="00052B04">
        <w:trPr>
          <w:cantSplit/>
          <w:trHeight w:val="360"/>
        </w:trPr>
        <w:tc>
          <w:tcPr>
            <w:tcW w:w="935" w:type="dxa"/>
            <w:gridSpan w:val="3"/>
            <w:tcBorders>
              <w:top w:val="dotted" w:sz="4" w:space="0" w:color="auto"/>
              <w:right w:val="double" w:sz="4" w:space="0" w:color="auto"/>
            </w:tcBorders>
            <w:vAlign w:val="center"/>
          </w:tcPr>
          <w:p w14:paraId="43DA6EF6" w14:textId="77777777" w:rsidR="006302FD" w:rsidRPr="00541073" w:rsidRDefault="006302FD"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uble" w:sz="4" w:space="0" w:color="auto"/>
            </w:tcBorders>
            <w:vAlign w:val="center"/>
          </w:tcPr>
          <w:p w14:paraId="2DDFBC3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7B43820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67E1669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4D2AAE43"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796C2BA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45D2EA4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4771719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661F8D9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63889F1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0B4D2EF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2B10B21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3A8D2B2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54BDF26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160934D5"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7A3C99E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01EA356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110F604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15EE2013"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6B5148E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286785A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267E9A7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61F81E9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06BB825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62852A5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29B6FFF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6C855EF8"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5399468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3A34962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0E71CEA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3F10DC9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right w:val="double" w:sz="4" w:space="0" w:color="auto"/>
            </w:tcBorders>
            <w:vAlign w:val="center"/>
          </w:tcPr>
          <w:p w14:paraId="04EC62FB"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tcBorders>
            <w:vAlign w:val="center"/>
          </w:tcPr>
          <w:p w14:paraId="7B9DF8E4"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76624E7E"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346A27CB"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67855F80"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02AD99A8"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58EC6193"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7F68304C" w14:textId="77777777" w:rsidR="006302FD" w:rsidRPr="00541073" w:rsidRDefault="006302FD" w:rsidP="00783AF9">
            <w:pPr>
              <w:jc w:val="center"/>
              <w:rPr>
                <w:rFonts w:ascii="ＭＳ 明朝" w:hAnsi="ＭＳ 明朝"/>
                <w:color w:val="000000" w:themeColor="text1"/>
                <w:sz w:val="16"/>
                <w:szCs w:val="16"/>
              </w:rPr>
            </w:pPr>
          </w:p>
        </w:tc>
        <w:tc>
          <w:tcPr>
            <w:tcW w:w="374" w:type="dxa"/>
            <w:tcBorders>
              <w:top w:val="dotted" w:sz="4" w:space="0" w:color="auto"/>
              <w:right w:val="double" w:sz="4" w:space="0" w:color="auto"/>
            </w:tcBorders>
            <w:vAlign w:val="center"/>
          </w:tcPr>
          <w:p w14:paraId="5B11DA08" w14:textId="77777777" w:rsidR="006302FD" w:rsidRPr="00541073" w:rsidRDefault="006302FD"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tcBorders>
            <w:vAlign w:val="center"/>
          </w:tcPr>
          <w:p w14:paraId="56E639A6" w14:textId="77777777" w:rsidR="006302FD" w:rsidRPr="00541073" w:rsidRDefault="006302FD" w:rsidP="00783AF9">
            <w:pPr>
              <w:jc w:val="center"/>
              <w:rPr>
                <w:rFonts w:ascii="ＭＳ 明朝" w:hAnsi="ＭＳ 明朝"/>
                <w:color w:val="000000" w:themeColor="text1"/>
                <w:sz w:val="16"/>
                <w:szCs w:val="16"/>
              </w:rPr>
            </w:pPr>
          </w:p>
        </w:tc>
        <w:tc>
          <w:tcPr>
            <w:tcW w:w="567" w:type="dxa"/>
            <w:tcBorders>
              <w:top w:val="dotted" w:sz="4" w:space="0" w:color="auto"/>
            </w:tcBorders>
            <w:vAlign w:val="center"/>
          </w:tcPr>
          <w:p w14:paraId="593E7FDA" w14:textId="77777777" w:rsidR="006302FD" w:rsidRPr="00541073" w:rsidRDefault="006302FD" w:rsidP="00783AF9">
            <w:pPr>
              <w:jc w:val="center"/>
              <w:rPr>
                <w:rFonts w:ascii="ＭＳ 明朝" w:hAnsi="ＭＳ 明朝"/>
                <w:color w:val="000000" w:themeColor="text1"/>
                <w:sz w:val="16"/>
                <w:szCs w:val="16"/>
              </w:rPr>
            </w:pPr>
          </w:p>
        </w:tc>
      </w:tr>
      <w:tr w:rsidR="00541073" w:rsidRPr="00541073" w14:paraId="4CAD1DDE" w14:textId="77777777" w:rsidTr="00BB41A1">
        <w:trPr>
          <w:cantSplit/>
          <w:trHeight w:val="387"/>
        </w:trPr>
        <w:tc>
          <w:tcPr>
            <w:tcW w:w="374" w:type="dxa"/>
            <w:vMerge w:val="restart"/>
            <w:tcBorders>
              <w:top w:val="double" w:sz="4" w:space="0" w:color="auto"/>
            </w:tcBorders>
            <w:vAlign w:val="center"/>
          </w:tcPr>
          <w:p w14:paraId="34D95F8B"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人</w:t>
            </w:r>
          </w:p>
          <w:p w14:paraId="12332C8B" w14:textId="77777777" w:rsidR="006302FD" w:rsidRPr="00541073" w:rsidRDefault="006302FD" w:rsidP="00783AF9">
            <w:pPr>
              <w:rPr>
                <w:rFonts w:ascii="ＭＳ 明朝" w:hAnsi="ＭＳ 明朝"/>
                <w:color w:val="000000" w:themeColor="text1"/>
                <w:sz w:val="18"/>
                <w:szCs w:val="18"/>
              </w:rPr>
            </w:pPr>
          </w:p>
          <w:p w14:paraId="50408A31" w14:textId="77777777" w:rsidR="006302FD" w:rsidRPr="00541073" w:rsidRDefault="006302FD" w:rsidP="00783AF9">
            <w:pPr>
              <w:rPr>
                <w:rFonts w:ascii="ＭＳ 明朝" w:hAnsi="ＭＳ 明朝"/>
                <w:color w:val="000000" w:themeColor="text1"/>
                <w:sz w:val="18"/>
                <w:szCs w:val="18"/>
              </w:rPr>
            </w:pPr>
          </w:p>
          <w:p w14:paraId="57024E65"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数</w:t>
            </w:r>
          </w:p>
          <w:p w14:paraId="0E86554E" w14:textId="77777777" w:rsidR="006302FD" w:rsidRPr="00541073" w:rsidRDefault="006302FD" w:rsidP="00783AF9">
            <w:pPr>
              <w:rPr>
                <w:rFonts w:ascii="ＭＳ 明朝" w:hAnsi="ＭＳ 明朝"/>
                <w:color w:val="000000" w:themeColor="text1"/>
                <w:sz w:val="18"/>
                <w:szCs w:val="18"/>
              </w:rPr>
            </w:pPr>
          </w:p>
          <w:p w14:paraId="5283584B" w14:textId="77777777" w:rsidR="006302FD" w:rsidRPr="00541073" w:rsidRDefault="006302FD" w:rsidP="00783AF9">
            <w:pPr>
              <w:rPr>
                <w:rFonts w:ascii="ＭＳ 明朝" w:hAnsi="ＭＳ 明朝"/>
                <w:color w:val="000000" w:themeColor="text1"/>
                <w:sz w:val="18"/>
                <w:szCs w:val="18"/>
              </w:rPr>
            </w:pPr>
          </w:p>
          <w:p w14:paraId="13DF0F9D"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計</w:t>
            </w:r>
          </w:p>
        </w:tc>
        <w:tc>
          <w:tcPr>
            <w:tcW w:w="561" w:type="dxa"/>
            <w:gridSpan w:val="2"/>
            <w:tcBorders>
              <w:top w:val="double" w:sz="4" w:space="0" w:color="auto"/>
              <w:right w:val="double" w:sz="4" w:space="0" w:color="auto"/>
            </w:tcBorders>
            <w:vAlign w:val="center"/>
          </w:tcPr>
          <w:p w14:paraId="6F66AFC2"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Ａ</w:t>
            </w:r>
          </w:p>
        </w:tc>
        <w:tc>
          <w:tcPr>
            <w:tcW w:w="349" w:type="dxa"/>
            <w:tcBorders>
              <w:top w:val="double" w:sz="4" w:space="0" w:color="auto"/>
              <w:left w:val="double" w:sz="4" w:space="0" w:color="auto"/>
            </w:tcBorders>
            <w:vAlign w:val="center"/>
          </w:tcPr>
          <w:p w14:paraId="5171886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0B89E87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44A75D3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63B0E8B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14DCA27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6F51EEA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353E19D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2A7259E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7FEF8BA4"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23CD108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0D00184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57B06B0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607DD5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16C22F1D"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3296385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7FC1C0D"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2DCCEC4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991133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3D9A2FD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5F2B352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17A333B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6B04F5A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385134FA"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1E6A39E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6C3C4003"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E709EE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218D392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1D70F5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727586CD"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1C157C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right w:val="double" w:sz="4" w:space="0" w:color="auto"/>
            </w:tcBorders>
            <w:vAlign w:val="center"/>
          </w:tcPr>
          <w:p w14:paraId="1150C642" w14:textId="77777777" w:rsidR="006302FD" w:rsidRPr="00541073" w:rsidRDefault="006302FD" w:rsidP="00783AF9">
            <w:pPr>
              <w:jc w:val="center"/>
              <w:rPr>
                <w:rFonts w:ascii="ＭＳ 明朝" w:hAnsi="ＭＳ 明朝"/>
                <w:color w:val="000000" w:themeColor="text1"/>
                <w:sz w:val="16"/>
                <w:szCs w:val="16"/>
              </w:rPr>
            </w:pPr>
          </w:p>
        </w:tc>
        <w:tc>
          <w:tcPr>
            <w:tcW w:w="4000" w:type="dxa"/>
            <w:gridSpan w:val="10"/>
            <w:vMerge w:val="restart"/>
            <w:tcBorders>
              <w:left w:val="double" w:sz="4" w:space="0" w:color="auto"/>
              <w:right w:val="nil"/>
            </w:tcBorders>
          </w:tcPr>
          <w:p w14:paraId="62D29376" w14:textId="77777777" w:rsidR="006302FD" w:rsidRPr="00541073" w:rsidRDefault="006302FD" w:rsidP="00783AF9">
            <w:pPr>
              <w:rPr>
                <w:rFonts w:ascii="ＭＳ 明朝" w:hAnsi="ＭＳ 明朝"/>
                <w:color w:val="000000" w:themeColor="text1"/>
                <w:sz w:val="18"/>
                <w:szCs w:val="18"/>
              </w:rPr>
            </w:pPr>
          </w:p>
          <w:p w14:paraId="43700CA1"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勤務形態名（勤務形態名は実態の名称に書換可）</w:t>
            </w:r>
          </w:p>
          <w:p w14:paraId="3CA15282"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※短時間勤務を含め、全て記入すること</w:t>
            </w:r>
            <w:r w:rsidR="00B130A2" w:rsidRPr="00541073">
              <w:rPr>
                <w:rFonts w:ascii="ＭＳ 明朝" w:hAnsi="ＭＳ 明朝" w:hint="eastAsia"/>
                <w:color w:val="000000" w:themeColor="text1"/>
                <w:sz w:val="18"/>
                <w:szCs w:val="18"/>
              </w:rPr>
              <w:t>。</w:t>
            </w:r>
          </w:p>
          <w:p w14:paraId="13E70CC9"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Ａ　勤　務（　　　 時　　分　～　　　時　　分　)</w:t>
            </w:r>
          </w:p>
          <w:p w14:paraId="21E24068"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Ｂ　勤　務（　　　 時　　分　～　　　時　　分　)</w:t>
            </w:r>
          </w:p>
          <w:p w14:paraId="7FCD90E5"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Ｃ　勤　務（　　　 時　　分　～　　　時　　分　)</w:t>
            </w:r>
          </w:p>
          <w:p w14:paraId="0C3CAD76"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Ｄ　勤　務（　　　 時　　分　～　　　時　　分　)</w:t>
            </w:r>
          </w:p>
          <w:p w14:paraId="0ED73C8C"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Ｅ　勤　務（　　　 時　　分　～　　　時　　分　)</w:t>
            </w:r>
          </w:p>
          <w:p w14:paraId="723A6E92"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Ｆ　勤　務（　　　 時　　分　～　　　時　　分　)</w:t>
            </w:r>
          </w:p>
          <w:p w14:paraId="46B0BB38"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Ｇ　勤　務（　　　 時　　分　～　　　時　　分　)</w:t>
            </w:r>
          </w:p>
          <w:p w14:paraId="050B27A4"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Ｈ　勤　務（　　　 時　　分　～　　　時　　分　)</w:t>
            </w:r>
          </w:p>
          <w:p w14:paraId="17FC7F52" w14:textId="77777777" w:rsidR="006302FD" w:rsidRPr="00541073" w:rsidRDefault="006302FD"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休　公　休</w:t>
            </w:r>
          </w:p>
        </w:tc>
      </w:tr>
      <w:tr w:rsidR="00541073" w:rsidRPr="00541073" w14:paraId="2CABD17E" w14:textId="77777777" w:rsidTr="00BB41A1">
        <w:trPr>
          <w:cantSplit/>
          <w:trHeight w:val="387"/>
        </w:trPr>
        <w:tc>
          <w:tcPr>
            <w:tcW w:w="374" w:type="dxa"/>
            <w:vMerge/>
          </w:tcPr>
          <w:p w14:paraId="285FA684" w14:textId="77777777" w:rsidR="006302FD" w:rsidRPr="00541073" w:rsidRDefault="006302FD"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7883D9C3"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Ｂ</w:t>
            </w:r>
          </w:p>
        </w:tc>
        <w:tc>
          <w:tcPr>
            <w:tcW w:w="349" w:type="dxa"/>
            <w:tcBorders>
              <w:left w:val="double" w:sz="4" w:space="0" w:color="auto"/>
            </w:tcBorders>
            <w:vAlign w:val="center"/>
          </w:tcPr>
          <w:p w14:paraId="7545F67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80C1669"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2C4670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3B149D0"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3699B56"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57905DD"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EE2BE09"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BA1357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28BDF2F"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AFDCB3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569DF38"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9A5107B"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C760DCE"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7FC90D9"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6F4D95B8"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E75993A"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083F06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0AA914E"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A956122"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FBC42AC"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4569AD9"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697F52EB"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49CE447"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1EE48A5"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4D65950B"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4D139C30"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045BCB7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0982DAD"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791D2335"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DDC8E8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4154CEFF" w14:textId="77777777" w:rsidR="006302FD" w:rsidRPr="00541073" w:rsidRDefault="006302FD"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6D95F383" w14:textId="77777777" w:rsidR="006302FD" w:rsidRPr="00541073" w:rsidRDefault="006302FD" w:rsidP="00783AF9">
            <w:pPr>
              <w:rPr>
                <w:rFonts w:ascii="ＭＳ 明朝" w:hAnsi="ＭＳ 明朝"/>
                <w:color w:val="000000" w:themeColor="text1"/>
                <w:sz w:val="20"/>
                <w:szCs w:val="20"/>
              </w:rPr>
            </w:pPr>
          </w:p>
        </w:tc>
      </w:tr>
      <w:tr w:rsidR="00541073" w:rsidRPr="00541073" w14:paraId="128EA47A" w14:textId="77777777" w:rsidTr="00BB41A1">
        <w:trPr>
          <w:cantSplit/>
          <w:trHeight w:val="387"/>
        </w:trPr>
        <w:tc>
          <w:tcPr>
            <w:tcW w:w="374" w:type="dxa"/>
            <w:vMerge/>
          </w:tcPr>
          <w:p w14:paraId="56908DA3" w14:textId="77777777" w:rsidR="006302FD" w:rsidRPr="00541073" w:rsidRDefault="006302FD"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02968F45"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Ｃ</w:t>
            </w:r>
          </w:p>
        </w:tc>
        <w:tc>
          <w:tcPr>
            <w:tcW w:w="349" w:type="dxa"/>
            <w:tcBorders>
              <w:left w:val="double" w:sz="4" w:space="0" w:color="auto"/>
            </w:tcBorders>
            <w:vAlign w:val="center"/>
          </w:tcPr>
          <w:p w14:paraId="6502F081"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CD165AC"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8365C0A"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875BC54"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07C6D46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1CF773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F1D663A"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65E7929D"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FF07F2D"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84BE20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229EF32"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DCA18CC"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D26167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9388A3B"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91BB95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7A262DA"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BB6FEAA"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4654A5CF"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869DF2D"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0A3872E"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C85D4A4"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53B64C2"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2951D65"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D95B15D"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2C2186C"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B2FC6B1"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72E65DDF"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AAC31AC"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0AFA3821"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C47F6A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2FCDFBAC" w14:textId="77777777" w:rsidR="006302FD" w:rsidRPr="00541073" w:rsidRDefault="006302FD"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0C3CC643" w14:textId="77777777" w:rsidR="006302FD" w:rsidRPr="00541073" w:rsidRDefault="006302FD" w:rsidP="00783AF9">
            <w:pPr>
              <w:rPr>
                <w:rFonts w:ascii="ＭＳ 明朝" w:hAnsi="ＭＳ 明朝"/>
                <w:color w:val="000000" w:themeColor="text1"/>
                <w:sz w:val="20"/>
                <w:szCs w:val="20"/>
              </w:rPr>
            </w:pPr>
          </w:p>
        </w:tc>
      </w:tr>
      <w:tr w:rsidR="00541073" w:rsidRPr="00541073" w14:paraId="44ACB907" w14:textId="77777777" w:rsidTr="00BB41A1">
        <w:trPr>
          <w:cantSplit/>
          <w:trHeight w:val="387"/>
        </w:trPr>
        <w:tc>
          <w:tcPr>
            <w:tcW w:w="374" w:type="dxa"/>
            <w:vMerge/>
          </w:tcPr>
          <w:p w14:paraId="05488F47" w14:textId="77777777" w:rsidR="006302FD" w:rsidRPr="00541073" w:rsidRDefault="006302FD"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4BAD37B0"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Ｄ</w:t>
            </w:r>
          </w:p>
        </w:tc>
        <w:tc>
          <w:tcPr>
            <w:tcW w:w="349" w:type="dxa"/>
            <w:tcBorders>
              <w:left w:val="double" w:sz="4" w:space="0" w:color="auto"/>
            </w:tcBorders>
            <w:vAlign w:val="center"/>
          </w:tcPr>
          <w:p w14:paraId="4F3E2ACF"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EFD392B"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7386E4A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8FF1086"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0C29922A"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1D9128D"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FA97506"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2FB642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13E51D6"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1ED64986"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DCF57CC"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667F6D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4D7565C1"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BCD7A2D"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04D4DAC1"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4D8DFBF"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F0CA716"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372C4D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44F661BE"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B10969B"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66E9752"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BAFE48D"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5DFE52B"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79676454"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E80F62F"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47132BC"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05B3F89E"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4558037"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F24AE6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D425E0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761E4BD8" w14:textId="77777777" w:rsidR="006302FD" w:rsidRPr="00541073" w:rsidRDefault="006302FD"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03508FE3" w14:textId="77777777" w:rsidR="006302FD" w:rsidRPr="00541073" w:rsidRDefault="006302FD" w:rsidP="00783AF9">
            <w:pPr>
              <w:rPr>
                <w:rFonts w:ascii="ＭＳ 明朝" w:hAnsi="ＭＳ 明朝"/>
                <w:color w:val="000000" w:themeColor="text1"/>
                <w:sz w:val="20"/>
                <w:szCs w:val="20"/>
              </w:rPr>
            </w:pPr>
          </w:p>
        </w:tc>
      </w:tr>
      <w:tr w:rsidR="00541073" w:rsidRPr="00541073" w14:paraId="44B9845E" w14:textId="77777777" w:rsidTr="00BB41A1">
        <w:trPr>
          <w:cantSplit/>
          <w:trHeight w:val="387"/>
        </w:trPr>
        <w:tc>
          <w:tcPr>
            <w:tcW w:w="374" w:type="dxa"/>
            <w:vMerge/>
          </w:tcPr>
          <w:p w14:paraId="314318EA" w14:textId="77777777" w:rsidR="006302FD" w:rsidRPr="00541073" w:rsidRDefault="006302FD"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761F8B8B"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Ｅ</w:t>
            </w:r>
          </w:p>
        </w:tc>
        <w:tc>
          <w:tcPr>
            <w:tcW w:w="349" w:type="dxa"/>
            <w:tcBorders>
              <w:left w:val="double" w:sz="4" w:space="0" w:color="auto"/>
            </w:tcBorders>
            <w:vAlign w:val="center"/>
          </w:tcPr>
          <w:p w14:paraId="333938BA"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541FA55"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F2D62A6"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4B2E56FE"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BCC1C33"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062A6C4"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3A4B008"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001DC14"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264B572"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7C91A982"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B20CAEC"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415B2C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F7742B2"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D46836C"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752CC17D"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107D0E5"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3E5BE0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FB7EE6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E41D9C9"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F4CAADE"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B43DEFE"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15CE6FAC"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B9ED235"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06F301FD"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3A00C5F"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E075A9A"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1B2B815E"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F0EA832"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0577715"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680304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0EC8F0DB" w14:textId="77777777" w:rsidR="006302FD" w:rsidRPr="00541073" w:rsidRDefault="006302FD"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4DCCCBF6" w14:textId="77777777" w:rsidR="006302FD" w:rsidRPr="00541073" w:rsidRDefault="006302FD" w:rsidP="00783AF9">
            <w:pPr>
              <w:rPr>
                <w:rFonts w:ascii="ＭＳ 明朝" w:hAnsi="ＭＳ 明朝"/>
                <w:color w:val="000000" w:themeColor="text1"/>
                <w:sz w:val="20"/>
                <w:szCs w:val="20"/>
              </w:rPr>
            </w:pPr>
          </w:p>
        </w:tc>
      </w:tr>
      <w:tr w:rsidR="00541073" w:rsidRPr="00541073" w14:paraId="346847DF" w14:textId="77777777" w:rsidTr="00BB41A1">
        <w:trPr>
          <w:cantSplit/>
          <w:trHeight w:val="387"/>
        </w:trPr>
        <w:tc>
          <w:tcPr>
            <w:tcW w:w="374" w:type="dxa"/>
            <w:vMerge/>
          </w:tcPr>
          <w:p w14:paraId="1C17E87C" w14:textId="77777777" w:rsidR="006302FD" w:rsidRPr="00541073" w:rsidRDefault="006302FD"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5C3EAAD2"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Ｆ</w:t>
            </w:r>
          </w:p>
        </w:tc>
        <w:tc>
          <w:tcPr>
            <w:tcW w:w="349" w:type="dxa"/>
            <w:tcBorders>
              <w:left w:val="double" w:sz="4" w:space="0" w:color="auto"/>
            </w:tcBorders>
            <w:vAlign w:val="center"/>
          </w:tcPr>
          <w:p w14:paraId="6B2C28F5"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82C23B6"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7062B563"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5D5809E"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AB3E55F"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2733B4A"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9B64E30"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1E26C25"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65B7FB7"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7F3F52C3"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3B570763"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14C3473F"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290ED0B"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CE27878"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0734534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D6BDA21"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D9C103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725C00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E43B38A"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664B926B"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C3CF22D"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923AA5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84AF7DD"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6F13C9D3"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5329D42"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1C7E5AF"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CC35C51"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DB95EEC"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B7B793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AE6525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50F22DF2" w14:textId="77777777" w:rsidR="006302FD" w:rsidRPr="00541073" w:rsidRDefault="006302FD"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75D9824A" w14:textId="77777777" w:rsidR="006302FD" w:rsidRPr="00541073" w:rsidRDefault="006302FD" w:rsidP="00783AF9">
            <w:pPr>
              <w:rPr>
                <w:rFonts w:ascii="ＭＳ 明朝" w:hAnsi="ＭＳ 明朝"/>
                <w:color w:val="000000" w:themeColor="text1"/>
                <w:sz w:val="20"/>
                <w:szCs w:val="20"/>
              </w:rPr>
            </w:pPr>
          </w:p>
        </w:tc>
      </w:tr>
      <w:tr w:rsidR="00541073" w:rsidRPr="00541073" w14:paraId="7CA04080" w14:textId="77777777" w:rsidTr="00BB41A1">
        <w:trPr>
          <w:cantSplit/>
          <w:trHeight w:val="387"/>
        </w:trPr>
        <w:tc>
          <w:tcPr>
            <w:tcW w:w="374" w:type="dxa"/>
            <w:vMerge/>
          </w:tcPr>
          <w:p w14:paraId="1F99FA93" w14:textId="77777777" w:rsidR="006302FD" w:rsidRPr="00541073" w:rsidRDefault="006302FD"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712E9498"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Ｇ</w:t>
            </w:r>
          </w:p>
        </w:tc>
        <w:tc>
          <w:tcPr>
            <w:tcW w:w="349" w:type="dxa"/>
            <w:tcBorders>
              <w:left w:val="double" w:sz="4" w:space="0" w:color="auto"/>
            </w:tcBorders>
            <w:vAlign w:val="center"/>
          </w:tcPr>
          <w:p w14:paraId="2307781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096E158"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674FE8C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FA0EA48"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B48D8DF"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4B4C1A6"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575C096"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16A3F0A"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40148E9"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6056EA2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16206BB"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8A8F3A0"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749703BC"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0773AFE"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91F15E3"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189789B9"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088B330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F3195EB"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C513450"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2508FAC"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7A46C37"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49D82C55"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0529951F"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274A6A61"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CDFD3D7"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61CEDFAE"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58680AB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2A70465B" w14:textId="77777777" w:rsidR="006302FD" w:rsidRPr="00541073" w:rsidRDefault="006302FD" w:rsidP="00783AF9">
            <w:pPr>
              <w:jc w:val="center"/>
              <w:rPr>
                <w:rFonts w:ascii="ＭＳ 明朝" w:hAnsi="ＭＳ 明朝"/>
                <w:color w:val="000000" w:themeColor="text1"/>
                <w:sz w:val="16"/>
                <w:szCs w:val="16"/>
              </w:rPr>
            </w:pPr>
          </w:p>
        </w:tc>
        <w:tc>
          <w:tcPr>
            <w:tcW w:w="349" w:type="dxa"/>
            <w:vAlign w:val="center"/>
          </w:tcPr>
          <w:p w14:paraId="3047E129" w14:textId="77777777" w:rsidR="006302FD" w:rsidRPr="00541073" w:rsidRDefault="006302FD" w:rsidP="00783AF9">
            <w:pPr>
              <w:jc w:val="center"/>
              <w:rPr>
                <w:rFonts w:ascii="ＭＳ 明朝" w:hAnsi="ＭＳ 明朝"/>
                <w:color w:val="000000" w:themeColor="text1"/>
                <w:sz w:val="16"/>
                <w:szCs w:val="16"/>
              </w:rPr>
            </w:pPr>
          </w:p>
        </w:tc>
        <w:tc>
          <w:tcPr>
            <w:tcW w:w="350" w:type="dxa"/>
            <w:vAlign w:val="center"/>
          </w:tcPr>
          <w:p w14:paraId="50959C0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169003AD" w14:textId="77777777" w:rsidR="006302FD" w:rsidRPr="00541073" w:rsidRDefault="006302FD"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2DE9C7BC" w14:textId="77777777" w:rsidR="006302FD" w:rsidRPr="00541073" w:rsidRDefault="006302FD" w:rsidP="00783AF9">
            <w:pPr>
              <w:rPr>
                <w:rFonts w:ascii="ＭＳ 明朝" w:hAnsi="ＭＳ 明朝"/>
                <w:color w:val="000000" w:themeColor="text1"/>
                <w:sz w:val="20"/>
                <w:szCs w:val="20"/>
              </w:rPr>
            </w:pPr>
          </w:p>
        </w:tc>
      </w:tr>
      <w:tr w:rsidR="00541073" w:rsidRPr="00541073" w14:paraId="414233BC" w14:textId="77777777" w:rsidTr="00BB41A1">
        <w:trPr>
          <w:cantSplit/>
          <w:trHeight w:val="387"/>
        </w:trPr>
        <w:tc>
          <w:tcPr>
            <w:tcW w:w="374" w:type="dxa"/>
            <w:vMerge/>
          </w:tcPr>
          <w:p w14:paraId="2AD75A19" w14:textId="77777777" w:rsidR="006302FD" w:rsidRPr="00541073" w:rsidRDefault="006302FD" w:rsidP="00783AF9">
            <w:pPr>
              <w:rPr>
                <w:rFonts w:ascii="ＭＳ 明朝" w:hAnsi="ＭＳ 明朝"/>
                <w:color w:val="000000" w:themeColor="text1"/>
                <w:sz w:val="20"/>
                <w:szCs w:val="20"/>
              </w:rPr>
            </w:pPr>
          </w:p>
        </w:tc>
        <w:tc>
          <w:tcPr>
            <w:tcW w:w="561" w:type="dxa"/>
            <w:gridSpan w:val="2"/>
            <w:tcBorders>
              <w:bottom w:val="double" w:sz="4" w:space="0" w:color="auto"/>
              <w:right w:val="double" w:sz="4" w:space="0" w:color="auto"/>
            </w:tcBorders>
            <w:vAlign w:val="center"/>
          </w:tcPr>
          <w:p w14:paraId="22A844A1"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Ｈ</w:t>
            </w:r>
          </w:p>
        </w:tc>
        <w:tc>
          <w:tcPr>
            <w:tcW w:w="349" w:type="dxa"/>
            <w:tcBorders>
              <w:left w:val="double" w:sz="4" w:space="0" w:color="auto"/>
              <w:bottom w:val="double" w:sz="4" w:space="0" w:color="auto"/>
            </w:tcBorders>
            <w:vAlign w:val="center"/>
          </w:tcPr>
          <w:p w14:paraId="2C5D9C4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1E40DD5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3978C12E"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6897C25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2108AD5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64EF0C5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41B8693A"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5AA99BD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37CBF1FA"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260ED51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2212BCD0"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43E2340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57F2E0C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1BA65C9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583B7B2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7CEF6C23"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0814820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15CD6EE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052499B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682AD13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4DA9C203"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0484D76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7748CDA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3F0773B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1BEDFAEF"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13C06E0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584AD0A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493347A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4F51636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005E6E89" w14:textId="77777777" w:rsidR="006302FD" w:rsidRPr="00541073" w:rsidRDefault="006302FD" w:rsidP="00783AF9">
            <w:pPr>
              <w:jc w:val="center"/>
              <w:rPr>
                <w:rFonts w:ascii="ＭＳ 明朝" w:hAnsi="ＭＳ 明朝"/>
                <w:color w:val="000000" w:themeColor="text1"/>
                <w:sz w:val="16"/>
                <w:szCs w:val="16"/>
              </w:rPr>
            </w:pPr>
          </w:p>
        </w:tc>
        <w:tc>
          <w:tcPr>
            <w:tcW w:w="350" w:type="dxa"/>
            <w:tcBorders>
              <w:bottom w:val="double" w:sz="4" w:space="0" w:color="auto"/>
              <w:right w:val="double" w:sz="4" w:space="0" w:color="auto"/>
            </w:tcBorders>
            <w:vAlign w:val="center"/>
          </w:tcPr>
          <w:p w14:paraId="41C33FA2" w14:textId="77777777" w:rsidR="006302FD" w:rsidRPr="00541073" w:rsidRDefault="006302FD"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7A6CF6BA" w14:textId="77777777" w:rsidR="006302FD" w:rsidRPr="00541073" w:rsidRDefault="006302FD" w:rsidP="00783AF9">
            <w:pPr>
              <w:rPr>
                <w:rFonts w:ascii="ＭＳ 明朝" w:hAnsi="ＭＳ 明朝"/>
                <w:color w:val="000000" w:themeColor="text1"/>
                <w:sz w:val="20"/>
                <w:szCs w:val="20"/>
              </w:rPr>
            </w:pPr>
          </w:p>
        </w:tc>
      </w:tr>
      <w:tr w:rsidR="00541073" w:rsidRPr="00541073" w14:paraId="43814C96" w14:textId="77777777" w:rsidTr="00BB41A1">
        <w:trPr>
          <w:cantSplit/>
          <w:trHeight w:val="387"/>
        </w:trPr>
        <w:tc>
          <w:tcPr>
            <w:tcW w:w="374" w:type="dxa"/>
            <w:vMerge/>
          </w:tcPr>
          <w:p w14:paraId="23C77802" w14:textId="77777777" w:rsidR="006302FD" w:rsidRPr="00541073" w:rsidRDefault="006302FD" w:rsidP="00783AF9">
            <w:pPr>
              <w:rPr>
                <w:rFonts w:ascii="ＭＳ 明朝" w:hAnsi="ＭＳ 明朝"/>
                <w:color w:val="000000" w:themeColor="text1"/>
                <w:sz w:val="20"/>
                <w:szCs w:val="20"/>
              </w:rPr>
            </w:pPr>
          </w:p>
        </w:tc>
        <w:tc>
          <w:tcPr>
            <w:tcW w:w="561" w:type="dxa"/>
            <w:gridSpan w:val="2"/>
            <w:tcBorders>
              <w:top w:val="double" w:sz="4" w:space="0" w:color="auto"/>
              <w:right w:val="double" w:sz="4" w:space="0" w:color="auto"/>
            </w:tcBorders>
            <w:vAlign w:val="center"/>
          </w:tcPr>
          <w:p w14:paraId="3653ADDC" w14:textId="77777777" w:rsidR="006302FD" w:rsidRPr="00541073" w:rsidRDefault="006302FD"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計</w:t>
            </w:r>
          </w:p>
        </w:tc>
        <w:tc>
          <w:tcPr>
            <w:tcW w:w="349" w:type="dxa"/>
            <w:tcBorders>
              <w:top w:val="double" w:sz="4" w:space="0" w:color="auto"/>
              <w:left w:val="double" w:sz="4" w:space="0" w:color="auto"/>
            </w:tcBorders>
            <w:vAlign w:val="center"/>
          </w:tcPr>
          <w:p w14:paraId="43418F30"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51EFC1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50BA5F3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18E39ECB"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6F4F951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B1811F6"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575EC99"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5802887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74392F3D"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50D62F5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3E32A4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7CDA6B97"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625E72B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C63E83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7FD06AF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79A519B0"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4DD7748A"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D9EB8DC"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D26AAE3"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3F768D92"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2220257"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2DC09774"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07EFA6E"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325A3E21"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B0E4E9B"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7EEA693F"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01D4870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14CFC2C" w14:textId="77777777" w:rsidR="006302FD" w:rsidRPr="00541073" w:rsidRDefault="006302FD"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1172FBA8"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032D1415" w14:textId="77777777" w:rsidR="006302FD" w:rsidRPr="00541073" w:rsidRDefault="006302FD" w:rsidP="00783AF9">
            <w:pPr>
              <w:jc w:val="center"/>
              <w:rPr>
                <w:rFonts w:ascii="ＭＳ 明朝" w:hAnsi="ＭＳ 明朝"/>
                <w:color w:val="000000" w:themeColor="text1"/>
                <w:sz w:val="16"/>
                <w:szCs w:val="16"/>
              </w:rPr>
            </w:pPr>
          </w:p>
        </w:tc>
        <w:tc>
          <w:tcPr>
            <w:tcW w:w="350" w:type="dxa"/>
            <w:tcBorders>
              <w:top w:val="double" w:sz="4" w:space="0" w:color="auto"/>
              <w:right w:val="double" w:sz="4" w:space="0" w:color="auto"/>
            </w:tcBorders>
            <w:vAlign w:val="center"/>
          </w:tcPr>
          <w:p w14:paraId="73681802" w14:textId="77777777" w:rsidR="006302FD" w:rsidRPr="00541073" w:rsidRDefault="006302FD" w:rsidP="00783AF9">
            <w:pPr>
              <w:jc w:val="center"/>
              <w:rPr>
                <w:rFonts w:ascii="ＭＳ 明朝" w:hAnsi="ＭＳ 明朝"/>
                <w:color w:val="000000" w:themeColor="text1"/>
                <w:sz w:val="16"/>
                <w:szCs w:val="16"/>
              </w:rPr>
            </w:pPr>
          </w:p>
        </w:tc>
        <w:tc>
          <w:tcPr>
            <w:tcW w:w="4000" w:type="dxa"/>
            <w:gridSpan w:val="10"/>
            <w:vMerge/>
            <w:tcBorders>
              <w:left w:val="double" w:sz="4" w:space="0" w:color="auto"/>
              <w:bottom w:val="nil"/>
              <w:right w:val="nil"/>
            </w:tcBorders>
          </w:tcPr>
          <w:p w14:paraId="7B6DEF46" w14:textId="77777777" w:rsidR="006302FD" w:rsidRPr="00541073" w:rsidRDefault="006302FD" w:rsidP="00783AF9">
            <w:pPr>
              <w:rPr>
                <w:rFonts w:ascii="ＭＳ 明朝" w:hAnsi="ＭＳ 明朝"/>
                <w:color w:val="000000" w:themeColor="text1"/>
                <w:sz w:val="20"/>
                <w:szCs w:val="20"/>
              </w:rPr>
            </w:pPr>
          </w:p>
        </w:tc>
      </w:tr>
    </w:tbl>
    <w:p w14:paraId="5263EF95" w14:textId="77777777" w:rsidR="006302FD" w:rsidRPr="00541073" w:rsidRDefault="006302FD" w:rsidP="006302FD">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（注）１　自主点検表作成直近前月の勤務実績で記入すること</w:t>
      </w:r>
      <w:r w:rsidR="00B130A2" w:rsidRPr="00541073">
        <w:rPr>
          <w:rFonts w:ascii="ＭＳ 明朝" w:hAnsi="ＭＳ 明朝" w:hint="eastAsia"/>
          <w:color w:val="000000" w:themeColor="text1"/>
          <w:sz w:val="20"/>
          <w:szCs w:val="20"/>
        </w:rPr>
        <w:t>。</w:t>
      </w:r>
    </w:p>
    <w:p w14:paraId="5EEAFFD8" w14:textId="77777777" w:rsidR="006302FD" w:rsidRPr="00541073" w:rsidRDefault="006302FD" w:rsidP="00052B04">
      <w:pPr>
        <w:ind w:firstLineChars="300" w:firstLine="537"/>
        <w:rPr>
          <w:rFonts w:ascii="ＭＳ 明朝" w:hAnsi="ＭＳ 明朝"/>
          <w:color w:val="000000" w:themeColor="text1"/>
          <w:sz w:val="20"/>
          <w:szCs w:val="20"/>
        </w:rPr>
      </w:pPr>
      <w:r w:rsidRPr="00541073">
        <w:rPr>
          <w:rFonts w:ascii="ＭＳ 明朝" w:hAnsi="ＭＳ 明朝" w:hint="eastAsia"/>
          <w:color w:val="000000" w:themeColor="text1"/>
          <w:sz w:val="20"/>
          <w:szCs w:val="20"/>
        </w:rPr>
        <w:t>２</w:t>
      </w:r>
      <w:r w:rsidR="00052B0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１か月勤務時間合計について、１時間未満が生じた場合は、「分」数を60</w:t>
      </w:r>
      <w:r w:rsidR="00530C0E" w:rsidRPr="00541073">
        <w:rPr>
          <w:rFonts w:ascii="ＭＳ 明朝" w:hAnsi="ＭＳ 明朝" w:hint="eastAsia"/>
          <w:color w:val="000000" w:themeColor="text1"/>
          <w:sz w:val="20"/>
          <w:szCs w:val="20"/>
        </w:rPr>
        <w:t>分で除した時間とし、小</w:t>
      </w:r>
      <w:r w:rsidRPr="00541073">
        <w:rPr>
          <w:rFonts w:ascii="ＭＳ 明朝" w:hAnsi="ＭＳ 明朝" w:hint="eastAsia"/>
          <w:color w:val="000000" w:themeColor="text1"/>
          <w:sz w:val="20"/>
          <w:szCs w:val="20"/>
        </w:rPr>
        <w:t>数点第3位を四捨五入すること</w:t>
      </w:r>
      <w:r w:rsidR="00B130A2" w:rsidRPr="00541073">
        <w:rPr>
          <w:rFonts w:ascii="ＭＳ 明朝" w:hAnsi="ＭＳ 明朝" w:hint="eastAsia"/>
          <w:color w:val="000000" w:themeColor="text1"/>
          <w:sz w:val="20"/>
          <w:szCs w:val="20"/>
        </w:rPr>
        <w:t>。</w:t>
      </w:r>
    </w:p>
    <w:p w14:paraId="7865DDB4" w14:textId="77777777" w:rsidR="006302FD" w:rsidRPr="00541073" w:rsidRDefault="0078431A" w:rsidP="0078431A">
      <w:pPr>
        <w:ind w:left="782"/>
        <w:rPr>
          <w:b/>
          <w:bCs/>
          <w:color w:val="000000" w:themeColor="text1"/>
          <w:sz w:val="22"/>
          <w:szCs w:val="22"/>
          <w:u w:val="single"/>
        </w:rPr>
      </w:pPr>
      <w:r w:rsidRPr="00541073">
        <w:rPr>
          <w:rFonts w:cs="ＭＳ 明朝" w:hint="eastAsia"/>
          <w:b/>
          <w:bCs/>
          <w:color w:val="000000" w:themeColor="text1"/>
        </w:rPr>
        <w:t>※</w:t>
      </w:r>
      <w:r w:rsidRPr="00541073">
        <w:rPr>
          <w:rFonts w:cs="ＭＳ 明朝" w:hint="eastAsia"/>
          <w:b/>
          <w:bCs/>
          <w:color w:val="000000" w:themeColor="text1"/>
          <w:u w:val="single"/>
        </w:rPr>
        <w:t>保育幼稚園課へ提出した直近の「職員勤務分担表」</w:t>
      </w:r>
      <w:r w:rsidRPr="00217407">
        <w:rPr>
          <w:rFonts w:cs="ＭＳ 明朝" w:hint="eastAsia"/>
          <w:b/>
          <w:bCs/>
          <w:strike/>
          <w:color w:val="000000" w:themeColor="text1"/>
          <w:u w:val="single"/>
        </w:rPr>
        <w:t>及び「私立保育所職員配置状況報告書」</w:t>
      </w:r>
      <w:r w:rsidRPr="00541073">
        <w:rPr>
          <w:rFonts w:cs="ＭＳ 明朝" w:hint="eastAsia"/>
          <w:b/>
          <w:bCs/>
          <w:color w:val="000000" w:themeColor="text1"/>
          <w:u w:val="single"/>
        </w:rPr>
        <w:t>の写しを添付してください。</w:t>
      </w:r>
    </w:p>
    <w:p w14:paraId="76F7333B" w14:textId="77777777" w:rsidR="007337AE" w:rsidRPr="00541073" w:rsidRDefault="006C6F4E" w:rsidP="007337AE">
      <w:pPr>
        <w:rPr>
          <w:rFonts w:ascii="ＭＳ 明朝" w:hAnsi="ＭＳ 明朝"/>
          <w:color w:val="000000" w:themeColor="text1"/>
          <w:sz w:val="20"/>
          <w:szCs w:val="20"/>
        </w:rPr>
      </w:pPr>
      <w:r w:rsidRPr="00541073">
        <w:rPr>
          <w:rFonts w:ascii="ＭＳ 明朝" w:hAnsi="ＭＳ 明朝" w:hint="eastAsia"/>
          <w:noProof/>
          <w:color w:val="000000" w:themeColor="text1"/>
          <w:sz w:val="20"/>
          <w:szCs w:val="20"/>
        </w:rPr>
        <w:lastRenderedPageBreak/>
        <mc:AlternateContent>
          <mc:Choice Requires="wps">
            <w:drawing>
              <wp:anchor distT="0" distB="0" distL="114300" distR="114300" simplePos="0" relativeHeight="251644928" behindDoc="0" locked="0" layoutInCell="1" allowOverlap="1" wp14:anchorId="0DC5562A" wp14:editId="66874FEA">
                <wp:simplePos x="0" y="0"/>
                <wp:positionH relativeFrom="column">
                  <wp:posOffset>-426085</wp:posOffset>
                </wp:positionH>
                <wp:positionV relativeFrom="margin">
                  <wp:posOffset>-42545</wp:posOffset>
                </wp:positionV>
                <wp:extent cx="457200" cy="6669405"/>
                <wp:effectExtent l="2540" t="0" r="0" b="254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66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E3E9" w14:textId="77777777" w:rsidR="00A143B6" w:rsidRPr="00BA1FBE" w:rsidRDefault="00A143B6" w:rsidP="009865FF">
                            <w:pPr>
                              <w:jc w:val="center"/>
                              <w:rPr>
                                <w:rFonts w:ascii="ＭＳ 明朝" w:hAnsi="ＭＳ 明朝"/>
                                <w:szCs w:val="21"/>
                              </w:rPr>
                            </w:pPr>
                            <w:r>
                              <w:rPr>
                                <w:rFonts w:ascii="ＭＳ 明朝" w:hAnsi="ＭＳ 明朝" w:hint="eastAsia"/>
                                <w:szCs w:val="21"/>
                              </w:rPr>
                              <w:t>保－５</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5562A" id="Text Box 52" o:spid="_x0000_s1031" type="#_x0000_t202" style="position:absolute;left:0;text-align:left;margin-left:-33.55pt;margin-top:-3.35pt;width:36pt;height:525.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" filled="f" stroked="f">
                <v:textbox style="layout-flow:vertical" inset="5.85pt,.7pt,5.85pt,.7pt">
                  <w:txbxContent>
                    <w:p w14:paraId="5FDCE3E9" w14:textId="77777777" w:rsidR="00A143B6" w:rsidRPr="00BA1FBE" w:rsidRDefault="00A143B6" w:rsidP="009865FF">
                      <w:pPr>
                        <w:jc w:val="center"/>
                        <w:rPr>
                          <w:rFonts w:ascii="ＭＳ 明朝" w:hAnsi="ＭＳ 明朝"/>
                          <w:szCs w:val="21"/>
                        </w:rPr>
                      </w:pPr>
                      <w:r>
                        <w:rPr>
                          <w:rFonts w:ascii="ＭＳ 明朝" w:hAnsi="ＭＳ 明朝" w:hint="eastAsia"/>
                          <w:szCs w:val="21"/>
                        </w:rPr>
                        <w:t>保－５</w:t>
                      </w:r>
                    </w:p>
                  </w:txbxContent>
                </v:textbox>
                <w10:wrap anchory="margin"/>
              </v:shape>
            </w:pict>
          </mc:Fallback>
        </mc:AlternateContent>
      </w:r>
      <w:r w:rsidR="007337AE" w:rsidRPr="00541073">
        <w:rPr>
          <w:rFonts w:ascii="ＭＳ 明朝" w:hAnsi="ＭＳ 明朝" w:hint="eastAsia"/>
          <w:color w:val="000000" w:themeColor="text1"/>
          <w:sz w:val="20"/>
          <w:szCs w:val="20"/>
        </w:rPr>
        <w:t>４－２　今年度　　月　１か月間の勤務割（</w:t>
      </w:r>
      <w:r w:rsidR="00795413" w:rsidRPr="00541073">
        <w:rPr>
          <w:rFonts w:ascii="ＭＳ 明朝" w:hAnsi="ＭＳ 明朝" w:hint="eastAsia"/>
          <w:color w:val="000000" w:themeColor="text1"/>
          <w:sz w:val="20"/>
          <w:szCs w:val="20"/>
        </w:rPr>
        <w:t>非常勤</w:t>
      </w:r>
      <w:r w:rsidR="007337AE" w:rsidRPr="00541073">
        <w:rPr>
          <w:rFonts w:ascii="ＭＳ 明朝" w:hAnsi="ＭＳ 明朝" w:hint="eastAsia"/>
          <w:color w:val="000000" w:themeColor="text1"/>
          <w:sz w:val="20"/>
          <w:szCs w:val="20"/>
        </w:rPr>
        <w:t>職員用）</w:t>
      </w:r>
      <w:r w:rsidR="004D13E7" w:rsidRPr="00541073">
        <w:rPr>
          <w:rFonts w:ascii="ＭＳ 明朝" w:hAnsi="ＭＳ 明朝" w:hint="eastAsia"/>
          <w:color w:val="000000" w:themeColor="text1"/>
          <w:sz w:val="20"/>
          <w:szCs w:val="20"/>
        </w:rPr>
        <w:t xml:space="preserve">　</w:t>
      </w:r>
      <w:r w:rsidR="00974643" w:rsidRPr="00541073">
        <w:rPr>
          <w:rFonts w:ascii="ＭＳ 明朝" w:hAnsi="ＭＳ 明朝" w:hint="eastAsia"/>
          <w:color w:val="000000" w:themeColor="text1"/>
          <w:sz w:val="20"/>
          <w:szCs w:val="20"/>
        </w:rPr>
        <w:t xml:space="preserve">　※就業規則に定める所定労働時間に満たない労働時間勤務する職員</w:t>
      </w:r>
    </w:p>
    <w:p w14:paraId="04754D8E" w14:textId="77777777" w:rsidR="007337AE" w:rsidRPr="00541073" w:rsidRDefault="00974643" w:rsidP="007337AE">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　　＊</w:t>
      </w:r>
      <w:r w:rsidR="007337AE" w:rsidRPr="00541073">
        <w:rPr>
          <w:rFonts w:ascii="ＭＳ 明朝" w:hAnsi="ＭＳ 明朝" w:hint="eastAsia"/>
          <w:color w:val="000000" w:themeColor="text1"/>
          <w:sz w:val="20"/>
          <w:szCs w:val="20"/>
        </w:rPr>
        <w:t>全職種について作成すること。</w:t>
      </w:r>
      <w:r w:rsidR="00AA7568" w:rsidRPr="00541073">
        <w:rPr>
          <w:rFonts w:ascii="ＭＳ 明朝" w:hAnsi="ＭＳ 明朝" w:hint="eastAsia"/>
          <w:b/>
          <w:color w:val="000000" w:themeColor="text1"/>
          <w:sz w:val="20"/>
          <w:szCs w:val="20"/>
        </w:rPr>
        <w:t>（</w:t>
      </w:r>
      <w:r w:rsidR="001C0F8D" w:rsidRPr="00541073">
        <w:rPr>
          <w:rFonts w:ascii="ＭＳ 明朝" w:hAnsi="ＭＳ 明朝" w:hint="eastAsia"/>
          <w:b/>
          <w:color w:val="000000" w:themeColor="text1"/>
          <w:sz w:val="20"/>
          <w:szCs w:val="20"/>
        </w:rPr>
        <w:t>添付資料</w:t>
      </w:r>
      <w:r w:rsidR="00AA7568" w:rsidRPr="00541073">
        <w:rPr>
          <w:rFonts w:ascii="ＭＳ 明朝" w:hAnsi="ＭＳ 明朝" w:hint="eastAsia"/>
          <w:b/>
          <w:color w:val="000000" w:themeColor="text1"/>
          <w:sz w:val="20"/>
          <w:szCs w:val="20"/>
        </w:rPr>
        <w:t>の職員勤務分担表で確認できる職員については省略可能）</w:t>
      </w:r>
      <w:r w:rsidRPr="00541073">
        <w:rPr>
          <w:rFonts w:ascii="ＭＳ 明朝" w:hAnsi="ＭＳ 明朝" w:hint="eastAsia"/>
          <w:color w:val="000000" w:themeColor="text1"/>
          <w:sz w:val="20"/>
          <w:szCs w:val="20"/>
        </w:rPr>
        <w:t xml:space="preserve">　　　</w:t>
      </w:r>
      <w:r w:rsidR="007337AE" w:rsidRPr="00541073">
        <w:rPr>
          <w:rFonts w:ascii="ＭＳ 明朝" w:hAnsi="ＭＳ 明朝" w:hint="eastAsia"/>
          <w:color w:val="000000" w:themeColor="text1"/>
          <w:sz w:val="20"/>
          <w:szCs w:val="20"/>
        </w:rPr>
        <w:t>変形労働時間制の採用（　有　・　無　）　　変形期間単位（　　　　　　　　　　　　）</w:t>
      </w:r>
    </w:p>
    <w:tbl>
      <w:tblPr>
        <w:tblW w:w="15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
        <w:gridCol w:w="187"/>
        <w:gridCol w:w="374"/>
        <w:gridCol w:w="349"/>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49"/>
        <w:gridCol w:w="350"/>
        <w:gridCol w:w="349"/>
        <w:gridCol w:w="350"/>
        <w:gridCol w:w="349"/>
        <w:gridCol w:w="350"/>
        <w:gridCol w:w="350"/>
        <w:gridCol w:w="349"/>
        <w:gridCol w:w="350"/>
        <w:gridCol w:w="349"/>
        <w:gridCol w:w="350"/>
        <w:gridCol w:w="350"/>
        <w:gridCol w:w="374"/>
        <w:gridCol w:w="374"/>
        <w:gridCol w:w="374"/>
        <w:gridCol w:w="374"/>
        <w:gridCol w:w="374"/>
        <w:gridCol w:w="374"/>
        <w:gridCol w:w="374"/>
        <w:gridCol w:w="374"/>
        <w:gridCol w:w="441"/>
        <w:gridCol w:w="567"/>
      </w:tblGrid>
      <w:tr w:rsidR="00541073" w:rsidRPr="00541073" w14:paraId="187854FA" w14:textId="77777777" w:rsidTr="00052B04">
        <w:trPr>
          <w:cantSplit/>
          <w:trHeight w:hRule="exact" w:val="575"/>
        </w:trPr>
        <w:tc>
          <w:tcPr>
            <w:tcW w:w="561" w:type="dxa"/>
            <w:gridSpan w:val="2"/>
            <w:vMerge w:val="restart"/>
            <w:vAlign w:val="center"/>
          </w:tcPr>
          <w:p w14:paraId="232D0273"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職</w:t>
            </w:r>
          </w:p>
          <w:p w14:paraId="10C3C2A8"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員</w:t>
            </w:r>
          </w:p>
          <w:p w14:paraId="410F6872"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名</w:t>
            </w:r>
          </w:p>
        </w:tc>
        <w:tc>
          <w:tcPr>
            <w:tcW w:w="374" w:type="dxa"/>
            <w:tcBorders>
              <w:right w:val="double" w:sz="4" w:space="0" w:color="auto"/>
            </w:tcBorders>
            <w:vAlign w:val="center"/>
          </w:tcPr>
          <w:p w14:paraId="0726A6D9" w14:textId="77777777" w:rsidR="007337AE" w:rsidRPr="00541073" w:rsidRDefault="007337AE"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日</w:t>
            </w:r>
          </w:p>
        </w:tc>
        <w:tc>
          <w:tcPr>
            <w:tcW w:w="349" w:type="dxa"/>
            <w:tcBorders>
              <w:left w:val="double" w:sz="4" w:space="0" w:color="auto"/>
            </w:tcBorders>
            <w:vAlign w:val="center"/>
          </w:tcPr>
          <w:p w14:paraId="70DB869B"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w:t>
            </w:r>
          </w:p>
        </w:tc>
        <w:tc>
          <w:tcPr>
            <w:tcW w:w="350" w:type="dxa"/>
            <w:vAlign w:val="center"/>
          </w:tcPr>
          <w:p w14:paraId="30C7D5DB"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w:t>
            </w:r>
          </w:p>
        </w:tc>
        <w:tc>
          <w:tcPr>
            <w:tcW w:w="349" w:type="dxa"/>
            <w:vAlign w:val="center"/>
          </w:tcPr>
          <w:p w14:paraId="7D63FB9C"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3</w:t>
            </w:r>
          </w:p>
        </w:tc>
        <w:tc>
          <w:tcPr>
            <w:tcW w:w="350" w:type="dxa"/>
            <w:vAlign w:val="center"/>
          </w:tcPr>
          <w:p w14:paraId="7FB893B1"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4</w:t>
            </w:r>
          </w:p>
        </w:tc>
        <w:tc>
          <w:tcPr>
            <w:tcW w:w="349" w:type="dxa"/>
            <w:vAlign w:val="center"/>
          </w:tcPr>
          <w:p w14:paraId="6706EF99"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5</w:t>
            </w:r>
          </w:p>
        </w:tc>
        <w:tc>
          <w:tcPr>
            <w:tcW w:w="350" w:type="dxa"/>
            <w:vAlign w:val="center"/>
          </w:tcPr>
          <w:p w14:paraId="1022BBFE"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6</w:t>
            </w:r>
          </w:p>
        </w:tc>
        <w:tc>
          <w:tcPr>
            <w:tcW w:w="350" w:type="dxa"/>
            <w:vAlign w:val="center"/>
          </w:tcPr>
          <w:p w14:paraId="1F92B8F8"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7</w:t>
            </w:r>
          </w:p>
        </w:tc>
        <w:tc>
          <w:tcPr>
            <w:tcW w:w="349" w:type="dxa"/>
            <w:vAlign w:val="center"/>
          </w:tcPr>
          <w:p w14:paraId="5ACED6B0"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8</w:t>
            </w:r>
          </w:p>
        </w:tc>
        <w:tc>
          <w:tcPr>
            <w:tcW w:w="350" w:type="dxa"/>
            <w:vAlign w:val="center"/>
          </w:tcPr>
          <w:p w14:paraId="4C0EFA8C"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9</w:t>
            </w:r>
          </w:p>
        </w:tc>
        <w:tc>
          <w:tcPr>
            <w:tcW w:w="349" w:type="dxa"/>
            <w:vAlign w:val="center"/>
          </w:tcPr>
          <w:p w14:paraId="75AEBA2D"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10</w:t>
            </w:r>
          </w:p>
        </w:tc>
        <w:tc>
          <w:tcPr>
            <w:tcW w:w="350" w:type="dxa"/>
            <w:vAlign w:val="center"/>
          </w:tcPr>
          <w:p w14:paraId="4B295113"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11</w:t>
            </w:r>
          </w:p>
        </w:tc>
        <w:tc>
          <w:tcPr>
            <w:tcW w:w="349" w:type="dxa"/>
            <w:vAlign w:val="center"/>
          </w:tcPr>
          <w:p w14:paraId="0B182225"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12</w:t>
            </w:r>
          </w:p>
        </w:tc>
        <w:tc>
          <w:tcPr>
            <w:tcW w:w="350" w:type="dxa"/>
            <w:vAlign w:val="center"/>
          </w:tcPr>
          <w:p w14:paraId="37E2898F"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13</w:t>
            </w:r>
          </w:p>
        </w:tc>
        <w:tc>
          <w:tcPr>
            <w:tcW w:w="350" w:type="dxa"/>
            <w:vAlign w:val="center"/>
          </w:tcPr>
          <w:p w14:paraId="08C3FB8F"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14</w:t>
            </w:r>
          </w:p>
        </w:tc>
        <w:tc>
          <w:tcPr>
            <w:tcW w:w="349" w:type="dxa"/>
            <w:vAlign w:val="center"/>
          </w:tcPr>
          <w:p w14:paraId="619650CC"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15</w:t>
            </w:r>
          </w:p>
        </w:tc>
        <w:tc>
          <w:tcPr>
            <w:tcW w:w="350" w:type="dxa"/>
            <w:vAlign w:val="center"/>
          </w:tcPr>
          <w:p w14:paraId="5EA6969F"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16</w:t>
            </w:r>
          </w:p>
        </w:tc>
        <w:tc>
          <w:tcPr>
            <w:tcW w:w="349" w:type="dxa"/>
            <w:vAlign w:val="center"/>
          </w:tcPr>
          <w:p w14:paraId="37ED3CE9"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17</w:t>
            </w:r>
          </w:p>
        </w:tc>
        <w:tc>
          <w:tcPr>
            <w:tcW w:w="350" w:type="dxa"/>
            <w:vAlign w:val="center"/>
          </w:tcPr>
          <w:p w14:paraId="234686BF"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18</w:t>
            </w:r>
          </w:p>
        </w:tc>
        <w:tc>
          <w:tcPr>
            <w:tcW w:w="350" w:type="dxa"/>
            <w:vAlign w:val="center"/>
          </w:tcPr>
          <w:p w14:paraId="63AC0787"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19</w:t>
            </w:r>
          </w:p>
        </w:tc>
        <w:tc>
          <w:tcPr>
            <w:tcW w:w="349" w:type="dxa"/>
            <w:vAlign w:val="center"/>
          </w:tcPr>
          <w:p w14:paraId="59A9C472"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20</w:t>
            </w:r>
          </w:p>
        </w:tc>
        <w:tc>
          <w:tcPr>
            <w:tcW w:w="350" w:type="dxa"/>
            <w:vAlign w:val="center"/>
          </w:tcPr>
          <w:p w14:paraId="60E233A9"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21</w:t>
            </w:r>
          </w:p>
        </w:tc>
        <w:tc>
          <w:tcPr>
            <w:tcW w:w="349" w:type="dxa"/>
            <w:vAlign w:val="center"/>
          </w:tcPr>
          <w:p w14:paraId="60E4C9F6"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22</w:t>
            </w:r>
          </w:p>
        </w:tc>
        <w:tc>
          <w:tcPr>
            <w:tcW w:w="350" w:type="dxa"/>
            <w:vAlign w:val="center"/>
          </w:tcPr>
          <w:p w14:paraId="4424CDF7"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23</w:t>
            </w:r>
          </w:p>
        </w:tc>
        <w:tc>
          <w:tcPr>
            <w:tcW w:w="349" w:type="dxa"/>
            <w:vAlign w:val="center"/>
          </w:tcPr>
          <w:p w14:paraId="52FE5046"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24</w:t>
            </w:r>
          </w:p>
        </w:tc>
        <w:tc>
          <w:tcPr>
            <w:tcW w:w="350" w:type="dxa"/>
            <w:vAlign w:val="center"/>
          </w:tcPr>
          <w:p w14:paraId="015A7B94"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25</w:t>
            </w:r>
          </w:p>
        </w:tc>
        <w:tc>
          <w:tcPr>
            <w:tcW w:w="350" w:type="dxa"/>
            <w:vAlign w:val="center"/>
          </w:tcPr>
          <w:p w14:paraId="074390B2"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26</w:t>
            </w:r>
          </w:p>
        </w:tc>
        <w:tc>
          <w:tcPr>
            <w:tcW w:w="349" w:type="dxa"/>
            <w:vAlign w:val="center"/>
          </w:tcPr>
          <w:p w14:paraId="4612AB6C"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27</w:t>
            </w:r>
          </w:p>
        </w:tc>
        <w:tc>
          <w:tcPr>
            <w:tcW w:w="350" w:type="dxa"/>
            <w:vAlign w:val="center"/>
          </w:tcPr>
          <w:p w14:paraId="55471A66"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28</w:t>
            </w:r>
          </w:p>
        </w:tc>
        <w:tc>
          <w:tcPr>
            <w:tcW w:w="349" w:type="dxa"/>
            <w:vAlign w:val="center"/>
          </w:tcPr>
          <w:p w14:paraId="23CC9A37"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29</w:t>
            </w:r>
          </w:p>
        </w:tc>
        <w:tc>
          <w:tcPr>
            <w:tcW w:w="350" w:type="dxa"/>
            <w:vAlign w:val="center"/>
          </w:tcPr>
          <w:p w14:paraId="7B44FDAE"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30</w:t>
            </w:r>
          </w:p>
        </w:tc>
        <w:tc>
          <w:tcPr>
            <w:tcW w:w="350" w:type="dxa"/>
            <w:tcBorders>
              <w:right w:val="double" w:sz="4" w:space="0" w:color="auto"/>
            </w:tcBorders>
            <w:vAlign w:val="center"/>
          </w:tcPr>
          <w:p w14:paraId="20C4E3EA" w14:textId="77777777" w:rsidR="007337AE" w:rsidRPr="00541073" w:rsidRDefault="007337AE" w:rsidP="00783AF9">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31</w:t>
            </w:r>
          </w:p>
        </w:tc>
        <w:tc>
          <w:tcPr>
            <w:tcW w:w="2992" w:type="dxa"/>
            <w:gridSpan w:val="8"/>
            <w:tcBorders>
              <w:left w:val="double" w:sz="4" w:space="0" w:color="auto"/>
              <w:right w:val="double" w:sz="4" w:space="0" w:color="auto"/>
            </w:tcBorders>
            <w:vAlign w:val="center"/>
          </w:tcPr>
          <w:p w14:paraId="3C684A78"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日　数　計（回）</w:t>
            </w:r>
          </w:p>
        </w:tc>
        <w:tc>
          <w:tcPr>
            <w:tcW w:w="441" w:type="dxa"/>
            <w:vMerge w:val="restart"/>
            <w:tcBorders>
              <w:left w:val="double" w:sz="4" w:space="0" w:color="auto"/>
            </w:tcBorders>
            <w:vAlign w:val="center"/>
          </w:tcPr>
          <w:p w14:paraId="07FDBBDB" w14:textId="77777777" w:rsidR="007337AE" w:rsidRPr="00541073" w:rsidRDefault="007337AE" w:rsidP="00783AF9">
            <w:pPr>
              <w:jc w:val="center"/>
              <w:rPr>
                <w:rFonts w:ascii="ＭＳ 明朝" w:hAnsi="ＭＳ 明朝"/>
                <w:color w:val="000000" w:themeColor="text1"/>
                <w:sz w:val="14"/>
                <w:szCs w:val="18"/>
              </w:rPr>
            </w:pPr>
            <w:r w:rsidRPr="00541073">
              <w:rPr>
                <w:rFonts w:ascii="ＭＳ 明朝" w:hAnsi="ＭＳ 明朝" w:hint="eastAsia"/>
                <w:color w:val="000000" w:themeColor="text1"/>
                <w:sz w:val="14"/>
                <w:szCs w:val="18"/>
              </w:rPr>
              <w:t>時</w:t>
            </w:r>
          </w:p>
          <w:p w14:paraId="2C1C875E" w14:textId="77777777" w:rsidR="007337AE" w:rsidRPr="00541073" w:rsidRDefault="007337AE" w:rsidP="00783AF9">
            <w:pPr>
              <w:jc w:val="center"/>
              <w:rPr>
                <w:rFonts w:ascii="ＭＳ 明朝" w:hAnsi="ＭＳ 明朝"/>
                <w:color w:val="000000" w:themeColor="text1"/>
                <w:sz w:val="14"/>
                <w:szCs w:val="18"/>
              </w:rPr>
            </w:pPr>
            <w:r w:rsidRPr="00541073">
              <w:rPr>
                <w:rFonts w:ascii="ＭＳ 明朝" w:hAnsi="ＭＳ 明朝" w:hint="eastAsia"/>
                <w:color w:val="000000" w:themeColor="text1"/>
                <w:sz w:val="14"/>
                <w:szCs w:val="18"/>
              </w:rPr>
              <w:t>間</w:t>
            </w:r>
          </w:p>
          <w:p w14:paraId="5D81ED93" w14:textId="77777777" w:rsidR="007337AE" w:rsidRPr="00541073" w:rsidRDefault="007337AE" w:rsidP="00783AF9">
            <w:pPr>
              <w:jc w:val="center"/>
              <w:rPr>
                <w:rFonts w:ascii="ＭＳ 明朝" w:hAnsi="ＭＳ 明朝"/>
                <w:color w:val="000000" w:themeColor="text1"/>
                <w:sz w:val="14"/>
                <w:szCs w:val="18"/>
              </w:rPr>
            </w:pPr>
            <w:r w:rsidRPr="00541073">
              <w:rPr>
                <w:rFonts w:ascii="ＭＳ 明朝" w:hAnsi="ＭＳ 明朝" w:hint="eastAsia"/>
                <w:color w:val="000000" w:themeColor="text1"/>
                <w:sz w:val="14"/>
                <w:szCs w:val="18"/>
              </w:rPr>
              <w:t>計</w:t>
            </w:r>
          </w:p>
        </w:tc>
        <w:tc>
          <w:tcPr>
            <w:tcW w:w="567" w:type="dxa"/>
            <w:vMerge w:val="restart"/>
            <w:vAlign w:val="center"/>
          </w:tcPr>
          <w:p w14:paraId="5C8404BB" w14:textId="77777777" w:rsidR="007337AE" w:rsidRPr="00541073" w:rsidRDefault="007337AE"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1週</w:t>
            </w:r>
          </w:p>
          <w:p w14:paraId="4FB65C17" w14:textId="77777777" w:rsidR="007337AE" w:rsidRPr="00541073" w:rsidRDefault="007337AE"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平均</w:t>
            </w:r>
          </w:p>
          <w:p w14:paraId="21F7B640" w14:textId="77777777" w:rsidR="007337AE" w:rsidRPr="00541073" w:rsidRDefault="007337AE"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勤務</w:t>
            </w:r>
          </w:p>
          <w:p w14:paraId="37176B33" w14:textId="77777777" w:rsidR="007337AE" w:rsidRPr="00541073" w:rsidRDefault="007337AE"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時間</w:t>
            </w:r>
          </w:p>
        </w:tc>
      </w:tr>
      <w:tr w:rsidR="00541073" w:rsidRPr="00541073" w14:paraId="3C1C8CC2" w14:textId="77777777" w:rsidTr="00052B04">
        <w:trPr>
          <w:cantSplit/>
          <w:trHeight w:hRule="exact" w:val="622"/>
        </w:trPr>
        <w:tc>
          <w:tcPr>
            <w:tcW w:w="561" w:type="dxa"/>
            <w:gridSpan w:val="2"/>
            <w:vMerge/>
            <w:tcBorders>
              <w:bottom w:val="double" w:sz="4" w:space="0" w:color="auto"/>
            </w:tcBorders>
            <w:vAlign w:val="center"/>
          </w:tcPr>
          <w:p w14:paraId="5B60BF4E" w14:textId="77777777" w:rsidR="007337AE" w:rsidRPr="00541073" w:rsidRDefault="007337AE" w:rsidP="00783AF9">
            <w:pPr>
              <w:rPr>
                <w:rFonts w:ascii="ＭＳ 明朝" w:hAnsi="ＭＳ 明朝"/>
                <w:color w:val="000000" w:themeColor="text1"/>
                <w:sz w:val="18"/>
                <w:szCs w:val="18"/>
              </w:rPr>
            </w:pPr>
          </w:p>
        </w:tc>
        <w:tc>
          <w:tcPr>
            <w:tcW w:w="374" w:type="dxa"/>
            <w:tcBorders>
              <w:bottom w:val="double" w:sz="4" w:space="0" w:color="auto"/>
              <w:right w:val="double" w:sz="4" w:space="0" w:color="auto"/>
            </w:tcBorders>
            <w:vAlign w:val="center"/>
          </w:tcPr>
          <w:p w14:paraId="2997EDED" w14:textId="77777777" w:rsidR="007337AE" w:rsidRPr="00541073" w:rsidRDefault="007337AE"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曜</w:t>
            </w:r>
          </w:p>
          <w:p w14:paraId="448F67BA" w14:textId="77777777" w:rsidR="007337AE" w:rsidRPr="00541073" w:rsidRDefault="007337AE" w:rsidP="00783AF9">
            <w:pPr>
              <w:rPr>
                <w:rFonts w:ascii="ＭＳ 明朝" w:hAnsi="ＭＳ 明朝"/>
                <w:color w:val="000000" w:themeColor="text1"/>
                <w:sz w:val="14"/>
                <w:szCs w:val="18"/>
              </w:rPr>
            </w:pPr>
            <w:r w:rsidRPr="00541073">
              <w:rPr>
                <w:rFonts w:ascii="ＭＳ 明朝" w:hAnsi="ＭＳ 明朝" w:hint="eastAsia"/>
                <w:color w:val="000000" w:themeColor="text1"/>
                <w:sz w:val="14"/>
                <w:szCs w:val="18"/>
              </w:rPr>
              <w:t>日</w:t>
            </w:r>
          </w:p>
        </w:tc>
        <w:tc>
          <w:tcPr>
            <w:tcW w:w="349" w:type="dxa"/>
            <w:tcBorders>
              <w:left w:val="double" w:sz="4" w:space="0" w:color="auto"/>
              <w:bottom w:val="double" w:sz="4" w:space="0" w:color="auto"/>
            </w:tcBorders>
            <w:vAlign w:val="center"/>
          </w:tcPr>
          <w:p w14:paraId="4C8B211D"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10822783"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6C327520"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66C430BA"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0F8E4330"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5FB44654"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21FADFB5"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3064D867"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27CEC35B"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42294F07"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45C998A2"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61F15791"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02B931EB"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15BCA87D"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01988C06"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544066AB"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45AF9992"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7CA3471C"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1EEBEB8B"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5BB7FC66"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3C5ACB24"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0230081D"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07B3E075"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1AB6AA85"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6CB87BC2"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7C70AF0E"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09F8B223"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24D69A8B" w14:textId="77777777" w:rsidR="007337AE" w:rsidRPr="00541073" w:rsidRDefault="007337AE" w:rsidP="00783AF9">
            <w:pPr>
              <w:jc w:val="center"/>
              <w:rPr>
                <w:rFonts w:ascii="ＭＳ 明朝" w:hAnsi="ＭＳ 明朝"/>
                <w:color w:val="000000" w:themeColor="text1"/>
                <w:sz w:val="16"/>
                <w:szCs w:val="18"/>
              </w:rPr>
            </w:pPr>
          </w:p>
        </w:tc>
        <w:tc>
          <w:tcPr>
            <w:tcW w:w="349" w:type="dxa"/>
            <w:tcBorders>
              <w:bottom w:val="double" w:sz="4" w:space="0" w:color="auto"/>
            </w:tcBorders>
            <w:vAlign w:val="center"/>
          </w:tcPr>
          <w:p w14:paraId="57F39851"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tcBorders>
            <w:vAlign w:val="center"/>
          </w:tcPr>
          <w:p w14:paraId="372742C1" w14:textId="77777777" w:rsidR="007337AE" w:rsidRPr="00541073" w:rsidRDefault="007337AE" w:rsidP="00783AF9">
            <w:pPr>
              <w:jc w:val="center"/>
              <w:rPr>
                <w:rFonts w:ascii="ＭＳ 明朝" w:hAnsi="ＭＳ 明朝"/>
                <w:color w:val="000000" w:themeColor="text1"/>
                <w:sz w:val="16"/>
                <w:szCs w:val="18"/>
              </w:rPr>
            </w:pPr>
          </w:p>
        </w:tc>
        <w:tc>
          <w:tcPr>
            <w:tcW w:w="350" w:type="dxa"/>
            <w:tcBorders>
              <w:bottom w:val="double" w:sz="4" w:space="0" w:color="auto"/>
              <w:right w:val="double" w:sz="4" w:space="0" w:color="auto"/>
            </w:tcBorders>
            <w:vAlign w:val="center"/>
          </w:tcPr>
          <w:p w14:paraId="7838AC18" w14:textId="77777777" w:rsidR="007337AE" w:rsidRPr="00541073" w:rsidRDefault="007337AE" w:rsidP="00783AF9">
            <w:pPr>
              <w:jc w:val="center"/>
              <w:rPr>
                <w:rFonts w:ascii="ＭＳ 明朝" w:hAnsi="ＭＳ 明朝"/>
                <w:color w:val="000000" w:themeColor="text1"/>
                <w:sz w:val="16"/>
                <w:szCs w:val="18"/>
              </w:rPr>
            </w:pPr>
          </w:p>
        </w:tc>
        <w:tc>
          <w:tcPr>
            <w:tcW w:w="374" w:type="dxa"/>
            <w:tcBorders>
              <w:left w:val="double" w:sz="4" w:space="0" w:color="auto"/>
              <w:bottom w:val="double" w:sz="4" w:space="0" w:color="auto"/>
            </w:tcBorders>
            <w:vAlign w:val="center"/>
          </w:tcPr>
          <w:p w14:paraId="312F0796"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Ａ</w:t>
            </w:r>
          </w:p>
        </w:tc>
        <w:tc>
          <w:tcPr>
            <w:tcW w:w="374" w:type="dxa"/>
            <w:tcBorders>
              <w:bottom w:val="double" w:sz="4" w:space="0" w:color="auto"/>
            </w:tcBorders>
            <w:vAlign w:val="center"/>
          </w:tcPr>
          <w:p w14:paraId="7442CA80"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Ｂ</w:t>
            </w:r>
          </w:p>
        </w:tc>
        <w:tc>
          <w:tcPr>
            <w:tcW w:w="374" w:type="dxa"/>
            <w:tcBorders>
              <w:bottom w:val="double" w:sz="4" w:space="0" w:color="auto"/>
            </w:tcBorders>
            <w:vAlign w:val="center"/>
          </w:tcPr>
          <w:p w14:paraId="415F7581"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Ｃ</w:t>
            </w:r>
          </w:p>
        </w:tc>
        <w:tc>
          <w:tcPr>
            <w:tcW w:w="374" w:type="dxa"/>
            <w:tcBorders>
              <w:bottom w:val="double" w:sz="4" w:space="0" w:color="auto"/>
            </w:tcBorders>
            <w:vAlign w:val="center"/>
          </w:tcPr>
          <w:p w14:paraId="062BAA03"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Ｄ</w:t>
            </w:r>
          </w:p>
        </w:tc>
        <w:tc>
          <w:tcPr>
            <w:tcW w:w="374" w:type="dxa"/>
            <w:tcBorders>
              <w:bottom w:val="double" w:sz="4" w:space="0" w:color="auto"/>
            </w:tcBorders>
            <w:vAlign w:val="center"/>
          </w:tcPr>
          <w:p w14:paraId="5425E7E4"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Ｅ</w:t>
            </w:r>
          </w:p>
        </w:tc>
        <w:tc>
          <w:tcPr>
            <w:tcW w:w="374" w:type="dxa"/>
            <w:tcBorders>
              <w:bottom w:val="double" w:sz="4" w:space="0" w:color="auto"/>
            </w:tcBorders>
            <w:vAlign w:val="center"/>
          </w:tcPr>
          <w:p w14:paraId="4D3DF583"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Ｆ</w:t>
            </w:r>
          </w:p>
        </w:tc>
        <w:tc>
          <w:tcPr>
            <w:tcW w:w="374" w:type="dxa"/>
            <w:tcBorders>
              <w:bottom w:val="double" w:sz="4" w:space="0" w:color="auto"/>
            </w:tcBorders>
            <w:vAlign w:val="center"/>
          </w:tcPr>
          <w:p w14:paraId="5D007AB4"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Ｇ</w:t>
            </w:r>
          </w:p>
        </w:tc>
        <w:tc>
          <w:tcPr>
            <w:tcW w:w="374" w:type="dxa"/>
            <w:tcBorders>
              <w:bottom w:val="double" w:sz="4" w:space="0" w:color="auto"/>
              <w:right w:val="double" w:sz="4" w:space="0" w:color="auto"/>
            </w:tcBorders>
            <w:vAlign w:val="center"/>
          </w:tcPr>
          <w:p w14:paraId="76703C9B"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Ｈ</w:t>
            </w:r>
          </w:p>
        </w:tc>
        <w:tc>
          <w:tcPr>
            <w:tcW w:w="441" w:type="dxa"/>
            <w:vMerge/>
            <w:tcBorders>
              <w:left w:val="double" w:sz="4" w:space="0" w:color="auto"/>
              <w:bottom w:val="double" w:sz="4" w:space="0" w:color="auto"/>
            </w:tcBorders>
            <w:vAlign w:val="center"/>
          </w:tcPr>
          <w:p w14:paraId="4AD1F1C1" w14:textId="77777777" w:rsidR="007337AE" w:rsidRPr="00541073" w:rsidRDefault="007337AE" w:rsidP="00783AF9">
            <w:pPr>
              <w:rPr>
                <w:rFonts w:ascii="ＭＳ 明朝" w:hAnsi="ＭＳ 明朝"/>
                <w:color w:val="000000" w:themeColor="text1"/>
                <w:sz w:val="18"/>
                <w:szCs w:val="18"/>
              </w:rPr>
            </w:pPr>
          </w:p>
        </w:tc>
        <w:tc>
          <w:tcPr>
            <w:tcW w:w="567" w:type="dxa"/>
            <w:vMerge/>
            <w:tcBorders>
              <w:bottom w:val="double" w:sz="4" w:space="0" w:color="auto"/>
            </w:tcBorders>
            <w:vAlign w:val="center"/>
          </w:tcPr>
          <w:p w14:paraId="7334653B" w14:textId="77777777" w:rsidR="007337AE" w:rsidRPr="00541073" w:rsidRDefault="007337AE" w:rsidP="00783AF9">
            <w:pPr>
              <w:rPr>
                <w:rFonts w:ascii="ＭＳ 明朝" w:hAnsi="ＭＳ 明朝"/>
                <w:color w:val="000000" w:themeColor="text1"/>
                <w:sz w:val="18"/>
                <w:szCs w:val="18"/>
              </w:rPr>
            </w:pPr>
          </w:p>
        </w:tc>
      </w:tr>
      <w:tr w:rsidR="00541073" w:rsidRPr="00541073" w14:paraId="326FF25A" w14:textId="77777777" w:rsidTr="00052B04">
        <w:trPr>
          <w:cantSplit/>
          <w:trHeight w:val="360"/>
        </w:trPr>
        <w:tc>
          <w:tcPr>
            <w:tcW w:w="935" w:type="dxa"/>
            <w:gridSpan w:val="3"/>
            <w:tcBorders>
              <w:top w:val="double" w:sz="4" w:space="0" w:color="auto"/>
              <w:bottom w:val="dotted" w:sz="4" w:space="0" w:color="auto"/>
              <w:right w:val="double" w:sz="4" w:space="0" w:color="auto"/>
            </w:tcBorders>
            <w:vAlign w:val="center"/>
          </w:tcPr>
          <w:p w14:paraId="2E50BFED" w14:textId="77777777" w:rsidR="007337AE" w:rsidRPr="00541073" w:rsidRDefault="007337AE" w:rsidP="00783AF9">
            <w:pPr>
              <w:rPr>
                <w:rFonts w:ascii="ＭＳ 明朝" w:hAnsi="ＭＳ 明朝"/>
                <w:color w:val="000000" w:themeColor="text1"/>
                <w:sz w:val="16"/>
                <w:szCs w:val="18"/>
              </w:rPr>
            </w:pPr>
          </w:p>
        </w:tc>
        <w:tc>
          <w:tcPr>
            <w:tcW w:w="349" w:type="dxa"/>
            <w:tcBorders>
              <w:top w:val="double" w:sz="4" w:space="0" w:color="auto"/>
              <w:left w:val="double" w:sz="4" w:space="0" w:color="auto"/>
              <w:bottom w:val="dotted" w:sz="4" w:space="0" w:color="auto"/>
            </w:tcBorders>
            <w:vAlign w:val="center"/>
          </w:tcPr>
          <w:p w14:paraId="6ADFAB9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21C64DB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4FA0568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5525165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0AD8085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1CC5A71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65A6CB0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4AC7D0E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6EA6872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059B134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29400C7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192B4AD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2CE2B52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104C88F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632F1F8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21D8856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0A82D60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585A807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22FE797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1785D0B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03A4250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4B2DCB7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36E2B3F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321E3B7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4CDBCA9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26F83A4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1BE0A8C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14B8E01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bottom w:val="dotted" w:sz="4" w:space="0" w:color="auto"/>
            </w:tcBorders>
            <w:vAlign w:val="center"/>
          </w:tcPr>
          <w:p w14:paraId="1378E85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tcBorders>
            <w:vAlign w:val="center"/>
          </w:tcPr>
          <w:p w14:paraId="2075DDE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bottom w:val="dotted" w:sz="4" w:space="0" w:color="auto"/>
              <w:right w:val="double" w:sz="4" w:space="0" w:color="auto"/>
            </w:tcBorders>
            <w:vAlign w:val="center"/>
          </w:tcPr>
          <w:p w14:paraId="64CE6BF0"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uble" w:sz="4" w:space="0" w:color="auto"/>
              <w:left w:val="double" w:sz="4" w:space="0" w:color="auto"/>
              <w:bottom w:val="dotted" w:sz="4" w:space="0" w:color="auto"/>
            </w:tcBorders>
            <w:vAlign w:val="center"/>
          </w:tcPr>
          <w:p w14:paraId="5E0FB68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1BDAE2F7"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3741E9DC"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76B56560"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27FF0684"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7DA9CC7E"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tcBorders>
            <w:vAlign w:val="center"/>
          </w:tcPr>
          <w:p w14:paraId="7616F61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uble" w:sz="4" w:space="0" w:color="auto"/>
              <w:bottom w:val="dotted" w:sz="4" w:space="0" w:color="auto"/>
              <w:right w:val="double" w:sz="4" w:space="0" w:color="auto"/>
            </w:tcBorders>
            <w:vAlign w:val="center"/>
          </w:tcPr>
          <w:p w14:paraId="69EC5F38"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uble" w:sz="4" w:space="0" w:color="auto"/>
              <w:left w:val="double" w:sz="4" w:space="0" w:color="auto"/>
              <w:bottom w:val="dotted" w:sz="4" w:space="0" w:color="auto"/>
            </w:tcBorders>
            <w:vAlign w:val="center"/>
          </w:tcPr>
          <w:p w14:paraId="2C0DD976"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uble" w:sz="4" w:space="0" w:color="auto"/>
              <w:bottom w:val="dotted" w:sz="4" w:space="0" w:color="auto"/>
            </w:tcBorders>
            <w:vAlign w:val="center"/>
          </w:tcPr>
          <w:p w14:paraId="2A5C4FD9"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5D0CB982"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0BB13B38"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293982A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E54FF35"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DCF47E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405625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D9AC17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4FD5AA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68BCA40"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BDAF6A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A364D9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04BBEF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4EB235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BB881B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05669D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E27DEDD"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A9D71C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5225E3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285A3F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BEF62D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9AFA97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30558D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F2E917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89050A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3724A1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2913C2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8BCADC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963ABC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FC2784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28D9E2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DF90DF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699A7B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3FC47318"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6E804877"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A68FAE3"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86DA178"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0D84B9D"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4D9A9C3"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D5294F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42A0D51"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4C4DB5BD"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5C420147"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6B37F707"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0C2DD061"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4C3594B4"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3E96AD7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58A3DB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36DB2B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26E53F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D985F7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992E9D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421AAE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AA5686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6A3427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03A6DA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C8E95D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517F71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36FAD1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E4FFC8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D96E70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12B1081"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C24E7A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ED6B8E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E8005E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06E56B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4026DE0"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C3DDC5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C3B4875"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957696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9725C8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355241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455D61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C037E2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D0CA9A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9D4C70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02E43834"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084CE282"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89A50E0"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31D5BF6"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85DB899"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E7F9C6C"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0A0C915"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34EE932"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7554F057"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56952264"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32554466"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6762F52F"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549FCC1D"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11665B3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EC5146F"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9ADB18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7815625"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7D2C72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C2FB4E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D3B0A0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CFCBD2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6F08E4D"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5900EB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2916E2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03BA8B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BC3053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3ACA97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1EDF3D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0B063CF"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9F1DAD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E65070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4CB75BA"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C7046C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A57EA7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9CB2E5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2BDF8FA"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D05773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5BA93F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1CBBD5A"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02C163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65DF54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D96A94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7EA2EB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6E0EF559"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4EE753A3"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1B807B3E"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B04C9FF"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1C6189F"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7AB758F"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7C9DB12"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5E61F80"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285342CD"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1D366906"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4B67C7A5"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704EA435"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5A64E9A9"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6C64CD3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2218221"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A8A336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2E21921"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6EB01B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0ADDE1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92CED1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B8F9C8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F751B2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AA033E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EF546A4"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2A3F44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6DFBEA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0A3067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93B8A0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C2BDC81"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9B726A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252B87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A7BD1B4"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B288E6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DEBDF1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CDAF8E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78BBDEA"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701877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0B772D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8BD974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C61F56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50F81F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EFA115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A77EEF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4616D0E5"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7458BB41"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B149332"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F5F8BE7"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F86F33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72E2839"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0CA1468"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37DC3CF"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2ACD9080"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2B2D5019"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0466A182"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47ED2E28"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13FE7700"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2427E44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96DA195"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DDC9B8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347986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CAEAC1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40DC8A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FD85D2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A7A85E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96E9AA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32F959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38AA00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82A85D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25D334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C8581D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8D2D46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B2BF97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10D457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52E787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2CF3FD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3D1358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BFF8A1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56216A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F0B231D"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94ED65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081BA6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BD8990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F7336F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210C65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89620A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26F2B6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2DE05FD0"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13C8894E"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F48278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E21A76E"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C21200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DD73438"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3FB033D"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FB80C28"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12B741EF"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1B693AC7"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2F00ACAD"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7DB03105"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71108F0B"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234C830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94B318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4B8ED2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56EBF7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4B4315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FD4B84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EAE836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7F44A8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1DB1E4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E24E3A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83E6C6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DD1E3D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81DA37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413E9B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AF9C5C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B255B40"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32A9F0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523EE9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E85EEC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32617C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76B95DF"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5615EA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3793A4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CBDC18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6B6756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0C26840"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D2640E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F93EB94"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8C15F8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D7BE62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0538A9D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69D8E191"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0525B8E"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28F354C"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AFC6EDD"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135EE5A"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D05B2EA"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EAD61AC"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4C88DE56"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39C65914"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09542F88"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1043A7D5"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6B558AFE"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4BC22DF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36ACBD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31A4F1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35925DD"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E0E301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15844B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250F034"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61BDEE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643CA04"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1A9E3D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D9616D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1F6A28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DC6C57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D92B36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FF8B44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32812F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36CFA4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6CA607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CE4A56D"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7AAB36E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5669391"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B37CC2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6A01A5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720109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42A450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4A7104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827916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1025664"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1B90DB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350526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0B768F0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5E5A4700"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862B912"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E62BADD"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CA76328"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C94028C"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15328902"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EBEC487"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07864EBB"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46870DB0"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4624E3CA"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6EB2FB4E"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0E8A5BFE"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6CF7C8E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8E4525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A38960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7E02EB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E6DB1E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14D8E1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751705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A4F548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069BAB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32D073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17B028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671BDEC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33FA42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B88981A"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23FD89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663F23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350030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F90A4E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B12A30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50457F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2AEBF0D"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4E40AE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B83D83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C0AF06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AB5764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E86AFD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013F01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7EDA1C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26434D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94B3AD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661D7983"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13CB78E6"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FE9CF04"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7B7C6E3"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055C4CF"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256C2AF1"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41B82F33"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51F79496"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220C2F43"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487DDEFA"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1FDFFB28"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50DEFA86" w14:textId="77777777" w:rsidTr="00052B04">
        <w:trPr>
          <w:cantSplit/>
          <w:trHeight w:val="360"/>
        </w:trPr>
        <w:tc>
          <w:tcPr>
            <w:tcW w:w="935" w:type="dxa"/>
            <w:gridSpan w:val="3"/>
            <w:tcBorders>
              <w:top w:val="dotted" w:sz="4" w:space="0" w:color="auto"/>
              <w:bottom w:val="dotted" w:sz="4" w:space="0" w:color="auto"/>
              <w:right w:val="double" w:sz="4" w:space="0" w:color="auto"/>
            </w:tcBorders>
            <w:vAlign w:val="center"/>
          </w:tcPr>
          <w:p w14:paraId="635FCE01"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tted" w:sz="4" w:space="0" w:color="auto"/>
            </w:tcBorders>
            <w:vAlign w:val="center"/>
          </w:tcPr>
          <w:p w14:paraId="6D6EE12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1C007A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4EF383B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F11C83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183AEF0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27F09B9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548CA9BF"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358D45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1D6B9CF"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5A340D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72FB880A"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69EE53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8CC32F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1CCB17BA"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659FBA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5193C7F"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2432986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40D46B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C5F97A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A49B71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901A38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EEB586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05AAF92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0B260F1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E1C98E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3A21AED4"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393CD29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6D686B1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tted" w:sz="4" w:space="0" w:color="auto"/>
            </w:tcBorders>
            <w:vAlign w:val="center"/>
          </w:tcPr>
          <w:p w14:paraId="59E1F31A"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tcBorders>
            <w:vAlign w:val="center"/>
          </w:tcPr>
          <w:p w14:paraId="4C3815D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tted" w:sz="4" w:space="0" w:color="auto"/>
              <w:right w:val="double" w:sz="4" w:space="0" w:color="auto"/>
            </w:tcBorders>
            <w:vAlign w:val="center"/>
          </w:tcPr>
          <w:p w14:paraId="1EABD54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bottom w:val="dotted" w:sz="4" w:space="0" w:color="auto"/>
            </w:tcBorders>
            <w:vAlign w:val="center"/>
          </w:tcPr>
          <w:p w14:paraId="41226A73"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605A8D33"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0CE7CC0D"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38BBF21"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13301581"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36B5B867"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tcBorders>
            <w:vAlign w:val="center"/>
          </w:tcPr>
          <w:p w14:paraId="74700648"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bottom w:val="dotted" w:sz="4" w:space="0" w:color="auto"/>
              <w:right w:val="double" w:sz="4" w:space="0" w:color="auto"/>
            </w:tcBorders>
            <w:vAlign w:val="center"/>
          </w:tcPr>
          <w:p w14:paraId="08ADE136"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bottom w:val="dotted" w:sz="4" w:space="0" w:color="auto"/>
            </w:tcBorders>
            <w:vAlign w:val="center"/>
          </w:tcPr>
          <w:p w14:paraId="11A57B35"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bottom w:val="dotted" w:sz="4" w:space="0" w:color="auto"/>
            </w:tcBorders>
            <w:vAlign w:val="center"/>
          </w:tcPr>
          <w:p w14:paraId="147468A3"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52242C4F" w14:textId="77777777" w:rsidTr="00052B04">
        <w:trPr>
          <w:cantSplit/>
          <w:trHeight w:val="360"/>
        </w:trPr>
        <w:tc>
          <w:tcPr>
            <w:tcW w:w="935" w:type="dxa"/>
            <w:gridSpan w:val="3"/>
            <w:tcBorders>
              <w:top w:val="dotted" w:sz="4" w:space="0" w:color="auto"/>
              <w:right w:val="double" w:sz="4" w:space="0" w:color="auto"/>
            </w:tcBorders>
            <w:vAlign w:val="center"/>
          </w:tcPr>
          <w:p w14:paraId="153DC132" w14:textId="77777777" w:rsidR="007337AE" w:rsidRPr="00541073" w:rsidRDefault="007337AE" w:rsidP="00783AF9">
            <w:pPr>
              <w:rPr>
                <w:rFonts w:ascii="ＭＳ 明朝" w:hAnsi="ＭＳ 明朝"/>
                <w:color w:val="000000" w:themeColor="text1"/>
                <w:sz w:val="16"/>
                <w:szCs w:val="18"/>
              </w:rPr>
            </w:pPr>
          </w:p>
        </w:tc>
        <w:tc>
          <w:tcPr>
            <w:tcW w:w="349" w:type="dxa"/>
            <w:tcBorders>
              <w:top w:val="dotted" w:sz="4" w:space="0" w:color="auto"/>
              <w:left w:val="double" w:sz="4" w:space="0" w:color="auto"/>
              <w:bottom w:val="double" w:sz="4" w:space="0" w:color="auto"/>
            </w:tcBorders>
            <w:vAlign w:val="center"/>
          </w:tcPr>
          <w:p w14:paraId="7D295ED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37279F51"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0617B82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5701505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68740A1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46B3470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66B8C65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599EAA1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36EEFE35"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099AFB4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19A71D0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3B11528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2298261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41F91AEA"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0C8A5A7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32BCC6A5"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0F1D6BC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76BB8D5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142A7F0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3D58E8F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16EE445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4DC18E8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1586D79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7108CAC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79587D8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52D55FDD"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5ECB92C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42CBA36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tted" w:sz="4" w:space="0" w:color="auto"/>
              <w:bottom w:val="double" w:sz="4" w:space="0" w:color="auto"/>
            </w:tcBorders>
            <w:vAlign w:val="center"/>
          </w:tcPr>
          <w:p w14:paraId="19498E7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tcBorders>
            <w:vAlign w:val="center"/>
          </w:tcPr>
          <w:p w14:paraId="35EAA34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tted" w:sz="4" w:space="0" w:color="auto"/>
              <w:bottom w:val="double" w:sz="4" w:space="0" w:color="auto"/>
              <w:right w:val="double" w:sz="4" w:space="0" w:color="auto"/>
            </w:tcBorders>
            <w:vAlign w:val="center"/>
          </w:tcPr>
          <w:p w14:paraId="05878C6E"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left w:val="double" w:sz="4" w:space="0" w:color="auto"/>
            </w:tcBorders>
            <w:vAlign w:val="center"/>
          </w:tcPr>
          <w:p w14:paraId="3C230811"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26F93F2E"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42F99ABB"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7CB1DBA9"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4E44D988"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425A090D"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tcBorders>
            <w:vAlign w:val="center"/>
          </w:tcPr>
          <w:p w14:paraId="131A1EFA" w14:textId="77777777" w:rsidR="007337AE" w:rsidRPr="00541073" w:rsidRDefault="007337AE" w:rsidP="00783AF9">
            <w:pPr>
              <w:jc w:val="center"/>
              <w:rPr>
                <w:rFonts w:ascii="ＭＳ 明朝" w:hAnsi="ＭＳ 明朝"/>
                <w:color w:val="000000" w:themeColor="text1"/>
                <w:sz w:val="16"/>
                <w:szCs w:val="16"/>
              </w:rPr>
            </w:pPr>
          </w:p>
        </w:tc>
        <w:tc>
          <w:tcPr>
            <w:tcW w:w="374" w:type="dxa"/>
            <w:tcBorders>
              <w:top w:val="dotted" w:sz="4" w:space="0" w:color="auto"/>
              <w:right w:val="double" w:sz="4" w:space="0" w:color="auto"/>
            </w:tcBorders>
            <w:vAlign w:val="center"/>
          </w:tcPr>
          <w:p w14:paraId="6C231BD5" w14:textId="77777777" w:rsidR="007337AE" w:rsidRPr="00541073" w:rsidRDefault="007337AE" w:rsidP="00783AF9">
            <w:pPr>
              <w:jc w:val="center"/>
              <w:rPr>
                <w:rFonts w:ascii="ＭＳ 明朝" w:hAnsi="ＭＳ 明朝"/>
                <w:color w:val="000000" w:themeColor="text1"/>
                <w:sz w:val="16"/>
                <w:szCs w:val="16"/>
              </w:rPr>
            </w:pPr>
          </w:p>
        </w:tc>
        <w:tc>
          <w:tcPr>
            <w:tcW w:w="441" w:type="dxa"/>
            <w:tcBorders>
              <w:top w:val="dotted" w:sz="4" w:space="0" w:color="auto"/>
              <w:left w:val="double" w:sz="4" w:space="0" w:color="auto"/>
            </w:tcBorders>
            <w:vAlign w:val="center"/>
          </w:tcPr>
          <w:p w14:paraId="19EFB15E" w14:textId="77777777" w:rsidR="007337AE" w:rsidRPr="00541073" w:rsidRDefault="007337AE" w:rsidP="00783AF9">
            <w:pPr>
              <w:jc w:val="center"/>
              <w:rPr>
                <w:rFonts w:ascii="ＭＳ 明朝" w:hAnsi="ＭＳ 明朝"/>
                <w:color w:val="000000" w:themeColor="text1"/>
                <w:sz w:val="16"/>
                <w:szCs w:val="16"/>
              </w:rPr>
            </w:pPr>
          </w:p>
        </w:tc>
        <w:tc>
          <w:tcPr>
            <w:tcW w:w="567" w:type="dxa"/>
            <w:tcBorders>
              <w:top w:val="dotted" w:sz="4" w:space="0" w:color="auto"/>
            </w:tcBorders>
            <w:vAlign w:val="center"/>
          </w:tcPr>
          <w:p w14:paraId="1B7427B6" w14:textId="77777777" w:rsidR="007337AE" w:rsidRPr="00541073" w:rsidRDefault="007337AE" w:rsidP="00783AF9">
            <w:pPr>
              <w:jc w:val="center"/>
              <w:rPr>
                <w:rFonts w:ascii="ＭＳ 明朝" w:hAnsi="ＭＳ 明朝"/>
                <w:color w:val="000000" w:themeColor="text1"/>
                <w:sz w:val="16"/>
                <w:szCs w:val="16"/>
              </w:rPr>
            </w:pPr>
          </w:p>
        </w:tc>
      </w:tr>
      <w:tr w:rsidR="00541073" w:rsidRPr="00541073" w14:paraId="157EBFA0" w14:textId="77777777" w:rsidTr="00BB41A1">
        <w:trPr>
          <w:cantSplit/>
          <w:trHeight w:val="387"/>
        </w:trPr>
        <w:tc>
          <w:tcPr>
            <w:tcW w:w="374" w:type="dxa"/>
            <w:vMerge w:val="restart"/>
            <w:tcBorders>
              <w:top w:val="double" w:sz="4" w:space="0" w:color="auto"/>
            </w:tcBorders>
            <w:vAlign w:val="center"/>
          </w:tcPr>
          <w:p w14:paraId="50C4BF92"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人</w:t>
            </w:r>
          </w:p>
          <w:p w14:paraId="26F61AF5" w14:textId="77777777" w:rsidR="007337AE" w:rsidRPr="00541073" w:rsidRDefault="007337AE" w:rsidP="00783AF9">
            <w:pPr>
              <w:rPr>
                <w:rFonts w:ascii="ＭＳ 明朝" w:hAnsi="ＭＳ 明朝"/>
                <w:color w:val="000000" w:themeColor="text1"/>
                <w:sz w:val="18"/>
                <w:szCs w:val="18"/>
              </w:rPr>
            </w:pPr>
          </w:p>
          <w:p w14:paraId="4A74F774" w14:textId="77777777" w:rsidR="007337AE" w:rsidRPr="00541073" w:rsidRDefault="007337AE" w:rsidP="00783AF9">
            <w:pPr>
              <w:rPr>
                <w:rFonts w:ascii="ＭＳ 明朝" w:hAnsi="ＭＳ 明朝"/>
                <w:color w:val="000000" w:themeColor="text1"/>
                <w:sz w:val="18"/>
                <w:szCs w:val="18"/>
              </w:rPr>
            </w:pPr>
          </w:p>
          <w:p w14:paraId="0445FDCD"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数</w:t>
            </w:r>
          </w:p>
          <w:p w14:paraId="0C266117" w14:textId="77777777" w:rsidR="007337AE" w:rsidRPr="00541073" w:rsidRDefault="007337AE" w:rsidP="00783AF9">
            <w:pPr>
              <w:rPr>
                <w:rFonts w:ascii="ＭＳ 明朝" w:hAnsi="ＭＳ 明朝"/>
                <w:color w:val="000000" w:themeColor="text1"/>
                <w:sz w:val="18"/>
                <w:szCs w:val="18"/>
              </w:rPr>
            </w:pPr>
          </w:p>
          <w:p w14:paraId="37676B00" w14:textId="77777777" w:rsidR="007337AE" w:rsidRPr="00541073" w:rsidRDefault="007337AE" w:rsidP="00783AF9">
            <w:pPr>
              <w:rPr>
                <w:rFonts w:ascii="ＭＳ 明朝" w:hAnsi="ＭＳ 明朝"/>
                <w:color w:val="000000" w:themeColor="text1"/>
                <w:sz w:val="18"/>
                <w:szCs w:val="18"/>
              </w:rPr>
            </w:pPr>
          </w:p>
          <w:p w14:paraId="1580A8F5"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計</w:t>
            </w:r>
          </w:p>
        </w:tc>
        <w:tc>
          <w:tcPr>
            <w:tcW w:w="561" w:type="dxa"/>
            <w:gridSpan w:val="2"/>
            <w:tcBorders>
              <w:top w:val="double" w:sz="4" w:space="0" w:color="auto"/>
              <w:right w:val="double" w:sz="4" w:space="0" w:color="auto"/>
            </w:tcBorders>
            <w:vAlign w:val="center"/>
          </w:tcPr>
          <w:p w14:paraId="03DE7D33"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Ａ</w:t>
            </w:r>
          </w:p>
        </w:tc>
        <w:tc>
          <w:tcPr>
            <w:tcW w:w="349" w:type="dxa"/>
            <w:tcBorders>
              <w:top w:val="double" w:sz="4" w:space="0" w:color="auto"/>
              <w:left w:val="double" w:sz="4" w:space="0" w:color="auto"/>
            </w:tcBorders>
            <w:vAlign w:val="center"/>
          </w:tcPr>
          <w:p w14:paraId="0975B7D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041B64D1"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29F75D0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11B78FE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4A17A47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080E7C5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EC51E80"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5B2FE8D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8057AB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6541B82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542FC80"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15DD7AC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6CBC6B6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1370337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5273442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B0A89E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4E590E7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98C401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482DAC4"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4B0F5E1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7990D0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3596286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C99B7B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102A94D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C9CEB6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3AFE919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53247E9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3A1A135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1563F2C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36667D4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right w:val="double" w:sz="4" w:space="0" w:color="auto"/>
            </w:tcBorders>
            <w:vAlign w:val="center"/>
          </w:tcPr>
          <w:p w14:paraId="14E1390E" w14:textId="77777777" w:rsidR="007337AE" w:rsidRPr="00541073" w:rsidRDefault="007337AE" w:rsidP="00783AF9">
            <w:pPr>
              <w:jc w:val="center"/>
              <w:rPr>
                <w:rFonts w:ascii="ＭＳ 明朝" w:hAnsi="ＭＳ 明朝"/>
                <w:color w:val="000000" w:themeColor="text1"/>
                <w:sz w:val="16"/>
                <w:szCs w:val="16"/>
              </w:rPr>
            </w:pPr>
          </w:p>
        </w:tc>
        <w:tc>
          <w:tcPr>
            <w:tcW w:w="4000" w:type="dxa"/>
            <w:gridSpan w:val="10"/>
            <w:vMerge w:val="restart"/>
            <w:tcBorders>
              <w:left w:val="double" w:sz="4" w:space="0" w:color="auto"/>
              <w:right w:val="nil"/>
            </w:tcBorders>
          </w:tcPr>
          <w:p w14:paraId="1F569844" w14:textId="77777777" w:rsidR="007337AE" w:rsidRPr="00541073" w:rsidRDefault="007337AE" w:rsidP="00783AF9">
            <w:pPr>
              <w:rPr>
                <w:rFonts w:ascii="ＭＳ 明朝" w:hAnsi="ＭＳ 明朝"/>
                <w:color w:val="000000" w:themeColor="text1"/>
                <w:sz w:val="18"/>
                <w:szCs w:val="18"/>
              </w:rPr>
            </w:pPr>
          </w:p>
          <w:p w14:paraId="581C3BCC"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勤務形態名（勤務形態名は実態の名称に書換可）</w:t>
            </w:r>
          </w:p>
          <w:p w14:paraId="4E2EEBCF"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※短時間勤務を含め、全て記入すること</w:t>
            </w:r>
            <w:r w:rsidR="00B130A2" w:rsidRPr="00541073">
              <w:rPr>
                <w:rFonts w:ascii="ＭＳ 明朝" w:hAnsi="ＭＳ 明朝" w:hint="eastAsia"/>
                <w:color w:val="000000" w:themeColor="text1"/>
                <w:sz w:val="18"/>
                <w:szCs w:val="18"/>
              </w:rPr>
              <w:t>。</w:t>
            </w:r>
          </w:p>
          <w:p w14:paraId="791930D9"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Ａ　勤　務（　　　 時　　分　～　　　時　　分　)</w:t>
            </w:r>
          </w:p>
          <w:p w14:paraId="5673EE11"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Ｂ　勤　務（　　　 時　　分　～　　　時　　分　)</w:t>
            </w:r>
          </w:p>
          <w:p w14:paraId="3880D81F"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Ｃ　勤　務（　　　 時　　分　～　　　時　　分　)</w:t>
            </w:r>
          </w:p>
          <w:p w14:paraId="41EFDDDA"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Ｄ　勤　務（　　　 時　　分　～　　　時　　分　)</w:t>
            </w:r>
          </w:p>
          <w:p w14:paraId="2A1EBDB4"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Ｅ　勤　務（　　　 時　　分　～　　　時　　分　)</w:t>
            </w:r>
          </w:p>
          <w:p w14:paraId="78605D22"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Ｆ　勤　務（　　　 時　　分　～　　　時　　分　)</w:t>
            </w:r>
          </w:p>
          <w:p w14:paraId="23E1CAC7"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Ｇ　勤　務（　　　 時　　分　～　　　時　　分　)</w:t>
            </w:r>
          </w:p>
          <w:p w14:paraId="282CFDA6"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Ｈ　勤　務（　　　 時　　分　～　　　時　　分　)</w:t>
            </w:r>
          </w:p>
          <w:p w14:paraId="610B9C79" w14:textId="77777777" w:rsidR="007337AE" w:rsidRPr="00541073" w:rsidRDefault="007337AE" w:rsidP="00783A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休　公　休</w:t>
            </w:r>
          </w:p>
        </w:tc>
      </w:tr>
      <w:tr w:rsidR="00541073" w:rsidRPr="00541073" w14:paraId="091FE881" w14:textId="77777777" w:rsidTr="00BB41A1">
        <w:trPr>
          <w:cantSplit/>
          <w:trHeight w:val="387"/>
        </w:trPr>
        <w:tc>
          <w:tcPr>
            <w:tcW w:w="374" w:type="dxa"/>
            <w:vMerge/>
          </w:tcPr>
          <w:p w14:paraId="3A8A25A8" w14:textId="77777777" w:rsidR="007337AE" w:rsidRPr="00541073" w:rsidRDefault="007337AE"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60D37146"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Ｂ</w:t>
            </w:r>
          </w:p>
        </w:tc>
        <w:tc>
          <w:tcPr>
            <w:tcW w:w="349" w:type="dxa"/>
            <w:tcBorders>
              <w:left w:val="double" w:sz="4" w:space="0" w:color="auto"/>
            </w:tcBorders>
            <w:vAlign w:val="center"/>
          </w:tcPr>
          <w:p w14:paraId="2AAD8311"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D89E795"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E86391E"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E49DC4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294B2B1"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D97DF6F"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6636277"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DC56878"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9457305"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285A863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3DAFDE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734BB400"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A455478"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0C64BCD"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2256A089"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0596FEC"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227ADDE"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745DE50"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E6E738A"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E532BC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7C274EA"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A0BFAC5"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8A00F2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F728F8F"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8FA177F"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D6445F7"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ADD04F9"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C14A231"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4E9F148E"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7E474D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2263FDA1" w14:textId="77777777" w:rsidR="007337AE" w:rsidRPr="00541073" w:rsidRDefault="007337AE"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7105DDEE" w14:textId="77777777" w:rsidR="007337AE" w:rsidRPr="00541073" w:rsidRDefault="007337AE" w:rsidP="00783AF9">
            <w:pPr>
              <w:rPr>
                <w:rFonts w:ascii="ＭＳ 明朝" w:hAnsi="ＭＳ 明朝"/>
                <w:color w:val="000000" w:themeColor="text1"/>
                <w:sz w:val="20"/>
                <w:szCs w:val="20"/>
              </w:rPr>
            </w:pPr>
          </w:p>
        </w:tc>
      </w:tr>
      <w:tr w:rsidR="00541073" w:rsidRPr="00541073" w14:paraId="5C596021" w14:textId="77777777" w:rsidTr="00BB41A1">
        <w:trPr>
          <w:cantSplit/>
          <w:trHeight w:val="387"/>
        </w:trPr>
        <w:tc>
          <w:tcPr>
            <w:tcW w:w="374" w:type="dxa"/>
            <w:vMerge/>
          </w:tcPr>
          <w:p w14:paraId="282745DA" w14:textId="77777777" w:rsidR="007337AE" w:rsidRPr="00541073" w:rsidRDefault="007337AE"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05AF7D63"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Ｃ</w:t>
            </w:r>
          </w:p>
        </w:tc>
        <w:tc>
          <w:tcPr>
            <w:tcW w:w="349" w:type="dxa"/>
            <w:tcBorders>
              <w:left w:val="double" w:sz="4" w:space="0" w:color="auto"/>
            </w:tcBorders>
            <w:vAlign w:val="center"/>
          </w:tcPr>
          <w:p w14:paraId="3869F37E"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3AEE8E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782A1F10"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2F6A2A6"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4ACA7B4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4E7CC0D"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B8BF23A"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22D87D4E"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64BD1D4"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5BDB093"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92BA2DC"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7A13B93F"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1B6923B"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414D473"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E2712A7"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C03401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3BED81A"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B7508D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3E08D5F"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89C65FB"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3011A4F"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C5B3785"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26DB59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5DC5E9D"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226711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7CC96AE"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5EBD7490"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252DB2F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6537BB31"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2615449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18F5C72D" w14:textId="77777777" w:rsidR="007337AE" w:rsidRPr="00541073" w:rsidRDefault="007337AE"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27E6CD29" w14:textId="77777777" w:rsidR="007337AE" w:rsidRPr="00541073" w:rsidRDefault="007337AE" w:rsidP="00783AF9">
            <w:pPr>
              <w:rPr>
                <w:rFonts w:ascii="ＭＳ 明朝" w:hAnsi="ＭＳ 明朝"/>
                <w:color w:val="000000" w:themeColor="text1"/>
                <w:sz w:val="20"/>
                <w:szCs w:val="20"/>
              </w:rPr>
            </w:pPr>
          </w:p>
        </w:tc>
      </w:tr>
      <w:tr w:rsidR="00541073" w:rsidRPr="00541073" w14:paraId="1DC0E728" w14:textId="77777777" w:rsidTr="00BB41A1">
        <w:trPr>
          <w:cantSplit/>
          <w:trHeight w:val="387"/>
        </w:trPr>
        <w:tc>
          <w:tcPr>
            <w:tcW w:w="374" w:type="dxa"/>
            <w:vMerge/>
          </w:tcPr>
          <w:p w14:paraId="6BC9C1B4" w14:textId="77777777" w:rsidR="007337AE" w:rsidRPr="00541073" w:rsidRDefault="007337AE"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36190FED"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Ｄ</w:t>
            </w:r>
          </w:p>
        </w:tc>
        <w:tc>
          <w:tcPr>
            <w:tcW w:w="349" w:type="dxa"/>
            <w:tcBorders>
              <w:left w:val="double" w:sz="4" w:space="0" w:color="auto"/>
            </w:tcBorders>
            <w:vAlign w:val="center"/>
          </w:tcPr>
          <w:p w14:paraId="7A84C28C"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22871B0"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749E5E73"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A9A6918"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0BEBFB9"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0CDD56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37FB46A"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5393FF9"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057DD0C"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45C7C191"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B59B7F6"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5BF329E3"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A9ADB49"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1DB2FA0"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0BED82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4763D03"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470F5975"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2E7AE47"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D15AC4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437F6C33"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A66A7CA"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F3F99E5"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5FFB1CB"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D549D27"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21DA3EE"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626B53B"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2603751F"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DB0F42F"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894ABAE"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A8B0EB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03C19BBE" w14:textId="77777777" w:rsidR="007337AE" w:rsidRPr="00541073" w:rsidRDefault="007337AE"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35808025" w14:textId="77777777" w:rsidR="007337AE" w:rsidRPr="00541073" w:rsidRDefault="007337AE" w:rsidP="00783AF9">
            <w:pPr>
              <w:rPr>
                <w:rFonts w:ascii="ＭＳ 明朝" w:hAnsi="ＭＳ 明朝"/>
                <w:color w:val="000000" w:themeColor="text1"/>
                <w:sz w:val="20"/>
                <w:szCs w:val="20"/>
              </w:rPr>
            </w:pPr>
          </w:p>
        </w:tc>
      </w:tr>
      <w:tr w:rsidR="00541073" w:rsidRPr="00541073" w14:paraId="268DF003" w14:textId="77777777" w:rsidTr="00BB41A1">
        <w:trPr>
          <w:cantSplit/>
          <w:trHeight w:val="387"/>
        </w:trPr>
        <w:tc>
          <w:tcPr>
            <w:tcW w:w="374" w:type="dxa"/>
            <w:vMerge/>
          </w:tcPr>
          <w:p w14:paraId="0C70A999" w14:textId="77777777" w:rsidR="007337AE" w:rsidRPr="00541073" w:rsidRDefault="007337AE"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592711AC"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Ｅ</w:t>
            </w:r>
          </w:p>
        </w:tc>
        <w:tc>
          <w:tcPr>
            <w:tcW w:w="349" w:type="dxa"/>
            <w:tcBorders>
              <w:left w:val="double" w:sz="4" w:space="0" w:color="auto"/>
            </w:tcBorders>
            <w:vAlign w:val="center"/>
          </w:tcPr>
          <w:p w14:paraId="4ADDCB13"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9C47EB4"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423DA15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162B023"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520C176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4EA27A7"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60000B8"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9285E86"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CBEFFB0"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663E7F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1C5DCB2"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5EB071D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20BB1B3"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5ACF826"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57B86E4B"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96C1EB1"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23E25846"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D61457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7B24CAE"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6E348B5F"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0D3A562"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27C93C5"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03DA717"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583FCB83"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226F4D3C"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22F2A88D"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5238F413"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DF8685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6DC80A4D"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2E40227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6D75DCE8" w14:textId="77777777" w:rsidR="007337AE" w:rsidRPr="00541073" w:rsidRDefault="007337AE"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5DA88F4A" w14:textId="77777777" w:rsidR="007337AE" w:rsidRPr="00541073" w:rsidRDefault="007337AE" w:rsidP="00783AF9">
            <w:pPr>
              <w:rPr>
                <w:rFonts w:ascii="ＭＳ 明朝" w:hAnsi="ＭＳ 明朝"/>
                <w:color w:val="000000" w:themeColor="text1"/>
                <w:sz w:val="20"/>
                <w:szCs w:val="20"/>
              </w:rPr>
            </w:pPr>
          </w:p>
        </w:tc>
      </w:tr>
      <w:tr w:rsidR="00541073" w:rsidRPr="00541073" w14:paraId="61E6C6E0" w14:textId="77777777" w:rsidTr="00BB41A1">
        <w:trPr>
          <w:cantSplit/>
          <w:trHeight w:val="387"/>
        </w:trPr>
        <w:tc>
          <w:tcPr>
            <w:tcW w:w="374" w:type="dxa"/>
            <w:vMerge/>
          </w:tcPr>
          <w:p w14:paraId="2E3D6CAC" w14:textId="77777777" w:rsidR="007337AE" w:rsidRPr="00541073" w:rsidRDefault="007337AE"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057EC433"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Ｆ</w:t>
            </w:r>
          </w:p>
        </w:tc>
        <w:tc>
          <w:tcPr>
            <w:tcW w:w="349" w:type="dxa"/>
            <w:tcBorders>
              <w:left w:val="double" w:sz="4" w:space="0" w:color="auto"/>
            </w:tcBorders>
            <w:vAlign w:val="center"/>
          </w:tcPr>
          <w:p w14:paraId="6B399777"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B74A040"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64348001"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D1F8E83"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4EAB23DC"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68B9AD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4BF3359"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62194A1"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14FC047"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2B902AD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54C7C1FC"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E69B88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8D85CE0"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F6FA456"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29006277"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ECE4660"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A6E8DDF"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E4551F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46571A6"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22C5EB1D"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DD96A0A"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8C5C572"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63468A7"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739F9805"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C97F15A"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C12D525"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7987E945"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E0CED95"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1034E2A"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6DA5D6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323EF2F8" w14:textId="77777777" w:rsidR="007337AE" w:rsidRPr="00541073" w:rsidRDefault="007337AE"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33FBE757" w14:textId="77777777" w:rsidR="007337AE" w:rsidRPr="00541073" w:rsidRDefault="007337AE" w:rsidP="00783AF9">
            <w:pPr>
              <w:rPr>
                <w:rFonts w:ascii="ＭＳ 明朝" w:hAnsi="ＭＳ 明朝"/>
                <w:color w:val="000000" w:themeColor="text1"/>
                <w:sz w:val="20"/>
                <w:szCs w:val="20"/>
              </w:rPr>
            </w:pPr>
          </w:p>
        </w:tc>
      </w:tr>
      <w:tr w:rsidR="00541073" w:rsidRPr="00541073" w14:paraId="1173F17C" w14:textId="77777777" w:rsidTr="00BB41A1">
        <w:trPr>
          <w:cantSplit/>
          <w:trHeight w:val="387"/>
        </w:trPr>
        <w:tc>
          <w:tcPr>
            <w:tcW w:w="374" w:type="dxa"/>
            <w:vMerge/>
          </w:tcPr>
          <w:p w14:paraId="6D686A25" w14:textId="77777777" w:rsidR="007337AE" w:rsidRPr="00541073" w:rsidRDefault="007337AE" w:rsidP="00783AF9">
            <w:pPr>
              <w:rPr>
                <w:rFonts w:ascii="ＭＳ 明朝" w:hAnsi="ＭＳ 明朝"/>
                <w:color w:val="000000" w:themeColor="text1"/>
                <w:sz w:val="20"/>
                <w:szCs w:val="20"/>
              </w:rPr>
            </w:pPr>
          </w:p>
        </w:tc>
        <w:tc>
          <w:tcPr>
            <w:tcW w:w="561" w:type="dxa"/>
            <w:gridSpan w:val="2"/>
            <w:tcBorders>
              <w:right w:val="double" w:sz="4" w:space="0" w:color="auto"/>
            </w:tcBorders>
            <w:vAlign w:val="center"/>
          </w:tcPr>
          <w:p w14:paraId="59BD076C"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Ｇ</w:t>
            </w:r>
          </w:p>
        </w:tc>
        <w:tc>
          <w:tcPr>
            <w:tcW w:w="349" w:type="dxa"/>
            <w:tcBorders>
              <w:left w:val="double" w:sz="4" w:space="0" w:color="auto"/>
            </w:tcBorders>
            <w:vAlign w:val="center"/>
          </w:tcPr>
          <w:p w14:paraId="43D2AF59"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49DBF81"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2C866FF"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4D2401C7"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79651185"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55E208A"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7132678"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34B7CFB7"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AA87EB8"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7D120725"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37A92063"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6E4C38E0"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D2ECB1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731B914"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1995DCA8"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253EC8D6"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74AB8F3C"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74A2D44C"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25B77035"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95859D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D7AD2D0"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BF6434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17F490B"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0B21ED76"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2F9F7FC4"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14F55484"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22B800AB"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07FE5E81" w14:textId="77777777" w:rsidR="007337AE" w:rsidRPr="00541073" w:rsidRDefault="007337AE" w:rsidP="00783AF9">
            <w:pPr>
              <w:jc w:val="center"/>
              <w:rPr>
                <w:rFonts w:ascii="ＭＳ 明朝" w:hAnsi="ＭＳ 明朝"/>
                <w:color w:val="000000" w:themeColor="text1"/>
                <w:sz w:val="16"/>
                <w:szCs w:val="16"/>
              </w:rPr>
            </w:pPr>
          </w:p>
        </w:tc>
        <w:tc>
          <w:tcPr>
            <w:tcW w:w="349" w:type="dxa"/>
            <w:vAlign w:val="center"/>
          </w:tcPr>
          <w:p w14:paraId="447C2370" w14:textId="77777777" w:rsidR="007337AE" w:rsidRPr="00541073" w:rsidRDefault="007337AE" w:rsidP="00783AF9">
            <w:pPr>
              <w:jc w:val="center"/>
              <w:rPr>
                <w:rFonts w:ascii="ＭＳ 明朝" w:hAnsi="ＭＳ 明朝"/>
                <w:color w:val="000000" w:themeColor="text1"/>
                <w:sz w:val="16"/>
                <w:szCs w:val="16"/>
              </w:rPr>
            </w:pPr>
          </w:p>
        </w:tc>
        <w:tc>
          <w:tcPr>
            <w:tcW w:w="350" w:type="dxa"/>
            <w:vAlign w:val="center"/>
          </w:tcPr>
          <w:p w14:paraId="6968541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right w:val="double" w:sz="4" w:space="0" w:color="auto"/>
            </w:tcBorders>
            <w:vAlign w:val="center"/>
          </w:tcPr>
          <w:p w14:paraId="626EFB20" w14:textId="77777777" w:rsidR="007337AE" w:rsidRPr="00541073" w:rsidRDefault="007337AE"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56A4F5BB" w14:textId="77777777" w:rsidR="007337AE" w:rsidRPr="00541073" w:rsidRDefault="007337AE" w:rsidP="00783AF9">
            <w:pPr>
              <w:rPr>
                <w:rFonts w:ascii="ＭＳ 明朝" w:hAnsi="ＭＳ 明朝"/>
                <w:color w:val="000000" w:themeColor="text1"/>
                <w:sz w:val="20"/>
                <w:szCs w:val="20"/>
              </w:rPr>
            </w:pPr>
          </w:p>
        </w:tc>
      </w:tr>
      <w:tr w:rsidR="00541073" w:rsidRPr="00541073" w14:paraId="65A0B511" w14:textId="77777777" w:rsidTr="00BB41A1">
        <w:trPr>
          <w:cantSplit/>
          <w:trHeight w:val="387"/>
        </w:trPr>
        <w:tc>
          <w:tcPr>
            <w:tcW w:w="374" w:type="dxa"/>
            <w:vMerge/>
          </w:tcPr>
          <w:p w14:paraId="2803E0C3" w14:textId="77777777" w:rsidR="007337AE" w:rsidRPr="00541073" w:rsidRDefault="007337AE" w:rsidP="00783AF9">
            <w:pPr>
              <w:rPr>
                <w:rFonts w:ascii="ＭＳ 明朝" w:hAnsi="ＭＳ 明朝"/>
                <w:color w:val="000000" w:themeColor="text1"/>
                <w:sz w:val="20"/>
                <w:szCs w:val="20"/>
              </w:rPr>
            </w:pPr>
          </w:p>
        </w:tc>
        <w:tc>
          <w:tcPr>
            <w:tcW w:w="561" w:type="dxa"/>
            <w:gridSpan w:val="2"/>
            <w:tcBorders>
              <w:bottom w:val="double" w:sz="4" w:space="0" w:color="auto"/>
              <w:right w:val="double" w:sz="4" w:space="0" w:color="auto"/>
            </w:tcBorders>
            <w:vAlign w:val="center"/>
          </w:tcPr>
          <w:p w14:paraId="37D273F4"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Ｈ</w:t>
            </w:r>
          </w:p>
        </w:tc>
        <w:tc>
          <w:tcPr>
            <w:tcW w:w="349" w:type="dxa"/>
            <w:tcBorders>
              <w:left w:val="double" w:sz="4" w:space="0" w:color="auto"/>
              <w:bottom w:val="double" w:sz="4" w:space="0" w:color="auto"/>
            </w:tcBorders>
            <w:vAlign w:val="center"/>
          </w:tcPr>
          <w:p w14:paraId="1FB72CB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513A15A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3C5CBC7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4CB63E0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0676598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05545DD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10A1C360"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28D0F66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738A37B7"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1888675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43F0170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6CB0D690"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57243CC9"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243CC935"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4AFFB61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4EF98744"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55C71FA8"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531655B5"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1AE2ED41"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0EB48AB1"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3F3964F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17E4430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2AED67AC"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70AF076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05BCC78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364035E1"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585FC16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6C8C070D" w14:textId="77777777" w:rsidR="007337AE" w:rsidRPr="00541073" w:rsidRDefault="007337AE" w:rsidP="00783AF9">
            <w:pPr>
              <w:jc w:val="center"/>
              <w:rPr>
                <w:rFonts w:ascii="ＭＳ 明朝" w:hAnsi="ＭＳ 明朝"/>
                <w:color w:val="000000" w:themeColor="text1"/>
                <w:sz w:val="16"/>
                <w:szCs w:val="16"/>
              </w:rPr>
            </w:pPr>
          </w:p>
        </w:tc>
        <w:tc>
          <w:tcPr>
            <w:tcW w:w="349" w:type="dxa"/>
            <w:tcBorders>
              <w:bottom w:val="double" w:sz="4" w:space="0" w:color="auto"/>
            </w:tcBorders>
            <w:vAlign w:val="center"/>
          </w:tcPr>
          <w:p w14:paraId="52F76E1D"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tcBorders>
            <w:vAlign w:val="center"/>
          </w:tcPr>
          <w:p w14:paraId="79483A0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bottom w:val="double" w:sz="4" w:space="0" w:color="auto"/>
              <w:right w:val="double" w:sz="4" w:space="0" w:color="auto"/>
            </w:tcBorders>
            <w:vAlign w:val="center"/>
          </w:tcPr>
          <w:p w14:paraId="62E81E06" w14:textId="77777777" w:rsidR="007337AE" w:rsidRPr="00541073" w:rsidRDefault="007337AE" w:rsidP="00783AF9">
            <w:pPr>
              <w:jc w:val="center"/>
              <w:rPr>
                <w:rFonts w:ascii="ＭＳ 明朝" w:hAnsi="ＭＳ 明朝"/>
                <w:color w:val="000000" w:themeColor="text1"/>
                <w:sz w:val="16"/>
                <w:szCs w:val="16"/>
              </w:rPr>
            </w:pPr>
          </w:p>
        </w:tc>
        <w:tc>
          <w:tcPr>
            <w:tcW w:w="4000" w:type="dxa"/>
            <w:gridSpan w:val="10"/>
            <w:vMerge/>
            <w:tcBorders>
              <w:left w:val="double" w:sz="4" w:space="0" w:color="auto"/>
              <w:right w:val="nil"/>
            </w:tcBorders>
          </w:tcPr>
          <w:p w14:paraId="7DD4BE97" w14:textId="77777777" w:rsidR="007337AE" w:rsidRPr="00541073" w:rsidRDefault="007337AE" w:rsidP="00783AF9">
            <w:pPr>
              <w:rPr>
                <w:rFonts w:ascii="ＭＳ 明朝" w:hAnsi="ＭＳ 明朝"/>
                <w:color w:val="000000" w:themeColor="text1"/>
                <w:sz w:val="20"/>
                <w:szCs w:val="20"/>
              </w:rPr>
            </w:pPr>
          </w:p>
        </w:tc>
      </w:tr>
      <w:tr w:rsidR="00541073" w:rsidRPr="00541073" w14:paraId="091532BE" w14:textId="77777777" w:rsidTr="00BB41A1">
        <w:trPr>
          <w:cantSplit/>
          <w:trHeight w:val="387"/>
        </w:trPr>
        <w:tc>
          <w:tcPr>
            <w:tcW w:w="374" w:type="dxa"/>
            <w:vMerge/>
          </w:tcPr>
          <w:p w14:paraId="614F4416" w14:textId="77777777" w:rsidR="007337AE" w:rsidRPr="00541073" w:rsidRDefault="007337AE" w:rsidP="00783AF9">
            <w:pPr>
              <w:rPr>
                <w:rFonts w:ascii="ＭＳ 明朝" w:hAnsi="ＭＳ 明朝"/>
                <w:color w:val="000000" w:themeColor="text1"/>
                <w:sz w:val="20"/>
                <w:szCs w:val="20"/>
              </w:rPr>
            </w:pPr>
          </w:p>
        </w:tc>
        <w:tc>
          <w:tcPr>
            <w:tcW w:w="561" w:type="dxa"/>
            <w:gridSpan w:val="2"/>
            <w:tcBorders>
              <w:top w:val="double" w:sz="4" w:space="0" w:color="auto"/>
              <w:right w:val="double" w:sz="4" w:space="0" w:color="auto"/>
            </w:tcBorders>
            <w:vAlign w:val="center"/>
          </w:tcPr>
          <w:p w14:paraId="38F3E3F3" w14:textId="77777777" w:rsidR="007337AE" w:rsidRPr="00541073" w:rsidRDefault="007337AE" w:rsidP="00783A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計</w:t>
            </w:r>
          </w:p>
        </w:tc>
        <w:tc>
          <w:tcPr>
            <w:tcW w:w="349" w:type="dxa"/>
            <w:tcBorders>
              <w:top w:val="double" w:sz="4" w:space="0" w:color="auto"/>
              <w:left w:val="double" w:sz="4" w:space="0" w:color="auto"/>
            </w:tcBorders>
            <w:vAlign w:val="center"/>
          </w:tcPr>
          <w:p w14:paraId="7F7CA09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6B29AD5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38EC302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7FF6B7B"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7CCB336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1A811CCB"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663A47C6"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64E0615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0F02AAA9"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7459D26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34E8F44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67EF6F2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6788099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68E44782"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189830C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1940103"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45F784D7"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43B0012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228EEDD"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076068E2"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18A45C5A"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7477AFA6"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E9A740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76623324"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3050DCEC"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2938127E"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672A2D8F"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5822B338" w14:textId="77777777" w:rsidR="007337AE" w:rsidRPr="00541073" w:rsidRDefault="007337AE" w:rsidP="00783AF9">
            <w:pPr>
              <w:jc w:val="center"/>
              <w:rPr>
                <w:rFonts w:ascii="ＭＳ 明朝" w:hAnsi="ＭＳ 明朝"/>
                <w:color w:val="000000" w:themeColor="text1"/>
                <w:sz w:val="16"/>
                <w:szCs w:val="16"/>
              </w:rPr>
            </w:pPr>
          </w:p>
        </w:tc>
        <w:tc>
          <w:tcPr>
            <w:tcW w:w="349" w:type="dxa"/>
            <w:tcBorders>
              <w:top w:val="double" w:sz="4" w:space="0" w:color="auto"/>
            </w:tcBorders>
            <w:vAlign w:val="center"/>
          </w:tcPr>
          <w:p w14:paraId="4642573E"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tcBorders>
            <w:vAlign w:val="center"/>
          </w:tcPr>
          <w:p w14:paraId="7A19AE93" w14:textId="77777777" w:rsidR="007337AE" w:rsidRPr="00541073" w:rsidRDefault="007337AE" w:rsidP="00783AF9">
            <w:pPr>
              <w:jc w:val="center"/>
              <w:rPr>
                <w:rFonts w:ascii="ＭＳ 明朝" w:hAnsi="ＭＳ 明朝"/>
                <w:color w:val="000000" w:themeColor="text1"/>
                <w:sz w:val="16"/>
                <w:szCs w:val="16"/>
              </w:rPr>
            </w:pPr>
          </w:p>
        </w:tc>
        <w:tc>
          <w:tcPr>
            <w:tcW w:w="350" w:type="dxa"/>
            <w:tcBorders>
              <w:top w:val="double" w:sz="4" w:space="0" w:color="auto"/>
              <w:right w:val="double" w:sz="4" w:space="0" w:color="auto"/>
            </w:tcBorders>
            <w:vAlign w:val="center"/>
          </w:tcPr>
          <w:p w14:paraId="464B416D" w14:textId="77777777" w:rsidR="007337AE" w:rsidRPr="00541073" w:rsidRDefault="007337AE" w:rsidP="00783AF9">
            <w:pPr>
              <w:jc w:val="center"/>
              <w:rPr>
                <w:rFonts w:ascii="ＭＳ 明朝" w:hAnsi="ＭＳ 明朝"/>
                <w:color w:val="000000" w:themeColor="text1"/>
                <w:sz w:val="16"/>
                <w:szCs w:val="16"/>
              </w:rPr>
            </w:pPr>
          </w:p>
        </w:tc>
        <w:tc>
          <w:tcPr>
            <w:tcW w:w="4000" w:type="dxa"/>
            <w:gridSpan w:val="10"/>
            <w:vMerge/>
            <w:tcBorders>
              <w:left w:val="double" w:sz="4" w:space="0" w:color="auto"/>
              <w:bottom w:val="nil"/>
              <w:right w:val="nil"/>
            </w:tcBorders>
          </w:tcPr>
          <w:p w14:paraId="5019CE89" w14:textId="77777777" w:rsidR="007337AE" w:rsidRPr="00541073" w:rsidRDefault="007337AE" w:rsidP="00783AF9">
            <w:pPr>
              <w:rPr>
                <w:rFonts w:ascii="ＭＳ 明朝" w:hAnsi="ＭＳ 明朝"/>
                <w:color w:val="000000" w:themeColor="text1"/>
                <w:sz w:val="20"/>
                <w:szCs w:val="20"/>
              </w:rPr>
            </w:pPr>
          </w:p>
        </w:tc>
      </w:tr>
    </w:tbl>
    <w:p w14:paraId="0D4855C1" w14:textId="77777777" w:rsidR="007337AE" w:rsidRPr="00541073" w:rsidRDefault="007337AE" w:rsidP="007337AE">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（注）１　自主点検表作成直近前月の勤務実績で記入すること</w:t>
      </w:r>
      <w:r w:rsidR="00B130A2" w:rsidRPr="00541073">
        <w:rPr>
          <w:rFonts w:ascii="ＭＳ 明朝" w:hAnsi="ＭＳ 明朝" w:hint="eastAsia"/>
          <w:color w:val="000000" w:themeColor="text1"/>
          <w:sz w:val="20"/>
          <w:szCs w:val="20"/>
        </w:rPr>
        <w:t>。</w:t>
      </w:r>
    </w:p>
    <w:p w14:paraId="2B0E7F77" w14:textId="77777777" w:rsidR="007337AE" w:rsidRPr="00541073" w:rsidRDefault="007337AE" w:rsidP="00052B04">
      <w:pPr>
        <w:ind w:firstLineChars="300" w:firstLine="537"/>
        <w:rPr>
          <w:rFonts w:ascii="ＭＳ 明朝" w:hAnsi="ＭＳ 明朝"/>
          <w:color w:val="000000" w:themeColor="text1"/>
          <w:sz w:val="20"/>
          <w:szCs w:val="20"/>
        </w:rPr>
      </w:pPr>
      <w:r w:rsidRPr="00541073">
        <w:rPr>
          <w:rFonts w:ascii="ＭＳ 明朝" w:hAnsi="ＭＳ 明朝" w:hint="eastAsia"/>
          <w:color w:val="000000" w:themeColor="text1"/>
          <w:sz w:val="20"/>
          <w:szCs w:val="20"/>
        </w:rPr>
        <w:t>２</w:t>
      </w:r>
      <w:r w:rsidR="00052B0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１か月勤務時間合計について、１時間未満が生じた場合は、「分」数を60分で除した時間とし、</w:t>
      </w:r>
      <w:r w:rsidR="00530C0E" w:rsidRPr="00541073">
        <w:rPr>
          <w:rFonts w:ascii="ＭＳ 明朝" w:hAnsi="ＭＳ 明朝" w:hint="eastAsia"/>
          <w:color w:val="000000" w:themeColor="text1"/>
          <w:sz w:val="20"/>
          <w:szCs w:val="20"/>
        </w:rPr>
        <w:t>小</w:t>
      </w:r>
      <w:r w:rsidRPr="00541073">
        <w:rPr>
          <w:rFonts w:ascii="ＭＳ 明朝" w:hAnsi="ＭＳ 明朝" w:hint="eastAsia"/>
          <w:color w:val="000000" w:themeColor="text1"/>
          <w:sz w:val="20"/>
          <w:szCs w:val="20"/>
        </w:rPr>
        <w:t>数点第3位を四捨五入すること</w:t>
      </w:r>
      <w:r w:rsidR="00B130A2" w:rsidRPr="00541073">
        <w:rPr>
          <w:rFonts w:ascii="ＭＳ 明朝" w:hAnsi="ＭＳ 明朝" w:hint="eastAsia"/>
          <w:color w:val="000000" w:themeColor="text1"/>
          <w:sz w:val="20"/>
          <w:szCs w:val="20"/>
        </w:rPr>
        <w:t>。</w:t>
      </w:r>
    </w:p>
    <w:p w14:paraId="663CD477" w14:textId="77777777" w:rsidR="0078431A" w:rsidRPr="00541073" w:rsidRDefault="0078431A" w:rsidP="0078431A">
      <w:pPr>
        <w:ind w:firstLineChars="400" w:firstLine="759"/>
        <w:rPr>
          <w:b/>
          <w:bCs/>
          <w:color w:val="000000" w:themeColor="text1"/>
          <w:sz w:val="22"/>
          <w:szCs w:val="22"/>
          <w:u w:val="single"/>
        </w:rPr>
      </w:pPr>
      <w:r w:rsidRPr="00541073">
        <w:rPr>
          <w:rFonts w:cs="ＭＳ 明朝" w:hint="eastAsia"/>
          <w:b/>
          <w:bCs/>
          <w:color w:val="000000" w:themeColor="text1"/>
        </w:rPr>
        <w:t>※</w:t>
      </w:r>
      <w:r w:rsidRPr="00541073">
        <w:rPr>
          <w:rFonts w:cs="ＭＳ 明朝" w:hint="eastAsia"/>
          <w:b/>
          <w:bCs/>
          <w:color w:val="000000" w:themeColor="text1"/>
          <w:u w:val="single"/>
        </w:rPr>
        <w:t>保育幼稚園課へ提出した直近の「職員勤務分担表」</w:t>
      </w:r>
      <w:r w:rsidRPr="00931EEC">
        <w:rPr>
          <w:rFonts w:cs="ＭＳ 明朝" w:hint="eastAsia"/>
          <w:b/>
          <w:bCs/>
          <w:strike/>
          <w:color w:val="000000" w:themeColor="text1"/>
          <w:u w:val="single"/>
        </w:rPr>
        <w:t>及び「私立保育所職員配置状況報告書」</w:t>
      </w:r>
      <w:r w:rsidRPr="00541073">
        <w:rPr>
          <w:rFonts w:cs="ＭＳ 明朝" w:hint="eastAsia"/>
          <w:b/>
          <w:bCs/>
          <w:color w:val="000000" w:themeColor="text1"/>
          <w:u w:val="single"/>
        </w:rPr>
        <w:t>の写しを添付してください。</w:t>
      </w:r>
    </w:p>
    <w:p w14:paraId="46AFCA13" w14:textId="77777777" w:rsidR="0078431A" w:rsidRPr="00541073" w:rsidRDefault="0078431A" w:rsidP="00310672">
      <w:pPr>
        <w:ind w:firstLineChars="350" w:firstLine="626"/>
        <w:rPr>
          <w:rFonts w:ascii="ＭＳ 明朝" w:hAnsi="ＭＳ 明朝"/>
          <w:color w:val="000000" w:themeColor="text1"/>
          <w:sz w:val="20"/>
          <w:szCs w:val="20"/>
        </w:rPr>
        <w:sectPr w:rsidR="0078431A" w:rsidRPr="00541073" w:rsidSect="0031737E">
          <w:pgSz w:w="16838" w:h="11906" w:orient="landscape" w:code="9"/>
          <w:pgMar w:top="1021" w:right="250" w:bottom="454" w:left="624" w:header="0" w:footer="0" w:gutter="0"/>
          <w:cols w:space="425"/>
          <w:docGrid w:type="linesAndChars" w:linePitch="286" w:charSpace="-4301"/>
        </w:sectPr>
      </w:pPr>
    </w:p>
    <w:p w14:paraId="60E80382" w14:textId="77777777" w:rsidR="006F5175" w:rsidRPr="00541073" w:rsidRDefault="006F5175" w:rsidP="006F5175">
      <w:pPr>
        <w:rPr>
          <w:color w:val="000000" w:themeColor="text1"/>
        </w:rPr>
      </w:pPr>
    </w:p>
    <w:p w14:paraId="3FDB6C71" w14:textId="77777777" w:rsidR="00BA4B52" w:rsidRPr="00541073" w:rsidRDefault="00BA4B52" w:rsidP="006F5175">
      <w:pPr>
        <w:rPr>
          <w:color w:val="000000" w:themeColor="text1"/>
        </w:rPr>
      </w:pPr>
    </w:p>
    <w:p w14:paraId="5FDBF933" w14:textId="77777777" w:rsidR="00BA4B52" w:rsidRPr="00541073" w:rsidRDefault="00BA4B52" w:rsidP="006F5175">
      <w:pPr>
        <w:rPr>
          <w:color w:val="000000" w:themeColor="text1"/>
        </w:rPr>
      </w:pPr>
    </w:p>
    <w:p w14:paraId="14F404AE" w14:textId="77777777" w:rsidR="00BA4B52" w:rsidRPr="00541073" w:rsidRDefault="00BA4B52" w:rsidP="006F5175">
      <w:pPr>
        <w:rPr>
          <w:color w:val="000000" w:themeColor="text1"/>
        </w:rPr>
      </w:pPr>
    </w:p>
    <w:p w14:paraId="706430F2" w14:textId="77777777" w:rsidR="00BA4B52" w:rsidRPr="00541073" w:rsidRDefault="00BA4B52" w:rsidP="006F5175">
      <w:pPr>
        <w:rPr>
          <w:color w:val="000000" w:themeColor="text1"/>
        </w:rPr>
      </w:pPr>
    </w:p>
    <w:p w14:paraId="4EB6946C" w14:textId="77777777" w:rsidR="00BA4B52" w:rsidRPr="00541073" w:rsidRDefault="00BA4B52" w:rsidP="006F5175">
      <w:pPr>
        <w:rPr>
          <w:color w:val="000000" w:themeColor="text1"/>
        </w:rPr>
      </w:pPr>
    </w:p>
    <w:p w14:paraId="4D68CB46" w14:textId="77777777" w:rsidR="00BA4B52" w:rsidRPr="00541073" w:rsidRDefault="00BA4B52" w:rsidP="006F5175">
      <w:pPr>
        <w:rPr>
          <w:color w:val="000000" w:themeColor="text1"/>
        </w:rPr>
      </w:pPr>
    </w:p>
    <w:p w14:paraId="484B26AE" w14:textId="77777777" w:rsidR="00BA4B52" w:rsidRPr="00541073" w:rsidRDefault="00BA4B52" w:rsidP="006F5175">
      <w:pPr>
        <w:rPr>
          <w:color w:val="000000" w:themeColor="text1"/>
        </w:rPr>
      </w:pPr>
    </w:p>
    <w:p w14:paraId="0617AA6B" w14:textId="77777777" w:rsidR="00BA4B52" w:rsidRPr="00541073" w:rsidRDefault="00BA4B52" w:rsidP="006F5175">
      <w:pPr>
        <w:rPr>
          <w:color w:val="000000" w:themeColor="text1"/>
        </w:rPr>
      </w:pPr>
    </w:p>
    <w:p w14:paraId="54F1901B" w14:textId="77777777" w:rsidR="00BA4B52" w:rsidRPr="00541073" w:rsidRDefault="00BA4B52" w:rsidP="006F5175">
      <w:pPr>
        <w:rPr>
          <w:color w:val="000000" w:themeColor="text1"/>
        </w:rPr>
      </w:pPr>
    </w:p>
    <w:p w14:paraId="52322F5A" w14:textId="77777777" w:rsidR="00BA4B52" w:rsidRPr="00541073" w:rsidRDefault="00BA4B52" w:rsidP="006F5175">
      <w:pPr>
        <w:rPr>
          <w:color w:val="000000" w:themeColor="text1"/>
        </w:rPr>
      </w:pPr>
    </w:p>
    <w:p w14:paraId="6A4F7DD6" w14:textId="77777777" w:rsidR="00BA4B52" w:rsidRPr="00541073" w:rsidRDefault="00BA4B52" w:rsidP="006F5175">
      <w:pPr>
        <w:rPr>
          <w:color w:val="000000" w:themeColor="text1"/>
        </w:rPr>
      </w:pPr>
    </w:p>
    <w:p w14:paraId="069B7B66" w14:textId="77777777" w:rsidR="00BA4B52" w:rsidRPr="00541073" w:rsidRDefault="00BA4B52" w:rsidP="006F5175">
      <w:pPr>
        <w:rPr>
          <w:color w:val="000000" w:themeColor="text1"/>
        </w:rPr>
      </w:pPr>
    </w:p>
    <w:p w14:paraId="15D9A6D0" w14:textId="77777777" w:rsidR="00BA4B52" w:rsidRPr="00541073" w:rsidRDefault="00BA4B52" w:rsidP="006F5175">
      <w:pPr>
        <w:rPr>
          <w:color w:val="000000" w:themeColor="text1"/>
        </w:rPr>
      </w:pPr>
    </w:p>
    <w:p w14:paraId="59E13A39" w14:textId="77777777" w:rsidR="00BA4B52" w:rsidRPr="00541073" w:rsidRDefault="00BA4B52" w:rsidP="006F5175">
      <w:pPr>
        <w:rPr>
          <w:color w:val="000000" w:themeColor="text1"/>
        </w:rPr>
      </w:pPr>
    </w:p>
    <w:p w14:paraId="3083938B" w14:textId="77777777" w:rsidR="00BA4B52" w:rsidRPr="00541073" w:rsidRDefault="00BA4B52" w:rsidP="006F5175">
      <w:pPr>
        <w:rPr>
          <w:color w:val="000000" w:themeColor="text1"/>
        </w:rPr>
      </w:pPr>
    </w:p>
    <w:p w14:paraId="42C0187B" w14:textId="77777777" w:rsidR="00E93F6D" w:rsidRPr="00541073" w:rsidRDefault="006F5175" w:rsidP="001325EA">
      <w:pPr>
        <w:jc w:val="center"/>
        <w:rPr>
          <w:color w:val="000000" w:themeColor="text1"/>
          <w:w w:val="150"/>
          <w:sz w:val="48"/>
          <w:szCs w:val="48"/>
          <w:bdr w:val="single" w:sz="4" w:space="0" w:color="auto"/>
        </w:rPr>
      </w:pPr>
      <w:r w:rsidRPr="00541073">
        <w:rPr>
          <w:rFonts w:hint="eastAsia"/>
          <w:color w:val="000000" w:themeColor="text1"/>
          <w:w w:val="150"/>
          <w:sz w:val="48"/>
          <w:szCs w:val="48"/>
          <w:bdr w:val="single" w:sz="4" w:space="0" w:color="auto"/>
        </w:rPr>
        <w:t>自</w:t>
      </w:r>
      <w:r w:rsidRPr="00541073">
        <w:rPr>
          <w:rFonts w:hint="eastAsia"/>
          <w:color w:val="000000" w:themeColor="text1"/>
          <w:w w:val="150"/>
          <w:sz w:val="48"/>
          <w:szCs w:val="48"/>
          <w:bdr w:val="single" w:sz="4" w:space="0" w:color="auto"/>
        </w:rPr>
        <w:t xml:space="preserve"> </w:t>
      </w:r>
      <w:r w:rsidRPr="00541073">
        <w:rPr>
          <w:rFonts w:hint="eastAsia"/>
          <w:color w:val="000000" w:themeColor="text1"/>
          <w:w w:val="150"/>
          <w:sz w:val="48"/>
          <w:szCs w:val="48"/>
          <w:bdr w:val="single" w:sz="4" w:space="0" w:color="auto"/>
        </w:rPr>
        <w:t>主</w:t>
      </w:r>
      <w:r w:rsidRPr="00541073">
        <w:rPr>
          <w:rFonts w:hint="eastAsia"/>
          <w:color w:val="000000" w:themeColor="text1"/>
          <w:w w:val="150"/>
          <w:sz w:val="48"/>
          <w:szCs w:val="48"/>
          <w:bdr w:val="single" w:sz="4" w:space="0" w:color="auto"/>
        </w:rPr>
        <w:t xml:space="preserve"> </w:t>
      </w:r>
      <w:r w:rsidRPr="00541073">
        <w:rPr>
          <w:rFonts w:hint="eastAsia"/>
          <w:color w:val="000000" w:themeColor="text1"/>
          <w:w w:val="150"/>
          <w:sz w:val="48"/>
          <w:szCs w:val="48"/>
          <w:bdr w:val="single" w:sz="4" w:space="0" w:color="auto"/>
        </w:rPr>
        <w:t>点</w:t>
      </w:r>
      <w:r w:rsidRPr="00541073">
        <w:rPr>
          <w:rFonts w:hint="eastAsia"/>
          <w:color w:val="000000" w:themeColor="text1"/>
          <w:w w:val="150"/>
          <w:sz w:val="48"/>
          <w:szCs w:val="48"/>
          <w:bdr w:val="single" w:sz="4" w:space="0" w:color="auto"/>
        </w:rPr>
        <w:t xml:space="preserve"> </w:t>
      </w:r>
      <w:r w:rsidRPr="00541073">
        <w:rPr>
          <w:rFonts w:hint="eastAsia"/>
          <w:color w:val="000000" w:themeColor="text1"/>
          <w:w w:val="150"/>
          <w:sz w:val="48"/>
          <w:szCs w:val="48"/>
          <w:bdr w:val="single" w:sz="4" w:space="0" w:color="auto"/>
        </w:rPr>
        <w:t>検</w:t>
      </w:r>
      <w:r w:rsidRPr="00541073">
        <w:rPr>
          <w:rFonts w:hint="eastAsia"/>
          <w:color w:val="000000" w:themeColor="text1"/>
          <w:w w:val="150"/>
          <w:sz w:val="48"/>
          <w:szCs w:val="48"/>
          <w:bdr w:val="single" w:sz="4" w:space="0" w:color="auto"/>
        </w:rPr>
        <w:t xml:space="preserve"> </w:t>
      </w:r>
      <w:r w:rsidRPr="00541073">
        <w:rPr>
          <w:rFonts w:hint="eastAsia"/>
          <w:color w:val="000000" w:themeColor="text1"/>
          <w:w w:val="150"/>
          <w:sz w:val="48"/>
          <w:szCs w:val="48"/>
          <w:bdr w:val="single" w:sz="4" w:space="0" w:color="auto"/>
        </w:rPr>
        <w:t>表</w:t>
      </w:r>
    </w:p>
    <w:p w14:paraId="5E78107B" w14:textId="77777777" w:rsidR="00FC757C" w:rsidRPr="00541073" w:rsidRDefault="00FC757C" w:rsidP="0061265C">
      <w:pPr>
        <w:rPr>
          <w:color w:val="000000" w:themeColor="text1"/>
          <w:szCs w:val="28"/>
        </w:rPr>
      </w:pPr>
    </w:p>
    <w:p w14:paraId="3F1D2ACE" w14:textId="77777777" w:rsidR="005E4DB5" w:rsidRPr="00541073" w:rsidRDefault="005E4DB5" w:rsidP="00BF165F">
      <w:pPr>
        <w:rPr>
          <w:color w:val="000000" w:themeColor="text1"/>
          <w:sz w:val="28"/>
          <w:szCs w:val="28"/>
        </w:rPr>
      </w:pPr>
    </w:p>
    <w:p w14:paraId="5CFFFECB" w14:textId="77777777" w:rsidR="00C55642" w:rsidRPr="00541073" w:rsidRDefault="00C55642" w:rsidP="00BF165F">
      <w:pPr>
        <w:rPr>
          <w:color w:val="000000" w:themeColor="text1"/>
          <w:sz w:val="28"/>
          <w:szCs w:val="28"/>
        </w:rPr>
      </w:pPr>
    </w:p>
    <w:p w14:paraId="63DEA968" w14:textId="77777777" w:rsidR="00C55642" w:rsidRPr="00541073" w:rsidRDefault="00C55642" w:rsidP="00BF165F">
      <w:pPr>
        <w:rPr>
          <w:color w:val="000000" w:themeColor="text1"/>
          <w:sz w:val="28"/>
          <w:szCs w:val="28"/>
        </w:rPr>
      </w:pPr>
    </w:p>
    <w:p w14:paraId="7015D7B1" w14:textId="77777777" w:rsidR="00C55642" w:rsidRPr="00541073" w:rsidRDefault="00C55642" w:rsidP="00BF165F">
      <w:pPr>
        <w:rPr>
          <w:color w:val="000000" w:themeColor="text1"/>
          <w:sz w:val="28"/>
          <w:szCs w:val="28"/>
        </w:rPr>
      </w:pPr>
    </w:p>
    <w:p w14:paraId="11008422" w14:textId="77777777" w:rsidR="00C55642" w:rsidRPr="00541073" w:rsidRDefault="002A0AB8" w:rsidP="00A73953">
      <w:pPr>
        <w:widowControl/>
        <w:jc w:val="left"/>
        <w:rPr>
          <w:color w:val="000000" w:themeColor="text1"/>
          <w:sz w:val="28"/>
          <w:szCs w:val="28"/>
        </w:rPr>
      </w:pPr>
      <w:r w:rsidRPr="00541073">
        <w:rPr>
          <w:color w:val="000000" w:themeColor="text1"/>
          <w:sz w:val="28"/>
          <w:szCs w:val="28"/>
        </w:rPr>
        <w:br w:type="page"/>
      </w:r>
    </w:p>
    <w:p w14:paraId="5BD9D64E" w14:textId="77777777" w:rsidR="00C55642" w:rsidRPr="00541073" w:rsidRDefault="00C55642" w:rsidP="00BF165F">
      <w:pPr>
        <w:rPr>
          <w:color w:val="000000" w:themeColor="text1"/>
          <w:sz w:val="28"/>
          <w:szCs w:val="28"/>
        </w:rPr>
        <w:sectPr w:rsidR="00C55642" w:rsidRPr="00541073" w:rsidSect="0031737E">
          <w:pgSz w:w="11906" w:h="16838" w:code="9"/>
          <w:pgMar w:top="295" w:right="454" w:bottom="1134" w:left="851" w:header="0" w:footer="0" w:gutter="0"/>
          <w:pgNumType w:start="6"/>
          <w:cols w:space="425"/>
          <w:docGrid w:type="lines" w:linePitch="286"/>
        </w:sect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9"/>
        <w:gridCol w:w="46"/>
        <w:gridCol w:w="2459"/>
        <w:gridCol w:w="2126"/>
        <w:gridCol w:w="2551"/>
        <w:gridCol w:w="38"/>
        <w:gridCol w:w="1418"/>
      </w:tblGrid>
      <w:tr w:rsidR="00541073" w:rsidRPr="00541073" w14:paraId="4244997A" w14:textId="77777777" w:rsidTr="00B13539">
        <w:trPr>
          <w:trHeight w:val="407"/>
        </w:trPr>
        <w:tc>
          <w:tcPr>
            <w:tcW w:w="1936" w:type="dxa"/>
            <w:gridSpan w:val="3"/>
            <w:vAlign w:val="center"/>
          </w:tcPr>
          <w:p w14:paraId="4EFF52E4" w14:textId="77777777" w:rsidR="00313044" w:rsidRPr="00541073" w:rsidRDefault="006C6F4E" w:rsidP="00313044">
            <w:pPr>
              <w:jc w:val="center"/>
              <w:rPr>
                <w:rFonts w:ascii="ＭＳ 明朝" w:hAnsi="ＭＳ 明朝"/>
                <w:color w:val="000000" w:themeColor="text1"/>
                <w:sz w:val="22"/>
                <w:szCs w:val="22"/>
              </w:rPr>
            </w:pPr>
            <w:r w:rsidRPr="00541073">
              <w:rPr>
                <w:noProof/>
                <w:color w:val="000000" w:themeColor="text1"/>
                <w:sz w:val="22"/>
                <w:szCs w:val="22"/>
              </w:rPr>
              <w:lastRenderedPageBreak/>
              <mc:AlternateContent>
                <mc:Choice Requires="wps">
                  <w:drawing>
                    <wp:anchor distT="0" distB="0" distL="114300" distR="114300" simplePos="0" relativeHeight="251661312" behindDoc="0" locked="0" layoutInCell="1" allowOverlap="1" wp14:anchorId="7011A8DC" wp14:editId="7087EC7E">
                      <wp:simplePos x="0" y="0"/>
                      <wp:positionH relativeFrom="column">
                        <wp:posOffset>-59690</wp:posOffset>
                      </wp:positionH>
                      <wp:positionV relativeFrom="paragraph">
                        <wp:posOffset>-461645</wp:posOffset>
                      </wp:positionV>
                      <wp:extent cx="1438275" cy="365760"/>
                      <wp:effectExtent l="6985" t="5080" r="12065" b="10160"/>
                      <wp:wrapNone/>
                      <wp:docPr id="2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65760"/>
                              </a:xfrm>
                              <a:prstGeom prst="rect">
                                <a:avLst/>
                              </a:prstGeom>
                              <a:solidFill>
                                <a:srgbClr val="FFFFFF"/>
                              </a:solidFill>
                              <a:ln w="9525">
                                <a:solidFill>
                                  <a:srgbClr val="FFFFFF"/>
                                </a:solidFill>
                                <a:miter lim="800000"/>
                                <a:headEnd/>
                                <a:tailEnd/>
                              </a:ln>
                            </wps:spPr>
                            <wps:txbx>
                              <w:txbxContent>
                                <w:p w14:paraId="4957418B" w14:textId="77777777" w:rsidR="00A143B6" w:rsidRPr="00A42C32" w:rsidRDefault="00A143B6" w:rsidP="000F12A3">
                                  <w:pPr>
                                    <w:jc w:val="center"/>
                                    <w:rPr>
                                      <w:rFonts w:ascii="ＭＳ ゴシック" w:eastAsia="ＭＳ ゴシック" w:hAnsi="ＭＳ ゴシック"/>
                                      <w:b/>
                                      <w:sz w:val="24"/>
                                    </w:rPr>
                                  </w:pPr>
                                  <w:r w:rsidRPr="00A42C32">
                                    <w:rPr>
                                      <w:rFonts w:ascii="ＭＳ ゴシック" w:eastAsia="ＭＳ ゴシック" w:hAnsi="ＭＳ ゴシック" w:hint="eastAsia"/>
                                      <w:b/>
                                      <w:sz w:val="24"/>
                                    </w:rPr>
                                    <w:t>Ⅰ　児童処遇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1A8DC" id="Rectangle 82" o:spid="_x0000_s1032" style="position:absolute;left:0;text-align:left;margin-left:-4.7pt;margin-top:-36.35pt;width:113.2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" strokecolor="white">
                      <v:textbox inset="5.85pt,.7pt,5.85pt,.7pt">
                        <w:txbxContent>
                          <w:p w14:paraId="4957418B" w14:textId="77777777" w:rsidR="00A143B6" w:rsidRPr="00A42C32" w:rsidRDefault="00A143B6" w:rsidP="000F12A3">
                            <w:pPr>
                              <w:jc w:val="center"/>
                              <w:rPr>
                                <w:rFonts w:ascii="ＭＳ ゴシック" w:eastAsia="ＭＳ ゴシック" w:hAnsi="ＭＳ ゴシック"/>
                                <w:b/>
                                <w:sz w:val="24"/>
                              </w:rPr>
                            </w:pPr>
                            <w:r w:rsidRPr="00A42C32">
                              <w:rPr>
                                <w:rFonts w:ascii="ＭＳ ゴシック" w:eastAsia="ＭＳ ゴシック" w:hAnsi="ＭＳ ゴシック" w:hint="eastAsia"/>
                                <w:b/>
                                <w:sz w:val="24"/>
                              </w:rPr>
                              <w:t>Ⅰ　児童処遇</w:t>
                            </w:r>
                          </w:p>
                        </w:txbxContent>
                      </v:textbox>
                    </v:rect>
                  </w:pict>
                </mc:Fallback>
              </mc:AlternateContent>
            </w:r>
            <w:r w:rsidR="00313044" w:rsidRPr="00541073">
              <w:rPr>
                <w:rFonts w:ascii="ＭＳ 明朝" w:hAnsi="ＭＳ 明朝" w:hint="eastAsia"/>
                <w:color w:val="000000" w:themeColor="text1"/>
                <w:sz w:val="22"/>
                <w:szCs w:val="22"/>
              </w:rPr>
              <w:t>主　眼　事　項</w:t>
            </w:r>
          </w:p>
        </w:tc>
        <w:tc>
          <w:tcPr>
            <w:tcW w:w="7174" w:type="dxa"/>
            <w:gridSpan w:val="4"/>
            <w:vAlign w:val="center"/>
          </w:tcPr>
          <w:p w14:paraId="341BC587" w14:textId="77777777" w:rsidR="00313044" w:rsidRPr="00541073" w:rsidRDefault="00313044" w:rsidP="0031304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vAlign w:val="center"/>
          </w:tcPr>
          <w:p w14:paraId="28759793" w14:textId="77777777" w:rsidR="00313044" w:rsidRPr="00541073" w:rsidRDefault="00313044" w:rsidP="0031304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12434DF9" w14:textId="77777777" w:rsidTr="00B13539">
        <w:trPr>
          <w:trHeight w:val="14457"/>
        </w:trPr>
        <w:tc>
          <w:tcPr>
            <w:tcW w:w="1936" w:type="dxa"/>
            <w:gridSpan w:val="3"/>
            <w:tcBorders>
              <w:bottom w:val="single" w:sz="4" w:space="0" w:color="auto"/>
            </w:tcBorders>
          </w:tcPr>
          <w:p w14:paraId="5CC0A433" w14:textId="77777777" w:rsidR="00313044" w:rsidRPr="00541073" w:rsidRDefault="00313044" w:rsidP="00313044">
            <w:pPr>
              <w:rPr>
                <w:rFonts w:ascii="ＭＳ 明朝" w:hAnsi="ＭＳ 明朝"/>
                <w:color w:val="000000" w:themeColor="text1"/>
                <w:sz w:val="20"/>
                <w:szCs w:val="20"/>
              </w:rPr>
            </w:pPr>
          </w:p>
          <w:p w14:paraId="65683249" w14:textId="77777777" w:rsidR="00313044" w:rsidRPr="00541073" w:rsidRDefault="006C6F4E" w:rsidP="007337AE">
            <w:pPr>
              <w:rPr>
                <w:rFonts w:ascii="ＭＳ 明朝" w:hAnsi="ＭＳ 明朝"/>
                <w:color w:val="000000" w:themeColor="text1"/>
                <w:szCs w:val="21"/>
              </w:rPr>
            </w:pPr>
            <w:r w:rsidRPr="00541073">
              <w:rPr>
                <w:rFonts w:ascii="ＭＳ 明朝" w:hAnsi="ＭＳ 明朝" w:hint="eastAsia"/>
                <w:noProof/>
                <w:color w:val="000000" w:themeColor="text1"/>
                <w:szCs w:val="21"/>
              </w:rPr>
              <mc:AlternateContent>
                <mc:Choice Requires="wps">
                  <w:drawing>
                    <wp:anchor distT="0" distB="0" distL="114300" distR="114300" simplePos="0" relativeHeight="251646976" behindDoc="0" locked="0" layoutInCell="1" allowOverlap="1" wp14:anchorId="29887F42" wp14:editId="7486C696">
                      <wp:simplePos x="0" y="0"/>
                      <wp:positionH relativeFrom="column">
                        <wp:posOffset>233680</wp:posOffset>
                      </wp:positionH>
                      <wp:positionV relativeFrom="paragraph">
                        <wp:posOffset>6664325</wp:posOffset>
                      </wp:positionV>
                      <wp:extent cx="6223000" cy="2150110"/>
                      <wp:effectExtent l="0" t="0" r="1270" b="0"/>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15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C24A7" w14:textId="77777777" w:rsidR="00A143B6" w:rsidRPr="00D4281A" w:rsidRDefault="00A143B6" w:rsidP="00313044">
                                  <w:pPr>
                                    <w:rPr>
                                      <w:rFonts w:ascii="ＭＳ 明朝" w:hAnsi="ＭＳ 明朝"/>
                                      <w:sz w:val="20"/>
                                    </w:rPr>
                                  </w:pPr>
                                  <w:r w:rsidRPr="00D4281A">
                                    <w:rPr>
                                      <w:rFonts w:ascii="ＭＳ 明朝" w:hAnsi="ＭＳ 明朝" w:hint="eastAsia"/>
                                      <w:sz w:val="20"/>
                                    </w:rPr>
                                    <w:t>※クラス別の担当保育士を記入すること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324"/>
                                    <w:gridCol w:w="1324"/>
                                    <w:gridCol w:w="4034"/>
                                  </w:tblGrid>
                                  <w:tr w:rsidR="00A143B6" w:rsidRPr="00C96B3D" w14:paraId="7A852612" w14:textId="77777777" w:rsidTr="00A2039D">
                                    <w:tc>
                                      <w:tcPr>
                                        <w:tcW w:w="2835" w:type="dxa"/>
                                        <w:vMerge w:val="restart"/>
                                        <w:shd w:val="clear" w:color="auto" w:fill="auto"/>
                                        <w:vAlign w:val="center"/>
                                      </w:tcPr>
                                      <w:p w14:paraId="4217007F" w14:textId="77777777" w:rsidR="00A143B6" w:rsidRPr="004C09CA" w:rsidRDefault="00A143B6" w:rsidP="00313044">
                                        <w:pPr>
                                          <w:jc w:val="center"/>
                                          <w:rPr>
                                            <w:rFonts w:ascii="ＭＳ 明朝" w:hAnsi="ＭＳ 明朝"/>
                                            <w:sz w:val="18"/>
                                          </w:rPr>
                                        </w:pPr>
                                        <w:r w:rsidRPr="004C09CA">
                                          <w:rPr>
                                            <w:rFonts w:ascii="ＭＳ 明朝" w:hAnsi="ＭＳ 明朝" w:hint="eastAsia"/>
                                            <w:sz w:val="18"/>
                                          </w:rPr>
                                          <w:t>クラス名（年齢）</w:t>
                                        </w:r>
                                      </w:p>
                                    </w:tc>
                                    <w:tc>
                                      <w:tcPr>
                                        <w:tcW w:w="2694" w:type="dxa"/>
                                        <w:gridSpan w:val="2"/>
                                        <w:shd w:val="clear" w:color="auto" w:fill="auto"/>
                                        <w:vAlign w:val="center"/>
                                      </w:tcPr>
                                      <w:p w14:paraId="077ADC49" w14:textId="77777777" w:rsidR="00A143B6" w:rsidRPr="004C09CA" w:rsidRDefault="00A143B6" w:rsidP="00313044">
                                        <w:pPr>
                                          <w:jc w:val="center"/>
                                          <w:rPr>
                                            <w:rFonts w:ascii="ＭＳ 明朝" w:hAnsi="ＭＳ 明朝"/>
                                            <w:sz w:val="18"/>
                                          </w:rPr>
                                        </w:pPr>
                                        <w:r w:rsidRPr="004C09CA">
                                          <w:rPr>
                                            <w:rFonts w:ascii="ＭＳ 明朝" w:hAnsi="ＭＳ 明朝" w:hint="eastAsia"/>
                                            <w:sz w:val="18"/>
                                          </w:rPr>
                                          <w:t>児　童　数</w:t>
                                        </w:r>
                                      </w:p>
                                    </w:tc>
                                    <w:tc>
                                      <w:tcPr>
                                        <w:tcW w:w="4110" w:type="dxa"/>
                                        <w:vMerge w:val="restart"/>
                                        <w:shd w:val="clear" w:color="auto" w:fill="auto"/>
                                        <w:vAlign w:val="center"/>
                                      </w:tcPr>
                                      <w:p w14:paraId="0F618F53" w14:textId="77777777" w:rsidR="00A143B6" w:rsidRPr="004C09CA" w:rsidRDefault="00A143B6" w:rsidP="00313044">
                                        <w:pPr>
                                          <w:jc w:val="center"/>
                                          <w:rPr>
                                            <w:rFonts w:ascii="ＭＳ 明朝" w:hAnsi="ＭＳ 明朝"/>
                                            <w:sz w:val="18"/>
                                          </w:rPr>
                                        </w:pPr>
                                        <w:r w:rsidRPr="004C09CA">
                                          <w:rPr>
                                            <w:rFonts w:ascii="ＭＳ 明朝" w:hAnsi="ＭＳ 明朝" w:hint="eastAsia"/>
                                            <w:sz w:val="18"/>
                                          </w:rPr>
                                          <w:t>担 当 保 育 士 氏 名</w:t>
                                        </w:r>
                                      </w:p>
                                      <w:p w14:paraId="2CC41C79" w14:textId="77777777" w:rsidR="00A143B6" w:rsidRPr="004C09CA" w:rsidRDefault="00A143B6" w:rsidP="00313044">
                                        <w:pPr>
                                          <w:jc w:val="center"/>
                                          <w:rPr>
                                            <w:rFonts w:ascii="ＭＳ 明朝" w:hAnsi="ＭＳ 明朝"/>
                                            <w:sz w:val="18"/>
                                          </w:rPr>
                                        </w:pPr>
                                        <w:r w:rsidRPr="004C09CA">
                                          <w:rPr>
                                            <w:rFonts w:ascii="ＭＳ 明朝" w:hAnsi="ＭＳ 明朝" w:hint="eastAsia"/>
                                            <w:sz w:val="18"/>
                                          </w:rPr>
                                          <w:t>※非常勤は（　　）書き</w:t>
                                        </w:r>
                                      </w:p>
                                    </w:tc>
                                  </w:tr>
                                  <w:tr w:rsidR="00A143B6" w:rsidRPr="00C96B3D" w14:paraId="6E9FEA37" w14:textId="77777777" w:rsidTr="00783E11">
                                    <w:tc>
                                      <w:tcPr>
                                        <w:tcW w:w="2835" w:type="dxa"/>
                                        <w:vMerge/>
                                        <w:shd w:val="clear" w:color="auto" w:fill="auto"/>
                                        <w:vAlign w:val="center"/>
                                      </w:tcPr>
                                      <w:p w14:paraId="611271C1"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1BA2E4A3" w14:textId="77777777" w:rsidR="00A143B6" w:rsidRPr="004C09CA" w:rsidRDefault="00A143B6" w:rsidP="00D91934">
                                        <w:pPr>
                                          <w:jc w:val="center"/>
                                          <w:rPr>
                                            <w:rFonts w:ascii="ＭＳ 明朝" w:hAnsi="ＭＳ 明朝"/>
                                            <w:sz w:val="18"/>
                                          </w:rPr>
                                        </w:pPr>
                                        <w:r w:rsidRPr="004C09CA">
                                          <w:rPr>
                                            <w:rFonts w:ascii="ＭＳ 明朝" w:hAnsi="ＭＳ 明朝" w:hint="eastAsia"/>
                                            <w:sz w:val="18"/>
                                          </w:rPr>
                                          <w:t>直近前月初日</w:t>
                                        </w:r>
                                      </w:p>
                                    </w:tc>
                                    <w:tc>
                                      <w:tcPr>
                                        <w:tcW w:w="1347" w:type="dxa"/>
                                        <w:shd w:val="clear" w:color="auto" w:fill="auto"/>
                                        <w:vAlign w:val="center"/>
                                      </w:tcPr>
                                      <w:p w14:paraId="532A0DCA" w14:textId="77777777" w:rsidR="00A143B6" w:rsidRPr="004C09CA" w:rsidRDefault="00A143B6" w:rsidP="00D91934">
                                        <w:pPr>
                                          <w:jc w:val="center"/>
                                          <w:rPr>
                                            <w:rFonts w:ascii="ＭＳ 明朝" w:hAnsi="ＭＳ 明朝"/>
                                            <w:sz w:val="18"/>
                                          </w:rPr>
                                        </w:pPr>
                                        <w:r w:rsidRPr="004C09CA">
                                          <w:rPr>
                                            <w:rFonts w:ascii="ＭＳ 明朝" w:hAnsi="ＭＳ 明朝" w:hint="eastAsia"/>
                                            <w:sz w:val="18"/>
                                          </w:rPr>
                                          <w:t>監査日</w:t>
                                        </w:r>
                                      </w:p>
                                    </w:tc>
                                    <w:tc>
                                      <w:tcPr>
                                        <w:tcW w:w="4110" w:type="dxa"/>
                                        <w:vMerge/>
                                        <w:shd w:val="clear" w:color="auto" w:fill="auto"/>
                                        <w:vAlign w:val="center"/>
                                      </w:tcPr>
                                      <w:p w14:paraId="0F5FF0A7" w14:textId="77777777" w:rsidR="00A143B6" w:rsidRPr="004C09CA" w:rsidRDefault="00A143B6" w:rsidP="00313044">
                                        <w:pPr>
                                          <w:jc w:val="center"/>
                                          <w:rPr>
                                            <w:rFonts w:ascii="ＭＳ 明朝" w:hAnsi="ＭＳ 明朝"/>
                                            <w:sz w:val="18"/>
                                          </w:rPr>
                                        </w:pPr>
                                      </w:p>
                                    </w:tc>
                                  </w:tr>
                                  <w:tr w:rsidR="00A143B6" w:rsidRPr="00C96B3D" w14:paraId="0D33785F" w14:textId="77777777" w:rsidTr="00D91934">
                                    <w:trPr>
                                      <w:trHeight w:val="329"/>
                                    </w:trPr>
                                    <w:tc>
                                      <w:tcPr>
                                        <w:tcW w:w="2835" w:type="dxa"/>
                                        <w:shd w:val="clear" w:color="auto" w:fill="auto"/>
                                        <w:vAlign w:val="center"/>
                                      </w:tcPr>
                                      <w:p w14:paraId="07E93EFD" w14:textId="77777777" w:rsidR="00A143B6" w:rsidRPr="004C09CA" w:rsidRDefault="00A143B6" w:rsidP="00A2039D">
                                        <w:pPr>
                                          <w:rPr>
                                            <w:rFonts w:ascii="ＭＳ 明朝" w:hAnsi="ＭＳ 明朝"/>
                                            <w:sz w:val="18"/>
                                          </w:rPr>
                                        </w:pPr>
                                        <w:r w:rsidRPr="004C09CA">
                                          <w:rPr>
                                            <w:rFonts w:ascii="ＭＳ 明朝" w:hAnsi="ＭＳ 明朝" w:hint="eastAsia"/>
                                            <w:sz w:val="18"/>
                                          </w:rPr>
                                          <w:t>（記入例）ひよこ組1歳</w:t>
                                        </w:r>
                                      </w:p>
                                    </w:tc>
                                    <w:tc>
                                      <w:tcPr>
                                        <w:tcW w:w="1347" w:type="dxa"/>
                                        <w:shd w:val="clear" w:color="auto" w:fill="auto"/>
                                        <w:vAlign w:val="center"/>
                                      </w:tcPr>
                                      <w:p w14:paraId="1A221EE5"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w:t>
                                        </w:r>
                                        <w:r>
                                          <w:rPr>
                                            <w:rFonts w:ascii="ＭＳ 明朝" w:hAnsi="ＭＳ 明朝" w:hint="eastAsia"/>
                                            <w:sz w:val="18"/>
                                          </w:rPr>
                                          <w:t xml:space="preserve">　</w:t>
                                        </w:r>
                                        <w:r w:rsidRPr="004C09CA">
                                          <w:rPr>
                                            <w:rFonts w:ascii="ＭＳ 明朝" w:hAnsi="ＭＳ 明朝" w:hint="eastAsia"/>
                                            <w:sz w:val="18"/>
                                          </w:rPr>
                                          <w:t>人</w:t>
                                        </w:r>
                                      </w:p>
                                    </w:tc>
                                    <w:tc>
                                      <w:tcPr>
                                        <w:tcW w:w="1347" w:type="dxa"/>
                                        <w:shd w:val="clear" w:color="auto" w:fill="auto"/>
                                        <w:vAlign w:val="center"/>
                                      </w:tcPr>
                                      <w:p w14:paraId="2A07E666"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w:t>
                                        </w:r>
                                        <w:r>
                                          <w:rPr>
                                            <w:rFonts w:ascii="ＭＳ 明朝" w:hAnsi="ＭＳ 明朝" w:hint="eastAsia"/>
                                            <w:sz w:val="18"/>
                                          </w:rPr>
                                          <w:t xml:space="preserve">　</w:t>
                                        </w:r>
                                        <w:r w:rsidRPr="004C09CA">
                                          <w:rPr>
                                            <w:rFonts w:ascii="ＭＳ 明朝" w:hAnsi="ＭＳ 明朝" w:hint="eastAsia"/>
                                            <w:sz w:val="18"/>
                                          </w:rPr>
                                          <w:t>人</w:t>
                                        </w:r>
                                      </w:p>
                                    </w:tc>
                                    <w:tc>
                                      <w:tcPr>
                                        <w:tcW w:w="4110" w:type="dxa"/>
                                        <w:shd w:val="clear" w:color="auto" w:fill="auto"/>
                                        <w:vAlign w:val="center"/>
                                      </w:tcPr>
                                      <w:p w14:paraId="0C1E9B2B" w14:textId="77777777" w:rsidR="00A143B6" w:rsidRPr="004C09CA" w:rsidRDefault="00A143B6" w:rsidP="00A2039D">
                                        <w:pPr>
                                          <w:jc w:val="center"/>
                                          <w:rPr>
                                            <w:rFonts w:ascii="ＭＳ 明朝" w:hAnsi="ＭＳ 明朝"/>
                                            <w:sz w:val="18"/>
                                          </w:rPr>
                                        </w:pPr>
                                        <w:r w:rsidRPr="004C09CA">
                                          <w:rPr>
                                            <w:rFonts w:ascii="ＭＳ 明朝" w:hAnsi="ＭＳ 明朝" w:hint="eastAsia"/>
                                            <w:sz w:val="18"/>
                                          </w:rPr>
                                          <w:t>○　○ （△　△）</w:t>
                                        </w:r>
                                      </w:p>
                                    </w:tc>
                                  </w:tr>
                                  <w:tr w:rsidR="00A143B6" w:rsidRPr="00C96B3D" w14:paraId="4003B1D1" w14:textId="77777777" w:rsidTr="00D91934">
                                    <w:trPr>
                                      <w:trHeight w:val="329"/>
                                    </w:trPr>
                                    <w:tc>
                                      <w:tcPr>
                                        <w:tcW w:w="2835" w:type="dxa"/>
                                        <w:shd w:val="clear" w:color="auto" w:fill="auto"/>
                                        <w:vAlign w:val="center"/>
                                      </w:tcPr>
                                      <w:p w14:paraId="0A9D8D63"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5945BD45"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637AE3A5"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7C7C1A23" w14:textId="77777777" w:rsidR="00A143B6" w:rsidRPr="004C09CA" w:rsidRDefault="00A143B6" w:rsidP="00313044">
                                        <w:pPr>
                                          <w:jc w:val="center"/>
                                          <w:rPr>
                                            <w:rFonts w:ascii="ＭＳ 明朝" w:hAnsi="ＭＳ 明朝"/>
                                            <w:sz w:val="18"/>
                                          </w:rPr>
                                        </w:pPr>
                                      </w:p>
                                    </w:tc>
                                  </w:tr>
                                  <w:tr w:rsidR="00A143B6" w:rsidRPr="00C96B3D" w14:paraId="2CD94CD0" w14:textId="77777777" w:rsidTr="00D91934">
                                    <w:trPr>
                                      <w:trHeight w:val="329"/>
                                    </w:trPr>
                                    <w:tc>
                                      <w:tcPr>
                                        <w:tcW w:w="2835" w:type="dxa"/>
                                        <w:shd w:val="clear" w:color="auto" w:fill="auto"/>
                                        <w:vAlign w:val="center"/>
                                      </w:tcPr>
                                      <w:p w14:paraId="68C97790"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13FCCAF2"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64027483"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4D3CB42F" w14:textId="77777777" w:rsidR="00A143B6" w:rsidRPr="004C09CA" w:rsidRDefault="00A143B6" w:rsidP="00313044">
                                        <w:pPr>
                                          <w:jc w:val="center"/>
                                          <w:rPr>
                                            <w:rFonts w:ascii="ＭＳ 明朝" w:hAnsi="ＭＳ 明朝"/>
                                            <w:sz w:val="18"/>
                                          </w:rPr>
                                        </w:pPr>
                                      </w:p>
                                    </w:tc>
                                  </w:tr>
                                  <w:tr w:rsidR="00A143B6" w:rsidRPr="00C96B3D" w14:paraId="21E1E4C6" w14:textId="77777777" w:rsidTr="00D91934">
                                    <w:trPr>
                                      <w:trHeight w:val="329"/>
                                    </w:trPr>
                                    <w:tc>
                                      <w:tcPr>
                                        <w:tcW w:w="2835" w:type="dxa"/>
                                        <w:shd w:val="clear" w:color="auto" w:fill="auto"/>
                                        <w:vAlign w:val="center"/>
                                      </w:tcPr>
                                      <w:p w14:paraId="276483F5"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562710EA"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33C0C2B7"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04FABAEE" w14:textId="77777777" w:rsidR="00A143B6" w:rsidRPr="004C09CA" w:rsidRDefault="00A143B6" w:rsidP="00313044">
                                        <w:pPr>
                                          <w:jc w:val="center"/>
                                          <w:rPr>
                                            <w:rFonts w:ascii="ＭＳ 明朝" w:hAnsi="ＭＳ 明朝"/>
                                            <w:sz w:val="18"/>
                                          </w:rPr>
                                        </w:pPr>
                                      </w:p>
                                    </w:tc>
                                  </w:tr>
                                  <w:tr w:rsidR="00A143B6" w:rsidRPr="00C96B3D" w14:paraId="09566523" w14:textId="77777777" w:rsidTr="00D91934">
                                    <w:trPr>
                                      <w:trHeight w:val="329"/>
                                    </w:trPr>
                                    <w:tc>
                                      <w:tcPr>
                                        <w:tcW w:w="2835" w:type="dxa"/>
                                        <w:shd w:val="clear" w:color="auto" w:fill="auto"/>
                                        <w:vAlign w:val="center"/>
                                      </w:tcPr>
                                      <w:p w14:paraId="72124F20"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43727E9A"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1A6FBD14"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4BB567A8" w14:textId="77777777" w:rsidR="00A143B6" w:rsidRPr="004C09CA" w:rsidRDefault="00A143B6" w:rsidP="00313044">
                                        <w:pPr>
                                          <w:jc w:val="center"/>
                                          <w:rPr>
                                            <w:rFonts w:ascii="ＭＳ 明朝" w:hAnsi="ＭＳ 明朝"/>
                                            <w:sz w:val="18"/>
                                          </w:rPr>
                                        </w:pPr>
                                      </w:p>
                                    </w:tc>
                                  </w:tr>
                                  <w:tr w:rsidR="00A143B6" w:rsidRPr="00C96B3D" w14:paraId="6EACB65B" w14:textId="77777777" w:rsidTr="00D91934">
                                    <w:trPr>
                                      <w:trHeight w:val="329"/>
                                    </w:trPr>
                                    <w:tc>
                                      <w:tcPr>
                                        <w:tcW w:w="2835" w:type="dxa"/>
                                        <w:shd w:val="clear" w:color="auto" w:fill="auto"/>
                                        <w:vAlign w:val="center"/>
                                      </w:tcPr>
                                      <w:p w14:paraId="52729FAB"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1264468E"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2BF36A7D"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3448FA07" w14:textId="77777777" w:rsidR="00A143B6" w:rsidRPr="004C09CA" w:rsidRDefault="00A143B6" w:rsidP="00313044">
                                        <w:pPr>
                                          <w:jc w:val="center"/>
                                          <w:rPr>
                                            <w:rFonts w:ascii="ＭＳ 明朝" w:hAnsi="ＭＳ 明朝"/>
                                            <w:sz w:val="18"/>
                                          </w:rPr>
                                        </w:pPr>
                                      </w:p>
                                    </w:tc>
                                  </w:tr>
                                  <w:tr w:rsidR="00A143B6" w:rsidRPr="00C96B3D" w14:paraId="2E104B5A" w14:textId="77777777" w:rsidTr="00D91934">
                                    <w:trPr>
                                      <w:trHeight w:val="329"/>
                                    </w:trPr>
                                    <w:tc>
                                      <w:tcPr>
                                        <w:tcW w:w="2835" w:type="dxa"/>
                                        <w:shd w:val="clear" w:color="auto" w:fill="auto"/>
                                        <w:vAlign w:val="center"/>
                                      </w:tcPr>
                                      <w:p w14:paraId="72DCBCC3"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194280D9"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2755CFFD"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2218D782" w14:textId="77777777" w:rsidR="00A143B6" w:rsidRPr="004C09CA" w:rsidRDefault="00A143B6" w:rsidP="00313044">
                                        <w:pPr>
                                          <w:jc w:val="center"/>
                                          <w:rPr>
                                            <w:rFonts w:ascii="ＭＳ 明朝" w:hAnsi="ＭＳ 明朝"/>
                                            <w:sz w:val="18"/>
                                          </w:rPr>
                                        </w:pPr>
                                      </w:p>
                                    </w:tc>
                                  </w:tr>
                                </w:tbl>
                                <w:p w14:paraId="42278D38" w14:textId="77777777" w:rsidR="00A143B6" w:rsidRPr="00C96B3D" w:rsidRDefault="00A143B6" w:rsidP="00D91934">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87F42" id="Text Box 57" o:spid="_x0000_s1033" type="#_x0000_t202" style="position:absolute;left:0;text-align:left;margin-left:18.4pt;margin-top:524.75pt;width:490pt;height:16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" stroked="f">
                      <v:textbox inset="5.85pt,.7pt,5.85pt,.7pt">
                        <w:txbxContent>
                          <w:p w14:paraId="76FC24A7" w14:textId="77777777" w:rsidR="00A143B6" w:rsidRPr="00D4281A" w:rsidRDefault="00A143B6" w:rsidP="00313044">
                            <w:pPr>
                              <w:rPr>
                                <w:rFonts w:ascii="ＭＳ 明朝" w:hAnsi="ＭＳ 明朝"/>
                                <w:sz w:val="20"/>
                              </w:rPr>
                            </w:pPr>
                            <w:r w:rsidRPr="00D4281A">
                              <w:rPr>
                                <w:rFonts w:ascii="ＭＳ 明朝" w:hAnsi="ＭＳ 明朝" w:hint="eastAsia"/>
                                <w:sz w:val="20"/>
                              </w:rPr>
                              <w:t>※クラス別の担当保育士を記入すること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324"/>
                              <w:gridCol w:w="1324"/>
                              <w:gridCol w:w="4034"/>
                            </w:tblGrid>
                            <w:tr w:rsidR="00A143B6" w:rsidRPr="00C96B3D" w14:paraId="7A852612" w14:textId="77777777" w:rsidTr="00A2039D">
                              <w:tc>
                                <w:tcPr>
                                  <w:tcW w:w="2835" w:type="dxa"/>
                                  <w:vMerge w:val="restart"/>
                                  <w:shd w:val="clear" w:color="auto" w:fill="auto"/>
                                  <w:vAlign w:val="center"/>
                                </w:tcPr>
                                <w:p w14:paraId="4217007F" w14:textId="77777777" w:rsidR="00A143B6" w:rsidRPr="004C09CA" w:rsidRDefault="00A143B6" w:rsidP="00313044">
                                  <w:pPr>
                                    <w:jc w:val="center"/>
                                    <w:rPr>
                                      <w:rFonts w:ascii="ＭＳ 明朝" w:hAnsi="ＭＳ 明朝"/>
                                      <w:sz w:val="18"/>
                                    </w:rPr>
                                  </w:pPr>
                                  <w:r w:rsidRPr="004C09CA">
                                    <w:rPr>
                                      <w:rFonts w:ascii="ＭＳ 明朝" w:hAnsi="ＭＳ 明朝" w:hint="eastAsia"/>
                                      <w:sz w:val="18"/>
                                    </w:rPr>
                                    <w:t>クラス名（年齢）</w:t>
                                  </w:r>
                                </w:p>
                              </w:tc>
                              <w:tc>
                                <w:tcPr>
                                  <w:tcW w:w="2694" w:type="dxa"/>
                                  <w:gridSpan w:val="2"/>
                                  <w:shd w:val="clear" w:color="auto" w:fill="auto"/>
                                  <w:vAlign w:val="center"/>
                                </w:tcPr>
                                <w:p w14:paraId="077ADC49" w14:textId="77777777" w:rsidR="00A143B6" w:rsidRPr="004C09CA" w:rsidRDefault="00A143B6" w:rsidP="00313044">
                                  <w:pPr>
                                    <w:jc w:val="center"/>
                                    <w:rPr>
                                      <w:rFonts w:ascii="ＭＳ 明朝" w:hAnsi="ＭＳ 明朝"/>
                                      <w:sz w:val="18"/>
                                    </w:rPr>
                                  </w:pPr>
                                  <w:r w:rsidRPr="004C09CA">
                                    <w:rPr>
                                      <w:rFonts w:ascii="ＭＳ 明朝" w:hAnsi="ＭＳ 明朝" w:hint="eastAsia"/>
                                      <w:sz w:val="18"/>
                                    </w:rPr>
                                    <w:t>児　童　数</w:t>
                                  </w:r>
                                </w:p>
                              </w:tc>
                              <w:tc>
                                <w:tcPr>
                                  <w:tcW w:w="4110" w:type="dxa"/>
                                  <w:vMerge w:val="restart"/>
                                  <w:shd w:val="clear" w:color="auto" w:fill="auto"/>
                                  <w:vAlign w:val="center"/>
                                </w:tcPr>
                                <w:p w14:paraId="0F618F53" w14:textId="77777777" w:rsidR="00A143B6" w:rsidRPr="004C09CA" w:rsidRDefault="00A143B6" w:rsidP="00313044">
                                  <w:pPr>
                                    <w:jc w:val="center"/>
                                    <w:rPr>
                                      <w:rFonts w:ascii="ＭＳ 明朝" w:hAnsi="ＭＳ 明朝"/>
                                      <w:sz w:val="18"/>
                                    </w:rPr>
                                  </w:pPr>
                                  <w:r w:rsidRPr="004C09CA">
                                    <w:rPr>
                                      <w:rFonts w:ascii="ＭＳ 明朝" w:hAnsi="ＭＳ 明朝" w:hint="eastAsia"/>
                                      <w:sz w:val="18"/>
                                    </w:rPr>
                                    <w:t>担 当 保 育 士 氏 名</w:t>
                                  </w:r>
                                </w:p>
                                <w:p w14:paraId="2CC41C79" w14:textId="77777777" w:rsidR="00A143B6" w:rsidRPr="004C09CA" w:rsidRDefault="00A143B6" w:rsidP="00313044">
                                  <w:pPr>
                                    <w:jc w:val="center"/>
                                    <w:rPr>
                                      <w:rFonts w:ascii="ＭＳ 明朝" w:hAnsi="ＭＳ 明朝"/>
                                      <w:sz w:val="18"/>
                                    </w:rPr>
                                  </w:pPr>
                                  <w:r w:rsidRPr="004C09CA">
                                    <w:rPr>
                                      <w:rFonts w:ascii="ＭＳ 明朝" w:hAnsi="ＭＳ 明朝" w:hint="eastAsia"/>
                                      <w:sz w:val="18"/>
                                    </w:rPr>
                                    <w:t>※非常勤は（　　）書き</w:t>
                                  </w:r>
                                </w:p>
                              </w:tc>
                            </w:tr>
                            <w:tr w:rsidR="00A143B6" w:rsidRPr="00C96B3D" w14:paraId="6E9FEA37" w14:textId="77777777" w:rsidTr="00783E11">
                              <w:tc>
                                <w:tcPr>
                                  <w:tcW w:w="2835" w:type="dxa"/>
                                  <w:vMerge/>
                                  <w:shd w:val="clear" w:color="auto" w:fill="auto"/>
                                  <w:vAlign w:val="center"/>
                                </w:tcPr>
                                <w:p w14:paraId="611271C1"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1BA2E4A3" w14:textId="77777777" w:rsidR="00A143B6" w:rsidRPr="004C09CA" w:rsidRDefault="00A143B6" w:rsidP="00D91934">
                                  <w:pPr>
                                    <w:jc w:val="center"/>
                                    <w:rPr>
                                      <w:rFonts w:ascii="ＭＳ 明朝" w:hAnsi="ＭＳ 明朝"/>
                                      <w:sz w:val="18"/>
                                    </w:rPr>
                                  </w:pPr>
                                  <w:r w:rsidRPr="004C09CA">
                                    <w:rPr>
                                      <w:rFonts w:ascii="ＭＳ 明朝" w:hAnsi="ＭＳ 明朝" w:hint="eastAsia"/>
                                      <w:sz w:val="18"/>
                                    </w:rPr>
                                    <w:t>直近前月初日</w:t>
                                  </w:r>
                                </w:p>
                              </w:tc>
                              <w:tc>
                                <w:tcPr>
                                  <w:tcW w:w="1347" w:type="dxa"/>
                                  <w:shd w:val="clear" w:color="auto" w:fill="auto"/>
                                  <w:vAlign w:val="center"/>
                                </w:tcPr>
                                <w:p w14:paraId="532A0DCA" w14:textId="77777777" w:rsidR="00A143B6" w:rsidRPr="004C09CA" w:rsidRDefault="00A143B6" w:rsidP="00D91934">
                                  <w:pPr>
                                    <w:jc w:val="center"/>
                                    <w:rPr>
                                      <w:rFonts w:ascii="ＭＳ 明朝" w:hAnsi="ＭＳ 明朝"/>
                                      <w:sz w:val="18"/>
                                    </w:rPr>
                                  </w:pPr>
                                  <w:r w:rsidRPr="004C09CA">
                                    <w:rPr>
                                      <w:rFonts w:ascii="ＭＳ 明朝" w:hAnsi="ＭＳ 明朝" w:hint="eastAsia"/>
                                      <w:sz w:val="18"/>
                                    </w:rPr>
                                    <w:t>監査日</w:t>
                                  </w:r>
                                </w:p>
                              </w:tc>
                              <w:tc>
                                <w:tcPr>
                                  <w:tcW w:w="4110" w:type="dxa"/>
                                  <w:vMerge/>
                                  <w:shd w:val="clear" w:color="auto" w:fill="auto"/>
                                  <w:vAlign w:val="center"/>
                                </w:tcPr>
                                <w:p w14:paraId="0F5FF0A7" w14:textId="77777777" w:rsidR="00A143B6" w:rsidRPr="004C09CA" w:rsidRDefault="00A143B6" w:rsidP="00313044">
                                  <w:pPr>
                                    <w:jc w:val="center"/>
                                    <w:rPr>
                                      <w:rFonts w:ascii="ＭＳ 明朝" w:hAnsi="ＭＳ 明朝"/>
                                      <w:sz w:val="18"/>
                                    </w:rPr>
                                  </w:pPr>
                                </w:p>
                              </w:tc>
                            </w:tr>
                            <w:tr w:rsidR="00A143B6" w:rsidRPr="00C96B3D" w14:paraId="0D33785F" w14:textId="77777777" w:rsidTr="00D91934">
                              <w:trPr>
                                <w:trHeight w:val="329"/>
                              </w:trPr>
                              <w:tc>
                                <w:tcPr>
                                  <w:tcW w:w="2835" w:type="dxa"/>
                                  <w:shd w:val="clear" w:color="auto" w:fill="auto"/>
                                  <w:vAlign w:val="center"/>
                                </w:tcPr>
                                <w:p w14:paraId="07E93EFD" w14:textId="77777777" w:rsidR="00A143B6" w:rsidRPr="004C09CA" w:rsidRDefault="00A143B6" w:rsidP="00A2039D">
                                  <w:pPr>
                                    <w:rPr>
                                      <w:rFonts w:ascii="ＭＳ 明朝" w:hAnsi="ＭＳ 明朝"/>
                                      <w:sz w:val="18"/>
                                    </w:rPr>
                                  </w:pPr>
                                  <w:r w:rsidRPr="004C09CA">
                                    <w:rPr>
                                      <w:rFonts w:ascii="ＭＳ 明朝" w:hAnsi="ＭＳ 明朝" w:hint="eastAsia"/>
                                      <w:sz w:val="18"/>
                                    </w:rPr>
                                    <w:t>（記入例）ひよこ組1歳</w:t>
                                  </w:r>
                                </w:p>
                              </w:tc>
                              <w:tc>
                                <w:tcPr>
                                  <w:tcW w:w="1347" w:type="dxa"/>
                                  <w:shd w:val="clear" w:color="auto" w:fill="auto"/>
                                  <w:vAlign w:val="center"/>
                                </w:tcPr>
                                <w:p w14:paraId="1A221EE5"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w:t>
                                  </w:r>
                                  <w:r>
                                    <w:rPr>
                                      <w:rFonts w:ascii="ＭＳ 明朝" w:hAnsi="ＭＳ 明朝" w:hint="eastAsia"/>
                                      <w:sz w:val="18"/>
                                    </w:rPr>
                                    <w:t xml:space="preserve">　</w:t>
                                  </w:r>
                                  <w:r w:rsidRPr="004C09CA">
                                    <w:rPr>
                                      <w:rFonts w:ascii="ＭＳ 明朝" w:hAnsi="ＭＳ 明朝" w:hint="eastAsia"/>
                                      <w:sz w:val="18"/>
                                    </w:rPr>
                                    <w:t>人</w:t>
                                  </w:r>
                                </w:p>
                              </w:tc>
                              <w:tc>
                                <w:tcPr>
                                  <w:tcW w:w="1347" w:type="dxa"/>
                                  <w:shd w:val="clear" w:color="auto" w:fill="auto"/>
                                  <w:vAlign w:val="center"/>
                                </w:tcPr>
                                <w:p w14:paraId="2A07E666"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w:t>
                                  </w:r>
                                  <w:r>
                                    <w:rPr>
                                      <w:rFonts w:ascii="ＭＳ 明朝" w:hAnsi="ＭＳ 明朝" w:hint="eastAsia"/>
                                      <w:sz w:val="18"/>
                                    </w:rPr>
                                    <w:t xml:space="preserve">　</w:t>
                                  </w:r>
                                  <w:r w:rsidRPr="004C09CA">
                                    <w:rPr>
                                      <w:rFonts w:ascii="ＭＳ 明朝" w:hAnsi="ＭＳ 明朝" w:hint="eastAsia"/>
                                      <w:sz w:val="18"/>
                                    </w:rPr>
                                    <w:t>人</w:t>
                                  </w:r>
                                </w:p>
                              </w:tc>
                              <w:tc>
                                <w:tcPr>
                                  <w:tcW w:w="4110" w:type="dxa"/>
                                  <w:shd w:val="clear" w:color="auto" w:fill="auto"/>
                                  <w:vAlign w:val="center"/>
                                </w:tcPr>
                                <w:p w14:paraId="0C1E9B2B" w14:textId="77777777" w:rsidR="00A143B6" w:rsidRPr="004C09CA" w:rsidRDefault="00A143B6" w:rsidP="00A2039D">
                                  <w:pPr>
                                    <w:jc w:val="center"/>
                                    <w:rPr>
                                      <w:rFonts w:ascii="ＭＳ 明朝" w:hAnsi="ＭＳ 明朝"/>
                                      <w:sz w:val="18"/>
                                    </w:rPr>
                                  </w:pPr>
                                  <w:r w:rsidRPr="004C09CA">
                                    <w:rPr>
                                      <w:rFonts w:ascii="ＭＳ 明朝" w:hAnsi="ＭＳ 明朝" w:hint="eastAsia"/>
                                      <w:sz w:val="18"/>
                                    </w:rPr>
                                    <w:t>○　○ （△　△）</w:t>
                                  </w:r>
                                </w:p>
                              </w:tc>
                            </w:tr>
                            <w:tr w:rsidR="00A143B6" w:rsidRPr="00C96B3D" w14:paraId="4003B1D1" w14:textId="77777777" w:rsidTr="00D91934">
                              <w:trPr>
                                <w:trHeight w:val="329"/>
                              </w:trPr>
                              <w:tc>
                                <w:tcPr>
                                  <w:tcW w:w="2835" w:type="dxa"/>
                                  <w:shd w:val="clear" w:color="auto" w:fill="auto"/>
                                  <w:vAlign w:val="center"/>
                                </w:tcPr>
                                <w:p w14:paraId="0A9D8D63"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5945BD45"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637AE3A5"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7C7C1A23" w14:textId="77777777" w:rsidR="00A143B6" w:rsidRPr="004C09CA" w:rsidRDefault="00A143B6" w:rsidP="00313044">
                                  <w:pPr>
                                    <w:jc w:val="center"/>
                                    <w:rPr>
                                      <w:rFonts w:ascii="ＭＳ 明朝" w:hAnsi="ＭＳ 明朝"/>
                                      <w:sz w:val="18"/>
                                    </w:rPr>
                                  </w:pPr>
                                </w:p>
                              </w:tc>
                            </w:tr>
                            <w:tr w:rsidR="00A143B6" w:rsidRPr="00C96B3D" w14:paraId="2CD94CD0" w14:textId="77777777" w:rsidTr="00D91934">
                              <w:trPr>
                                <w:trHeight w:val="329"/>
                              </w:trPr>
                              <w:tc>
                                <w:tcPr>
                                  <w:tcW w:w="2835" w:type="dxa"/>
                                  <w:shd w:val="clear" w:color="auto" w:fill="auto"/>
                                  <w:vAlign w:val="center"/>
                                </w:tcPr>
                                <w:p w14:paraId="68C97790"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13FCCAF2"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64027483"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4D3CB42F" w14:textId="77777777" w:rsidR="00A143B6" w:rsidRPr="004C09CA" w:rsidRDefault="00A143B6" w:rsidP="00313044">
                                  <w:pPr>
                                    <w:jc w:val="center"/>
                                    <w:rPr>
                                      <w:rFonts w:ascii="ＭＳ 明朝" w:hAnsi="ＭＳ 明朝"/>
                                      <w:sz w:val="18"/>
                                    </w:rPr>
                                  </w:pPr>
                                </w:p>
                              </w:tc>
                            </w:tr>
                            <w:tr w:rsidR="00A143B6" w:rsidRPr="00C96B3D" w14:paraId="21E1E4C6" w14:textId="77777777" w:rsidTr="00D91934">
                              <w:trPr>
                                <w:trHeight w:val="329"/>
                              </w:trPr>
                              <w:tc>
                                <w:tcPr>
                                  <w:tcW w:w="2835" w:type="dxa"/>
                                  <w:shd w:val="clear" w:color="auto" w:fill="auto"/>
                                  <w:vAlign w:val="center"/>
                                </w:tcPr>
                                <w:p w14:paraId="276483F5"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562710EA"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33C0C2B7"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04FABAEE" w14:textId="77777777" w:rsidR="00A143B6" w:rsidRPr="004C09CA" w:rsidRDefault="00A143B6" w:rsidP="00313044">
                                  <w:pPr>
                                    <w:jc w:val="center"/>
                                    <w:rPr>
                                      <w:rFonts w:ascii="ＭＳ 明朝" w:hAnsi="ＭＳ 明朝"/>
                                      <w:sz w:val="18"/>
                                    </w:rPr>
                                  </w:pPr>
                                </w:p>
                              </w:tc>
                            </w:tr>
                            <w:tr w:rsidR="00A143B6" w:rsidRPr="00C96B3D" w14:paraId="09566523" w14:textId="77777777" w:rsidTr="00D91934">
                              <w:trPr>
                                <w:trHeight w:val="329"/>
                              </w:trPr>
                              <w:tc>
                                <w:tcPr>
                                  <w:tcW w:w="2835" w:type="dxa"/>
                                  <w:shd w:val="clear" w:color="auto" w:fill="auto"/>
                                  <w:vAlign w:val="center"/>
                                </w:tcPr>
                                <w:p w14:paraId="72124F20"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43727E9A"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1A6FBD14"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4BB567A8" w14:textId="77777777" w:rsidR="00A143B6" w:rsidRPr="004C09CA" w:rsidRDefault="00A143B6" w:rsidP="00313044">
                                  <w:pPr>
                                    <w:jc w:val="center"/>
                                    <w:rPr>
                                      <w:rFonts w:ascii="ＭＳ 明朝" w:hAnsi="ＭＳ 明朝"/>
                                      <w:sz w:val="18"/>
                                    </w:rPr>
                                  </w:pPr>
                                </w:p>
                              </w:tc>
                            </w:tr>
                            <w:tr w:rsidR="00A143B6" w:rsidRPr="00C96B3D" w14:paraId="6EACB65B" w14:textId="77777777" w:rsidTr="00D91934">
                              <w:trPr>
                                <w:trHeight w:val="329"/>
                              </w:trPr>
                              <w:tc>
                                <w:tcPr>
                                  <w:tcW w:w="2835" w:type="dxa"/>
                                  <w:shd w:val="clear" w:color="auto" w:fill="auto"/>
                                  <w:vAlign w:val="center"/>
                                </w:tcPr>
                                <w:p w14:paraId="52729FAB"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1264468E"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2BF36A7D"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3448FA07" w14:textId="77777777" w:rsidR="00A143B6" w:rsidRPr="004C09CA" w:rsidRDefault="00A143B6" w:rsidP="00313044">
                                  <w:pPr>
                                    <w:jc w:val="center"/>
                                    <w:rPr>
                                      <w:rFonts w:ascii="ＭＳ 明朝" w:hAnsi="ＭＳ 明朝"/>
                                      <w:sz w:val="18"/>
                                    </w:rPr>
                                  </w:pPr>
                                </w:p>
                              </w:tc>
                            </w:tr>
                            <w:tr w:rsidR="00A143B6" w:rsidRPr="00C96B3D" w14:paraId="2E104B5A" w14:textId="77777777" w:rsidTr="00D91934">
                              <w:trPr>
                                <w:trHeight w:val="329"/>
                              </w:trPr>
                              <w:tc>
                                <w:tcPr>
                                  <w:tcW w:w="2835" w:type="dxa"/>
                                  <w:shd w:val="clear" w:color="auto" w:fill="auto"/>
                                  <w:vAlign w:val="center"/>
                                </w:tcPr>
                                <w:p w14:paraId="72DCBCC3" w14:textId="77777777" w:rsidR="00A143B6" w:rsidRPr="004C09CA" w:rsidRDefault="00A143B6" w:rsidP="00313044">
                                  <w:pPr>
                                    <w:jc w:val="center"/>
                                    <w:rPr>
                                      <w:rFonts w:ascii="ＭＳ 明朝" w:hAnsi="ＭＳ 明朝"/>
                                      <w:sz w:val="18"/>
                                    </w:rPr>
                                  </w:pPr>
                                </w:p>
                              </w:tc>
                              <w:tc>
                                <w:tcPr>
                                  <w:tcW w:w="1347" w:type="dxa"/>
                                  <w:shd w:val="clear" w:color="auto" w:fill="auto"/>
                                  <w:vAlign w:val="center"/>
                                </w:tcPr>
                                <w:p w14:paraId="194280D9"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1347" w:type="dxa"/>
                                  <w:shd w:val="clear" w:color="auto" w:fill="auto"/>
                                  <w:vAlign w:val="center"/>
                                </w:tcPr>
                                <w:p w14:paraId="2755CFFD" w14:textId="77777777" w:rsidR="00A143B6" w:rsidRPr="004C09CA" w:rsidRDefault="00A143B6" w:rsidP="00313044">
                                  <w:pPr>
                                    <w:jc w:val="right"/>
                                    <w:rPr>
                                      <w:rFonts w:ascii="ＭＳ 明朝" w:hAnsi="ＭＳ 明朝"/>
                                      <w:sz w:val="18"/>
                                    </w:rPr>
                                  </w:pPr>
                                  <w:r w:rsidRPr="004C09CA">
                                    <w:rPr>
                                      <w:rFonts w:ascii="ＭＳ 明朝" w:hAnsi="ＭＳ 明朝" w:hint="eastAsia"/>
                                      <w:sz w:val="18"/>
                                    </w:rPr>
                                    <w:t>人</w:t>
                                  </w:r>
                                </w:p>
                              </w:tc>
                              <w:tc>
                                <w:tcPr>
                                  <w:tcW w:w="4110" w:type="dxa"/>
                                  <w:shd w:val="clear" w:color="auto" w:fill="auto"/>
                                  <w:vAlign w:val="center"/>
                                </w:tcPr>
                                <w:p w14:paraId="2218D782" w14:textId="77777777" w:rsidR="00A143B6" w:rsidRPr="004C09CA" w:rsidRDefault="00A143B6" w:rsidP="00313044">
                                  <w:pPr>
                                    <w:jc w:val="center"/>
                                    <w:rPr>
                                      <w:rFonts w:ascii="ＭＳ 明朝" w:hAnsi="ＭＳ 明朝"/>
                                      <w:sz w:val="18"/>
                                    </w:rPr>
                                  </w:pPr>
                                </w:p>
                              </w:tc>
                            </w:tr>
                          </w:tbl>
                          <w:p w14:paraId="42278D38" w14:textId="77777777" w:rsidR="00A143B6" w:rsidRPr="00C96B3D" w:rsidRDefault="00A143B6" w:rsidP="00D91934">
                            <w:pPr>
                              <w:rPr>
                                <w:rFonts w:ascii="ＭＳ 明朝" w:hAnsi="ＭＳ 明朝"/>
                              </w:rPr>
                            </w:pPr>
                          </w:p>
                        </w:txbxContent>
                      </v:textbox>
                    </v:shape>
                  </w:pict>
                </mc:Fallback>
              </mc:AlternateContent>
            </w:r>
            <w:r w:rsidR="007337AE" w:rsidRPr="00541073">
              <w:rPr>
                <w:rFonts w:ascii="ＭＳ 明朝" w:hAnsi="ＭＳ 明朝" w:hint="eastAsia"/>
                <w:color w:val="000000" w:themeColor="text1"/>
                <w:szCs w:val="21"/>
              </w:rPr>
              <w:t>１　職員体制</w:t>
            </w:r>
          </w:p>
        </w:tc>
        <w:tc>
          <w:tcPr>
            <w:tcW w:w="7174" w:type="dxa"/>
            <w:gridSpan w:val="4"/>
            <w:tcBorders>
              <w:bottom w:val="single" w:sz="4" w:space="0" w:color="auto"/>
            </w:tcBorders>
          </w:tcPr>
          <w:p w14:paraId="695DFABA" w14:textId="77777777" w:rsidR="00313044" w:rsidRPr="00541073" w:rsidRDefault="00313044" w:rsidP="00313044">
            <w:pPr>
              <w:rPr>
                <w:rFonts w:ascii="ＭＳ 明朝" w:hAnsi="ＭＳ 明朝"/>
                <w:color w:val="000000" w:themeColor="text1"/>
                <w:sz w:val="20"/>
                <w:szCs w:val="20"/>
              </w:rPr>
            </w:pPr>
          </w:p>
          <w:p w14:paraId="5568941A" w14:textId="77777777" w:rsidR="00313044" w:rsidRPr="00541073" w:rsidRDefault="00313044" w:rsidP="004D13E7">
            <w:pPr>
              <w:tabs>
                <w:tab w:val="left" w:pos="5319"/>
              </w:tabs>
              <w:rPr>
                <w:rFonts w:ascii="ＭＳ 明朝" w:hAnsi="ＭＳ 明朝"/>
                <w:color w:val="000000" w:themeColor="text1"/>
                <w:szCs w:val="21"/>
              </w:rPr>
            </w:pPr>
            <w:r w:rsidRPr="00541073">
              <w:rPr>
                <w:rFonts w:ascii="ＭＳ 明朝" w:hAnsi="ＭＳ 明朝" w:hint="eastAsia"/>
                <w:color w:val="000000" w:themeColor="text1"/>
                <w:szCs w:val="21"/>
              </w:rPr>
              <w:t>（１）</w:t>
            </w:r>
            <w:r w:rsidR="004D13E7" w:rsidRPr="00541073">
              <w:rPr>
                <w:rFonts w:ascii="ＭＳ 明朝" w:hAnsi="ＭＳ 明朝" w:hint="eastAsia"/>
                <w:color w:val="000000" w:themeColor="text1"/>
                <w:szCs w:val="21"/>
              </w:rPr>
              <w:t>施設長は、施設長としての要件を有しているか。</w:t>
            </w:r>
            <w:r w:rsidR="004D13E7" w:rsidRPr="00541073">
              <w:rPr>
                <w:rFonts w:ascii="ＭＳ 明朝" w:hAnsi="ＭＳ 明朝"/>
                <w:color w:val="000000" w:themeColor="text1"/>
                <w:szCs w:val="21"/>
              </w:rPr>
              <w:tab/>
            </w:r>
          </w:p>
          <w:p w14:paraId="28067DD1" w14:textId="77777777" w:rsidR="00313044" w:rsidRPr="00541073" w:rsidRDefault="00313044" w:rsidP="00313044">
            <w:pPr>
              <w:rPr>
                <w:rFonts w:ascii="ＭＳ 明朝" w:hAnsi="ＭＳ 明朝"/>
                <w:color w:val="000000" w:themeColor="text1"/>
                <w:szCs w:val="21"/>
              </w:rPr>
            </w:pPr>
          </w:p>
          <w:p w14:paraId="1C1582A2" w14:textId="77777777" w:rsidR="00313044" w:rsidRPr="00541073" w:rsidRDefault="00313044" w:rsidP="00313044">
            <w:pPr>
              <w:rPr>
                <w:rFonts w:ascii="ＭＳ 明朝" w:hAnsi="ＭＳ 明朝"/>
                <w:color w:val="000000" w:themeColor="text1"/>
                <w:szCs w:val="21"/>
              </w:rPr>
            </w:pPr>
            <w:r w:rsidRPr="00541073">
              <w:rPr>
                <w:rFonts w:ascii="ＭＳ 明朝" w:hAnsi="ＭＳ 明朝" w:hint="eastAsia"/>
                <w:color w:val="000000" w:themeColor="text1"/>
                <w:szCs w:val="21"/>
              </w:rPr>
              <w:t>（２）施設長は、その職務に専念するため、専任となっているか。</w:t>
            </w:r>
          </w:p>
          <w:p w14:paraId="0041542D" w14:textId="77777777" w:rsidR="004C09CA" w:rsidRPr="00541073" w:rsidRDefault="004C09CA" w:rsidP="00313044">
            <w:pPr>
              <w:rPr>
                <w:rFonts w:ascii="ＭＳ 明朝" w:hAnsi="ＭＳ 明朝"/>
                <w:color w:val="000000" w:themeColor="text1"/>
                <w:szCs w:val="21"/>
              </w:rPr>
            </w:pPr>
          </w:p>
          <w:p w14:paraId="6546F539" w14:textId="77777777" w:rsidR="00313044" w:rsidRPr="00541073" w:rsidRDefault="00313044" w:rsidP="00313044">
            <w:pPr>
              <w:rPr>
                <w:rFonts w:ascii="ＭＳ 明朝" w:hAnsi="ＭＳ 明朝"/>
                <w:color w:val="000000" w:themeColor="text1"/>
                <w:szCs w:val="21"/>
              </w:rPr>
            </w:pPr>
            <w:r w:rsidRPr="00541073">
              <w:rPr>
                <w:rFonts w:ascii="ＭＳ 明朝" w:hAnsi="ＭＳ 明朝" w:hint="eastAsia"/>
                <w:color w:val="000000" w:themeColor="text1"/>
                <w:szCs w:val="21"/>
              </w:rPr>
              <w:t xml:space="preserve">　　※他の職務を兼務している場合、兼務内容を記載すること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204"/>
              <w:gridCol w:w="1212"/>
              <w:gridCol w:w="1282"/>
              <w:gridCol w:w="1701"/>
            </w:tblGrid>
            <w:tr w:rsidR="00541073" w:rsidRPr="00541073" w14:paraId="35634FAB" w14:textId="77777777" w:rsidTr="00313044">
              <w:trPr>
                <w:trHeight w:val="368"/>
              </w:trPr>
              <w:tc>
                <w:tcPr>
                  <w:tcW w:w="1208" w:type="dxa"/>
                  <w:shd w:val="clear" w:color="auto" w:fill="auto"/>
                  <w:vAlign w:val="center"/>
                </w:tcPr>
                <w:p w14:paraId="6E3A725C"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兼務先</w:t>
                  </w:r>
                </w:p>
              </w:tc>
              <w:tc>
                <w:tcPr>
                  <w:tcW w:w="1204" w:type="dxa"/>
                  <w:shd w:val="clear" w:color="auto" w:fill="auto"/>
                  <w:vAlign w:val="center"/>
                </w:tcPr>
                <w:p w14:paraId="534215CD"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職　名</w:t>
                  </w:r>
                </w:p>
              </w:tc>
              <w:tc>
                <w:tcPr>
                  <w:tcW w:w="1212" w:type="dxa"/>
                  <w:shd w:val="clear" w:color="auto" w:fill="auto"/>
                  <w:vAlign w:val="center"/>
                </w:tcPr>
                <w:p w14:paraId="294B4658"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勤務日数</w:t>
                  </w:r>
                </w:p>
              </w:tc>
              <w:tc>
                <w:tcPr>
                  <w:tcW w:w="1282" w:type="dxa"/>
                  <w:shd w:val="clear" w:color="auto" w:fill="auto"/>
                  <w:vAlign w:val="center"/>
                </w:tcPr>
                <w:p w14:paraId="47D674E3"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勤務時間</w:t>
                  </w:r>
                </w:p>
              </w:tc>
              <w:tc>
                <w:tcPr>
                  <w:tcW w:w="1701" w:type="dxa"/>
                  <w:shd w:val="clear" w:color="auto" w:fill="auto"/>
                  <w:vAlign w:val="center"/>
                </w:tcPr>
                <w:p w14:paraId="094EF6EB"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報　　酬</w:t>
                  </w:r>
                </w:p>
              </w:tc>
            </w:tr>
            <w:tr w:rsidR="00541073" w:rsidRPr="00541073" w14:paraId="0A695C81" w14:textId="77777777" w:rsidTr="00313044">
              <w:trPr>
                <w:trHeight w:val="755"/>
              </w:trPr>
              <w:tc>
                <w:tcPr>
                  <w:tcW w:w="1208" w:type="dxa"/>
                  <w:shd w:val="clear" w:color="auto" w:fill="auto"/>
                  <w:vAlign w:val="center"/>
                </w:tcPr>
                <w:p w14:paraId="3DF412BC" w14:textId="77777777" w:rsidR="00313044" w:rsidRPr="00541073" w:rsidRDefault="00313044" w:rsidP="00313044">
                  <w:pPr>
                    <w:jc w:val="center"/>
                    <w:rPr>
                      <w:rFonts w:ascii="ＭＳ 明朝" w:hAnsi="ＭＳ 明朝"/>
                      <w:color w:val="000000" w:themeColor="text1"/>
                      <w:szCs w:val="21"/>
                    </w:rPr>
                  </w:pPr>
                </w:p>
              </w:tc>
              <w:tc>
                <w:tcPr>
                  <w:tcW w:w="1204" w:type="dxa"/>
                  <w:shd w:val="clear" w:color="auto" w:fill="auto"/>
                  <w:vAlign w:val="center"/>
                </w:tcPr>
                <w:p w14:paraId="577F984D" w14:textId="77777777" w:rsidR="00313044" w:rsidRPr="00541073" w:rsidRDefault="00313044" w:rsidP="00313044">
                  <w:pPr>
                    <w:jc w:val="center"/>
                    <w:rPr>
                      <w:rFonts w:ascii="ＭＳ 明朝" w:hAnsi="ＭＳ 明朝"/>
                      <w:color w:val="000000" w:themeColor="text1"/>
                      <w:szCs w:val="21"/>
                    </w:rPr>
                  </w:pPr>
                </w:p>
              </w:tc>
              <w:tc>
                <w:tcPr>
                  <w:tcW w:w="1212" w:type="dxa"/>
                  <w:shd w:val="clear" w:color="auto" w:fill="auto"/>
                  <w:vAlign w:val="center"/>
                </w:tcPr>
                <w:p w14:paraId="5502B24A"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週・月</w:t>
                  </w:r>
                </w:p>
                <w:p w14:paraId="637EA56F"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　　）日</w:t>
                  </w:r>
                </w:p>
              </w:tc>
              <w:tc>
                <w:tcPr>
                  <w:tcW w:w="1282" w:type="dxa"/>
                  <w:shd w:val="clear" w:color="auto" w:fill="auto"/>
                  <w:vAlign w:val="center"/>
                </w:tcPr>
                <w:p w14:paraId="0C9D8A64" w14:textId="77777777" w:rsidR="00313044" w:rsidRPr="00541073" w:rsidRDefault="00313044" w:rsidP="00313044">
                  <w:pPr>
                    <w:jc w:val="center"/>
                    <w:rPr>
                      <w:rFonts w:ascii="ＭＳ 明朝" w:hAnsi="ＭＳ 明朝"/>
                      <w:color w:val="000000" w:themeColor="text1"/>
                      <w:szCs w:val="21"/>
                    </w:rPr>
                  </w:pPr>
                </w:p>
              </w:tc>
              <w:tc>
                <w:tcPr>
                  <w:tcW w:w="1701" w:type="dxa"/>
                  <w:shd w:val="clear" w:color="auto" w:fill="auto"/>
                  <w:vAlign w:val="center"/>
                </w:tcPr>
                <w:p w14:paraId="12D2C37F"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月額</w:t>
                  </w:r>
                </w:p>
                <w:p w14:paraId="3AA29636"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　　   ）千円</w:t>
                  </w:r>
                </w:p>
              </w:tc>
            </w:tr>
          </w:tbl>
          <w:p w14:paraId="070E6DE6" w14:textId="77777777" w:rsidR="00313044" w:rsidRPr="00541073" w:rsidRDefault="00313044" w:rsidP="00313044">
            <w:pPr>
              <w:rPr>
                <w:rFonts w:ascii="ＭＳ 明朝" w:hAnsi="ＭＳ 明朝"/>
                <w:color w:val="000000" w:themeColor="text1"/>
                <w:szCs w:val="21"/>
              </w:rPr>
            </w:pPr>
          </w:p>
          <w:p w14:paraId="4F9ACA66" w14:textId="77777777" w:rsidR="00AE4363" w:rsidRPr="00541073" w:rsidRDefault="00AE4363" w:rsidP="00AE4363">
            <w:pPr>
              <w:rPr>
                <w:rFonts w:ascii="ＭＳ 明朝" w:hAnsi="ＭＳ 明朝"/>
                <w:color w:val="000000" w:themeColor="text1"/>
                <w:szCs w:val="21"/>
              </w:rPr>
            </w:pPr>
            <w:r w:rsidRPr="00541073">
              <w:rPr>
                <w:rFonts w:ascii="ＭＳ 明朝" w:hAnsi="ＭＳ 明朝" w:hint="eastAsia"/>
                <w:color w:val="000000" w:themeColor="text1"/>
                <w:szCs w:val="21"/>
              </w:rPr>
              <w:t>（３）施設長を変更する場合、あらかじめ市長に届け出ているか。</w:t>
            </w:r>
          </w:p>
          <w:p w14:paraId="00538D97" w14:textId="77777777" w:rsidR="00AE4363" w:rsidRPr="00541073" w:rsidRDefault="00AE4363" w:rsidP="00AE4363">
            <w:pPr>
              <w:rPr>
                <w:rFonts w:ascii="ＭＳ 明朝" w:hAnsi="ＭＳ 明朝"/>
                <w:color w:val="000000" w:themeColor="text1"/>
                <w:szCs w:val="21"/>
              </w:rPr>
            </w:pPr>
          </w:p>
          <w:p w14:paraId="206B87DD" w14:textId="77777777" w:rsidR="00724569" w:rsidRPr="00541073" w:rsidRDefault="00724569" w:rsidP="00724569">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w:t>
            </w:r>
            <w:r w:rsidR="00AE4363" w:rsidRPr="00541073">
              <w:rPr>
                <w:rFonts w:ascii="ＭＳ 明朝" w:hAnsi="ＭＳ 明朝" w:hint="eastAsia"/>
                <w:color w:val="000000" w:themeColor="text1"/>
                <w:szCs w:val="21"/>
              </w:rPr>
              <w:t>４</w:t>
            </w:r>
            <w:r w:rsidRPr="00541073">
              <w:rPr>
                <w:rFonts w:ascii="ＭＳ 明朝" w:hAnsi="ＭＳ 明朝" w:hint="eastAsia"/>
                <w:color w:val="000000" w:themeColor="text1"/>
                <w:szCs w:val="21"/>
              </w:rPr>
              <w:t>）施設長は、施設の実態を把握し、適切な運営を行い、それらに係わる関係諸帳簿、日誌類の決裁は確実に行っているか。</w:t>
            </w:r>
          </w:p>
          <w:p w14:paraId="5847F0FE" w14:textId="77777777" w:rsidR="00724569" w:rsidRPr="00541073" w:rsidRDefault="00724569" w:rsidP="00724569">
            <w:pPr>
              <w:rPr>
                <w:rFonts w:ascii="ＭＳ 明朝" w:hAnsi="ＭＳ 明朝"/>
                <w:color w:val="000000" w:themeColor="text1"/>
                <w:szCs w:val="21"/>
              </w:rPr>
            </w:pPr>
          </w:p>
          <w:p w14:paraId="5AF521FB" w14:textId="77777777" w:rsidR="00724569" w:rsidRPr="00541073" w:rsidRDefault="00724569" w:rsidP="00052B04">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w:t>
            </w:r>
            <w:r w:rsidR="00AE4363" w:rsidRPr="00541073">
              <w:rPr>
                <w:rFonts w:ascii="ＭＳ 明朝" w:hAnsi="ＭＳ 明朝" w:hint="eastAsia"/>
                <w:color w:val="000000" w:themeColor="text1"/>
                <w:szCs w:val="21"/>
              </w:rPr>
              <w:t>５</w:t>
            </w:r>
            <w:r w:rsidRPr="00541073">
              <w:rPr>
                <w:rFonts w:ascii="ＭＳ 明朝" w:hAnsi="ＭＳ 明朝" w:hint="eastAsia"/>
                <w:color w:val="000000" w:themeColor="text1"/>
                <w:szCs w:val="21"/>
              </w:rPr>
              <w:t>）施設長は、国等が行う研修会に積極的に参加するなど資質向上に努めているか。</w:t>
            </w:r>
          </w:p>
          <w:p w14:paraId="09256EA2" w14:textId="77777777" w:rsidR="00724569" w:rsidRPr="00541073" w:rsidRDefault="00724569" w:rsidP="00724569">
            <w:pPr>
              <w:rPr>
                <w:rFonts w:ascii="ＭＳ 明朝" w:hAnsi="ＭＳ 明朝"/>
                <w:color w:val="000000" w:themeColor="text1"/>
                <w:szCs w:val="21"/>
              </w:rPr>
            </w:pPr>
          </w:p>
          <w:p w14:paraId="7C11E529" w14:textId="77777777" w:rsidR="003F3E88" w:rsidRPr="00541073" w:rsidRDefault="003F3E88" w:rsidP="00724569">
            <w:pPr>
              <w:rPr>
                <w:rFonts w:ascii="ＭＳ 明朝" w:hAnsi="ＭＳ 明朝"/>
                <w:color w:val="000000" w:themeColor="text1"/>
                <w:szCs w:val="21"/>
              </w:rPr>
            </w:pPr>
          </w:p>
          <w:p w14:paraId="55914B75" w14:textId="77777777" w:rsidR="003F3E88" w:rsidRPr="00541073" w:rsidRDefault="003F3E88" w:rsidP="00724569">
            <w:pPr>
              <w:rPr>
                <w:rFonts w:ascii="ＭＳ 明朝" w:hAnsi="ＭＳ 明朝"/>
                <w:color w:val="000000" w:themeColor="text1"/>
                <w:szCs w:val="21"/>
              </w:rPr>
            </w:pPr>
          </w:p>
          <w:p w14:paraId="4208A131" w14:textId="77777777" w:rsidR="00313044" w:rsidRPr="00541073" w:rsidRDefault="003F3E88" w:rsidP="00313044">
            <w:pPr>
              <w:rPr>
                <w:rFonts w:ascii="ＭＳ 明朝" w:hAnsi="ＭＳ 明朝"/>
                <w:b/>
                <w:color w:val="000000" w:themeColor="text1"/>
                <w:sz w:val="20"/>
                <w:szCs w:val="20"/>
              </w:rPr>
            </w:pPr>
            <w:r w:rsidRPr="00541073">
              <w:rPr>
                <w:rFonts w:ascii="ＭＳ 明朝" w:hAnsi="ＭＳ 明朝" w:hint="eastAsia"/>
                <w:noProof/>
                <w:color w:val="000000" w:themeColor="text1"/>
                <w:szCs w:val="21"/>
              </w:rPr>
              <mc:AlternateContent>
                <mc:Choice Requires="wps">
                  <w:drawing>
                    <wp:anchor distT="0" distB="0" distL="114300" distR="114300" simplePos="0" relativeHeight="251645952" behindDoc="0" locked="0" layoutInCell="1" allowOverlap="1" wp14:anchorId="717D70DC" wp14:editId="3310D277">
                      <wp:simplePos x="0" y="0"/>
                      <wp:positionH relativeFrom="column">
                        <wp:posOffset>-1225867</wp:posOffset>
                      </wp:positionH>
                      <wp:positionV relativeFrom="paragraph">
                        <wp:posOffset>269558</wp:posOffset>
                      </wp:positionV>
                      <wp:extent cx="6591935" cy="2738437"/>
                      <wp:effectExtent l="0" t="0" r="0" b="5080"/>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2738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E3093" w14:textId="77777777" w:rsidR="00A143B6" w:rsidRPr="00541073" w:rsidRDefault="00A143B6" w:rsidP="00313044">
                                  <w:pPr>
                                    <w:rPr>
                                      <w:rFonts w:ascii="ＭＳ 明朝" w:hAnsi="ＭＳ 明朝"/>
                                      <w:b/>
                                      <w:color w:val="000000" w:themeColor="text1"/>
                                      <w:sz w:val="20"/>
                                      <w:szCs w:val="21"/>
                                    </w:rPr>
                                  </w:pPr>
                                  <w:r w:rsidRPr="00541073">
                                    <w:rPr>
                                      <w:rFonts w:ascii="ＭＳ 明朝" w:hAnsi="ＭＳ 明朝" w:hint="eastAsia"/>
                                      <w:b/>
                                      <w:color w:val="000000" w:themeColor="text1"/>
                                      <w:sz w:val="20"/>
                                      <w:szCs w:val="20"/>
                                    </w:rPr>
                                    <w:t>○</w:t>
                                  </w:r>
                                  <w:r w:rsidRPr="00541073">
                                    <w:rPr>
                                      <w:rFonts w:ascii="ＭＳ 明朝" w:hAnsi="ＭＳ 明朝" w:hint="eastAsia"/>
                                      <w:b/>
                                      <w:color w:val="000000" w:themeColor="text1"/>
                                      <w:sz w:val="20"/>
                                      <w:szCs w:val="21"/>
                                    </w:rPr>
                                    <w:t>職員（保育士）配置状況　　　　　　　　　　　〔令和　　　年　　月　　日現在〕　　〔入所定員　　　　　　人〕</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21"/>
                                    <w:gridCol w:w="992"/>
                                    <w:gridCol w:w="1134"/>
                                    <w:gridCol w:w="1134"/>
                                    <w:gridCol w:w="1134"/>
                                    <w:gridCol w:w="992"/>
                                    <w:gridCol w:w="993"/>
                                    <w:gridCol w:w="1134"/>
                                  </w:tblGrid>
                                  <w:tr w:rsidR="00541073" w:rsidRPr="00541073" w14:paraId="1C08B19F" w14:textId="77777777" w:rsidTr="003748B5">
                                    <w:trPr>
                                      <w:trHeight w:val="551"/>
                                    </w:trPr>
                                    <w:tc>
                                      <w:tcPr>
                                        <w:tcW w:w="1526" w:type="dxa"/>
                                        <w:tcBorders>
                                          <w:tl2br w:val="single" w:sz="4" w:space="0" w:color="auto"/>
                                        </w:tcBorders>
                                        <w:shd w:val="clear" w:color="auto" w:fill="auto"/>
                                      </w:tcPr>
                                      <w:p w14:paraId="4B9A68C5" w14:textId="77777777" w:rsidR="00A143B6" w:rsidRPr="00541073" w:rsidRDefault="00A143B6" w:rsidP="00313044">
                                        <w:pPr>
                                          <w:rPr>
                                            <w:rFonts w:ascii="ＭＳ 明朝" w:hAnsi="ＭＳ 明朝"/>
                                            <w:b/>
                                            <w:color w:val="000000" w:themeColor="text1"/>
                                            <w:sz w:val="18"/>
                                            <w:szCs w:val="21"/>
                                          </w:rPr>
                                        </w:pPr>
                                      </w:p>
                                    </w:tc>
                                    <w:tc>
                                      <w:tcPr>
                                        <w:tcW w:w="1021" w:type="dxa"/>
                                        <w:shd w:val="clear" w:color="auto" w:fill="auto"/>
                                        <w:vAlign w:val="center"/>
                                      </w:tcPr>
                                      <w:p w14:paraId="7DB23796" w14:textId="77777777" w:rsidR="00A143B6" w:rsidRPr="00541073" w:rsidRDefault="00A143B6" w:rsidP="003748B5">
                                        <w:pPr>
                                          <w:ind w:leftChars="-37" w:left="1" w:rightChars="-68" w:right="-134" w:hangingChars="44" w:hanging="74"/>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乳児（0歳）</w:t>
                                        </w:r>
                                      </w:p>
                                    </w:tc>
                                    <w:tc>
                                      <w:tcPr>
                                        <w:tcW w:w="992" w:type="dxa"/>
                                        <w:shd w:val="clear" w:color="auto" w:fill="auto"/>
                                        <w:vAlign w:val="center"/>
                                      </w:tcPr>
                                      <w:p w14:paraId="390B7685" w14:textId="77777777" w:rsidR="00A143B6" w:rsidRPr="00541073" w:rsidRDefault="00A143B6" w:rsidP="00EF729C">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1、2歳児</w:t>
                                        </w:r>
                                      </w:p>
                                    </w:tc>
                                    <w:tc>
                                      <w:tcPr>
                                        <w:tcW w:w="1134" w:type="dxa"/>
                                        <w:shd w:val="clear" w:color="auto" w:fill="auto"/>
                                        <w:vAlign w:val="center"/>
                                      </w:tcPr>
                                      <w:p w14:paraId="07CE9E11"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3歳児</w:t>
                                        </w:r>
                                      </w:p>
                                    </w:tc>
                                    <w:tc>
                                      <w:tcPr>
                                        <w:tcW w:w="1134" w:type="dxa"/>
                                        <w:shd w:val="clear" w:color="auto" w:fill="auto"/>
                                        <w:vAlign w:val="center"/>
                                      </w:tcPr>
                                      <w:p w14:paraId="1C92AC2C"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4歳以上児</w:t>
                                        </w:r>
                                      </w:p>
                                    </w:tc>
                                    <w:tc>
                                      <w:tcPr>
                                        <w:tcW w:w="1134" w:type="dxa"/>
                                        <w:shd w:val="clear" w:color="auto" w:fill="auto"/>
                                        <w:vAlign w:val="center"/>
                                      </w:tcPr>
                                      <w:p w14:paraId="41E3DE17"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小　計</w:t>
                                        </w:r>
                                      </w:p>
                                    </w:tc>
                                    <w:tc>
                                      <w:tcPr>
                                        <w:tcW w:w="1985" w:type="dxa"/>
                                        <w:gridSpan w:val="2"/>
                                        <w:shd w:val="clear" w:color="auto" w:fill="auto"/>
                                        <w:vAlign w:val="center"/>
                                      </w:tcPr>
                                      <w:p w14:paraId="5DCBE47B"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加　　算</w:t>
                                        </w:r>
                                      </w:p>
                                    </w:tc>
                                    <w:tc>
                                      <w:tcPr>
                                        <w:tcW w:w="1134" w:type="dxa"/>
                                        <w:vMerge w:val="restart"/>
                                        <w:shd w:val="clear" w:color="auto" w:fill="auto"/>
                                        <w:vAlign w:val="center"/>
                                      </w:tcPr>
                                      <w:p w14:paraId="72093180" w14:textId="77777777" w:rsidR="00A143B6" w:rsidRPr="00541073" w:rsidRDefault="00A143B6" w:rsidP="00595A2B">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必　要</w:t>
                                        </w:r>
                                      </w:p>
                                      <w:p w14:paraId="65BCEE23" w14:textId="77777777" w:rsidR="00A143B6" w:rsidRPr="00541073" w:rsidRDefault="00A143B6" w:rsidP="00595A2B">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保育士数</w:t>
                                        </w:r>
                                      </w:p>
                                    </w:tc>
                                  </w:tr>
                                  <w:tr w:rsidR="00541073" w:rsidRPr="00541073" w14:paraId="73946AEE" w14:textId="77777777" w:rsidTr="003748B5">
                                    <w:tc>
                                      <w:tcPr>
                                        <w:tcW w:w="1526" w:type="dxa"/>
                                        <w:shd w:val="clear" w:color="auto" w:fill="auto"/>
                                        <w:vAlign w:val="center"/>
                                      </w:tcPr>
                                      <w:p w14:paraId="1492F2BC"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入所児童数</w:t>
                                        </w:r>
                                      </w:p>
                                      <w:p w14:paraId="6476E532" w14:textId="77777777" w:rsidR="00A143B6" w:rsidRPr="00541073" w:rsidRDefault="00A143B6" w:rsidP="003748B5">
                                        <w:pPr>
                                          <w:ind w:rightChars="-64" w:right="-126"/>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（直近前月初日）</w:t>
                                        </w:r>
                                      </w:p>
                                    </w:tc>
                                    <w:tc>
                                      <w:tcPr>
                                        <w:tcW w:w="1021" w:type="dxa"/>
                                        <w:shd w:val="clear" w:color="auto" w:fill="auto"/>
                                        <w:vAlign w:val="center"/>
                                      </w:tcPr>
                                      <w:p w14:paraId="40439345"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992" w:type="dxa"/>
                                        <w:shd w:val="clear" w:color="auto" w:fill="auto"/>
                                        <w:vAlign w:val="center"/>
                                      </w:tcPr>
                                      <w:p w14:paraId="7B758B50"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1134" w:type="dxa"/>
                                        <w:shd w:val="clear" w:color="auto" w:fill="auto"/>
                                        <w:vAlign w:val="center"/>
                                      </w:tcPr>
                                      <w:p w14:paraId="676E86AE"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1134" w:type="dxa"/>
                                        <w:shd w:val="clear" w:color="auto" w:fill="auto"/>
                                        <w:vAlign w:val="center"/>
                                      </w:tcPr>
                                      <w:p w14:paraId="16319C8D"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1134" w:type="dxa"/>
                                        <w:shd w:val="clear" w:color="auto" w:fill="auto"/>
                                        <w:vAlign w:val="center"/>
                                      </w:tcPr>
                                      <w:p w14:paraId="084F90D0"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992" w:type="dxa"/>
                                        <w:vMerge w:val="restart"/>
                                        <w:shd w:val="clear" w:color="auto" w:fill="auto"/>
                                        <w:vAlign w:val="center"/>
                                      </w:tcPr>
                                      <w:p w14:paraId="6F7328E4"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定員90人</w:t>
                                        </w:r>
                                      </w:p>
                                      <w:p w14:paraId="2FF4AEE9"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以 下</w:t>
                                        </w:r>
                                      </w:p>
                                    </w:tc>
                                    <w:tc>
                                      <w:tcPr>
                                        <w:tcW w:w="993" w:type="dxa"/>
                                        <w:vMerge w:val="restart"/>
                                        <w:shd w:val="clear" w:color="auto" w:fill="auto"/>
                                        <w:vAlign w:val="center"/>
                                      </w:tcPr>
                                      <w:p w14:paraId="58E6F2B1"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保育標準</w:t>
                                        </w:r>
                                      </w:p>
                                      <w:p w14:paraId="2EF9462C"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加 算</w:t>
                                        </w:r>
                                      </w:p>
                                    </w:tc>
                                    <w:tc>
                                      <w:tcPr>
                                        <w:tcW w:w="1134" w:type="dxa"/>
                                        <w:vMerge/>
                                        <w:shd w:val="clear" w:color="auto" w:fill="auto"/>
                                      </w:tcPr>
                                      <w:p w14:paraId="2C05BF9B" w14:textId="77777777" w:rsidR="00A143B6" w:rsidRPr="00541073" w:rsidRDefault="00A143B6" w:rsidP="00313044">
                                        <w:pPr>
                                          <w:rPr>
                                            <w:rFonts w:ascii="ＭＳ 明朝" w:hAnsi="ＭＳ 明朝"/>
                                            <w:b/>
                                            <w:color w:val="000000" w:themeColor="text1"/>
                                            <w:sz w:val="18"/>
                                            <w:szCs w:val="21"/>
                                          </w:rPr>
                                        </w:pPr>
                                      </w:p>
                                    </w:tc>
                                  </w:tr>
                                  <w:tr w:rsidR="00541073" w:rsidRPr="00541073" w14:paraId="3DF1EE3D" w14:textId="77777777" w:rsidTr="003748B5">
                                    <w:trPr>
                                      <w:trHeight w:val="385"/>
                                    </w:trPr>
                                    <w:tc>
                                      <w:tcPr>
                                        <w:tcW w:w="1526" w:type="dxa"/>
                                        <w:shd w:val="clear" w:color="auto" w:fill="auto"/>
                                        <w:vAlign w:val="center"/>
                                      </w:tcPr>
                                      <w:p w14:paraId="1FD7338F"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最低基準</w:t>
                                        </w:r>
                                      </w:p>
                                    </w:tc>
                                    <w:tc>
                                      <w:tcPr>
                                        <w:tcW w:w="1021" w:type="dxa"/>
                                        <w:shd w:val="clear" w:color="auto" w:fill="auto"/>
                                        <w:vAlign w:val="center"/>
                                      </w:tcPr>
                                      <w:p w14:paraId="1DE1BB9C"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3対1</w:t>
                                        </w:r>
                                      </w:p>
                                    </w:tc>
                                    <w:tc>
                                      <w:tcPr>
                                        <w:tcW w:w="992" w:type="dxa"/>
                                        <w:shd w:val="clear" w:color="auto" w:fill="auto"/>
                                        <w:vAlign w:val="center"/>
                                      </w:tcPr>
                                      <w:p w14:paraId="77E70E29"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6対1</w:t>
                                        </w:r>
                                      </w:p>
                                    </w:tc>
                                    <w:tc>
                                      <w:tcPr>
                                        <w:tcW w:w="1134" w:type="dxa"/>
                                        <w:shd w:val="clear" w:color="auto" w:fill="auto"/>
                                        <w:vAlign w:val="center"/>
                                      </w:tcPr>
                                      <w:p w14:paraId="76172776"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20対1</w:t>
                                        </w:r>
                                      </w:p>
                                      <w:p w14:paraId="7151E1B6" w14:textId="07C6EDD4" w:rsidR="00A143B6" w:rsidRPr="00541073" w:rsidRDefault="004E786C" w:rsidP="00313044">
                                        <w:pPr>
                                          <w:jc w:val="center"/>
                                          <w:rPr>
                                            <w:rFonts w:ascii="ＭＳ 明朝" w:hAnsi="ＭＳ 明朝"/>
                                            <w:b/>
                                            <w:color w:val="000000" w:themeColor="text1"/>
                                            <w:sz w:val="18"/>
                                            <w:szCs w:val="21"/>
                                          </w:rPr>
                                        </w:pPr>
                                        <w:r w:rsidRPr="002A22C0">
                                          <w:rPr>
                                            <w:rFonts w:ascii="ＭＳ 明朝" w:hAnsi="ＭＳ 明朝" w:hint="eastAsia"/>
                                            <w:b/>
                                            <w:sz w:val="18"/>
                                            <w:szCs w:val="21"/>
                                          </w:rPr>
                                          <w:t>（15対1）</w:t>
                                        </w:r>
                                      </w:p>
                                    </w:tc>
                                    <w:tc>
                                      <w:tcPr>
                                        <w:tcW w:w="1134" w:type="dxa"/>
                                        <w:shd w:val="clear" w:color="auto" w:fill="auto"/>
                                        <w:vAlign w:val="center"/>
                                      </w:tcPr>
                                      <w:p w14:paraId="6D4CE918" w14:textId="5479353D"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30対1</w:t>
                                        </w:r>
                                        <w:r w:rsidR="004E786C">
                                          <w:rPr>
                                            <w:rFonts w:ascii="ＭＳ 明朝" w:hAnsi="ＭＳ 明朝"/>
                                            <w:b/>
                                            <w:color w:val="000000" w:themeColor="text1"/>
                                            <w:sz w:val="18"/>
                                            <w:szCs w:val="21"/>
                                          </w:rPr>
                                          <w:br/>
                                        </w:r>
                                        <w:r w:rsidR="004E786C" w:rsidRPr="002A22C0">
                                          <w:rPr>
                                            <w:rFonts w:ascii="ＭＳ 明朝" w:hAnsi="ＭＳ 明朝" w:hint="eastAsia"/>
                                            <w:b/>
                                            <w:sz w:val="18"/>
                                            <w:szCs w:val="21"/>
                                          </w:rPr>
                                          <w:t>（</w:t>
                                        </w:r>
                                        <w:r w:rsidR="004E786C">
                                          <w:rPr>
                                            <w:rFonts w:ascii="ＭＳ 明朝" w:hAnsi="ＭＳ 明朝" w:hint="eastAsia"/>
                                            <w:b/>
                                            <w:sz w:val="18"/>
                                            <w:szCs w:val="21"/>
                                          </w:rPr>
                                          <w:t>2</w:t>
                                        </w:r>
                                        <w:r w:rsidR="004E786C" w:rsidRPr="002A22C0">
                                          <w:rPr>
                                            <w:rFonts w:ascii="ＭＳ 明朝" w:hAnsi="ＭＳ 明朝" w:hint="eastAsia"/>
                                            <w:b/>
                                            <w:sz w:val="18"/>
                                            <w:szCs w:val="21"/>
                                          </w:rPr>
                                          <w:t>5対1）</w:t>
                                        </w:r>
                                      </w:p>
                                    </w:tc>
                                    <w:tc>
                                      <w:tcPr>
                                        <w:tcW w:w="1134" w:type="dxa"/>
                                        <w:shd w:val="clear" w:color="auto" w:fill="auto"/>
                                        <w:vAlign w:val="center"/>
                                      </w:tcPr>
                                      <w:p w14:paraId="3A971FCD" w14:textId="77777777" w:rsidR="00A143B6" w:rsidRPr="00541073" w:rsidRDefault="00A143B6" w:rsidP="00313044">
                                        <w:pPr>
                                          <w:jc w:val="center"/>
                                          <w:rPr>
                                            <w:rFonts w:ascii="ＭＳ 明朝" w:hAnsi="ＭＳ 明朝"/>
                                            <w:b/>
                                            <w:color w:val="000000" w:themeColor="text1"/>
                                            <w:sz w:val="18"/>
                                            <w:szCs w:val="21"/>
                                          </w:rPr>
                                        </w:pPr>
                                      </w:p>
                                    </w:tc>
                                    <w:tc>
                                      <w:tcPr>
                                        <w:tcW w:w="992" w:type="dxa"/>
                                        <w:vMerge/>
                                        <w:shd w:val="clear" w:color="auto" w:fill="auto"/>
                                      </w:tcPr>
                                      <w:p w14:paraId="52ABCC78" w14:textId="77777777" w:rsidR="00A143B6" w:rsidRPr="00541073" w:rsidRDefault="00A143B6" w:rsidP="00313044">
                                        <w:pPr>
                                          <w:rPr>
                                            <w:rFonts w:ascii="ＭＳ 明朝" w:hAnsi="ＭＳ 明朝"/>
                                            <w:b/>
                                            <w:color w:val="000000" w:themeColor="text1"/>
                                            <w:sz w:val="18"/>
                                            <w:szCs w:val="21"/>
                                          </w:rPr>
                                        </w:pPr>
                                      </w:p>
                                    </w:tc>
                                    <w:tc>
                                      <w:tcPr>
                                        <w:tcW w:w="993" w:type="dxa"/>
                                        <w:vMerge/>
                                        <w:shd w:val="clear" w:color="auto" w:fill="auto"/>
                                      </w:tcPr>
                                      <w:p w14:paraId="23CFFEFF" w14:textId="77777777" w:rsidR="00A143B6" w:rsidRPr="00541073" w:rsidRDefault="00A143B6" w:rsidP="00313044">
                                        <w:pPr>
                                          <w:rPr>
                                            <w:rFonts w:ascii="ＭＳ 明朝" w:hAnsi="ＭＳ 明朝"/>
                                            <w:b/>
                                            <w:color w:val="000000" w:themeColor="text1"/>
                                            <w:sz w:val="18"/>
                                            <w:szCs w:val="21"/>
                                          </w:rPr>
                                        </w:pPr>
                                      </w:p>
                                    </w:tc>
                                    <w:tc>
                                      <w:tcPr>
                                        <w:tcW w:w="1134" w:type="dxa"/>
                                        <w:vMerge/>
                                        <w:shd w:val="clear" w:color="auto" w:fill="auto"/>
                                      </w:tcPr>
                                      <w:p w14:paraId="7D764996" w14:textId="77777777" w:rsidR="00A143B6" w:rsidRPr="00541073" w:rsidRDefault="00A143B6" w:rsidP="00313044">
                                        <w:pPr>
                                          <w:rPr>
                                            <w:rFonts w:ascii="ＭＳ 明朝" w:hAnsi="ＭＳ 明朝"/>
                                            <w:b/>
                                            <w:color w:val="000000" w:themeColor="text1"/>
                                            <w:sz w:val="18"/>
                                            <w:szCs w:val="21"/>
                                          </w:rPr>
                                        </w:pPr>
                                      </w:p>
                                    </w:tc>
                                  </w:tr>
                                  <w:tr w:rsidR="00541073" w:rsidRPr="00541073" w14:paraId="2446B771" w14:textId="77777777" w:rsidTr="003748B5">
                                    <w:trPr>
                                      <w:trHeight w:val="521"/>
                                    </w:trPr>
                                    <w:tc>
                                      <w:tcPr>
                                        <w:tcW w:w="1526" w:type="dxa"/>
                                        <w:shd w:val="clear" w:color="auto" w:fill="auto"/>
                                        <w:vAlign w:val="center"/>
                                      </w:tcPr>
                                      <w:p w14:paraId="054D5F9F"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pacing w:val="32"/>
                                            <w:kern w:val="0"/>
                                            <w:sz w:val="18"/>
                                            <w:szCs w:val="21"/>
                                            <w:fitText w:val="668" w:id="908348674"/>
                                          </w:rPr>
                                          <w:t>算出</w:t>
                                        </w:r>
                                        <w:r w:rsidRPr="00541073">
                                          <w:rPr>
                                            <w:rFonts w:ascii="ＭＳ 明朝" w:hAnsi="ＭＳ 明朝" w:hint="eastAsia"/>
                                            <w:b/>
                                            <w:color w:val="000000" w:themeColor="text1"/>
                                            <w:kern w:val="0"/>
                                            <w:sz w:val="18"/>
                                            <w:szCs w:val="21"/>
                                            <w:fitText w:val="668" w:id="908348674"/>
                                          </w:rPr>
                                          <w:t>数</w:t>
                                        </w:r>
                                      </w:p>
                                    </w:tc>
                                    <w:tc>
                                      <w:tcPr>
                                        <w:tcW w:w="1021" w:type="dxa"/>
                                        <w:shd w:val="clear" w:color="auto" w:fill="auto"/>
                                        <w:vAlign w:val="center"/>
                                      </w:tcPr>
                                      <w:p w14:paraId="045A18DA" w14:textId="77777777" w:rsidR="00A143B6" w:rsidRPr="00541073" w:rsidRDefault="00A143B6" w:rsidP="00313044">
                                        <w:pPr>
                                          <w:jc w:val="center"/>
                                          <w:rPr>
                                            <w:rFonts w:ascii="ＭＳ 明朝" w:hAnsi="ＭＳ 明朝"/>
                                            <w:b/>
                                            <w:color w:val="000000" w:themeColor="text1"/>
                                            <w:sz w:val="18"/>
                                            <w:szCs w:val="21"/>
                                          </w:rPr>
                                        </w:pPr>
                                      </w:p>
                                    </w:tc>
                                    <w:tc>
                                      <w:tcPr>
                                        <w:tcW w:w="992" w:type="dxa"/>
                                        <w:shd w:val="clear" w:color="auto" w:fill="auto"/>
                                        <w:vAlign w:val="center"/>
                                      </w:tcPr>
                                      <w:p w14:paraId="0F781E9E" w14:textId="77777777" w:rsidR="00A143B6" w:rsidRPr="00541073" w:rsidRDefault="00A143B6" w:rsidP="00313044">
                                        <w:pPr>
                                          <w:jc w:val="center"/>
                                          <w:rPr>
                                            <w:rFonts w:ascii="ＭＳ 明朝" w:hAnsi="ＭＳ 明朝"/>
                                            <w:b/>
                                            <w:color w:val="000000" w:themeColor="text1"/>
                                            <w:sz w:val="18"/>
                                            <w:szCs w:val="21"/>
                                          </w:rPr>
                                        </w:pPr>
                                      </w:p>
                                    </w:tc>
                                    <w:tc>
                                      <w:tcPr>
                                        <w:tcW w:w="1134" w:type="dxa"/>
                                        <w:shd w:val="clear" w:color="auto" w:fill="auto"/>
                                        <w:vAlign w:val="center"/>
                                      </w:tcPr>
                                      <w:p w14:paraId="0E3B4873" w14:textId="77777777" w:rsidR="00A143B6" w:rsidRPr="00541073" w:rsidRDefault="00A143B6" w:rsidP="00313044">
                                        <w:pPr>
                                          <w:jc w:val="center"/>
                                          <w:rPr>
                                            <w:rFonts w:ascii="ＭＳ 明朝" w:hAnsi="ＭＳ 明朝"/>
                                            <w:b/>
                                            <w:color w:val="000000" w:themeColor="text1"/>
                                            <w:sz w:val="18"/>
                                            <w:szCs w:val="21"/>
                                          </w:rPr>
                                        </w:pPr>
                                      </w:p>
                                    </w:tc>
                                    <w:tc>
                                      <w:tcPr>
                                        <w:tcW w:w="1134" w:type="dxa"/>
                                        <w:shd w:val="clear" w:color="auto" w:fill="auto"/>
                                        <w:vAlign w:val="center"/>
                                      </w:tcPr>
                                      <w:p w14:paraId="13572E56" w14:textId="77777777" w:rsidR="00A143B6" w:rsidRPr="00541073" w:rsidRDefault="00A143B6" w:rsidP="00313044">
                                        <w:pPr>
                                          <w:jc w:val="center"/>
                                          <w:rPr>
                                            <w:rFonts w:ascii="ＭＳ 明朝" w:hAnsi="ＭＳ 明朝"/>
                                            <w:b/>
                                            <w:color w:val="000000" w:themeColor="text1"/>
                                            <w:sz w:val="18"/>
                                            <w:szCs w:val="21"/>
                                          </w:rPr>
                                        </w:pPr>
                                      </w:p>
                                    </w:tc>
                                    <w:tc>
                                      <w:tcPr>
                                        <w:tcW w:w="1134" w:type="dxa"/>
                                        <w:shd w:val="clear" w:color="auto" w:fill="auto"/>
                                        <w:vAlign w:val="center"/>
                                      </w:tcPr>
                                      <w:p w14:paraId="12994275"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992" w:type="dxa"/>
                                        <w:shd w:val="clear" w:color="auto" w:fill="auto"/>
                                        <w:vAlign w:val="center"/>
                                      </w:tcPr>
                                      <w:p w14:paraId="1C97323C"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993" w:type="dxa"/>
                                        <w:shd w:val="clear" w:color="auto" w:fill="auto"/>
                                        <w:vAlign w:val="center"/>
                                      </w:tcPr>
                                      <w:p w14:paraId="6F6EF652" w14:textId="77777777" w:rsidR="00A143B6" w:rsidRPr="00541073" w:rsidRDefault="00A143B6" w:rsidP="00EF729C">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1134" w:type="dxa"/>
                                        <w:shd w:val="clear" w:color="auto" w:fill="auto"/>
                                        <w:vAlign w:val="center"/>
                                      </w:tcPr>
                                      <w:p w14:paraId="0EEC8F6B"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 xml:space="preserve">　人</w:t>
                                        </w:r>
                                      </w:p>
                                    </w:tc>
                                  </w:tr>
                                </w:tbl>
                                <w:p w14:paraId="47F82D09" w14:textId="77777777" w:rsidR="00A143B6" w:rsidRPr="00541073" w:rsidRDefault="00A143B6" w:rsidP="00313044">
                                  <w:pP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※算出数は、各年齢区分の小数点第2位以下を切り捨てとし、小計欄で小数点以下を四捨五入すること。</w:t>
                                  </w:r>
                                </w:p>
                                <w:p w14:paraId="16E49AF2" w14:textId="77777777" w:rsidR="00A143B6" w:rsidRPr="00541073" w:rsidRDefault="00A143B6" w:rsidP="00313044">
                                  <w:pP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※児童年齢は、年度の初日の前日における満年齢とすること。</w:t>
                                  </w:r>
                                </w:p>
                                <w:p w14:paraId="5B19063C" w14:textId="77777777" w:rsidR="00A143B6" w:rsidRDefault="00A143B6" w:rsidP="00313044">
                                  <w:pP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※3歳児配置改善加算を適用する場合は、15対1で算出すること。</w:t>
                                  </w:r>
                                </w:p>
                                <w:p w14:paraId="60DB7313" w14:textId="525ED139" w:rsidR="00C60F5F" w:rsidRPr="00C60F5F" w:rsidRDefault="00C60F5F" w:rsidP="00313044">
                                  <w:pPr>
                                    <w:rPr>
                                      <w:rFonts w:ascii="ＭＳ 明朝" w:hAnsi="ＭＳ 明朝"/>
                                      <w:b/>
                                      <w:sz w:val="18"/>
                                      <w:szCs w:val="21"/>
                                    </w:rPr>
                                  </w:pPr>
                                  <w:r w:rsidRPr="002A22C0">
                                    <w:rPr>
                                      <w:rFonts w:ascii="ＭＳ 明朝" w:hAnsi="ＭＳ 明朝" w:hint="eastAsia"/>
                                      <w:b/>
                                      <w:sz w:val="18"/>
                                      <w:szCs w:val="21"/>
                                    </w:rPr>
                                    <w:t>※</w:t>
                                  </w:r>
                                  <w:r>
                                    <w:rPr>
                                      <w:rFonts w:ascii="ＭＳ 明朝" w:hAnsi="ＭＳ 明朝" w:hint="eastAsia"/>
                                      <w:b/>
                                      <w:sz w:val="18"/>
                                      <w:szCs w:val="21"/>
                                    </w:rPr>
                                    <w:t>4・5</w:t>
                                  </w:r>
                                  <w:r w:rsidRPr="002A22C0">
                                    <w:rPr>
                                      <w:rFonts w:ascii="ＭＳ 明朝" w:hAnsi="ＭＳ 明朝" w:hint="eastAsia"/>
                                      <w:b/>
                                      <w:sz w:val="18"/>
                                      <w:szCs w:val="21"/>
                                    </w:rPr>
                                    <w:t>歳児配置改善加算を適用する場合は、</w:t>
                                  </w:r>
                                  <w:r>
                                    <w:rPr>
                                      <w:rFonts w:ascii="ＭＳ 明朝" w:hAnsi="ＭＳ 明朝" w:hint="eastAsia"/>
                                      <w:b/>
                                      <w:sz w:val="18"/>
                                      <w:szCs w:val="21"/>
                                    </w:rPr>
                                    <w:t>2</w:t>
                                  </w:r>
                                  <w:r w:rsidRPr="002A22C0">
                                    <w:rPr>
                                      <w:rFonts w:ascii="ＭＳ 明朝" w:hAnsi="ＭＳ 明朝" w:hint="eastAsia"/>
                                      <w:b/>
                                      <w:sz w:val="18"/>
                                      <w:szCs w:val="21"/>
                                    </w:rPr>
                                    <w:t>5対1で算出すること。</w:t>
                                  </w:r>
                                </w:p>
                                <w:p w14:paraId="6A112135" w14:textId="77777777" w:rsidR="00A143B6" w:rsidRPr="00541073" w:rsidRDefault="00A143B6" w:rsidP="00313044">
                                  <w:pP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※「利用定員90人以下の施設」及び「保育標準時間認定を受けた子どもが利用する施設」は、最低基準による算出値にそれぞれ1</w:t>
                                  </w:r>
                                  <w:r w:rsidRPr="00541073">
                                    <w:rPr>
                                      <w:rFonts w:ascii="ＭＳ 明朝" w:hAnsi="ＭＳ 明朝"/>
                                      <w:b/>
                                      <w:color w:val="000000" w:themeColor="text1"/>
                                      <w:sz w:val="18"/>
                                      <w:szCs w:val="21"/>
                                    </w:rPr>
                                    <w:t>人</w:t>
                                  </w:r>
                                  <w:r w:rsidRPr="00541073">
                                    <w:rPr>
                                      <w:rFonts w:ascii="ＭＳ 明朝" w:hAnsi="ＭＳ 明朝" w:hint="eastAsia"/>
                                      <w:b/>
                                      <w:color w:val="000000" w:themeColor="text1"/>
                                      <w:sz w:val="18"/>
                                      <w:szCs w:val="21"/>
                                    </w:rPr>
                                    <w:t>ず</w:t>
                                  </w:r>
                                </w:p>
                                <w:p w14:paraId="2E33E04C" w14:textId="77777777" w:rsidR="00A143B6" w:rsidRPr="00541073" w:rsidRDefault="00A143B6" w:rsidP="00D1461A">
                                  <w:pPr>
                                    <w:ind w:firstLineChars="100" w:firstLine="168"/>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つ加算すること。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D70DC" id="Text Box 56" o:spid="_x0000_s1034" type="#_x0000_t202" style="position:absolute;left:0;text-align:left;margin-left:-96.5pt;margin-top:21.25pt;width:519.05pt;height:215.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" stroked="f">
                      <v:textbox inset="5.85pt,.7pt,5.85pt,.7pt">
                        <w:txbxContent>
                          <w:p w14:paraId="6DFE3093" w14:textId="77777777" w:rsidR="00A143B6" w:rsidRPr="00541073" w:rsidRDefault="00A143B6" w:rsidP="00313044">
                            <w:pPr>
                              <w:rPr>
                                <w:rFonts w:ascii="ＭＳ 明朝" w:hAnsi="ＭＳ 明朝"/>
                                <w:b/>
                                <w:color w:val="000000" w:themeColor="text1"/>
                                <w:sz w:val="20"/>
                                <w:szCs w:val="21"/>
                              </w:rPr>
                            </w:pPr>
                            <w:r w:rsidRPr="00541073">
                              <w:rPr>
                                <w:rFonts w:ascii="ＭＳ 明朝" w:hAnsi="ＭＳ 明朝" w:hint="eastAsia"/>
                                <w:b/>
                                <w:color w:val="000000" w:themeColor="text1"/>
                                <w:sz w:val="20"/>
                                <w:szCs w:val="20"/>
                              </w:rPr>
                              <w:t>○</w:t>
                            </w:r>
                            <w:r w:rsidRPr="00541073">
                              <w:rPr>
                                <w:rFonts w:ascii="ＭＳ 明朝" w:hAnsi="ＭＳ 明朝" w:hint="eastAsia"/>
                                <w:b/>
                                <w:color w:val="000000" w:themeColor="text1"/>
                                <w:sz w:val="20"/>
                                <w:szCs w:val="21"/>
                              </w:rPr>
                              <w:t>職員（保育士）配置状況　　　　　　　　　　　〔令和　　　年　　月　　日現在〕　　〔入所定員　　　　　　人〕</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21"/>
                              <w:gridCol w:w="992"/>
                              <w:gridCol w:w="1134"/>
                              <w:gridCol w:w="1134"/>
                              <w:gridCol w:w="1134"/>
                              <w:gridCol w:w="992"/>
                              <w:gridCol w:w="993"/>
                              <w:gridCol w:w="1134"/>
                            </w:tblGrid>
                            <w:tr w:rsidR="00541073" w:rsidRPr="00541073" w14:paraId="1C08B19F" w14:textId="77777777" w:rsidTr="003748B5">
                              <w:trPr>
                                <w:trHeight w:val="551"/>
                              </w:trPr>
                              <w:tc>
                                <w:tcPr>
                                  <w:tcW w:w="1526" w:type="dxa"/>
                                  <w:tcBorders>
                                    <w:tl2br w:val="single" w:sz="4" w:space="0" w:color="auto"/>
                                  </w:tcBorders>
                                  <w:shd w:val="clear" w:color="auto" w:fill="auto"/>
                                </w:tcPr>
                                <w:p w14:paraId="4B9A68C5" w14:textId="77777777" w:rsidR="00A143B6" w:rsidRPr="00541073" w:rsidRDefault="00A143B6" w:rsidP="00313044">
                                  <w:pPr>
                                    <w:rPr>
                                      <w:rFonts w:ascii="ＭＳ 明朝" w:hAnsi="ＭＳ 明朝"/>
                                      <w:b/>
                                      <w:color w:val="000000" w:themeColor="text1"/>
                                      <w:sz w:val="18"/>
                                      <w:szCs w:val="21"/>
                                    </w:rPr>
                                  </w:pPr>
                                </w:p>
                              </w:tc>
                              <w:tc>
                                <w:tcPr>
                                  <w:tcW w:w="1021" w:type="dxa"/>
                                  <w:shd w:val="clear" w:color="auto" w:fill="auto"/>
                                  <w:vAlign w:val="center"/>
                                </w:tcPr>
                                <w:p w14:paraId="7DB23796" w14:textId="77777777" w:rsidR="00A143B6" w:rsidRPr="00541073" w:rsidRDefault="00A143B6" w:rsidP="003748B5">
                                  <w:pPr>
                                    <w:ind w:leftChars="-37" w:left="1" w:rightChars="-68" w:right="-134" w:hangingChars="44" w:hanging="74"/>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乳児（0歳）</w:t>
                                  </w:r>
                                </w:p>
                              </w:tc>
                              <w:tc>
                                <w:tcPr>
                                  <w:tcW w:w="992" w:type="dxa"/>
                                  <w:shd w:val="clear" w:color="auto" w:fill="auto"/>
                                  <w:vAlign w:val="center"/>
                                </w:tcPr>
                                <w:p w14:paraId="390B7685" w14:textId="77777777" w:rsidR="00A143B6" w:rsidRPr="00541073" w:rsidRDefault="00A143B6" w:rsidP="00EF729C">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1、2歳児</w:t>
                                  </w:r>
                                </w:p>
                              </w:tc>
                              <w:tc>
                                <w:tcPr>
                                  <w:tcW w:w="1134" w:type="dxa"/>
                                  <w:shd w:val="clear" w:color="auto" w:fill="auto"/>
                                  <w:vAlign w:val="center"/>
                                </w:tcPr>
                                <w:p w14:paraId="07CE9E11"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3歳児</w:t>
                                  </w:r>
                                </w:p>
                              </w:tc>
                              <w:tc>
                                <w:tcPr>
                                  <w:tcW w:w="1134" w:type="dxa"/>
                                  <w:shd w:val="clear" w:color="auto" w:fill="auto"/>
                                  <w:vAlign w:val="center"/>
                                </w:tcPr>
                                <w:p w14:paraId="1C92AC2C"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4歳以上児</w:t>
                                  </w:r>
                                </w:p>
                              </w:tc>
                              <w:tc>
                                <w:tcPr>
                                  <w:tcW w:w="1134" w:type="dxa"/>
                                  <w:shd w:val="clear" w:color="auto" w:fill="auto"/>
                                  <w:vAlign w:val="center"/>
                                </w:tcPr>
                                <w:p w14:paraId="41E3DE17"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小　計</w:t>
                                  </w:r>
                                </w:p>
                              </w:tc>
                              <w:tc>
                                <w:tcPr>
                                  <w:tcW w:w="1985" w:type="dxa"/>
                                  <w:gridSpan w:val="2"/>
                                  <w:shd w:val="clear" w:color="auto" w:fill="auto"/>
                                  <w:vAlign w:val="center"/>
                                </w:tcPr>
                                <w:p w14:paraId="5DCBE47B"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加　　算</w:t>
                                  </w:r>
                                </w:p>
                              </w:tc>
                              <w:tc>
                                <w:tcPr>
                                  <w:tcW w:w="1134" w:type="dxa"/>
                                  <w:vMerge w:val="restart"/>
                                  <w:shd w:val="clear" w:color="auto" w:fill="auto"/>
                                  <w:vAlign w:val="center"/>
                                </w:tcPr>
                                <w:p w14:paraId="72093180" w14:textId="77777777" w:rsidR="00A143B6" w:rsidRPr="00541073" w:rsidRDefault="00A143B6" w:rsidP="00595A2B">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必　要</w:t>
                                  </w:r>
                                </w:p>
                                <w:p w14:paraId="65BCEE23" w14:textId="77777777" w:rsidR="00A143B6" w:rsidRPr="00541073" w:rsidRDefault="00A143B6" w:rsidP="00595A2B">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保育士数</w:t>
                                  </w:r>
                                </w:p>
                              </w:tc>
                            </w:tr>
                            <w:tr w:rsidR="00541073" w:rsidRPr="00541073" w14:paraId="73946AEE" w14:textId="77777777" w:rsidTr="003748B5">
                              <w:tc>
                                <w:tcPr>
                                  <w:tcW w:w="1526" w:type="dxa"/>
                                  <w:shd w:val="clear" w:color="auto" w:fill="auto"/>
                                  <w:vAlign w:val="center"/>
                                </w:tcPr>
                                <w:p w14:paraId="1492F2BC"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入所児童数</w:t>
                                  </w:r>
                                </w:p>
                                <w:p w14:paraId="6476E532" w14:textId="77777777" w:rsidR="00A143B6" w:rsidRPr="00541073" w:rsidRDefault="00A143B6" w:rsidP="003748B5">
                                  <w:pPr>
                                    <w:ind w:rightChars="-64" w:right="-126"/>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（直近前月初日）</w:t>
                                  </w:r>
                                </w:p>
                              </w:tc>
                              <w:tc>
                                <w:tcPr>
                                  <w:tcW w:w="1021" w:type="dxa"/>
                                  <w:shd w:val="clear" w:color="auto" w:fill="auto"/>
                                  <w:vAlign w:val="center"/>
                                </w:tcPr>
                                <w:p w14:paraId="40439345"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992" w:type="dxa"/>
                                  <w:shd w:val="clear" w:color="auto" w:fill="auto"/>
                                  <w:vAlign w:val="center"/>
                                </w:tcPr>
                                <w:p w14:paraId="7B758B50"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1134" w:type="dxa"/>
                                  <w:shd w:val="clear" w:color="auto" w:fill="auto"/>
                                  <w:vAlign w:val="center"/>
                                </w:tcPr>
                                <w:p w14:paraId="676E86AE"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1134" w:type="dxa"/>
                                  <w:shd w:val="clear" w:color="auto" w:fill="auto"/>
                                  <w:vAlign w:val="center"/>
                                </w:tcPr>
                                <w:p w14:paraId="16319C8D"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1134" w:type="dxa"/>
                                  <w:shd w:val="clear" w:color="auto" w:fill="auto"/>
                                  <w:vAlign w:val="center"/>
                                </w:tcPr>
                                <w:p w14:paraId="084F90D0"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992" w:type="dxa"/>
                                  <w:vMerge w:val="restart"/>
                                  <w:shd w:val="clear" w:color="auto" w:fill="auto"/>
                                  <w:vAlign w:val="center"/>
                                </w:tcPr>
                                <w:p w14:paraId="6F7328E4"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定員90人</w:t>
                                  </w:r>
                                </w:p>
                                <w:p w14:paraId="2FF4AEE9"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以 下</w:t>
                                  </w:r>
                                </w:p>
                              </w:tc>
                              <w:tc>
                                <w:tcPr>
                                  <w:tcW w:w="993" w:type="dxa"/>
                                  <w:vMerge w:val="restart"/>
                                  <w:shd w:val="clear" w:color="auto" w:fill="auto"/>
                                  <w:vAlign w:val="center"/>
                                </w:tcPr>
                                <w:p w14:paraId="58E6F2B1"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保育標準</w:t>
                                  </w:r>
                                </w:p>
                                <w:p w14:paraId="2EF9462C" w14:textId="77777777" w:rsidR="00A143B6" w:rsidRPr="00541073" w:rsidRDefault="00A143B6" w:rsidP="00BE3749">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加 算</w:t>
                                  </w:r>
                                </w:p>
                              </w:tc>
                              <w:tc>
                                <w:tcPr>
                                  <w:tcW w:w="1134" w:type="dxa"/>
                                  <w:vMerge/>
                                  <w:shd w:val="clear" w:color="auto" w:fill="auto"/>
                                </w:tcPr>
                                <w:p w14:paraId="2C05BF9B" w14:textId="77777777" w:rsidR="00A143B6" w:rsidRPr="00541073" w:rsidRDefault="00A143B6" w:rsidP="00313044">
                                  <w:pPr>
                                    <w:rPr>
                                      <w:rFonts w:ascii="ＭＳ 明朝" w:hAnsi="ＭＳ 明朝"/>
                                      <w:b/>
                                      <w:color w:val="000000" w:themeColor="text1"/>
                                      <w:sz w:val="18"/>
                                      <w:szCs w:val="21"/>
                                    </w:rPr>
                                  </w:pPr>
                                </w:p>
                              </w:tc>
                            </w:tr>
                            <w:tr w:rsidR="00541073" w:rsidRPr="00541073" w14:paraId="3DF1EE3D" w14:textId="77777777" w:rsidTr="003748B5">
                              <w:trPr>
                                <w:trHeight w:val="385"/>
                              </w:trPr>
                              <w:tc>
                                <w:tcPr>
                                  <w:tcW w:w="1526" w:type="dxa"/>
                                  <w:shd w:val="clear" w:color="auto" w:fill="auto"/>
                                  <w:vAlign w:val="center"/>
                                </w:tcPr>
                                <w:p w14:paraId="1FD7338F"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最低基準</w:t>
                                  </w:r>
                                </w:p>
                              </w:tc>
                              <w:tc>
                                <w:tcPr>
                                  <w:tcW w:w="1021" w:type="dxa"/>
                                  <w:shd w:val="clear" w:color="auto" w:fill="auto"/>
                                  <w:vAlign w:val="center"/>
                                </w:tcPr>
                                <w:p w14:paraId="1DE1BB9C"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3対1</w:t>
                                  </w:r>
                                </w:p>
                              </w:tc>
                              <w:tc>
                                <w:tcPr>
                                  <w:tcW w:w="992" w:type="dxa"/>
                                  <w:shd w:val="clear" w:color="auto" w:fill="auto"/>
                                  <w:vAlign w:val="center"/>
                                </w:tcPr>
                                <w:p w14:paraId="77E70E29"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6対1</w:t>
                                  </w:r>
                                </w:p>
                              </w:tc>
                              <w:tc>
                                <w:tcPr>
                                  <w:tcW w:w="1134" w:type="dxa"/>
                                  <w:shd w:val="clear" w:color="auto" w:fill="auto"/>
                                  <w:vAlign w:val="center"/>
                                </w:tcPr>
                                <w:p w14:paraId="76172776"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20対1</w:t>
                                  </w:r>
                                </w:p>
                                <w:p w14:paraId="7151E1B6" w14:textId="07C6EDD4" w:rsidR="00A143B6" w:rsidRPr="00541073" w:rsidRDefault="004E786C" w:rsidP="00313044">
                                  <w:pPr>
                                    <w:jc w:val="center"/>
                                    <w:rPr>
                                      <w:rFonts w:ascii="ＭＳ 明朝" w:hAnsi="ＭＳ 明朝"/>
                                      <w:b/>
                                      <w:color w:val="000000" w:themeColor="text1"/>
                                      <w:sz w:val="18"/>
                                      <w:szCs w:val="21"/>
                                    </w:rPr>
                                  </w:pPr>
                                  <w:r w:rsidRPr="002A22C0">
                                    <w:rPr>
                                      <w:rFonts w:ascii="ＭＳ 明朝" w:hAnsi="ＭＳ 明朝" w:hint="eastAsia"/>
                                      <w:b/>
                                      <w:sz w:val="18"/>
                                      <w:szCs w:val="21"/>
                                    </w:rPr>
                                    <w:t>（15対1）</w:t>
                                  </w:r>
                                </w:p>
                              </w:tc>
                              <w:tc>
                                <w:tcPr>
                                  <w:tcW w:w="1134" w:type="dxa"/>
                                  <w:shd w:val="clear" w:color="auto" w:fill="auto"/>
                                  <w:vAlign w:val="center"/>
                                </w:tcPr>
                                <w:p w14:paraId="6D4CE918" w14:textId="5479353D"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30対1</w:t>
                                  </w:r>
                                  <w:r w:rsidR="004E786C">
                                    <w:rPr>
                                      <w:rFonts w:ascii="ＭＳ 明朝" w:hAnsi="ＭＳ 明朝"/>
                                      <w:b/>
                                      <w:color w:val="000000" w:themeColor="text1"/>
                                      <w:sz w:val="18"/>
                                      <w:szCs w:val="21"/>
                                    </w:rPr>
                                    <w:br/>
                                  </w:r>
                                  <w:r w:rsidR="004E786C" w:rsidRPr="002A22C0">
                                    <w:rPr>
                                      <w:rFonts w:ascii="ＭＳ 明朝" w:hAnsi="ＭＳ 明朝" w:hint="eastAsia"/>
                                      <w:b/>
                                      <w:sz w:val="18"/>
                                      <w:szCs w:val="21"/>
                                    </w:rPr>
                                    <w:t>（</w:t>
                                  </w:r>
                                  <w:r w:rsidR="004E786C">
                                    <w:rPr>
                                      <w:rFonts w:ascii="ＭＳ 明朝" w:hAnsi="ＭＳ 明朝" w:hint="eastAsia"/>
                                      <w:b/>
                                      <w:sz w:val="18"/>
                                      <w:szCs w:val="21"/>
                                    </w:rPr>
                                    <w:t>2</w:t>
                                  </w:r>
                                  <w:r w:rsidR="004E786C" w:rsidRPr="002A22C0">
                                    <w:rPr>
                                      <w:rFonts w:ascii="ＭＳ 明朝" w:hAnsi="ＭＳ 明朝" w:hint="eastAsia"/>
                                      <w:b/>
                                      <w:sz w:val="18"/>
                                      <w:szCs w:val="21"/>
                                    </w:rPr>
                                    <w:t>5対1）</w:t>
                                  </w:r>
                                </w:p>
                              </w:tc>
                              <w:tc>
                                <w:tcPr>
                                  <w:tcW w:w="1134" w:type="dxa"/>
                                  <w:shd w:val="clear" w:color="auto" w:fill="auto"/>
                                  <w:vAlign w:val="center"/>
                                </w:tcPr>
                                <w:p w14:paraId="3A971FCD" w14:textId="77777777" w:rsidR="00A143B6" w:rsidRPr="00541073" w:rsidRDefault="00A143B6" w:rsidP="00313044">
                                  <w:pPr>
                                    <w:jc w:val="center"/>
                                    <w:rPr>
                                      <w:rFonts w:ascii="ＭＳ 明朝" w:hAnsi="ＭＳ 明朝"/>
                                      <w:b/>
                                      <w:color w:val="000000" w:themeColor="text1"/>
                                      <w:sz w:val="18"/>
                                      <w:szCs w:val="21"/>
                                    </w:rPr>
                                  </w:pPr>
                                </w:p>
                              </w:tc>
                              <w:tc>
                                <w:tcPr>
                                  <w:tcW w:w="992" w:type="dxa"/>
                                  <w:vMerge/>
                                  <w:shd w:val="clear" w:color="auto" w:fill="auto"/>
                                </w:tcPr>
                                <w:p w14:paraId="52ABCC78" w14:textId="77777777" w:rsidR="00A143B6" w:rsidRPr="00541073" w:rsidRDefault="00A143B6" w:rsidP="00313044">
                                  <w:pPr>
                                    <w:rPr>
                                      <w:rFonts w:ascii="ＭＳ 明朝" w:hAnsi="ＭＳ 明朝"/>
                                      <w:b/>
                                      <w:color w:val="000000" w:themeColor="text1"/>
                                      <w:sz w:val="18"/>
                                      <w:szCs w:val="21"/>
                                    </w:rPr>
                                  </w:pPr>
                                </w:p>
                              </w:tc>
                              <w:tc>
                                <w:tcPr>
                                  <w:tcW w:w="993" w:type="dxa"/>
                                  <w:vMerge/>
                                  <w:shd w:val="clear" w:color="auto" w:fill="auto"/>
                                </w:tcPr>
                                <w:p w14:paraId="23CFFEFF" w14:textId="77777777" w:rsidR="00A143B6" w:rsidRPr="00541073" w:rsidRDefault="00A143B6" w:rsidP="00313044">
                                  <w:pPr>
                                    <w:rPr>
                                      <w:rFonts w:ascii="ＭＳ 明朝" w:hAnsi="ＭＳ 明朝"/>
                                      <w:b/>
                                      <w:color w:val="000000" w:themeColor="text1"/>
                                      <w:sz w:val="18"/>
                                      <w:szCs w:val="21"/>
                                    </w:rPr>
                                  </w:pPr>
                                </w:p>
                              </w:tc>
                              <w:tc>
                                <w:tcPr>
                                  <w:tcW w:w="1134" w:type="dxa"/>
                                  <w:vMerge/>
                                  <w:shd w:val="clear" w:color="auto" w:fill="auto"/>
                                </w:tcPr>
                                <w:p w14:paraId="7D764996" w14:textId="77777777" w:rsidR="00A143B6" w:rsidRPr="00541073" w:rsidRDefault="00A143B6" w:rsidP="00313044">
                                  <w:pPr>
                                    <w:rPr>
                                      <w:rFonts w:ascii="ＭＳ 明朝" w:hAnsi="ＭＳ 明朝"/>
                                      <w:b/>
                                      <w:color w:val="000000" w:themeColor="text1"/>
                                      <w:sz w:val="18"/>
                                      <w:szCs w:val="21"/>
                                    </w:rPr>
                                  </w:pPr>
                                </w:p>
                              </w:tc>
                            </w:tr>
                            <w:tr w:rsidR="00541073" w:rsidRPr="00541073" w14:paraId="2446B771" w14:textId="77777777" w:rsidTr="003748B5">
                              <w:trPr>
                                <w:trHeight w:val="521"/>
                              </w:trPr>
                              <w:tc>
                                <w:tcPr>
                                  <w:tcW w:w="1526" w:type="dxa"/>
                                  <w:shd w:val="clear" w:color="auto" w:fill="auto"/>
                                  <w:vAlign w:val="center"/>
                                </w:tcPr>
                                <w:p w14:paraId="054D5F9F" w14:textId="77777777" w:rsidR="00A143B6" w:rsidRPr="00541073" w:rsidRDefault="00A143B6" w:rsidP="00313044">
                                  <w:pPr>
                                    <w:jc w:val="center"/>
                                    <w:rPr>
                                      <w:rFonts w:ascii="ＭＳ 明朝" w:hAnsi="ＭＳ 明朝"/>
                                      <w:b/>
                                      <w:color w:val="000000" w:themeColor="text1"/>
                                      <w:sz w:val="18"/>
                                      <w:szCs w:val="21"/>
                                    </w:rPr>
                                  </w:pPr>
                                  <w:r w:rsidRPr="00541073">
                                    <w:rPr>
                                      <w:rFonts w:ascii="ＭＳ 明朝" w:hAnsi="ＭＳ 明朝" w:hint="eastAsia"/>
                                      <w:b/>
                                      <w:color w:val="000000" w:themeColor="text1"/>
                                      <w:spacing w:val="32"/>
                                      <w:kern w:val="0"/>
                                      <w:sz w:val="18"/>
                                      <w:szCs w:val="21"/>
                                      <w:fitText w:val="668" w:id="908348674"/>
                                    </w:rPr>
                                    <w:t>算出</w:t>
                                  </w:r>
                                  <w:r w:rsidRPr="00541073">
                                    <w:rPr>
                                      <w:rFonts w:ascii="ＭＳ 明朝" w:hAnsi="ＭＳ 明朝" w:hint="eastAsia"/>
                                      <w:b/>
                                      <w:color w:val="000000" w:themeColor="text1"/>
                                      <w:kern w:val="0"/>
                                      <w:sz w:val="18"/>
                                      <w:szCs w:val="21"/>
                                      <w:fitText w:val="668" w:id="908348674"/>
                                    </w:rPr>
                                    <w:t>数</w:t>
                                  </w:r>
                                </w:p>
                              </w:tc>
                              <w:tc>
                                <w:tcPr>
                                  <w:tcW w:w="1021" w:type="dxa"/>
                                  <w:shd w:val="clear" w:color="auto" w:fill="auto"/>
                                  <w:vAlign w:val="center"/>
                                </w:tcPr>
                                <w:p w14:paraId="045A18DA" w14:textId="77777777" w:rsidR="00A143B6" w:rsidRPr="00541073" w:rsidRDefault="00A143B6" w:rsidP="00313044">
                                  <w:pPr>
                                    <w:jc w:val="center"/>
                                    <w:rPr>
                                      <w:rFonts w:ascii="ＭＳ 明朝" w:hAnsi="ＭＳ 明朝"/>
                                      <w:b/>
                                      <w:color w:val="000000" w:themeColor="text1"/>
                                      <w:sz w:val="18"/>
                                      <w:szCs w:val="21"/>
                                    </w:rPr>
                                  </w:pPr>
                                </w:p>
                              </w:tc>
                              <w:tc>
                                <w:tcPr>
                                  <w:tcW w:w="992" w:type="dxa"/>
                                  <w:shd w:val="clear" w:color="auto" w:fill="auto"/>
                                  <w:vAlign w:val="center"/>
                                </w:tcPr>
                                <w:p w14:paraId="0F781E9E" w14:textId="77777777" w:rsidR="00A143B6" w:rsidRPr="00541073" w:rsidRDefault="00A143B6" w:rsidP="00313044">
                                  <w:pPr>
                                    <w:jc w:val="center"/>
                                    <w:rPr>
                                      <w:rFonts w:ascii="ＭＳ 明朝" w:hAnsi="ＭＳ 明朝"/>
                                      <w:b/>
                                      <w:color w:val="000000" w:themeColor="text1"/>
                                      <w:sz w:val="18"/>
                                      <w:szCs w:val="21"/>
                                    </w:rPr>
                                  </w:pPr>
                                </w:p>
                              </w:tc>
                              <w:tc>
                                <w:tcPr>
                                  <w:tcW w:w="1134" w:type="dxa"/>
                                  <w:shd w:val="clear" w:color="auto" w:fill="auto"/>
                                  <w:vAlign w:val="center"/>
                                </w:tcPr>
                                <w:p w14:paraId="0E3B4873" w14:textId="77777777" w:rsidR="00A143B6" w:rsidRPr="00541073" w:rsidRDefault="00A143B6" w:rsidP="00313044">
                                  <w:pPr>
                                    <w:jc w:val="center"/>
                                    <w:rPr>
                                      <w:rFonts w:ascii="ＭＳ 明朝" w:hAnsi="ＭＳ 明朝"/>
                                      <w:b/>
                                      <w:color w:val="000000" w:themeColor="text1"/>
                                      <w:sz w:val="18"/>
                                      <w:szCs w:val="21"/>
                                    </w:rPr>
                                  </w:pPr>
                                </w:p>
                              </w:tc>
                              <w:tc>
                                <w:tcPr>
                                  <w:tcW w:w="1134" w:type="dxa"/>
                                  <w:shd w:val="clear" w:color="auto" w:fill="auto"/>
                                  <w:vAlign w:val="center"/>
                                </w:tcPr>
                                <w:p w14:paraId="13572E56" w14:textId="77777777" w:rsidR="00A143B6" w:rsidRPr="00541073" w:rsidRDefault="00A143B6" w:rsidP="00313044">
                                  <w:pPr>
                                    <w:jc w:val="center"/>
                                    <w:rPr>
                                      <w:rFonts w:ascii="ＭＳ 明朝" w:hAnsi="ＭＳ 明朝"/>
                                      <w:b/>
                                      <w:color w:val="000000" w:themeColor="text1"/>
                                      <w:sz w:val="18"/>
                                      <w:szCs w:val="21"/>
                                    </w:rPr>
                                  </w:pPr>
                                </w:p>
                              </w:tc>
                              <w:tc>
                                <w:tcPr>
                                  <w:tcW w:w="1134" w:type="dxa"/>
                                  <w:shd w:val="clear" w:color="auto" w:fill="auto"/>
                                  <w:vAlign w:val="center"/>
                                </w:tcPr>
                                <w:p w14:paraId="12994275"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992" w:type="dxa"/>
                                  <w:shd w:val="clear" w:color="auto" w:fill="auto"/>
                                  <w:vAlign w:val="center"/>
                                </w:tcPr>
                                <w:p w14:paraId="1C97323C"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993" w:type="dxa"/>
                                  <w:shd w:val="clear" w:color="auto" w:fill="auto"/>
                                  <w:vAlign w:val="center"/>
                                </w:tcPr>
                                <w:p w14:paraId="6F6EF652" w14:textId="77777777" w:rsidR="00A143B6" w:rsidRPr="00541073" w:rsidRDefault="00A143B6" w:rsidP="00EF729C">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人</w:t>
                                  </w:r>
                                </w:p>
                              </w:tc>
                              <w:tc>
                                <w:tcPr>
                                  <w:tcW w:w="1134" w:type="dxa"/>
                                  <w:shd w:val="clear" w:color="auto" w:fill="auto"/>
                                  <w:vAlign w:val="center"/>
                                </w:tcPr>
                                <w:p w14:paraId="0EEC8F6B" w14:textId="77777777" w:rsidR="00A143B6" w:rsidRPr="00541073" w:rsidRDefault="00A143B6" w:rsidP="00313044">
                                  <w:pPr>
                                    <w:jc w:val="right"/>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 xml:space="preserve">　人</w:t>
                                  </w:r>
                                </w:p>
                              </w:tc>
                            </w:tr>
                          </w:tbl>
                          <w:p w14:paraId="47F82D09" w14:textId="77777777" w:rsidR="00A143B6" w:rsidRPr="00541073" w:rsidRDefault="00A143B6" w:rsidP="00313044">
                            <w:pP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※算出数は、各年齢区分の小数点第2位以下を切り捨てとし、小計欄で小数点以下を四捨五入すること。</w:t>
                            </w:r>
                          </w:p>
                          <w:p w14:paraId="16E49AF2" w14:textId="77777777" w:rsidR="00A143B6" w:rsidRPr="00541073" w:rsidRDefault="00A143B6" w:rsidP="00313044">
                            <w:pP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※児童年齢は、年度の初日の前日における満年齢とすること。</w:t>
                            </w:r>
                          </w:p>
                          <w:p w14:paraId="5B19063C" w14:textId="77777777" w:rsidR="00A143B6" w:rsidRDefault="00A143B6" w:rsidP="00313044">
                            <w:pP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※3歳児配置改善加算を適用する場合は、15対1で算出すること。</w:t>
                            </w:r>
                          </w:p>
                          <w:p w14:paraId="60DB7313" w14:textId="525ED139" w:rsidR="00C60F5F" w:rsidRPr="00C60F5F" w:rsidRDefault="00C60F5F" w:rsidP="00313044">
                            <w:pPr>
                              <w:rPr>
                                <w:rFonts w:ascii="ＭＳ 明朝" w:hAnsi="ＭＳ 明朝"/>
                                <w:b/>
                                <w:sz w:val="18"/>
                                <w:szCs w:val="21"/>
                              </w:rPr>
                            </w:pPr>
                            <w:r w:rsidRPr="002A22C0">
                              <w:rPr>
                                <w:rFonts w:ascii="ＭＳ 明朝" w:hAnsi="ＭＳ 明朝" w:hint="eastAsia"/>
                                <w:b/>
                                <w:sz w:val="18"/>
                                <w:szCs w:val="21"/>
                              </w:rPr>
                              <w:t>※</w:t>
                            </w:r>
                            <w:r>
                              <w:rPr>
                                <w:rFonts w:ascii="ＭＳ 明朝" w:hAnsi="ＭＳ 明朝" w:hint="eastAsia"/>
                                <w:b/>
                                <w:sz w:val="18"/>
                                <w:szCs w:val="21"/>
                              </w:rPr>
                              <w:t>4・5</w:t>
                            </w:r>
                            <w:r w:rsidRPr="002A22C0">
                              <w:rPr>
                                <w:rFonts w:ascii="ＭＳ 明朝" w:hAnsi="ＭＳ 明朝" w:hint="eastAsia"/>
                                <w:b/>
                                <w:sz w:val="18"/>
                                <w:szCs w:val="21"/>
                              </w:rPr>
                              <w:t>歳児配置改善加算を適用する場合は、</w:t>
                            </w:r>
                            <w:r>
                              <w:rPr>
                                <w:rFonts w:ascii="ＭＳ 明朝" w:hAnsi="ＭＳ 明朝" w:hint="eastAsia"/>
                                <w:b/>
                                <w:sz w:val="18"/>
                                <w:szCs w:val="21"/>
                              </w:rPr>
                              <w:t>2</w:t>
                            </w:r>
                            <w:r w:rsidRPr="002A22C0">
                              <w:rPr>
                                <w:rFonts w:ascii="ＭＳ 明朝" w:hAnsi="ＭＳ 明朝" w:hint="eastAsia"/>
                                <w:b/>
                                <w:sz w:val="18"/>
                                <w:szCs w:val="21"/>
                              </w:rPr>
                              <w:t>5対1で算出すること。</w:t>
                            </w:r>
                          </w:p>
                          <w:p w14:paraId="6A112135" w14:textId="77777777" w:rsidR="00A143B6" w:rsidRPr="00541073" w:rsidRDefault="00A143B6" w:rsidP="00313044">
                            <w:pPr>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※「利用定員90人以下の施設」及び「保育標準時間認定を受けた子どもが利用する施設」は、最低基準による算出値にそれぞれ1</w:t>
                            </w:r>
                            <w:r w:rsidRPr="00541073">
                              <w:rPr>
                                <w:rFonts w:ascii="ＭＳ 明朝" w:hAnsi="ＭＳ 明朝"/>
                                <w:b/>
                                <w:color w:val="000000" w:themeColor="text1"/>
                                <w:sz w:val="18"/>
                                <w:szCs w:val="21"/>
                              </w:rPr>
                              <w:t>人</w:t>
                            </w:r>
                            <w:r w:rsidRPr="00541073">
                              <w:rPr>
                                <w:rFonts w:ascii="ＭＳ 明朝" w:hAnsi="ＭＳ 明朝" w:hint="eastAsia"/>
                                <w:b/>
                                <w:color w:val="000000" w:themeColor="text1"/>
                                <w:sz w:val="18"/>
                                <w:szCs w:val="21"/>
                              </w:rPr>
                              <w:t>ず</w:t>
                            </w:r>
                          </w:p>
                          <w:p w14:paraId="2E33E04C" w14:textId="77777777" w:rsidR="00A143B6" w:rsidRPr="00541073" w:rsidRDefault="00A143B6" w:rsidP="00D1461A">
                            <w:pPr>
                              <w:ind w:firstLineChars="100" w:firstLine="168"/>
                              <w:rPr>
                                <w:rFonts w:ascii="ＭＳ 明朝" w:hAnsi="ＭＳ 明朝"/>
                                <w:b/>
                                <w:color w:val="000000" w:themeColor="text1"/>
                                <w:sz w:val="18"/>
                                <w:szCs w:val="21"/>
                              </w:rPr>
                            </w:pPr>
                            <w:r w:rsidRPr="00541073">
                              <w:rPr>
                                <w:rFonts w:ascii="ＭＳ 明朝" w:hAnsi="ＭＳ 明朝" w:hint="eastAsia"/>
                                <w:b/>
                                <w:color w:val="000000" w:themeColor="text1"/>
                                <w:sz w:val="18"/>
                                <w:szCs w:val="21"/>
                              </w:rPr>
                              <w:t>つ加算すること。</w:t>
                            </w:r>
                          </w:p>
                        </w:txbxContent>
                      </v:textbox>
                    </v:shape>
                  </w:pict>
                </mc:Fallback>
              </mc:AlternateContent>
            </w:r>
            <w:r w:rsidR="00280185" w:rsidRPr="00541073">
              <w:rPr>
                <w:rFonts w:ascii="ＭＳ 明朝" w:hAnsi="ＭＳ 明朝" w:hint="eastAsia"/>
                <w:b/>
                <w:color w:val="000000" w:themeColor="text1"/>
                <w:szCs w:val="21"/>
              </w:rPr>
              <w:t>（</w:t>
            </w:r>
            <w:r w:rsidR="00100121" w:rsidRPr="00541073">
              <w:rPr>
                <w:rFonts w:ascii="ＭＳ 明朝" w:hAnsi="ＭＳ 明朝" w:hint="eastAsia"/>
                <w:b/>
                <w:color w:val="000000" w:themeColor="text1"/>
                <w:szCs w:val="21"/>
              </w:rPr>
              <w:t>６</w:t>
            </w:r>
            <w:r w:rsidR="00280185" w:rsidRPr="00541073">
              <w:rPr>
                <w:rFonts w:ascii="ＭＳ 明朝" w:hAnsi="ＭＳ 明朝" w:hint="eastAsia"/>
                <w:b/>
                <w:color w:val="000000" w:themeColor="text1"/>
                <w:szCs w:val="21"/>
              </w:rPr>
              <w:t>）最低基準上の必要保育士数を満たしているか。</w:t>
            </w:r>
          </w:p>
        </w:tc>
        <w:tc>
          <w:tcPr>
            <w:tcW w:w="1418" w:type="dxa"/>
            <w:tcBorders>
              <w:bottom w:val="single" w:sz="4" w:space="0" w:color="auto"/>
            </w:tcBorders>
          </w:tcPr>
          <w:p w14:paraId="601CBEE6" w14:textId="77777777" w:rsidR="00313044" w:rsidRPr="00541073" w:rsidRDefault="00313044" w:rsidP="00313044">
            <w:pPr>
              <w:jc w:val="center"/>
              <w:rPr>
                <w:rFonts w:ascii="ＭＳ 明朝" w:hAnsi="ＭＳ 明朝"/>
                <w:color w:val="000000" w:themeColor="text1"/>
                <w:szCs w:val="21"/>
              </w:rPr>
            </w:pPr>
          </w:p>
          <w:p w14:paraId="49D45F30"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35481E9" w14:textId="77777777" w:rsidR="004C09CA" w:rsidRPr="00541073" w:rsidRDefault="004C09CA" w:rsidP="00313044">
            <w:pPr>
              <w:jc w:val="center"/>
              <w:rPr>
                <w:rFonts w:ascii="ＭＳ 明朝" w:hAnsi="ＭＳ 明朝"/>
                <w:color w:val="000000" w:themeColor="text1"/>
                <w:szCs w:val="21"/>
              </w:rPr>
            </w:pPr>
          </w:p>
          <w:p w14:paraId="0C08C0CF" w14:textId="77777777" w:rsidR="00313044" w:rsidRPr="00541073" w:rsidRDefault="00313044" w:rsidP="0031304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6D96DBC" w14:textId="77777777" w:rsidR="00313044" w:rsidRPr="00541073" w:rsidRDefault="00313044" w:rsidP="00313044">
            <w:pPr>
              <w:jc w:val="center"/>
              <w:rPr>
                <w:rFonts w:ascii="ＭＳ 明朝" w:hAnsi="ＭＳ 明朝"/>
                <w:color w:val="000000" w:themeColor="text1"/>
                <w:szCs w:val="21"/>
              </w:rPr>
            </w:pPr>
          </w:p>
          <w:p w14:paraId="1E53A967" w14:textId="77777777" w:rsidR="00313044" w:rsidRPr="00541073" w:rsidRDefault="00313044" w:rsidP="00313044">
            <w:pPr>
              <w:jc w:val="center"/>
              <w:rPr>
                <w:rFonts w:ascii="ＭＳ 明朝" w:hAnsi="ＭＳ 明朝"/>
                <w:color w:val="000000" w:themeColor="text1"/>
                <w:szCs w:val="21"/>
              </w:rPr>
            </w:pPr>
          </w:p>
          <w:p w14:paraId="0A96A1AC" w14:textId="77777777" w:rsidR="00313044" w:rsidRPr="00541073" w:rsidRDefault="00313044" w:rsidP="00313044">
            <w:pPr>
              <w:jc w:val="center"/>
              <w:rPr>
                <w:rFonts w:ascii="ＭＳ 明朝" w:hAnsi="ＭＳ 明朝"/>
                <w:color w:val="000000" w:themeColor="text1"/>
                <w:szCs w:val="21"/>
              </w:rPr>
            </w:pPr>
          </w:p>
          <w:p w14:paraId="4FC50160" w14:textId="77777777" w:rsidR="00313044" w:rsidRPr="00541073" w:rsidRDefault="00313044" w:rsidP="00313044">
            <w:pPr>
              <w:jc w:val="center"/>
              <w:rPr>
                <w:rFonts w:ascii="ＭＳ 明朝" w:hAnsi="ＭＳ 明朝"/>
                <w:color w:val="000000" w:themeColor="text1"/>
                <w:szCs w:val="21"/>
              </w:rPr>
            </w:pPr>
          </w:p>
          <w:p w14:paraId="53D29B10" w14:textId="77777777" w:rsidR="00313044" w:rsidRPr="00541073" w:rsidRDefault="00313044" w:rsidP="00313044">
            <w:pPr>
              <w:jc w:val="center"/>
              <w:rPr>
                <w:rFonts w:ascii="ＭＳ 明朝" w:hAnsi="ＭＳ 明朝"/>
                <w:color w:val="000000" w:themeColor="text1"/>
                <w:szCs w:val="21"/>
              </w:rPr>
            </w:pPr>
          </w:p>
          <w:p w14:paraId="519390D3" w14:textId="77777777" w:rsidR="00313044" w:rsidRPr="00541073" w:rsidRDefault="00313044" w:rsidP="00313044">
            <w:pPr>
              <w:jc w:val="center"/>
              <w:rPr>
                <w:rFonts w:ascii="ＭＳ 明朝" w:hAnsi="ＭＳ 明朝"/>
                <w:color w:val="000000" w:themeColor="text1"/>
                <w:szCs w:val="21"/>
              </w:rPr>
            </w:pPr>
          </w:p>
          <w:p w14:paraId="2527CA97" w14:textId="77777777" w:rsidR="00313044" w:rsidRPr="00541073" w:rsidRDefault="00313044" w:rsidP="00313044">
            <w:pPr>
              <w:jc w:val="center"/>
              <w:rPr>
                <w:rFonts w:ascii="ＭＳ 明朝" w:hAnsi="ＭＳ 明朝"/>
                <w:color w:val="000000" w:themeColor="text1"/>
                <w:szCs w:val="21"/>
              </w:rPr>
            </w:pPr>
          </w:p>
          <w:p w14:paraId="0293D7D4" w14:textId="77777777" w:rsidR="00AE4363" w:rsidRPr="00541073" w:rsidRDefault="00AE4363" w:rsidP="00AE4363">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CCB92BD" w14:textId="77777777" w:rsidR="00AE4363" w:rsidRPr="00541073" w:rsidRDefault="00AE4363" w:rsidP="00AE4363">
            <w:pPr>
              <w:jc w:val="center"/>
              <w:rPr>
                <w:rFonts w:ascii="ＭＳ 明朝" w:hAnsi="ＭＳ 明朝"/>
                <w:color w:val="000000" w:themeColor="text1"/>
                <w:szCs w:val="21"/>
              </w:rPr>
            </w:pPr>
          </w:p>
          <w:p w14:paraId="28C95BBE" w14:textId="77777777" w:rsidR="00724569" w:rsidRPr="00541073" w:rsidRDefault="00724569" w:rsidP="00724569">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FD154F9" w14:textId="77777777" w:rsidR="00724569" w:rsidRPr="00541073" w:rsidRDefault="00724569" w:rsidP="00724569">
            <w:pPr>
              <w:jc w:val="center"/>
              <w:rPr>
                <w:rFonts w:ascii="ＭＳ 明朝" w:hAnsi="ＭＳ 明朝"/>
                <w:color w:val="000000" w:themeColor="text1"/>
                <w:szCs w:val="21"/>
              </w:rPr>
            </w:pPr>
          </w:p>
          <w:p w14:paraId="2CB5C334" w14:textId="77777777" w:rsidR="00724569" w:rsidRPr="00541073" w:rsidRDefault="00724569" w:rsidP="00724569">
            <w:pPr>
              <w:jc w:val="center"/>
              <w:rPr>
                <w:rFonts w:ascii="ＭＳ 明朝" w:hAnsi="ＭＳ 明朝"/>
                <w:color w:val="000000" w:themeColor="text1"/>
                <w:szCs w:val="21"/>
              </w:rPr>
            </w:pPr>
          </w:p>
          <w:p w14:paraId="540E6733" w14:textId="77777777" w:rsidR="00724569" w:rsidRPr="00541073" w:rsidRDefault="00724569" w:rsidP="00724569">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799EA0A" w14:textId="77777777" w:rsidR="00724569" w:rsidRPr="00541073" w:rsidRDefault="00724569" w:rsidP="00724569">
            <w:pPr>
              <w:jc w:val="center"/>
              <w:rPr>
                <w:rFonts w:ascii="ＭＳ 明朝" w:hAnsi="ＭＳ 明朝"/>
                <w:color w:val="000000" w:themeColor="text1"/>
                <w:szCs w:val="21"/>
              </w:rPr>
            </w:pPr>
          </w:p>
          <w:p w14:paraId="76B46BA7" w14:textId="77777777" w:rsidR="00724569" w:rsidRPr="00541073" w:rsidRDefault="00724569" w:rsidP="00724569">
            <w:pPr>
              <w:jc w:val="center"/>
              <w:rPr>
                <w:rFonts w:ascii="ＭＳ 明朝" w:hAnsi="ＭＳ 明朝"/>
                <w:color w:val="000000" w:themeColor="text1"/>
                <w:szCs w:val="21"/>
              </w:rPr>
            </w:pPr>
          </w:p>
          <w:p w14:paraId="0292E6B3" w14:textId="77777777" w:rsidR="003F3E88" w:rsidRPr="00541073" w:rsidRDefault="003F3E88" w:rsidP="00724569">
            <w:pPr>
              <w:jc w:val="center"/>
              <w:rPr>
                <w:rFonts w:ascii="ＭＳ 明朝" w:hAnsi="ＭＳ 明朝"/>
                <w:color w:val="000000" w:themeColor="text1"/>
                <w:szCs w:val="21"/>
              </w:rPr>
            </w:pPr>
          </w:p>
          <w:p w14:paraId="58A90C69" w14:textId="77777777" w:rsidR="003F3E88" w:rsidRPr="00541073" w:rsidRDefault="003F3E88" w:rsidP="00724569">
            <w:pPr>
              <w:jc w:val="center"/>
              <w:rPr>
                <w:rFonts w:ascii="ＭＳ 明朝" w:hAnsi="ＭＳ 明朝"/>
                <w:color w:val="000000" w:themeColor="text1"/>
                <w:szCs w:val="21"/>
              </w:rPr>
            </w:pPr>
          </w:p>
          <w:p w14:paraId="684DF881" w14:textId="77777777" w:rsidR="00313044" w:rsidRPr="00541073" w:rsidRDefault="00313044" w:rsidP="00313044">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tc>
      </w:tr>
      <w:tr w:rsidR="00541073" w:rsidRPr="00541073" w14:paraId="5EA7F392" w14:textId="77777777" w:rsidTr="004D633C">
        <w:tblPrEx>
          <w:tblCellMar>
            <w:left w:w="108" w:type="dxa"/>
            <w:right w:w="108" w:type="dxa"/>
          </w:tblCellMar>
          <w:tblLook w:val="01E0" w:firstRow="1" w:lastRow="1" w:firstColumn="1" w:lastColumn="1" w:noHBand="0" w:noVBand="0"/>
        </w:tblPrEx>
        <w:trPr>
          <w:trHeight w:val="407"/>
        </w:trPr>
        <w:tc>
          <w:tcPr>
            <w:tcW w:w="4395" w:type="dxa"/>
            <w:gridSpan w:val="4"/>
            <w:shd w:val="clear" w:color="auto" w:fill="auto"/>
            <w:vAlign w:val="center"/>
          </w:tcPr>
          <w:p w14:paraId="3B130C85" w14:textId="77777777" w:rsidR="00A2039D" w:rsidRPr="00541073" w:rsidRDefault="00A2039D" w:rsidP="00A2039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64D41398" w14:textId="77777777" w:rsidR="00A2039D" w:rsidRPr="00541073" w:rsidRDefault="00A2039D" w:rsidP="00A2039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3700A0C9" w14:textId="77777777" w:rsidR="00A2039D" w:rsidRPr="00541073" w:rsidRDefault="00A2039D" w:rsidP="00A2039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2E250E72" w14:textId="77777777" w:rsidR="00A2039D" w:rsidRPr="00541073" w:rsidRDefault="00A2039D" w:rsidP="00A2039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4F95EF8F" w14:textId="77777777" w:rsidTr="004D633C">
        <w:tblPrEx>
          <w:tblCellMar>
            <w:left w:w="108" w:type="dxa"/>
            <w:right w:w="108" w:type="dxa"/>
          </w:tblCellMar>
          <w:tblLook w:val="01E0" w:firstRow="1" w:lastRow="1" w:firstColumn="1" w:lastColumn="1" w:noHBand="0" w:noVBand="0"/>
        </w:tblPrEx>
        <w:trPr>
          <w:trHeight w:val="14457"/>
        </w:trPr>
        <w:tc>
          <w:tcPr>
            <w:tcW w:w="4395" w:type="dxa"/>
            <w:gridSpan w:val="4"/>
            <w:shd w:val="clear" w:color="auto" w:fill="auto"/>
          </w:tcPr>
          <w:p w14:paraId="6C37FECE" w14:textId="77777777" w:rsidR="00A2039D" w:rsidRPr="00541073" w:rsidRDefault="00A2039D" w:rsidP="00A2039D">
            <w:pPr>
              <w:rPr>
                <w:rFonts w:ascii="ＭＳ 明朝" w:hAnsi="ＭＳ 明朝"/>
                <w:color w:val="000000" w:themeColor="text1"/>
                <w:sz w:val="18"/>
              </w:rPr>
            </w:pPr>
          </w:p>
          <w:p w14:paraId="3B370BB7" w14:textId="77777777" w:rsidR="00F275E3" w:rsidRPr="00541073" w:rsidRDefault="0088486C" w:rsidP="00EE281A">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○施設長を配置しているか否かの認定は、概ね次の基準による。</w:t>
            </w:r>
          </w:p>
          <w:p w14:paraId="49C92E17" w14:textId="43A2EB03" w:rsidR="0088486C" w:rsidRPr="00541073" w:rsidRDefault="0088486C" w:rsidP="00EE281A">
            <w:pPr>
              <w:ind w:leftChars="100" w:left="197"/>
              <w:rPr>
                <w:rFonts w:ascii="ＭＳ 明朝" w:hAnsi="ＭＳ 明朝"/>
                <w:color w:val="000000" w:themeColor="text1"/>
                <w:sz w:val="18"/>
              </w:rPr>
            </w:pPr>
            <w:r w:rsidRPr="00541073">
              <w:rPr>
                <w:rFonts w:ascii="ＭＳ 明朝" w:hAnsi="ＭＳ 明朝" w:hint="eastAsia"/>
                <w:color w:val="000000" w:themeColor="text1"/>
                <w:sz w:val="18"/>
              </w:rPr>
              <w:t xml:space="preserve">　施設長</w:t>
            </w:r>
            <w:r w:rsidR="006A2FCF">
              <w:rPr>
                <w:rFonts w:ascii="ＭＳ 明朝" w:hAnsi="ＭＳ 明朝" w:hint="eastAsia"/>
                <w:color w:val="000000" w:themeColor="text1"/>
                <w:sz w:val="18"/>
              </w:rPr>
              <w:t>は、</w:t>
            </w:r>
            <w:r w:rsidRPr="00541073">
              <w:rPr>
                <w:rFonts w:ascii="ＭＳ 明朝" w:hAnsi="ＭＳ 明朝" w:hint="eastAsia"/>
                <w:color w:val="000000" w:themeColor="text1"/>
                <w:sz w:val="18"/>
              </w:rPr>
              <w:t>児童福祉事業</w:t>
            </w:r>
            <w:r w:rsidR="004D13E7" w:rsidRPr="00541073">
              <w:rPr>
                <w:rFonts w:ascii="ＭＳ 明朝" w:hAnsi="ＭＳ 明朝" w:hint="eastAsia"/>
                <w:color w:val="000000" w:themeColor="text1"/>
                <w:sz w:val="18"/>
              </w:rPr>
              <w:t>等</w:t>
            </w:r>
            <w:r w:rsidRPr="00541073">
              <w:rPr>
                <w:rFonts w:ascii="ＭＳ 明朝" w:hAnsi="ＭＳ 明朝" w:hint="eastAsia"/>
                <w:color w:val="000000" w:themeColor="text1"/>
                <w:sz w:val="18"/>
              </w:rPr>
              <w:t>に2年以上従事した者又はこれと同等以上の能力を有すると認められる者で、常時実際にその施設の運営管理の業務に専従し、かつ委託費からの給与支出がある</w:t>
            </w:r>
            <w:r w:rsidR="006A2FCF">
              <w:rPr>
                <w:rFonts w:ascii="ＭＳ 明朝" w:hAnsi="ＭＳ 明朝" w:hint="eastAsia"/>
                <w:color w:val="000000" w:themeColor="text1"/>
                <w:sz w:val="18"/>
              </w:rPr>
              <w:t>者とする</w:t>
            </w:r>
            <w:r w:rsidRPr="00541073">
              <w:rPr>
                <w:rFonts w:ascii="ＭＳ 明朝" w:hAnsi="ＭＳ 明朝" w:hint="eastAsia"/>
                <w:color w:val="000000" w:themeColor="text1"/>
                <w:sz w:val="18"/>
              </w:rPr>
              <w:t>。</w:t>
            </w:r>
          </w:p>
          <w:p w14:paraId="45FA148D" w14:textId="77777777" w:rsidR="00CE0639" w:rsidRPr="00541073" w:rsidRDefault="00EA07A4" w:rsidP="003F3E88">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w:t>
            </w:r>
            <w:r w:rsidR="00B131E4" w:rsidRPr="00541073">
              <w:rPr>
                <w:rFonts w:ascii="ＭＳ 明朝" w:hAnsi="ＭＳ 明朝" w:hint="eastAsia"/>
                <w:color w:val="000000" w:themeColor="text1"/>
                <w:sz w:val="18"/>
              </w:rPr>
              <w:t>施設長は、保育所の役割や社会的責任を遂行するために、法令等を遵守し、保育所を取り巻く社会情勢等を踏まえ、施設長としての専門性等の向上に努め、当該保育所における保育の質及び職員の専門性向上のために必要な環境の確保に努めなければならない。また、施設長は、保育所の全体的な計画や、各職員の研修の必要性等を踏まえて、体系的・計画的な研修機会を確保するとともに、職員の勤務体制の工夫等により、職員が計画的に研修等に参加し、その専門性の向上が図られるよう努めなければならない。</w:t>
            </w:r>
          </w:p>
          <w:p w14:paraId="25F34A27" w14:textId="77777777" w:rsidR="00CE0639" w:rsidRPr="00541073" w:rsidRDefault="001C0F8D" w:rsidP="00CE063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100121" w:rsidRPr="00541073">
              <w:rPr>
                <w:rFonts w:ascii="ＭＳ 明朝" w:hAnsi="ＭＳ 明朝" w:hint="eastAsia"/>
                <w:color w:val="000000" w:themeColor="text1"/>
                <w:sz w:val="18"/>
                <w:szCs w:val="18"/>
              </w:rPr>
              <w:t>運営、経営の責任者である理事長等の役員、施設長及び職員</w:t>
            </w:r>
            <w:r w:rsidR="00724569" w:rsidRPr="00541073">
              <w:rPr>
                <w:rFonts w:ascii="ＭＳ 明朝" w:hAnsi="ＭＳ 明朝" w:hint="eastAsia"/>
                <w:color w:val="000000" w:themeColor="text1"/>
                <w:sz w:val="18"/>
                <w:szCs w:val="18"/>
              </w:rPr>
              <w:t>は</w:t>
            </w:r>
            <w:r w:rsidR="00100121" w:rsidRPr="00541073">
              <w:rPr>
                <w:rFonts w:ascii="ＭＳ 明朝" w:hAnsi="ＭＳ 明朝" w:hint="eastAsia"/>
                <w:color w:val="000000" w:themeColor="text1"/>
                <w:sz w:val="18"/>
                <w:szCs w:val="18"/>
              </w:rPr>
              <w:t>国等の行う研修会に積極的に参加するなど役職員の資質向上に努め</w:t>
            </w:r>
            <w:r w:rsidR="00724569" w:rsidRPr="00541073">
              <w:rPr>
                <w:rFonts w:ascii="ＭＳ 明朝" w:hAnsi="ＭＳ 明朝" w:hint="eastAsia"/>
                <w:color w:val="000000" w:themeColor="text1"/>
                <w:sz w:val="18"/>
                <w:szCs w:val="18"/>
              </w:rPr>
              <w:t>なければならない</w:t>
            </w:r>
            <w:r w:rsidR="00100121" w:rsidRPr="00541073">
              <w:rPr>
                <w:rFonts w:ascii="ＭＳ 明朝" w:hAnsi="ＭＳ 明朝" w:hint="eastAsia"/>
                <w:color w:val="000000" w:themeColor="text1"/>
                <w:sz w:val="18"/>
                <w:szCs w:val="18"/>
              </w:rPr>
              <w:t>。</w:t>
            </w:r>
          </w:p>
          <w:p w14:paraId="01708759" w14:textId="77777777" w:rsidR="00CE0639" w:rsidRPr="00541073" w:rsidRDefault="00CE0639" w:rsidP="00280185">
            <w:pPr>
              <w:ind w:left="167" w:hangingChars="100" w:hanging="167"/>
              <w:rPr>
                <w:rFonts w:ascii="ＭＳ 明朝" w:hAnsi="ＭＳ 明朝"/>
                <w:color w:val="000000" w:themeColor="text1"/>
                <w:sz w:val="18"/>
              </w:rPr>
            </w:pPr>
          </w:p>
          <w:p w14:paraId="55051841" w14:textId="77777777" w:rsidR="00100121" w:rsidRPr="00541073" w:rsidRDefault="00100121" w:rsidP="00280185">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szCs w:val="18"/>
              </w:rPr>
              <w:t>○配置基準を満たしていない場合、早急に充足すること。</w:t>
            </w:r>
          </w:p>
          <w:p w14:paraId="3F8054EC" w14:textId="77777777" w:rsidR="00100121" w:rsidRPr="00541073" w:rsidRDefault="00100121" w:rsidP="00280185">
            <w:pPr>
              <w:ind w:left="167" w:hangingChars="100" w:hanging="167"/>
              <w:rPr>
                <w:rFonts w:ascii="ＭＳ 明朝" w:hAnsi="ＭＳ 明朝"/>
                <w:color w:val="000000" w:themeColor="text1"/>
                <w:sz w:val="18"/>
              </w:rPr>
            </w:pPr>
          </w:p>
          <w:p w14:paraId="3946C8D6" w14:textId="77777777" w:rsidR="00100121" w:rsidRPr="00541073" w:rsidRDefault="00100121" w:rsidP="00280185">
            <w:pPr>
              <w:ind w:left="167" w:hangingChars="100" w:hanging="167"/>
              <w:rPr>
                <w:rFonts w:ascii="ＭＳ 明朝" w:hAnsi="ＭＳ 明朝"/>
                <w:color w:val="000000" w:themeColor="text1"/>
                <w:sz w:val="18"/>
              </w:rPr>
            </w:pPr>
          </w:p>
        </w:tc>
        <w:tc>
          <w:tcPr>
            <w:tcW w:w="2126" w:type="dxa"/>
            <w:shd w:val="clear" w:color="auto" w:fill="auto"/>
          </w:tcPr>
          <w:p w14:paraId="6B93912E" w14:textId="77777777" w:rsidR="00A2039D" w:rsidRPr="00541073" w:rsidRDefault="00A2039D" w:rsidP="00A2039D">
            <w:pPr>
              <w:rPr>
                <w:rFonts w:ascii="ＭＳ 明朝" w:hAnsi="ＭＳ 明朝"/>
                <w:color w:val="000000" w:themeColor="text1"/>
                <w:sz w:val="18"/>
              </w:rPr>
            </w:pPr>
          </w:p>
          <w:p w14:paraId="173590F1" w14:textId="2897EE4F" w:rsidR="00061FB9" w:rsidRPr="00541073" w:rsidRDefault="00061FB9" w:rsidP="00A2039D">
            <w:pPr>
              <w:rPr>
                <w:rFonts w:ascii="ＭＳ 明朝" w:hAnsi="ＭＳ 明朝"/>
                <w:color w:val="000000" w:themeColor="text1"/>
                <w:sz w:val="18"/>
              </w:rPr>
            </w:pPr>
          </w:p>
          <w:p w14:paraId="7D063182" w14:textId="77777777" w:rsidR="00061FB9" w:rsidRPr="00541073" w:rsidRDefault="00061FB9" w:rsidP="00A2039D">
            <w:pPr>
              <w:rPr>
                <w:rFonts w:ascii="ＭＳ 明朝" w:hAnsi="ＭＳ 明朝"/>
                <w:color w:val="000000" w:themeColor="text1"/>
                <w:sz w:val="18"/>
              </w:rPr>
            </w:pPr>
          </w:p>
          <w:p w14:paraId="71A63EC3" w14:textId="77777777" w:rsidR="00061FB9" w:rsidRPr="00541073" w:rsidRDefault="00061FB9" w:rsidP="00A2039D">
            <w:pPr>
              <w:rPr>
                <w:rFonts w:ascii="ＭＳ 明朝" w:hAnsi="ＭＳ 明朝"/>
                <w:color w:val="000000" w:themeColor="text1"/>
                <w:sz w:val="18"/>
              </w:rPr>
            </w:pPr>
          </w:p>
          <w:p w14:paraId="11C2A678" w14:textId="77777777" w:rsidR="00061FB9" w:rsidRPr="00541073" w:rsidRDefault="00061FB9" w:rsidP="00A2039D">
            <w:pPr>
              <w:rPr>
                <w:rFonts w:ascii="ＭＳ 明朝" w:hAnsi="ＭＳ 明朝"/>
                <w:color w:val="000000" w:themeColor="text1"/>
                <w:sz w:val="18"/>
              </w:rPr>
            </w:pPr>
          </w:p>
          <w:p w14:paraId="73790529" w14:textId="77777777" w:rsidR="00061FB9" w:rsidRPr="00541073" w:rsidRDefault="00061FB9" w:rsidP="00A2039D">
            <w:pPr>
              <w:rPr>
                <w:rFonts w:ascii="ＭＳ 明朝" w:hAnsi="ＭＳ 明朝"/>
                <w:color w:val="000000" w:themeColor="text1"/>
                <w:sz w:val="18"/>
              </w:rPr>
            </w:pPr>
          </w:p>
          <w:p w14:paraId="04C7DF3F" w14:textId="77777777" w:rsidR="00061FB9" w:rsidRPr="00541073" w:rsidRDefault="00061FB9" w:rsidP="00A2039D">
            <w:pPr>
              <w:rPr>
                <w:rFonts w:ascii="ＭＳ 明朝" w:hAnsi="ＭＳ 明朝"/>
                <w:color w:val="000000" w:themeColor="text1"/>
                <w:sz w:val="18"/>
              </w:rPr>
            </w:pPr>
          </w:p>
          <w:p w14:paraId="02CC365A" w14:textId="77777777" w:rsidR="00061FB9" w:rsidRPr="00541073" w:rsidRDefault="00061FB9" w:rsidP="00A2039D">
            <w:pPr>
              <w:rPr>
                <w:rFonts w:ascii="ＭＳ 明朝" w:hAnsi="ＭＳ 明朝"/>
                <w:color w:val="000000" w:themeColor="text1"/>
                <w:sz w:val="18"/>
              </w:rPr>
            </w:pPr>
          </w:p>
          <w:p w14:paraId="6F4DD297" w14:textId="77777777" w:rsidR="00061FB9" w:rsidRPr="00541073" w:rsidRDefault="00061FB9" w:rsidP="00A2039D">
            <w:pPr>
              <w:rPr>
                <w:rFonts w:ascii="ＭＳ 明朝" w:hAnsi="ＭＳ 明朝"/>
                <w:color w:val="000000" w:themeColor="text1"/>
                <w:sz w:val="18"/>
              </w:rPr>
            </w:pPr>
          </w:p>
          <w:p w14:paraId="1794D808" w14:textId="77777777" w:rsidR="00061FB9" w:rsidRPr="00541073" w:rsidRDefault="00061FB9" w:rsidP="00A2039D">
            <w:pPr>
              <w:rPr>
                <w:rFonts w:ascii="ＭＳ 明朝" w:hAnsi="ＭＳ 明朝"/>
                <w:color w:val="000000" w:themeColor="text1"/>
                <w:sz w:val="18"/>
              </w:rPr>
            </w:pPr>
          </w:p>
          <w:p w14:paraId="443067F9" w14:textId="77777777" w:rsidR="00061FB9" w:rsidRPr="00541073" w:rsidRDefault="00061FB9" w:rsidP="00A2039D">
            <w:pPr>
              <w:rPr>
                <w:rFonts w:ascii="ＭＳ 明朝" w:hAnsi="ＭＳ 明朝"/>
                <w:color w:val="000000" w:themeColor="text1"/>
                <w:sz w:val="18"/>
              </w:rPr>
            </w:pPr>
          </w:p>
          <w:p w14:paraId="101196B9" w14:textId="77777777" w:rsidR="00061FB9" w:rsidRPr="00541073" w:rsidRDefault="005070CF" w:rsidP="00A2039D">
            <w:pPr>
              <w:rPr>
                <w:rFonts w:ascii="ＭＳ 明朝" w:hAnsi="ＭＳ 明朝"/>
                <w:color w:val="000000" w:themeColor="text1"/>
                <w:sz w:val="18"/>
              </w:rPr>
            </w:pPr>
            <w:r w:rsidRPr="00541073">
              <w:rPr>
                <w:rFonts w:ascii="ＭＳ 明朝" w:hAnsi="ＭＳ 明朝" w:hint="eastAsia"/>
                <w:color w:val="000000" w:themeColor="text1"/>
                <w:sz w:val="18"/>
              </w:rPr>
              <w:t>□変更届</w:t>
            </w:r>
          </w:p>
          <w:p w14:paraId="0DCFF3D4" w14:textId="77777777" w:rsidR="00061FB9" w:rsidRPr="00541073" w:rsidRDefault="00061FB9" w:rsidP="00A2039D">
            <w:pPr>
              <w:rPr>
                <w:rFonts w:ascii="ＭＳ 明朝" w:hAnsi="ＭＳ 明朝"/>
                <w:color w:val="000000" w:themeColor="text1"/>
                <w:sz w:val="18"/>
              </w:rPr>
            </w:pPr>
          </w:p>
          <w:p w14:paraId="7DC9BD77" w14:textId="77777777" w:rsidR="00100121" w:rsidRPr="00541073" w:rsidRDefault="00100121" w:rsidP="00A2039D">
            <w:pPr>
              <w:rPr>
                <w:rFonts w:ascii="ＭＳ 明朝" w:hAnsi="ＭＳ 明朝"/>
                <w:color w:val="000000" w:themeColor="text1"/>
                <w:sz w:val="18"/>
              </w:rPr>
            </w:pPr>
          </w:p>
          <w:p w14:paraId="3F7679F0" w14:textId="77777777" w:rsidR="00100121" w:rsidRPr="00541073" w:rsidRDefault="00100121" w:rsidP="00A2039D">
            <w:pPr>
              <w:rPr>
                <w:rFonts w:ascii="ＭＳ 明朝" w:hAnsi="ＭＳ 明朝"/>
                <w:color w:val="000000" w:themeColor="text1"/>
                <w:sz w:val="18"/>
              </w:rPr>
            </w:pPr>
          </w:p>
          <w:p w14:paraId="3F30C1D5" w14:textId="77777777" w:rsidR="00100121" w:rsidRPr="00541073" w:rsidRDefault="00100121" w:rsidP="00A2039D">
            <w:pPr>
              <w:rPr>
                <w:rFonts w:ascii="ＭＳ 明朝" w:hAnsi="ＭＳ 明朝"/>
                <w:color w:val="000000" w:themeColor="text1"/>
                <w:sz w:val="18"/>
              </w:rPr>
            </w:pPr>
          </w:p>
          <w:p w14:paraId="4C88D375" w14:textId="77777777" w:rsidR="00100121" w:rsidRPr="00541073" w:rsidRDefault="00100121" w:rsidP="00A2039D">
            <w:pPr>
              <w:rPr>
                <w:rFonts w:ascii="ＭＳ 明朝" w:hAnsi="ＭＳ 明朝"/>
                <w:color w:val="000000" w:themeColor="text1"/>
                <w:sz w:val="18"/>
              </w:rPr>
            </w:pPr>
          </w:p>
          <w:p w14:paraId="3825097E" w14:textId="77777777" w:rsidR="00100121" w:rsidRPr="00541073" w:rsidRDefault="00100121" w:rsidP="00A2039D">
            <w:pPr>
              <w:rPr>
                <w:rFonts w:ascii="ＭＳ 明朝" w:hAnsi="ＭＳ 明朝"/>
                <w:color w:val="000000" w:themeColor="text1"/>
                <w:sz w:val="18"/>
              </w:rPr>
            </w:pPr>
          </w:p>
          <w:p w14:paraId="7FEA0661" w14:textId="77777777" w:rsidR="00100121" w:rsidRPr="00541073" w:rsidRDefault="00100121" w:rsidP="00A2039D">
            <w:pPr>
              <w:rPr>
                <w:rFonts w:ascii="ＭＳ 明朝" w:hAnsi="ＭＳ 明朝"/>
                <w:color w:val="000000" w:themeColor="text1"/>
                <w:sz w:val="18"/>
              </w:rPr>
            </w:pPr>
          </w:p>
          <w:p w14:paraId="5003AEC0" w14:textId="77777777" w:rsidR="00100121" w:rsidRPr="00541073" w:rsidRDefault="00100121" w:rsidP="00A2039D">
            <w:pPr>
              <w:rPr>
                <w:rFonts w:ascii="ＭＳ 明朝" w:hAnsi="ＭＳ 明朝"/>
                <w:color w:val="000000" w:themeColor="text1"/>
                <w:sz w:val="18"/>
              </w:rPr>
            </w:pPr>
          </w:p>
          <w:p w14:paraId="3853CACD" w14:textId="77777777" w:rsidR="00100121" w:rsidRPr="00541073" w:rsidRDefault="00100121" w:rsidP="00A2039D">
            <w:pPr>
              <w:rPr>
                <w:rFonts w:ascii="ＭＳ 明朝" w:hAnsi="ＭＳ 明朝"/>
                <w:color w:val="000000" w:themeColor="text1"/>
                <w:sz w:val="18"/>
              </w:rPr>
            </w:pPr>
          </w:p>
          <w:p w14:paraId="0197E628" w14:textId="77777777" w:rsidR="00100121" w:rsidRPr="00541073" w:rsidRDefault="00100121" w:rsidP="00A2039D">
            <w:pPr>
              <w:rPr>
                <w:rFonts w:ascii="ＭＳ 明朝" w:hAnsi="ＭＳ 明朝"/>
                <w:color w:val="000000" w:themeColor="text1"/>
                <w:sz w:val="18"/>
              </w:rPr>
            </w:pPr>
          </w:p>
          <w:p w14:paraId="3B652B2D" w14:textId="77777777" w:rsidR="00100121" w:rsidRPr="00541073" w:rsidRDefault="00100121" w:rsidP="00A2039D">
            <w:pPr>
              <w:rPr>
                <w:rFonts w:ascii="ＭＳ 明朝" w:hAnsi="ＭＳ 明朝"/>
                <w:color w:val="000000" w:themeColor="text1"/>
                <w:sz w:val="18"/>
              </w:rPr>
            </w:pPr>
          </w:p>
          <w:p w14:paraId="3336425A" w14:textId="77777777" w:rsidR="00100121" w:rsidRPr="00541073" w:rsidRDefault="00100121" w:rsidP="00A2039D">
            <w:pPr>
              <w:rPr>
                <w:rFonts w:ascii="ＭＳ 明朝" w:hAnsi="ＭＳ 明朝"/>
                <w:color w:val="000000" w:themeColor="text1"/>
                <w:sz w:val="18"/>
              </w:rPr>
            </w:pPr>
          </w:p>
          <w:p w14:paraId="439C564E" w14:textId="77777777" w:rsidR="00100121" w:rsidRPr="00541073" w:rsidRDefault="00100121" w:rsidP="00A2039D">
            <w:pPr>
              <w:rPr>
                <w:rFonts w:ascii="ＭＳ 明朝" w:hAnsi="ＭＳ 明朝"/>
                <w:color w:val="000000" w:themeColor="text1"/>
                <w:sz w:val="18"/>
              </w:rPr>
            </w:pPr>
          </w:p>
          <w:p w14:paraId="5FA7BF7B" w14:textId="77777777" w:rsidR="00100121" w:rsidRPr="00541073" w:rsidRDefault="00100121" w:rsidP="00A2039D">
            <w:pPr>
              <w:rPr>
                <w:rFonts w:ascii="ＭＳ 明朝" w:hAnsi="ＭＳ 明朝"/>
                <w:color w:val="000000" w:themeColor="text1"/>
                <w:sz w:val="18"/>
              </w:rPr>
            </w:pPr>
          </w:p>
          <w:p w14:paraId="4169C706" w14:textId="77777777" w:rsidR="00100121" w:rsidRPr="00541073" w:rsidRDefault="00100121" w:rsidP="00A2039D">
            <w:pPr>
              <w:rPr>
                <w:rFonts w:ascii="ＭＳ 明朝" w:hAnsi="ＭＳ 明朝"/>
                <w:color w:val="000000" w:themeColor="text1"/>
                <w:sz w:val="18"/>
              </w:rPr>
            </w:pPr>
          </w:p>
          <w:p w14:paraId="1204F5E4" w14:textId="77777777" w:rsidR="00100121" w:rsidRPr="00541073" w:rsidRDefault="00100121" w:rsidP="00A2039D">
            <w:pPr>
              <w:rPr>
                <w:rFonts w:ascii="ＭＳ 明朝" w:hAnsi="ＭＳ 明朝"/>
                <w:color w:val="000000" w:themeColor="text1"/>
                <w:sz w:val="18"/>
              </w:rPr>
            </w:pPr>
          </w:p>
        </w:tc>
        <w:tc>
          <w:tcPr>
            <w:tcW w:w="2551" w:type="dxa"/>
            <w:shd w:val="clear" w:color="auto" w:fill="auto"/>
          </w:tcPr>
          <w:p w14:paraId="6359F4F5" w14:textId="77777777" w:rsidR="00A2039D" w:rsidRPr="00541073" w:rsidRDefault="00A2039D" w:rsidP="00A2039D">
            <w:pPr>
              <w:rPr>
                <w:rFonts w:ascii="ＭＳ 明朝" w:hAnsi="ＭＳ 明朝"/>
                <w:color w:val="000000" w:themeColor="text1"/>
                <w:sz w:val="18"/>
              </w:rPr>
            </w:pPr>
          </w:p>
          <w:p w14:paraId="0D173FA3" w14:textId="77777777" w:rsidR="00EA07A4" w:rsidRPr="00541073" w:rsidRDefault="00EA07A4" w:rsidP="0088486C">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◎社会福祉法人の経営する社会福祉施設の長について（昭和47年5月17日社庶第83号）</w:t>
            </w:r>
          </w:p>
          <w:p w14:paraId="31F1AF52" w14:textId="77777777" w:rsidR="00997121" w:rsidRPr="005F0285" w:rsidRDefault="0088486C" w:rsidP="00997121">
            <w:pPr>
              <w:ind w:left="167" w:hangingChars="100" w:hanging="167"/>
              <w:rPr>
                <w:rFonts w:ascii="ＭＳ 明朝" w:hAnsi="ＭＳ 明朝"/>
                <w:sz w:val="18"/>
              </w:rPr>
            </w:pPr>
            <w:r w:rsidRPr="00541073">
              <w:rPr>
                <w:rFonts w:ascii="ＭＳ 明朝" w:hAnsi="ＭＳ 明朝" w:hint="eastAsia"/>
                <w:color w:val="000000" w:themeColor="text1"/>
                <w:sz w:val="18"/>
              </w:rPr>
              <w:t>◎特定教育・保育等に要する費用の額の算定に関する基準等の実施上の留意事項について（</w:t>
            </w:r>
            <w:r w:rsidR="00997121" w:rsidRPr="005F0285">
              <w:rPr>
                <w:rFonts w:ascii="ＭＳ 明朝" w:hAnsi="ＭＳ 明朝" w:hint="eastAsia"/>
                <w:sz w:val="18"/>
              </w:rPr>
              <w:t>令和5年5月19日</w:t>
            </w:r>
          </w:p>
          <w:p w14:paraId="4FF10184" w14:textId="1AEE584D" w:rsidR="00840BB6" w:rsidRPr="005F0285" w:rsidRDefault="00997121" w:rsidP="00997121">
            <w:pPr>
              <w:ind w:leftChars="100" w:left="197"/>
              <w:rPr>
                <w:rFonts w:ascii="ＭＳ 明朝" w:hAnsi="ＭＳ 明朝"/>
                <w:sz w:val="18"/>
              </w:rPr>
            </w:pPr>
            <w:r w:rsidRPr="005F0285">
              <w:rPr>
                <w:rFonts w:ascii="ＭＳ 明朝" w:hAnsi="ＭＳ 明朝" w:hint="eastAsia"/>
                <w:sz w:val="18"/>
              </w:rPr>
              <w:t>こ成保38、</w:t>
            </w:r>
            <w:r w:rsidR="00FA1005" w:rsidRPr="005F0285">
              <w:rPr>
                <w:rFonts w:ascii="ＭＳ 明朝" w:hAnsi="ＭＳ 明朝" w:hint="eastAsia"/>
                <w:sz w:val="18"/>
              </w:rPr>
              <w:t>5</w:t>
            </w:r>
            <w:r w:rsidRPr="005F0285">
              <w:rPr>
                <w:rFonts w:ascii="ＭＳ 明朝" w:hAnsi="ＭＳ 明朝" w:hint="eastAsia"/>
                <w:sz w:val="18"/>
              </w:rPr>
              <w:t>文科初第483号</w:t>
            </w:r>
            <w:r w:rsidR="0088486C" w:rsidRPr="005F0285">
              <w:rPr>
                <w:rFonts w:ascii="ＭＳ 明朝" w:hAnsi="ＭＳ 明朝" w:hint="eastAsia"/>
                <w:sz w:val="18"/>
              </w:rPr>
              <w:t>）</w:t>
            </w:r>
          </w:p>
          <w:p w14:paraId="6BD412B9" w14:textId="77777777" w:rsidR="005070CF" w:rsidRPr="00541073" w:rsidRDefault="005070CF" w:rsidP="004E4DD1">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◎児童福祉法施行規則第37条第6項</w:t>
            </w:r>
          </w:p>
          <w:p w14:paraId="41DF2104" w14:textId="77777777" w:rsidR="007D5199" w:rsidRPr="00541073" w:rsidRDefault="007D5199" w:rsidP="007D5199">
            <w:pPr>
              <w:rPr>
                <w:rFonts w:ascii="ＭＳ 明朝" w:hAnsi="ＭＳ 明朝"/>
                <w:color w:val="000000" w:themeColor="text1"/>
                <w:sz w:val="18"/>
              </w:rPr>
            </w:pPr>
            <w:r w:rsidRPr="00541073">
              <w:rPr>
                <w:rFonts w:ascii="ＭＳ 明朝" w:hAnsi="ＭＳ 明朝" w:hint="eastAsia"/>
                <w:color w:val="000000" w:themeColor="text1"/>
                <w:sz w:val="18"/>
              </w:rPr>
              <w:t>◎保育所保育指針第5章－2</w:t>
            </w:r>
          </w:p>
          <w:p w14:paraId="2802802E" w14:textId="77777777" w:rsidR="0012697F" w:rsidRPr="00541073" w:rsidRDefault="0012697F" w:rsidP="007D5199">
            <w:pPr>
              <w:rPr>
                <w:rFonts w:ascii="ＭＳ 明朝" w:hAnsi="ＭＳ 明朝"/>
                <w:color w:val="000000" w:themeColor="text1"/>
                <w:sz w:val="18"/>
              </w:rPr>
            </w:pPr>
          </w:p>
          <w:p w14:paraId="02FC2381" w14:textId="77777777" w:rsidR="0012697F" w:rsidRPr="00541073" w:rsidRDefault="0012697F" w:rsidP="007D5199">
            <w:pPr>
              <w:rPr>
                <w:rFonts w:ascii="ＭＳ 明朝" w:hAnsi="ＭＳ 明朝"/>
                <w:color w:val="000000" w:themeColor="text1"/>
                <w:sz w:val="18"/>
              </w:rPr>
            </w:pPr>
          </w:p>
          <w:p w14:paraId="1DEAC795" w14:textId="77777777" w:rsidR="0012697F" w:rsidRDefault="0012697F" w:rsidP="007D5199">
            <w:pPr>
              <w:rPr>
                <w:rFonts w:ascii="ＭＳ 明朝" w:hAnsi="ＭＳ 明朝"/>
                <w:color w:val="000000" w:themeColor="text1"/>
                <w:sz w:val="18"/>
              </w:rPr>
            </w:pPr>
          </w:p>
          <w:p w14:paraId="5EC79EE1" w14:textId="77777777" w:rsidR="008C71CF" w:rsidRPr="00541073" w:rsidRDefault="008C71CF" w:rsidP="007D5199">
            <w:pPr>
              <w:rPr>
                <w:rFonts w:ascii="ＭＳ 明朝" w:hAnsi="ＭＳ 明朝"/>
                <w:color w:val="000000" w:themeColor="text1"/>
                <w:sz w:val="18"/>
              </w:rPr>
            </w:pPr>
          </w:p>
          <w:p w14:paraId="52F7700E" w14:textId="77777777" w:rsidR="007D5199" w:rsidRPr="00541073" w:rsidRDefault="007D5199" w:rsidP="007D5199">
            <w:pPr>
              <w:rPr>
                <w:rFonts w:ascii="ＭＳ 明朝" w:hAnsi="ＭＳ 明朝"/>
                <w:color w:val="000000" w:themeColor="text1"/>
                <w:sz w:val="18"/>
              </w:rPr>
            </w:pPr>
            <w:r w:rsidRPr="00541073">
              <w:rPr>
                <w:rFonts w:ascii="ＭＳ 明朝" w:hAnsi="ＭＳ 明朝" w:hint="eastAsia"/>
                <w:color w:val="000000" w:themeColor="text1"/>
                <w:sz w:val="18"/>
              </w:rPr>
              <w:t>◎経理等通知1-(</w:t>
            </w:r>
            <w:r w:rsidRPr="00541073">
              <w:rPr>
                <w:rFonts w:ascii="ＭＳ 明朝" w:hAnsi="ＭＳ 明朝"/>
                <w:color w:val="000000" w:themeColor="text1"/>
                <w:sz w:val="18"/>
              </w:rPr>
              <w:t>2</w:t>
            </w:r>
            <w:r w:rsidRPr="00541073">
              <w:rPr>
                <w:rFonts w:ascii="ＭＳ 明朝" w:hAnsi="ＭＳ 明朝" w:hint="eastAsia"/>
                <w:color w:val="000000" w:themeColor="text1"/>
                <w:sz w:val="18"/>
              </w:rPr>
              <w:t>)</w:t>
            </w:r>
            <w:r w:rsidRPr="00541073">
              <w:rPr>
                <w:rFonts w:ascii="ＭＳ 明朝" w:hAnsi="ＭＳ 明朝"/>
                <w:color w:val="000000" w:themeColor="text1"/>
                <w:sz w:val="18"/>
              </w:rPr>
              <w:t>-</w:t>
            </w:r>
            <w:r w:rsidRPr="00541073">
              <w:rPr>
                <w:rFonts w:ascii="ＭＳ 明朝" w:hAnsi="ＭＳ 明朝" w:hint="eastAsia"/>
                <w:color w:val="000000" w:themeColor="text1"/>
                <w:sz w:val="18"/>
              </w:rPr>
              <w:t>⑥</w:t>
            </w:r>
          </w:p>
          <w:p w14:paraId="79929A28" w14:textId="77777777" w:rsidR="003F3E88" w:rsidRPr="00541073" w:rsidRDefault="003F3E88" w:rsidP="00A2039D">
            <w:pPr>
              <w:rPr>
                <w:rFonts w:ascii="ＭＳ 明朝" w:hAnsi="ＭＳ 明朝"/>
                <w:color w:val="000000" w:themeColor="text1"/>
                <w:sz w:val="18"/>
              </w:rPr>
            </w:pPr>
          </w:p>
          <w:p w14:paraId="0830DEE8" w14:textId="77777777" w:rsidR="003F3E88" w:rsidRPr="00541073" w:rsidRDefault="003F3E88" w:rsidP="00A2039D">
            <w:pPr>
              <w:rPr>
                <w:rFonts w:ascii="ＭＳ 明朝" w:hAnsi="ＭＳ 明朝"/>
                <w:color w:val="000000" w:themeColor="text1"/>
                <w:sz w:val="18"/>
              </w:rPr>
            </w:pPr>
          </w:p>
          <w:p w14:paraId="55E40CD2" w14:textId="77777777" w:rsidR="003F3E88" w:rsidRPr="00541073" w:rsidRDefault="003F3E88" w:rsidP="00A2039D">
            <w:pPr>
              <w:rPr>
                <w:rFonts w:ascii="ＭＳ 明朝" w:hAnsi="ＭＳ 明朝"/>
                <w:color w:val="000000" w:themeColor="text1"/>
                <w:sz w:val="18"/>
              </w:rPr>
            </w:pPr>
          </w:p>
          <w:p w14:paraId="28CCCA61" w14:textId="77777777" w:rsidR="00A2039D" w:rsidRPr="00541073" w:rsidRDefault="00A2039D" w:rsidP="00521389">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◎鹿児島市児童福祉施設の設備及び運営の基準に関する条例第36条</w:t>
            </w:r>
          </w:p>
          <w:p w14:paraId="5CEAE93B" w14:textId="77777777" w:rsidR="00EA5D8A" w:rsidRPr="005F0285" w:rsidRDefault="00B131E4" w:rsidP="00EA5D8A">
            <w:pPr>
              <w:ind w:left="167" w:hangingChars="100" w:hanging="167"/>
              <w:rPr>
                <w:rFonts w:ascii="ＭＳ 明朝" w:hAnsi="ＭＳ 明朝"/>
                <w:sz w:val="18"/>
              </w:rPr>
            </w:pPr>
            <w:r w:rsidRPr="00541073">
              <w:rPr>
                <w:rFonts w:ascii="ＭＳ 明朝" w:hAnsi="ＭＳ 明朝" w:hint="eastAsia"/>
                <w:color w:val="000000" w:themeColor="text1"/>
                <w:sz w:val="18"/>
              </w:rPr>
              <w:t>◎特定教育・保育等に要する費用の額の算定に関する基準等の実施上の留意事項について（</w:t>
            </w:r>
            <w:r w:rsidR="00EA5D8A" w:rsidRPr="005F0285">
              <w:rPr>
                <w:rFonts w:ascii="ＭＳ 明朝" w:hAnsi="ＭＳ 明朝" w:hint="eastAsia"/>
                <w:sz w:val="18"/>
              </w:rPr>
              <w:t>令和5年5月19日</w:t>
            </w:r>
          </w:p>
          <w:p w14:paraId="537CA8E7" w14:textId="51A4DC79" w:rsidR="00B131E4" w:rsidRPr="00541073" w:rsidRDefault="00EA5D8A" w:rsidP="00EA5D8A">
            <w:pPr>
              <w:ind w:leftChars="100" w:left="197"/>
              <w:rPr>
                <w:rFonts w:ascii="ＭＳ 明朝" w:hAnsi="ＭＳ 明朝"/>
                <w:color w:val="000000" w:themeColor="text1"/>
                <w:sz w:val="18"/>
              </w:rPr>
            </w:pPr>
            <w:r w:rsidRPr="005F0285">
              <w:rPr>
                <w:rFonts w:ascii="ＭＳ 明朝" w:hAnsi="ＭＳ 明朝" w:hint="eastAsia"/>
                <w:sz w:val="18"/>
              </w:rPr>
              <w:t>こ成保38、</w:t>
            </w:r>
            <w:r w:rsidR="00FA1005" w:rsidRPr="005F0285">
              <w:rPr>
                <w:rFonts w:ascii="ＭＳ 明朝" w:hAnsi="ＭＳ 明朝" w:hint="eastAsia"/>
                <w:sz w:val="18"/>
              </w:rPr>
              <w:t>5</w:t>
            </w:r>
            <w:r w:rsidRPr="005F0285">
              <w:rPr>
                <w:rFonts w:ascii="ＭＳ 明朝" w:hAnsi="ＭＳ 明朝" w:hint="eastAsia"/>
                <w:sz w:val="18"/>
              </w:rPr>
              <w:t>文科初第483号</w:t>
            </w:r>
            <w:r w:rsidR="00B131E4" w:rsidRPr="00541073">
              <w:rPr>
                <w:rFonts w:ascii="ＭＳ 明朝" w:hAnsi="ＭＳ 明朝" w:hint="eastAsia"/>
                <w:color w:val="000000" w:themeColor="text1"/>
                <w:sz w:val="18"/>
              </w:rPr>
              <w:t>）</w:t>
            </w:r>
          </w:p>
          <w:p w14:paraId="70689290" w14:textId="77777777" w:rsidR="00BF6DCC" w:rsidRPr="00541073" w:rsidRDefault="00BF6DCC" w:rsidP="00BF6DCC">
            <w:pPr>
              <w:ind w:left="167" w:hangingChars="100" w:hanging="167"/>
              <w:rPr>
                <w:rFonts w:ascii="ＭＳ 明朝" w:hAnsi="ＭＳ 明朝"/>
                <w:color w:val="000000" w:themeColor="text1"/>
                <w:sz w:val="18"/>
              </w:rPr>
            </w:pPr>
          </w:p>
        </w:tc>
        <w:tc>
          <w:tcPr>
            <w:tcW w:w="1456" w:type="dxa"/>
            <w:gridSpan w:val="2"/>
            <w:shd w:val="clear" w:color="auto" w:fill="auto"/>
          </w:tcPr>
          <w:p w14:paraId="76CB86AF" w14:textId="77777777" w:rsidR="00A2039D" w:rsidRPr="00541073" w:rsidRDefault="00A2039D" w:rsidP="00A2039D">
            <w:pPr>
              <w:rPr>
                <w:rFonts w:ascii="ＭＳ 明朝" w:hAnsi="ＭＳ 明朝"/>
                <w:color w:val="000000" w:themeColor="text1"/>
                <w:sz w:val="18"/>
              </w:rPr>
            </w:pPr>
          </w:p>
          <w:p w14:paraId="78FAE8D3" w14:textId="77777777" w:rsidR="00E42074" w:rsidRPr="00541073" w:rsidRDefault="0036372A" w:rsidP="00A2039D">
            <w:pPr>
              <w:rPr>
                <w:rFonts w:ascii="ＭＳ 明朝" w:hAnsi="ＭＳ 明朝"/>
                <w:color w:val="000000" w:themeColor="text1"/>
                <w:sz w:val="18"/>
              </w:rPr>
            </w:pPr>
            <w:r w:rsidRPr="00541073">
              <w:rPr>
                <w:rFonts w:ascii="ＭＳ 明朝" w:hAnsi="ＭＳ 明朝" w:hint="eastAsia"/>
                <w:color w:val="000000" w:themeColor="text1"/>
                <w:sz w:val="18"/>
              </w:rPr>
              <w:t>●</w:t>
            </w:r>
            <w:r w:rsidR="00E42074" w:rsidRPr="00541073">
              <w:rPr>
                <w:rFonts w:ascii="ＭＳ 明朝" w:hAnsi="ＭＳ 明朝" w:hint="eastAsia"/>
                <w:color w:val="000000" w:themeColor="text1"/>
                <w:sz w:val="18"/>
              </w:rPr>
              <w:t>児童福祉行政指導監査の実施について（通知）（平成12年4月25日児発第471号）別紙1-2第2-1-(6)</w:t>
            </w:r>
          </w:p>
          <w:p w14:paraId="4CC2CD3B" w14:textId="77777777" w:rsidR="00E42074" w:rsidRPr="00541073" w:rsidRDefault="00E42074" w:rsidP="00A2039D">
            <w:pPr>
              <w:rPr>
                <w:rFonts w:ascii="ＭＳ 明朝" w:hAnsi="ＭＳ 明朝"/>
                <w:color w:val="000000" w:themeColor="text1"/>
                <w:sz w:val="18"/>
              </w:rPr>
            </w:pPr>
          </w:p>
          <w:p w14:paraId="68481D88" w14:textId="77777777" w:rsidR="00E42074" w:rsidRPr="00541073" w:rsidRDefault="00E42074" w:rsidP="00A2039D">
            <w:pPr>
              <w:rPr>
                <w:rFonts w:ascii="ＭＳ 明朝" w:hAnsi="ＭＳ 明朝"/>
                <w:color w:val="000000" w:themeColor="text1"/>
                <w:sz w:val="18"/>
              </w:rPr>
            </w:pPr>
          </w:p>
          <w:p w14:paraId="31A1E717" w14:textId="77777777" w:rsidR="00E42074" w:rsidRPr="00541073" w:rsidRDefault="00E42074" w:rsidP="00A2039D">
            <w:pPr>
              <w:rPr>
                <w:rFonts w:ascii="ＭＳ 明朝" w:hAnsi="ＭＳ 明朝"/>
                <w:color w:val="000000" w:themeColor="text1"/>
                <w:sz w:val="18"/>
              </w:rPr>
            </w:pPr>
          </w:p>
          <w:p w14:paraId="2B2B1A6C" w14:textId="77777777" w:rsidR="00E42074" w:rsidRPr="00541073" w:rsidRDefault="00E42074" w:rsidP="00A2039D">
            <w:pPr>
              <w:rPr>
                <w:rFonts w:ascii="ＭＳ 明朝" w:hAnsi="ＭＳ 明朝"/>
                <w:color w:val="000000" w:themeColor="text1"/>
                <w:sz w:val="18"/>
              </w:rPr>
            </w:pPr>
          </w:p>
          <w:p w14:paraId="2FA17C80" w14:textId="77777777" w:rsidR="00E42074" w:rsidRPr="00541073" w:rsidRDefault="00E42074" w:rsidP="00A2039D">
            <w:pPr>
              <w:rPr>
                <w:rFonts w:ascii="ＭＳ 明朝" w:hAnsi="ＭＳ 明朝"/>
                <w:color w:val="000000" w:themeColor="text1"/>
                <w:sz w:val="18"/>
              </w:rPr>
            </w:pPr>
          </w:p>
          <w:p w14:paraId="6131F71E" w14:textId="77777777" w:rsidR="00E42074" w:rsidRPr="00541073" w:rsidRDefault="00E42074" w:rsidP="00A2039D">
            <w:pPr>
              <w:rPr>
                <w:rFonts w:ascii="ＭＳ 明朝" w:hAnsi="ＭＳ 明朝"/>
                <w:color w:val="000000" w:themeColor="text1"/>
                <w:sz w:val="18"/>
              </w:rPr>
            </w:pPr>
          </w:p>
          <w:p w14:paraId="54E211B7" w14:textId="77777777" w:rsidR="00E42074" w:rsidRPr="00541073" w:rsidRDefault="00E42074" w:rsidP="00A2039D">
            <w:pPr>
              <w:rPr>
                <w:rFonts w:ascii="ＭＳ 明朝" w:hAnsi="ＭＳ 明朝"/>
                <w:color w:val="000000" w:themeColor="text1"/>
                <w:sz w:val="18"/>
              </w:rPr>
            </w:pPr>
          </w:p>
          <w:p w14:paraId="7FCE6ED2" w14:textId="77777777" w:rsidR="00E42074" w:rsidRPr="00541073" w:rsidRDefault="00E42074" w:rsidP="00A2039D">
            <w:pPr>
              <w:rPr>
                <w:rFonts w:ascii="ＭＳ 明朝" w:hAnsi="ＭＳ 明朝"/>
                <w:color w:val="000000" w:themeColor="text1"/>
                <w:sz w:val="18"/>
              </w:rPr>
            </w:pPr>
          </w:p>
          <w:p w14:paraId="2D7E6A39" w14:textId="77777777" w:rsidR="00F2768D" w:rsidRPr="00541073" w:rsidRDefault="00F2768D" w:rsidP="00A2039D">
            <w:pPr>
              <w:rPr>
                <w:rFonts w:ascii="ＭＳ 明朝" w:hAnsi="ＭＳ 明朝"/>
                <w:color w:val="000000" w:themeColor="text1"/>
                <w:sz w:val="18"/>
              </w:rPr>
            </w:pPr>
          </w:p>
          <w:p w14:paraId="65BDD0F7" w14:textId="77777777" w:rsidR="00F2768D" w:rsidRPr="00541073" w:rsidRDefault="00F2768D" w:rsidP="00A2039D">
            <w:pPr>
              <w:rPr>
                <w:rFonts w:ascii="ＭＳ 明朝" w:hAnsi="ＭＳ 明朝"/>
                <w:color w:val="000000" w:themeColor="text1"/>
                <w:sz w:val="18"/>
              </w:rPr>
            </w:pPr>
          </w:p>
          <w:p w14:paraId="3E067FC7" w14:textId="77777777" w:rsidR="00F2768D" w:rsidRPr="00541073" w:rsidRDefault="00F2768D" w:rsidP="00A2039D">
            <w:pPr>
              <w:rPr>
                <w:rFonts w:ascii="ＭＳ 明朝" w:hAnsi="ＭＳ 明朝"/>
                <w:color w:val="000000" w:themeColor="text1"/>
                <w:sz w:val="18"/>
              </w:rPr>
            </w:pPr>
          </w:p>
          <w:p w14:paraId="1A60CC4A" w14:textId="77777777" w:rsidR="00F2768D" w:rsidRPr="00541073" w:rsidRDefault="00F2768D" w:rsidP="00A2039D">
            <w:pPr>
              <w:rPr>
                <w:rFonts w:ascii="ＭＳ 明朝" w:hAnsi="ＭＳ 明朝"/>
                <w:color w:val="000000" w:themeColor="text1"/>
                <w:sz w:val="18"/>
              </w:rPr>
            </w:pPr>
          </w:p>
          <w:p w14:paraId="0E89E1F1" w14:textId="77777777" w:rsidR="00E42074" w:rsidRPr="00541073" w:rsidRDefault="00E42074" w:rsidP="00A2039D">
            <w:pPr>
              <w:rPr>
                <w:rFonts w:ascii="ＭＳ 明朝" w:hAnsi="ＭＳ 明朝"/>
                <w:color w:val="000000" w:themeColor="text1"/>
                <w:sz w:val="18"/>
              </w:rPr>
            </w:pPr>
          </w:p>
          <w:p w14:paraId="5AAD90B9" w14:textId="77777777" w:rsidR="00E42074" w:rsidRPr="00541073" w:rsidRDefault="0036372A" w:rsidP="00E42074">
            <w:pPr>
              <w:rPr>
                <w:rFonts w:ascii="ＭＳ 明朝" w:hAnsi="ＭＳ 明朝"/>
                <w:color w:val="000000" w:themeColor="text1"/>
                <w:sz w:val="18"/>
              </w:rPr>
            </w:pPr>
            <w:r w:rsidRPr="00541073">
              <w:rPr>
                <w:rFonts w:ascii="ＭＳ 明朝" w:hAnsi="ＭＳ 明朝" w:hint="eastAsia"/>
                <w:color w:val="000000" w:themeColor="text1"/>
                <w:sz w:val="18"/>
              </w:rPr>
              <w:t>●</w:t>
            </w:r>
            <w:r w:rsidR="00E42074" w:rsidRPr="00541073">
              <w:rPr>
                <w:rFonts w:ascii="ＭＳ 明朝" w:hAnsi="ＭＳ 明朝" w:hint="eastAsia"/>
                <w:color w:val="000000" w:themeColor="text1"/>
                <w:sz w:val="18"/>
              </w:rPr>
              <w:t>児童福祉行政指導監査の実施について（通知）（平成12年4月25日児発第471号）別紙1-2第2-1-(4)</w:t>
            </w:r>
          </w:p>
        </w:tc>
      </w:tr>
      <w:tr w:rsidR="00541073" w:rsidRPr="00541073" w14:paraId="4278FE1E" w14:textId="77777777" w:rsidTr="00B13539">
        <w:trPr>
          <w:trHeight w:val="407"/>
        </w:trPr>
        <w:tc>
          <w:tcPr>
            <w:tcW w:w="1881" w:type="dxa"/>
            <w:vAlign w:val="center"/>
          </w:tcPr>
          <w:p w14:paraId="46141F6F" w14:textId="77777777" w:rsidR="00A2039D" w:rsidRPr="00541073" w:rsidRDefault="00A2039D" w:rsidP="00446075">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9" w:type="dxa"/>
            <w:gridSpan w:val="6"/>
            <w:vAlign w:val="center"/>
          </w:tcPr>
          <w:p w14:paraId="0D06C10A" w14:textId="77777777" w:rsidR="00A2039D" w:rsidRPr="00541073" w:rsidRDefault="00A2039D" w:rsidP="00446075">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vAlign w:val="center"/>
          </w:tcPr>
          <w:p w14:paraId="57285CB2" w14:textId="77777777" w:rsidR="00A2039D" w:rsidRPr="00541073" w:rsidRDefault="00A2039D" w:rsidP="00446075">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66FC6F1B" w14:textId="77777777" w:rsidTr="00B13539">
        <w:trPr>
          <w:trHeight w:val="14457"/>
        </w:trPr>
        <w:tc>
          <w:tcPr>
            <w:tcW w:w="1881" w:type="dxa"/>
            <w:tcBorders>
              <w:bottom w:val="single" w:sz="4" w:space="0" w:color="auto"/>
            </w:tcBorders>
          </w:tcPr>
          <w:p w14:paraId="36B99C7E" w14:textId="77777777" w:rsidR="00A2039D" w:rsidRPr="00541073" w:rsidRDefault="00A2039D" w:rsidP="00A2039D">
            <w:pPr>
              <w:rPr>
                <w:rFonts w:ascii="ＭＳ 明朝" w:hAnsi="ＭＳ 明朝"/>
                <w:color w:val="000000" w:themeColor="text1"/>
                <w:sz w:val="20"/>
                <w:szCs w:val="20"/>
              </w:rPr>
            </w:pPr>
          </w:p>
        </w:tc>
        <w:tc>
          <w:tcPr>
            <w:tcW w:w="7229" w:type="dxa"/>
            <w:gridSpan w:val="6"/>
            <w:tcBorders>
              <w:bottom w:val="single" w:sz="4" w:space="0" w:color="auto"/>
            </w:tcBorders>
          </w:tcPr>
          <w:p w14:paraId="09B54E37" w14:textId="77777777" w:rsidR="00A2039D" w:rsidRPr="00541073" w:rsidRDefault="00A2039D" w:rsidP="00A2039D">
            <w:pPr>
              <w:rPr>
                <w:rFonts w:ascii="ＭＳ 明朝" w:hAnsi="ＭＳ 明朝"/>
                <w:color w:val="000000" w:themeColor="text1"/>
                <w:szCs w:val="21"/>
              </w:rPr>
            </w:pPr>
          </w:p>
          <w:p w14:paraId="0B864F8D" w14:textId="77777777" w:rsidR="00B060AF" w:rsidRPr="00541073" w:rsidRDefault="00A2039D" w:rsidP="006B4892">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ア　常勤の保育士に代えて</w:t>
            </w:r>
            <w:r w:rsidR="00B060AF" w:rsidRPr="00541073">
              <w:rPr>
                <w:rFonts w:hint="eastAsia"/>
                <w:color w:val="000000" w:themeColor="text1"/>
                <w:szCs w:val="21"/>
              </w:rPr>
              <w:t>非常勤</w:t>
            </w:r>
            <w:r w:rsidRPr="00541073">
              <w:rPr>
                <w:rFonts w:ascii="ＭＳ 明朝" w:hAnsi="ＭＳ 明朝" w:hint="eastAsia"/>
                <w:color w:val="000000" w:themeColor="text1"/>
                <w:szCs w:val="21"/>
              </w:rPr>
              <w:t>の保育士を充てる場合の</w:t>
            </w:r>
            <w:r w:rsidR="00B060AF" w:rsidRPr="00541073">
              <w:rPr>
                <w:rFonts w:hint="eastAsia"/>
                <w:color w:val="000000" w:themeColor="text1"/>
                <w:szCs w:val="21"/>
              </w:rPr>
              <w:t>当該非常勤の保育士の合計</w:t>
            </w:r>
            <w:r w:rsidRPr="00541073">
              <w:rPr>
                <w:rFonts w:ascii="ＭＳ 明朝" w:hAnsi="ＭＳ 明朝" w:hint="eastAsia"/>
                <w:color w:val="000000" w:themeColor="text1"/>
                <w:szCs w:val="21"/>
              </w:rPr>
              <w:t>勤務時間数は、</w:t>
            </w:r>
            <w:r w:rsidR="00B060AF" w:rsidRPr="00541073">
              <w:rPr>
                <w:rFonts w:hint="eastAsia"/>
                <w:color w:val="000000" w:themeColor="text1"/>
                <w:szCs w:val="21"/>
              </w:rPr>
              <w:t>就業規則に定める</w:t>
            </w:r>
            <w:r w:rsidRPr="00541073">
              <w:rPr>
                <w:rFonts w:ascii="ＭＳ 明朝" w:hAnsi="ＭＳ 明朝" w:hint="eastAsia"/>
                <w:color w:val="000000" w:themeColor="text1"/>
                <w:szCs w:val="21"/>
              </w:rPr>
              <w:t>常勤の保育士の勤務時間数を上回っているか。</w:t>
            </w:r>
          </w:p>
          <w:p w14:paraId="3AA69736" w14:textId="77777777" w:rsidR="00A2039D" w:rsidRPr="00541073" w:rsidRDefault="00A2039D" w:rsidP="00A2039D">
            <w:pPr>
              <w:rPr>
                <w:rFonts w:ascii="ＭＳ 明朝" w:hAnsi="ＭＳ 明朝"/>
                <w:color w:val="000000" w:themeColor="text1"/>
                <w:szCs w:val="21"/>
              </w:rPr>
            </w:pPr>
          </w:p>
          <w:p w14:paraId="2403B4EE" w14:textId="77777777" w:rsidR="00A2039D" w:rsidRPr="00541073" w:rsidRDefault="00A2039D" w:rsidP="006B4892">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イ　短時間勤務の保育士を充てている場合は、常勤の保育士を各組や各グルー</w:t>
            </w:r>
            <w:r w:rsidR="00B568D0" w:rsidRPr="00541073">
              <w:rPr>
                <w:rFonts w:ascii="ＭＳ 明朝" w:hAnsi="ＭＳ 明朝" w:hint="eastAsia"/>
                <w:color w:val="000000" w:themeColor="text1"/>
                <w:szCs w:val="21"/>
              </w:rPr>
              <w:t>プに１</w:t>
            </w:r>
            <w:r w:rsidR="00814FC2" w:rsidRPr="00541073">
              <w:rPr>
                <w:rFonts w:ascii="ＭＳ 明朝" w:hAnsi="ＭＳ 明朝" w:hint="eastAsia"/>
                <w:color w:val="000000" w:themeColor="text1"/>
                <w:szCs w:val="21"/>
              </w:rPr>
              <w:t>人</w:t>
            </w:r>
            <w:r w:rsidRPr="00541073">
              <w:rPr>
                <w:rFonts w:ascii="ＭＳ 明朝" w:hAnsi="ＭＳ 明朝" w:hint="eastAsia"/>
                <w:color w:val="000000" w:themeColor="text1"/>
                <w:szCs w:val="21"/>
              </w:rPr>
              <w:t>以上配置しているか。</w:t>
            </w:r>
          </w:p>
          <w:p w14:paraId="3D40DEC9" w14:textId="77777777" w:rsidR="00B2524A" w:rsidRPr="00541073" w:rsidRDefault="00B2524A" w:rsidP="00B2524A">
            <w:pPr>
              <w:rPr>
                <w:rFonts w:ascii="ＭＳ 明朝" w:hAnsi="ＭＳ 明朝"/>
                <w:color w:val="000000" w:themeColor="text1"/>
                <w:szCs w:val="21"/>
              </w:rPr>
            </w:pPr>
          </w:p>
          <w:p w14:paraId="7CAF9411" w14:textId="77777777" w:rsidR="00A2039D" w:rsidRPr="00541073" w:rsidRDefault="00B2524A" w:rsidP="004C09CA">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ウ</w:t>
            </w:r>
            <w:r w:rsidR="00A2039D" w:rsidRPr="00541073">
              <w:rPr>
                <w:rFonts w:ascii="ＭＳ 明朝" w:hAnsi="ＭＳ 明朝" w:hint="eastAsia"/>
                <w:color w:val="000000" w:themeColor="text1"/>
                <w:szCs w:val="21"/>
              </w:rPr>
              <w:t xml:space="preserve">　主任保育士</w:t>
            </w:r>
            <w:r w:rsidR="009E11D7" w:rsidRPr="00541073">
              <w:rPr>
                <w:rFonts w:ascii="ＭＳ 明朝" w:hAnsi="ＭＳ 明朝" w:hint="eastAsia"/>
                <w:color w:val="000000" w:themeColor="text1"/>
                <w:szCs w:val="21"/>
              </w:rPr>
              <w:t>専任</w:t>
            </w:r>
            <w:r w:rsidR="00A2039D" w:rsidRPr="00541073">
              <w:rPr>
                <w:rFonts w:ascii="ＭＳ 明朝" w:hAnsi="ＭＳ 明朝" w:hint="eastAsia"/>
                <w:color w:val="000000" w:themeColor="text1"/>
                <w:szCs w:val="21"/>
              </w:rPr>
              <w:t>加算を受けているか。</w:t>
            </w:r>
          </w:p>
          <w:p w14:paraId="76D04237" w14:textId="77777777" w:rsidR="00A2039D" w:rsidRPr="00541073" w:rsidRDefault="00A2039D" w:rsidP="00A2039D">
            <w:pPr>
              <w:rPr>
                <w:rFonts w:ascii="ＭＳ 明朝" w:hAnsi="ＭＳ 明朝"/>
                <w:color w:val="000000" w:themeColor="text1"/>
                <w:szCs w:val="21"/>
              </w:rPr>
            </w:pPr>
          </w:p>
          <w:p w14:paraId="2E892381" w14:textId="77777777" w:rsidR="00A2039D" w:rsidRPr="00541073" w:rsidRDefault="00A2039D" w:rsidP="004C09CA">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「いる」</w:t>
            </w:r>
            <w:r w:rsidR="00A423EF" w:rsidRPr="00541073">
              <w:rPr>
                <w:rFonts w:ascii="ＭＳ 明朝" w:hAnsi="ＭＳ 明朝" w:hint="eastAsia"/>
                <w:color w:val="000000" w:themeColor="text1"/>
                <w:szCs w:val="21"/>
              </w:rPr>
              <w:t>の</w:t>
            </w:r>
            <w:r w:rsidRPr="00541073">
              <w:rPr>
                <w:rFonts w:ascii="ＭＳ 明朝" w:hAnsi="ＭＳ 明朝" w:hint="eastAsia"/>
                <w:color w:val="000000" w:themeColor="text1"/>
                <w:szCs w:val="21"/>
              </w:rPr>
              <w:t>場合、</w:t>
            </w:r>
            <w:r w:rsidR="0044635E" w:rsidRPr="00541073">
              <w:rPr>
                <w:rFonts w:ascii="ＭＳ 明朝" w:hAnsi="ＭＳ 明朝" w:hint="eastAsia"/>
                <w:color w:val="000000" w:themeColor="text1"/>
                <w:szCs w:val="21"/>
              </w:rPr>
              <w:t>６</w:t>
            </w:r>
            <w:r w:rsidR="00595A2B" w:rsidRPr="00541073">
              <w:rPr>
                <w:rFonts w:ascii="ＭＳ 明朝" w:hAnsi="ＭＳ 明朝" w:hint="eastAsia"/>
                <w:color w:val="000000" w:themeColor="text1"/>
                <w:szCs w:val="21"/>
              </w:rPr>
              <w:t>ページの必要保育士</w:t>
            </w:r>
            <w:r w:rsidRPr="00541073">
              <w:rPr>
                <w:rFonts w:ascii="ＭＳ 明朝" w:hAnsi="ＭＳ 明朝" w:hint="eastAsia"/>
                <w:color w:val="000000" w:themeColor="text1"/>
                <w:szCs w:val="21"/>
              </w:rPr>
              <w:t>数の枠外の配置となっているか。</w:t>
            </w:r>
          </w:p>
          <w:p w14:paraId="5E23D883" w14:textId="77777777" w:rsidR="00A2039D" w:rsidRPr="00541073" w:rsidRDefault="00A2039D" w:rsidP="00A2039D">
            <w:pPr>
              <w:rPr>
                <w:rFonts w:ascii="ＭＳ 明朝" w:hAnsi="ＭＳ 明朝"/>
                <w:color w:val="000000" w:themeColor="text1"/>
                <w:szCs w:val="21"/>
              </w:rPr>
            </w:pPr>
            <w:r w:rsidRPr="00541073">
              <w:rPr>
                <w:rFonts w:ascii="ＭＳ 明朝" w:hAnsi="ＭＳ 明朝" w:hint="eastAsia"/>
                <w:color w:val="000000" w:themeColor="text1"/>
                <w:szCs w:val="21"/>
              </w:rPr>
              <w:t xml:space="preserve">　　　　加算対象保育士氏名　（　　　　　　　　　　　　　　）</w:t>
            </w:r>
          </w:p>
          <w:p w14:paraId="203612D3" w14:textId="77777777" w:rsidR="007045BB" w:rsidRPr="00541073" w:rsidRDefault="007045BB" w:rsidP="00A2039D">
            <w:pPr>
              <w:rPr>
                <w:rFonts w:ascii="ＭＳ 明朝" w:hAnsi="ＭＳ 明朝"/>
                <w:color w:val="000000" w:themeColor="text1"/>
                <w:szCs w:val="21"/>
              </w:rPr>
            </w:pPr>
          </w:p>
          <w:p w14:paraId="557CFE72" w14:textId="77777777" w:rsidR="00A2039D" w:rsidRPr="00541073" w:rsidRDefault="0094290F" w:rsidP="006B4892">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エ</w:t>
            </w:r>
            <w:r w:rsidR="00A2039D" w:rsidRPr="00541073">
              <w:rPr>
                <w:rFonts w:ascii="ＭＳ 明朝" w:hAnsi="ＭＳ 明朝" w:hint="eastAsia"/>
                <w:color w:val="000000" w:themeColor="text1"/>
                <w:szCs w:val="21"/>
              </w:rPr>
              <w:t xml:space="preserve">　</w:t>
            </w:r>
            <w:r w:rsidR="00615471" w:rsidRPr="00541073">
              <w:rPr>
                <w:rFonts w:ascii="ＭＳ 明朝" w:hAnsi="ＭＳ 明朝" w:hint="eastAsia"/>
                <w:color w:val="000000" w:themeColor="text1"/>
                <w:szCs w:val="21"/>
              </w:rPr>
              <w:t>一時預かり事業</w:t>
            </w:r>
            <w:r w:rsidR="00A2039D" w:rsidRPr="00541073">
              <w:rPr>
                <w:rFonts w:ascii="ＭＳ 明朝" w:hAnsi="ＭＳ 明朝" w:hint="eastAsia"/>
                <w:color w:val="000000" w:themeColor="text1"/>
                <w:szCs w:val="21"/>
              </w:rPr>
              <w:t>等の実施に伴う保育士等の配置は、</w:t>
            </w:r>
            <w:r w:rsidR="0044635E" w:rsidRPr="00541073">
              <w:rPr>
                <w:rFonts w:ascii="ＭＳ 明朝" w:hAnsi="ＭＳ 明朝" w:hint="eastAsia"/>
                <w:color w:val="000000" w:themeColor="text1"/>
                <w:szCs w:val="21"/>
              </w:rPr>
              <w:t>６</w:t>
            </w:r>
            <w:r w:rsidR="006B4892" w:rsidRPr="00541073">
              <w:rPr>
                <w:rFonts w:ascii="ＭＳ 明朝" w:hAnsi="ＭＳ 明朝" w:hint="eastAsia"/>
                <w:color w:val="000000" w:themeColor="text1"/>
                <w:szCs w:val="21"/>
              </w:rPr>
              <w:t>ページで算出した</w:t>
            </w:r>
            <w:r w:rsidR="007D3362" w:rsidRPr="00541073">
              <w:rPr>
                <w:rFonts w:ascii="ＭＳ 明朝" w:hAnsi="ＭＳ 明朝" w:hint="eastAsia"/>
                <w:color w:val="000000" w:themeColor="text1"/>
                <w:szCs w:val="21"/>
              </w:rPr>
              <w:t>必要保育士数</w:t>
            </w:r>
            <w:r w:rsidR="00A2039D" w:rsidRPr="00541073">
              <w:rPr>
                <w:rFonts w:ascii="ＭＳ 明朝" w:hAnsi="ＭＳ 明朝" w:hint="eastAsia"/>
                <w:color w:val="000000" w:themeColor="text1"/>
                <w:szCs w:val="21"/>
              </w:rPr>
              <w:t>の枠外の配置となっているか。</w:t>
            </w:r>
          </w:p>
          <w:p w14:paraId="373A346E" w14:textId="77777777" w:rsidR="00A2039D" w:rsidRPr="00541073" w:rsidRDefault="006B4892" w:rsidP="006B4892">
            <w:pPr>
              <w:ind w:firstLineChars="400" w:firstLine="789"/>
              <w:rPr>
                <w:rFonts w:ascii="ＭＳ 明朝" w:hAnsi="ＭＳ 明朝"/>
                <w:color w:val="000000" w:themeColor="text1"/>
                <w:szCs w:val="21"/>
              </w:rPr>
            </w:pPr>
            <w:r w:rsidRPr="00541073">
              <w:rPr>
                <w:rFonts w:ascii="ＭＳ 明朝" w:hAnsi="ＭＳ 明朝" w:hint="eastAsia"/>
                <w:color w:val="000000" w:themeColor="text1"/>
                <w:szCs w:val="21"/>
              </w:rPr>
              <w:t>事</w:t>
            </w:r>
            <w:r w:rsidR="00A2039D" w:rsidRPr="00541073">
              <w:rPr>
                <w:rFonts w:ascii="ＭＳ 明朝" w:hAnsi="ＭＳ 明朝" w:hint="eastAsia"/>
                <w:color w:val="000000" w:themeColor="text1"/>
                <w:szCs w:val="21"/>
              </w:rPr>
              <w:t>業名（　　　　　　　　　　）　保育士氏名（　　　　　　　　　）</w:t>
            </w:r>
          </w:p>
          <w:p w14:paraId="4EFA31B5" w14:textId="77777777" w:rsidR="00A2039D" w:rsidRPr="00541073" w:rsidRDefault="00A2039D" w:rsidP="004C09CA">
            <w:pPr>
              <w:ind w:firstLineChars="400" w:firstLine="789"/>
              <w:rPr>
                <w:rFonts w:ascii="ＭＳ 明朝" w:hAnsi="ＭＳ 明朝"/>
                <w:color w:val="000000" w:themeColor="text1"/>
                <w:szCs w:val="21"/>
              </w:rPr>
            </w:pPr>
            <w:r w:rsidRPr="00541073">
              <w:rPr>
                <w:rFonts w:ascii="ＭＳ 明朝" w:hAnsi="ＭＳ 明朝" w:hint="eastAsia"/>
                <w:color w:val="000000" w:themeColor="text1"/>
                <w:szCs w:val="21"/>
              </w:rPr>
              <w:t>事業名（　　　　　　　　　　）　保育士氏名（　　　　　　　　　）</w:t>
            </w:r>
          </w:p>
          <w:p w14:paraId="6F51CD1C" w14:textId="77777777" w:rsidR="00A2039D" w:rsidRPr="00541073" w:rsidRDefault="00A2039D" w:rsidP="004C09CA">
            <w:pPr>
              <w:ind w:firstLineChars="400" w:firstLine="789"/>
              <w:rPr>
                <w:rFonts w:ascii="ＭＳ 明朝" w:hAnsi="ＭＳ 明朝"/>
                <w:color w:val="000000" w:themeColor="text1"/>
                <w:szCs w:val="21"/>
              </w:rPr>
            </w:pPr>
            <w:r w:rsidRPr="00541073">
              <w:rPr>
                <w:rFonts w:ascii="ＭＳ 明朝" w:hAnsi="ＭＳ 明朝" w:hint="eastAsia"/>
                <w:color w:val="000000" w:themeColor="text1"/>
                <w:szCs w:val="21"/>
              </w:rPr>
              <w:t>事業名（　　　　　　　　　　）　保育士氏名（　　　　　　　　　）</w:t>
            </w:r>
          </w:p>
          <w:p w14:paraId="30369BA4" w14:textId="77777777" w:rsidR="003351C0" w:rsidRPr="00541073" w:rsidRDefault="003351C0" w:rsidP="003351C0">
            <w:pPr>
              <w:rPr>
                <w:rFonts w:ascii="ＭＳ 明朝" w:hAnsi="ＭＳ 明朝"/>
                <w:color w:val="000000" w:themeColor="text1"/>
                <w:szCs w:val="21"/>
              </w:rPr>
            </w:pPr>
          </w:p>
          <w:p w14:paraId="39FDAEC8" w14:textId="77777777" w:rsidR="003351C0" w:rsidRPr="00541073" w:rsidRDefault="00DF095B" w:rsidP="003351C0">
            <w:pPr>
              <w:ind w:leftChars="200" w:left="593" w:hangingChars="100" w:hanging="198"/>
              <w:rPr>
                <w:rFonts w:ascii="ＭＳ 明朝" w:hAnsi="ＭＳ 明朝"/>
                <w:b/>
                <w:color w:val="000000" w:themeColor="text1"/>
                <w:szCs w:val="21"/>
              </w:rPr>
            </w:pPr>
            <w:r w:rsidRPr="00541073">
              <w:rPr>
                <w:rFonts w:ascii="ＭＳ 明朝" w:hAnsi="ＭＳ 明朝" w:hint="eastAsia"/>
                <w:b/>
                <w:color w:val="000000" w:themeColor="text1"/>
                <w:szCs w:val="21"/>
              </w:rPr>
              <w:t>オ</w:t>
            </w:r>
            <w:r w:rsidR="003351C0" w:rsidRPr="00541073">
              <w:rPr>
                <w:rFonts w:ascii="ＭＳ 明朝" w:hAnsi="ＭＳ 明朝" w:hint="eastAsia"/>
                <w:b/>
                <w:color w:val="000000" w:themeColor="text1"/>
                <w:szCs w:val="21"/>
              </w:rPr>
              <w:t xml:space="preserve">　朝夕等の時間帯（延長保育時間帯を含む）に、対象児童数に応じた保育士の配置がなされているか。</w:t>
            </w:r>
          </w:p>
          <w:p w14:paraId="5426FE14" w14:textId="77777777" w:rsidR="003351C0" w:rsidRPr="00541073" w:rsidRDefault="00814FC2" w:rsidP="003351C0">
            <w:pPr>
              <w:ind w:leftChars="300" w:left="592" w:firstLineChars="100" w:firstLine="198"/>
              <w:rPr>
                <w:rFonts w:ascii="ＭＳ 明朝" w:hAnsi="ＭＳ 明朝"/>
                <w:b/>
                <w:color w:val="000000" w:themeColor="text1"/>
                <w:szCs w:val="21"/>
              </w:rPr>
            </w:pPr>
            <w:r w:rsidRPr="00541073">
              <w:rPr>
                <w:rFonts w:ascii="ＭＳ 明朝" w:hAnsi="ＭＳ 明朝" w:hint="eastAsia"/>
                <w:b/>
                <w:color w:val="000000" w:themeColor="text1"/>
                <w:szCs w:val="21"/>
              </w:rPr>
              <w:t>その際に、対象児童数に応じた保育士の必要数が１人である場合でも、常時２人</w:t>
            </w:r>
            <w:r w:rsidR="003351C0" w:rsidRPr="00541073">
              <w:rPr>
                <w:rFonts w:ascii="ＭＳ 明朝" w:hAnsi="ＭＳ 明朝" w:hint="eastAsia"/>
                <w:b/>
                <w:color w:val="000000" w:themeColor="text1"/>
                <w:szCs w:val="21"/>
              </w:rPr>
              <w:t>以上の保育士等の配置がなされているか。</w:t>
            </w:r>
          </w:p>
          <w:p w14:paraId="76EE33C8" w14:textId="77777777" w:rsidR="00615471" w:rsidRPr="00541073" w:rsidRDefault="00615471" w:rsidP="00615471">
            <w:pPr>
              <w:rPr>
                <w:rFonts w:ascii="ＭＳ 明朝" w:hAnsi="ＭＳ 明朝"/>
                <w:color w:val="000000" w:themeColor="text1"/>
                <w:szCs w:val="21"/>
              </w:rPr>
            </w:pPr>
          </w:p>
          <w:p w14:paraId="2B457CCA" w14:textId="77777777" w:rsidR="00615471" w:rsidRPr="00541073" w:rsidRDefault="00DF095B" w:rsidP="00832E91">
            <w:pPr>
              <w:ind w:leftChars="200" w:left="593" w:hangingChars="100" w:hanging="198"/>
              <w:rPr>
                <w:rFonts w:hAnsi="Times New Roman"/>
                <w:b/>
                <w:color w:val="000000" w:themeColor="text1"/>
                <w:szCs w:val="21"/>
              </w:rPr>
            </w:pPr>
            <w:r w:rsidRPr="00541073">
              <w:rPr>
                <w:rFonts w:hAnsi="Times New Roman" w:hint="eastAsia"/>
                <w:b/>
                <w:color w:val="000000" w:themeColor="text1"/>
                <w:szCs w:val="21"/>
              </w:rPr>
              <w:t>カ</w:t>
            </w:r>
            <w:r w:rsidR="00615471" w:rsidRPr="00541073">
              <w:rPr>
                <w:rFonts w:hAnsi="Times New Roman" w:hint="eastAsia"/>
                <w:b/>
                <w:color w:val="000000" w:themeColor="text1"/>
                <w:szCs w:val="21"/>
              </w:rPr>
              <w:t xml:space="preserve">　</w:t>
            </w:r>
            <w:r w:rsidR="00142CDF" w:rsidRPr="00541073">
              <w:rPr>
                <w:rFonts w:ascii="ＭＳ 明朝" w:hAnsi="ＭＳ 明朝" w:hint="eastAsia"/>
                <w:b/>
                <w:color w:val="000000" w:themeColor="text1"/>
                <w:szCs w:val="21"/>
              </w:rPr>
              <w:t>６ページの加算人員に、保育士等の資格を有しない一定の者を活用している場合や、</w:t>
            </w:r>
            <w:r w:rsidR="00893B0B" w:rsidRPr="00541073">
              <w:rPr>
                <w:rFonts w:hAnsi="Times New Roman" w:hint="eastAsia"/>
                <w:b/>
                <w:color w:val="000000" w:themeColor="text1"/>
                <w:szCs w:val="21"/>
              </w:rPr>
              <w:t>幼稚園教諭（主に３歳以上</w:t>
            </w:r>
            <w:r w:rsidR="007D66AB" w:rsidRPr="00541073">
              <w:rPr>
                <w:rFonts w:hAnsi="Times New Roman" w:hint="eastAsia"/>
                <w:b/>
                <w:color w:val="000000" w:themeColor="text1"/>
                <w:szCs w:val="21"/>
              </w:rPr>
              <w:t>児</w:t>
            </w:r>
            <w:r w:rsidR="00893B0B" w:rsidRPr="00541073">
              <w:rPr>
                <w:rFonts w:hAnsi="Times New Roman" w:hint="eastAsia"/>
                <w:b/>
                <w:color w:val="000000" w:themeColor="text1"/>
                <w:szCs w:val="21"/>
              </w:rPr>
              <w:t>）、</w:t>
            </w:r>
            <w:r w:rsidR="00615471" w:rsidRPr="00541073">
              <w:rPr>
                <w:rFonts w:hAnsi="Times New Roman" w:hint="eastAsia"/>
                <w:b/>
                <w:color w:val="000000" w:themeColor="text1"/>
                <w:szCs w:val="21"/>
              </w:rPr>
              <w:t>小学校教諭（主に５歳</w:t>
            </w:r>
            <w:r w:rsidR="007D66AB" w:rsidRPr="00541073">
              <w:rPr>
                <w:rFonts w:hAnsi="Times New Roman" w:hint="eastAsia"/>
                <w:b/>
                <w:color w:val="000000" w:themeColor="text1"/>
                <w:szCs w:val="21"/>
              </w:rPr>
              <w:t>児</w:t>
            </w:r>
            <w:r w:rsidR="00615471" w:rsidRPr="00541073">
              <w:rPr>
                <w:rFonts w:hAnsi="Times New Roman" w:hint="eastAsia"/>
                <w:b/>
                <w:color w:val="000000" w:themeColor="text1"/>
                <w:szCs w:val="21"/>
              </w:rPr>
              <w:t>）及び養護教諭（主に１歳以上児）を活用している場合、</w:t>
            </w:r>
            <w:r w:rsidR="00832E91" w:rsidRPr="00541073">
              <w:rPr>
                <w:rFonts w:hAnsi="Times New Roman" w:hint="eastAsia"/>
                <w:b/>
                <w:color w:val="000000" w:themeColor="text1"/>
                <w:szCs w:val="21"/>
              </w:rPr>
              <w:t>保育</w:t>
            </w:r>
            <w:r w:rsidR="00142CDF" w:rsidRPr="00541073">
              <w:rPr>
                <w:rFonts w:hAnsi="Times New Roman" w:hint="eastAsia"/>
                <w:b/>
                <w:color w:val="000000" w:themeColor="text1"/>
                <w:szCs w:val="21"/>
              </w:rPr>
              <w:t>士</w:t>
            </w:r>
            <w:r w:rsidR="00832E91" w:rsidRPr="00541073">
              <w:rPr>
                <w:rFonts w:hAnsi="Times New Roman" w:hint="eastAsia"/>
                <w:b/>
                <w:color w:val="000000" w:themeColor="text1"/>
                <w:szCs w:val="21"/>
              </w:rPr>
              <w:t>が、各時間帯において</w:t>
            </w:r>
            <w:r w:rsidR="00615471" w:rsidRPr="00541073">
              <w:rPr>
                <w:rFonts w:hAnsi="Times New Roman" w:hint="eastAsia"/>
                <w:b/>
                <w:color w:val="000000" w:themeColor="text1"/>
                <w:szCs w:val="21"/>
              </w:rPr>
              <w:t>必要</w:t>
            </w:r>
            <w:r w:rsidR="00832E91" w:rsidRPr="00541073">
              <w:rPr>
                <w:rFonts w:hAnsi="Times New Roman" w:hint="eastAsia"/>
                <w:b/>
                <w:color w:val="000000" w:themeColor="text1"/>
                <w:szCs w:val="21"/>
              </w:rPr>
              <w:t>となる</w:t>
            </w:r>
            <w:r w:rsidR="00615471" w:rsidRPr="00541073">
              <w:rPr>
                <w:rFonts w:hAnsi="Times New Roman" w:hint="eastAsia"/>
                <w:b/>
                <w:color w:val="000000" w:themeColor="text1"/>
                <w:szCs w:val="21"/>
              </w:rPr>
              <w:t>数の</w:t>
            </w:r>
            <w:r w:rsidR="00832E91" w:rsidRPr="00541073">
              <w:rPr>
                <w:rFonts w:hAnsi="Times New Roman" w:hint="eastAsia"/>
                <w:b/>
                <w:color w:val="000000" w:themeColor="text1"/>
                <w:szCs w:val="21"/>
              </w:rPr>
              <w:t>３分の２以上となっているか。</w:t>
            </w:r>
          </w:p>
          <w:p w14:paraId="23D1120C" w14:textId="77777777" w:rsidR="00A2039D" w:rsidRPr="00541073" w:rsidRDefault="00A2039D" w:rsidP="00A2039D">
            <w:pPr>
              <w:rPr>
                <w:rFonts w:ascii="ＭＳ 明朝" w:hAnsi="ＭＳ 明朝"/>
                <w:color w:val="000000" w:themeColor="text1"/>
                <w:szCs w:val="21"/>
              </w:rPr>
            </w:pPr>
          </w:p>
          <w:p w14:paraId="26AE26D6" w14:textId="77777777" w:rsidR="00142CDF" w:rsidRPr="00541073" w:rsidRDefault="00142CDF" w:rsidP="00A2039D">
            <w:pPr>
              <w:rPr>
                <w:rFonts w:ascii="ＭＳ 明朝" w:hAnsi="ＭＳ 明朝"/>
                <w:color w:val="000000" w:themeColor="text1"/>
                <w:szCs w:val="21"/>
              </w:rPr>
            </w:pPr>
          </w:p>
          <w:p w14:paraId="0214965E" w14:textId="77777777" w:rsidR="00A2039D" w:rsidRPr="00541073" w:rsidRDefault="00142CDF" w:rsidP="004C09CA">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キ</w:t>
            </w:r>
            <w:r w:rsidR="00A2039D" w:rsidRPr="00541073">
              <w:rPr>
                <w:rFonts w:ascii="ＭＳ 明朝" w:hAnsi="ＭＳ 明朝" w:hint="eastAsia"/>
                <w:color w:val="000000" w:themeColor="text1"/>
                <w:szCs w:val="21"/>
              </w:rPr>
              <w:t xml:space="preserve">　調理員等は、配置されているか。</w:t>
            </w:r>
          </w:p>
          <w:p w14:paraId="6AD95795" w14:textId="77777777" w:rsidR="00B131E4" w:rsidRPr="00541073" w:rsidRDefault="00B131E4" w:rsidP="00A2039D">
            <w:pPr>
              <w:rPr>
                <w:rFonts w:ascii="ＭＳ 明朝" w:hAnsi="ＭＳ 明朝"/>
                <w:color w:val="000000" w:themeColor="text1"/>
                <w:szCs w:val="21"/>
              </w:rPr>
            </w:pPr>
          </w:p>
          <w:p w14:paraId="2F01DB41" w14:textId="77777777" w:rsidR="00A2039D" w:rsidRPr="00541073" w:rsidRDefault="00142CDF" w:rsidP="004C09CA">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ク</w:t>
            </w:r>
            <w:r w:rsidR="00A2039D" w:rsidRPr="00541073">
              <w:rPr>
                <w:rFonts w:ascii="ＭＳ 明朝" w:hAnsi="ＭＳ 明朝" w:hint="eastAsia"/>
                <w:color w:val="000000" w:themeColor="text1"/>
                <w:szCs w:val="21"/>
              </w:rPr>
              <w:t xml:space="preserve">　保育士は、保育士登録を受けているか。</w:t>
            </w:r>
          </w:p>
          <w:p w14:paraId="75451B36" w14:textId="77777777" w:rsidR="00B131E4" w:rsidRPr="00541073" w:rsidRDefault="00B131E4" w:rsidP="00A2039D">
            <w:pPr>
              <w:rPr>
                <w:rFonts w:ascii="ＭＳ 明朝" w:hAnsi="ＭＳ 明朝"/>
                <w:color w:val="000000" w:themeColor="text1"/>
                <w:szCs w:val="21"/>
              </w:rPr>
            </w:pPr>
          </w:p>
          <w:p w14:paraId="7731D535" w14:textId="77777777" w:rsidR="00A2039D" w:rsidRPr="00541073" w:rsidRDefault="00142CDF" w:rsidP="004C09CA">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ケ</w:t>
            </w:r>
            <w:r w:rsidR="00A2039D" w:rsidRPr="00541073">
              <w:rPr>
                <w:rFonts w:ascii="ＭＳ 明朝" w:hAnsi="ＭＳ 明朝" w:hint="eastAsia"/>
                <w:color w:val="000000" w:themeColor="text1"/>
                <w:szCs w:val="21"/>
              </w:rPr>
              <w:t xml:space="preserve">　保育士として配置している職員は、所定の資格を有しているか。</w:t>
            </w:r>
          </w:p>
          <w:p w14:paraId="4DCD565A" w14:textId="77777777" w:rsidR="00A2039D" w:rsidRPr="00541073" w:rsidRDefault="00A2039D" w:rsidP="00A2039D">
            <w:pPr>
              <w:rPr>
                <w:rFonts w:ascii="ＭＳ 明朝" w:hAnsi="ＭＳ 明朝"/>
                <w:color w:val="000000" w:themeColor="text1"/>
                <w:szCs w:val="21"/>
              </w:rPr>
            </w:pPr>
          </w:p>
          <w:p w14:paraId="59769D86" w14:textId="77777777" w:rsidR="0092661D" w:rsidRPr="00541073" w:rsidRDefault="00003222" w:rsidP="002655FD">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w:t>
            </w:r>
            <w:r w:rsidR="00B130A2" w:rsidRPr="00541073">
              <w:rPr>
                <w:rFonts w:ascii="ＭＳ 明朝" w:hAnsi="ＭＳ 明朝" w:hint="eastAsia"/>
                <w:color w:val="000000" w:themeColor="text1"/>
                <w:szCs w:val="21"/>
              </w:rPr>
              <w:t>ア</w:t>
            </w:r>
            <w:r w:rsidRPr="00541073">
              <w:rPr>
                <w:rFonts w:ascii="ＭＳ 明朝" w:hAnsi="ＭＳ 明朝" w:hint="eastAsia"/>
                <w:color w:val="000000" w:themeColor="text1"/>
                <w:szCs w:val="21"/>
              </w:rPr>
              <w:t xml:space="preserve">) </w:t>
            </w:r>
            <w:r w:rsidR="00A2039D" w:rsidRPr="00541073">
              <w:rPr>
                <w:rFonts w:ascii="ＭＳ 明朝" w:hAnsi="ＭＳ 明朝" w:hint="eastAsia"/>
                <w:color w:val="000000" w:themeColor="text1"/>
                <w:szCs w:val="21"/>
              </w:rPr>
              <w:t>「いない」</w:t>
            </w:r>
            <w:r w:rsidR="00A423EF" w:rsidRPr="00541073">
              <w:rPr>
                <w:rFonts w:ascii="ＭＳ 明朝" w:hAnsi="ＭＳ 明朝" w:hint="eastAsia"/>
                <w:color w:val="000000" w:themeColor="text1"/>
                <w:szCs w:val="21"/>
              </w:rPr>
              <w:t>の</w:t>
            </w:r>
            <w:r w:rsidR="00A2039D" w:rsidRPr="00541073">
              <w:rPr>
                <w:rFonts w:ascii="ＭＳ 明朝" w:hAnsi="ＭＳ 明朝" w:hint="eastAsia"/>
                <w:color w:val="000000" w:themeColor="text1"/>
                <w:szCs w:val="21"/>
              </w:rPr>
              <w:t>場合、無資格者の職種及び氏名を記載すること</w:t>
            </w:r>
            <w:r w:rsidR="0092661D" w:rsidRPr="00541073">
              <w:rPr>
                <w:rFonts w:ascii="ＭＳ 明朝" w:hAnsi="ＭＳ 明朝" w:hint="eastAsia"/>
                <w:color w:val="000000" w:themeColor="text1"/>
                <w:szCs w:val="21"/>
              </w:rPr>
              <w:t>。</w:t>
            </w:r>
          </w:p>
          <w:tbl>
            <w:tblPr>
              <w:tblW w:w="5228"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238"/>
            </w:tblGrid>
            <w:tr w:rsidR="00541073" w:rsidRPr="00541073" w14:paraId="1E39C29C" w14:textId="77777777" w:rsidTr="004F35D5">
              <w:trPr>
                <w:trHeight w:val="423"/>
              </w:trPr>
              <w:tc>
                <w:tcPr>
                  <w:tcW w:w="990" w:type="dxa"/>
                  <w:shd w:val="clear" w:color="auto" w:fill="auto"/>
                  <w:vAlign w:val="center"/>
                </w:tcPr>
                <w:p w14:paraId="36860DEC" w14:textId="77777777" w:rsidR="00A2039D" w:rsidRPr="00541073" w:rsidRDefault="00A2039D" w:rsidP="0092661D">
                  <w:pPr>
                    <w:jc w:val="center"/>
                    <w:rPr>
                      <w:rFonts w:ascii="ＭＳ 明朝" w:hAnsi="ＭＳ 明朝"/>
                      <w:color w:val="000000" w:themeColor="text1"/>
                      <w:szCs w:val="21"/>
                    </w:rPr>
                  </w:pPr>
                  <w:r w:rsidRPr="00541073">
                    <w:rPr>
                      <w:rFonts w:ascii="ＭＳ 明朝" w:hAnsi="ＭＳ 明朝" w:hint="eastAsia"/>
                      <w:color w:val="000000" w:themeColor="text1"/>
                      <w:szCs w:val="21"/>
                    </w:rPr>
                    <w:t>職　種</w:t>
                  </w:r>
                </w:p>
              </w:tc>
              <w:tc>
                <w:tcPr>
                  <w:tcW w:w="4238" w:type="dxa"/>
                  <w:shd w:val="clear" w:color="auto" w:fill="auto"/>
                  <w:vAlign w:val="center"/>
                </w:tcPr>
                <w:p w14:paraId="4FD0F452" w14:textId="77777777" w:rsidR="00A2039D" w:rsidRPr="00541073" w:rsidRDefault="00A2039D" w:rsidP="004F35D5">
                  <w:pPr>
                    <w:rPr>
                      <w:rFonts w:ascii="ＭＳ 明朝" w:hAnsi="ＭＳ 明朝"/>
                      <w:color w:val="000000" w:themeColor="text1"/>
                      <w:szCs w:val="21"/>
                    </w:rPr>
                  </w:pPr>
                </w:p>
              </w:tc>
            </w:tr>
            <w:tr w:rsidR="00541073" w:rsidRPr="00541073" w14:paraId="49FDEC29" w14:textId="77777777" w:rsidTr="004F35D5">
              <w:trPr>
                <w:trHeight w:val="423"/>
              </w:trPr>
              <w:tc>
                <w:tcPr>
                  <w:tcW w:w="990" w:type="dxa"/>
                  <w:shd w:val="clear" w:color="auto" w:fill="auto"/>
                  <w:vAlign w:val="center"/>
                </w:tcPr>
                <w:p w14:paraId="28EBA5D4" w14:textId="77777777" w:rsidR="00A2039D" w:rsidRPr="00541073" w:rsidRDefault="00A2039D" w:rsidP="0092661D">
                  <w:pPr>
                    <w:jc w:val="center"/>
                    <w:rPr>
                      <w:rFonts w:ascii="ＭＳ 明朝" w:hAnsi="ＭＳ 明朝"/>
                      <w:color w:val="000000" w:themeColor="text1"/>
                      <w:szCs w:val="21"/>
                    </w:rPr>
                  </w:pPr>
                  <w:r w:rsidRPr="00541073">
                    <w:rPr>
                      <w:rFonts w:ascii="ＭＳ 明朝" w:hAnsi="ＭＳ 明朝" w:hint="eastAsia"/>
                      <w:color w:val="000000" w:themeColor="text1"/>
                      <w:szCs w:val="21"/>
                    </w:rPr>
                    <w:t>氏　名</w:t>
                  </w:r>
                </w:p>
              </w:tc>
              <w:tc>
                <w:tcPr>
                  <w:tcW w:w="4238" w:type="dxa"/>
                  <w:shd w:val="clear" w:color="auto" w:fill="auto"/>
                  <w:vAlign w:val="center"/>
                </w:tcPr>
                <w:p w14:paraId="7345709B" w14:textId="77777777" w:rsidR="00A2039D" w:rsidRPr="00541073" w:rsidRDefault="00A2039D" w:rsidP="004F35D5">
                  <w:pPr>
                    <w:rPr>
                      <w:rFonts w:ascii="ＭＳ 明朝" w:hAnsi="ＭＳ 明朝"/>
                      <w:color w:val="000000" w:themeColor="text1"/>
                      <w:szCs w:val="21"/>
                    </w:rPr>
                  </w:pPr>
                </w:p>
              </w:tc>
            </w:tr>
          </w:tbl>
          <w:p w14:paraId="2D59B27E" w14:textId="77777777" w:rsidR="00A2039D" w:rsidRPr="00541073" w:rsidRDefault="00A2039D" w:rsidP="00A2039D">
            <w:pPr>
              <w:rPr>
                <w:rFonts w:ascii="ＭＳ 明朝" w:hAnsi="ＭＳ 明朝"/>
                <w:color w:val="000000" w:themeColor="text1"/>
                <w:szCs w:val="21"/>
              </w:rPr>
            </w:pPr>
          </w:p>
          <w:p w14:paraId="65215E31" w14:textId="77777777" w:rsidR="002655FD" w:rsidRPr="00541073" w:rsidRDefault="002655FD" w:rsidP="002655FD">
            <w:pPr>
              <w:ind w:leftChars="200" w:left="790"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B130A2" w:rsidRPr="00541073">
              <w:rPr>
                <w:rFonts w:ascii="ＭＳ 明朝" w:hAnsi="ＭＳ 明朝" w:hint="eastAsia"/>
                <w:color w:val="000000" w:themeColor="text1"/>
                <w:szCs w:val="21"/>
              </w:rPr>
              <w:t>イ</w:t>
            </w:r>
            <w:r w:rsidRPr="00541073">
              <w:rPr>
                <w:rFonts w:ascii="ＭＳ 明朝" w:hAnsi="ＭＳ 明朝" w:hint="eastAsia"/>
                <w:color w:val="000000" w:themeColor="text1"/>
                <w:szCs w:val="21"/>
              </w:rPr>
              <w:t>) 無資格者をいつまでに解消するのか。また、解消のため現在取られている具体的方策を記載すること。</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5"/>
            </w:tblGrid>
            <w:tr w:rsidR="00541073" w:rsidRPr="00541073" w14:paraId="6079170C" w14:textId="77777777" w:rsidTr="00D979CA">
              <w:trPr>
                <w:trHeight w:val="1038"/>
              </w:trPr>
              <w:tc>
                <w:tcPr>
                  <w:tcW w:w="5855" w:type="dxa"/>
                </w:tcPr>
                <w:p w14:paraId="4C277683" w14:textId="77777777" w:rsidR="002655FD" w:rsidRPr="00541073" w:rsidRDefault="002655FD" w:rsidP="002655FD">
                  <w:pPr>
                    <w:rPr>
                      <w:rFonts w:ascii="ＭＳ 明朝" w:hAnsi="ＭＳ 明朝"/>
                      <w:color w:val="000000" w:themeColor="text1"/>
                      <w:szCs w:val="21"/>
                    </w:rPr>
                  </w:pPr>
                  <w:r w:rsidRPr="00541073">
                    <w:rPr>
                      <w:rFonts w:ascii="ＭＳ 明朝" w:hAnsi="ＭＳ 明朝" w:hint="eastAsia"/>
                      <w:color w:val="000000" w:themeColor="text1"/>
                      <w:szCs w:val="21"/>
                    </w:rPr>
                    <w:t>解消予定年月：</w:t>
                  </w:r>
                  <w:r w:rsidR="00860832" w:rsidRPr="00541073">
                    <w:rPr>
                      <w:rFonts w:ascii="ＭＳ 明朝" w:hAnsi="ＭＳ 明朝" w:hint="eastAsia"/>
                      <w:color w:val="000000" w:themeColor="text1"/>
                      <w:szCs w:val="21"/>
                    </w:rPr>
                    <w:t>令和</w:t>
                  </w:r>
                  <w:r w:rsidRPr="00541073">
                    <w:rPr>
                      <w:rFonts w:ascii="ＭＳ 明朝" w:hAnsi="ＭＳ 明朝" w:hint="eastAsia"/>
                      <w:color w:val="000000" w:themeColor="text1"/>
                      <w:szCs w:val="21"/>
                    </w:rPr>
                    <w:t xml:space="preserve">　　年　　月頃</w:t>
                  </w:r>
                </w:p>
                <w:p w14:paraId="20FA4AF8" w14:textId="77777777" w:rsidR="002655FD" w:rsidRPr="00541073" w:rsidRDefault="002655FD" w:rsidP="00737AF8">
                  <w:pPr>
                    <w:rPr>
                      <w:rFonts w:ascii="ＭＳ 明朝" w:hAnsi="ＭＳ 明朝"/>
                      <w:color w:val="000000" w:themeColor="text1"/>
                      <w:szCs w:val="21"/>
                    </w:rPr>
                  </w:pPr>
                  <w:r w:rsidRPr="00541073">
                    <w:rPr>
                      <w:rFonts w:ascii="ＭＳ 明朝" w:hAnsi="ＭＳ 明朝" w:hint="eastAsia"/>
                      <w:color w:val="000000" w:themeColor="text1"/>
                      <w:szCs w:val="21"/>
                    </w:rPr>
                    <w:t>（具体的方策）</w:t>
                  </w:r>
                </w:p>
                <w:p w14:paraId="3D1ADB98" w14:textId="77777777" w:rsidR="00737AF8" w:rsidRPr="00541073" w:rsidRDefault="00737AF8" w:rsidP="00737AF8">
                  <w:pPr>
                    <w:rPr>
                      <w:rFonts w:ascii="ＭＳ 明朝" w:hAnsi="ＭＳ 明朝"/>
                      <w:color w:val="000000" w:themeColor="text1"/>
                      <w:szCs w:val="21"/>
                    </w:rPr>
                  </w:pPr>
                </w:p>
                <w:p w14:paraId="4A672558" w14:textId="77777777" w:rsidR="00142CDF" w:rsidRPr="00541073" w:rsidRDefault="00142CDF" w:rsidP="00737AF8">
                  <w:pPr>
                    <w:rPr>
                      <w:rFonts w:ascii="ＭＳ 明朝" w:hAnsi="ＭＳ 明朝"/>
                      <w:color w:val="000000" w:themeColor="text1"/>
                      <w:szCs w:val="21"/>
                    </w:rPr>
                  </w:pPr>
                </w:p>
                <w:p w14:paraId="7210739D" w14:textId="77777777" w:rsidR="00142CDF" w:rsidRPr="00541073" w:rsidRDefault="00142CDF" w:rsidP="00737AF8">
                  <w:pPr>
                    <w:rPr>
                      <w:rFonts w:ascii="ＭＳ 明朝" w:hAnsi="ＭＳ 明朝"/>
                      <w:color w:val="000000" w:themeColor="text1"/>
                      <w:szCs w:val="21"/>
                    </w:rPr>
                  </w:pPr>
                </w:p>
                <w:p w14:paraId="7C303548" w14:textId="77777777" w:rsidR="00142CDF" w:rsidRPr="00541073" w:rsidRDefault="00142CDF" w:rsidP="00737AF8">
                  <w:pPr>
                    <w:rPr>
                      <w:rFonts w:ascii="ＭＳ 明朝" w:hAnsi="ＭＳ 明朝"/>
                      <w:color w:val="000000" w:themeColor="text1"/>
                      <w:szCs w:val="21"/>
                    </w:rPr>
                  </w:pPr>
                </w:p>
              </w:tc>
            </w:tr>
          </w:tbl>
          <w:p w14:paraId="207605FF" w14:textId="77777777" w:rsidR="00A2039D" w:rsidRPr="00541073" w:rsidRDefault="00A2039D" w:rsidP="007045BB">
            <w:pPr>
              <w:rPr>
                <w:rFonts w:ascii="ＭＳ 明朝" w:hAnsi="ＭＳ 明朝"/>
                <w:color w:val="000000" w:themeColor="text1"/>
                <w:szCs w:val="21"/>
              </w:rPr>
            </w:pPr>
          </w:p>
        </w:tc>
        <w:tc>
          <w:tcPr>
            <w:tcW w:w="1418" w:type="dxa"/>
            <w:tcBorders>
              <w:bottom w:val="single" w:sz="4" w:space="0" w:color="auto"/>
            </w:tcBorders>
          </w:tcPr>
          <w:p w14:paraId="6AD0CAEC" w14:textId="77777777" w:rsidR="00A2039D" w:rsidRPr="00541073" w:rsidRDefault="00A2039D" w:rsidP="005A706D">
            <w:pPr>
              <w:jc w:val="center"/>
              <w:rPr>
                <w:rFonts w:ascii="ＭＳ 明朝" w:hAnsi="ＭＳ 明朝"/>
                <w:color w:val="000000" w:themeColor="text1"/>
                <w:szCs w:val="21"/>
              </w:rPr>
            </w:pPr>
          </w:p>
          <w:p w14:paraId="67059DEB" w14:textId="77777777" w:rsidR="00A2039D" w:rsidRPr="00541073" w:rsidRDefault="00A2039D" w:rsidP="005A706D">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D8826A6" w14:textId="77777777" w:rsidR="00A2039D" w:rsidRPr="00541073" w:rsidRDefault="00A2039D" w:rsidP="005A706D">
            <w:pPr>
              <w:jc w:val="center"/>
              <w:rPr>
                <w:rFonts w:ascii="ＭＳ 明朝" w:hAnsi="ＭＳ 明朝"/>
                <w:color w:val="000000" w:themeColor="text1"/>
                <w:szCs w:val="21"/>
              </w:rPr>
            </w:pPr>
          </w:p>
          <w:p w14:paraId="4B3F85D2" w14:textId="77777777" w:rsidR="00A2039D" w:rsidRPr="00541073" w:rsidRDefault="00A2039D" w:rsidP="005A706D">
            <w:pPr>
              <w:jc w:val="center"/>
              <w:rPr>
                <w:rFonts w:ascii="ＭＳ 明朝" w:hAnsi="ＭＳ 明朝"/>
                <w:color w:val="000000" w:themeColor="text1"/>
                <w:szCs w:val="21"/>
              </w:rPr>
            </w:pPr>
          </w:p>
          <w:p w14:paraId="5EFDA91F" w14:textId="77777777" w:rsidR="00A2039D" w:rsidRPr="00541073" w:rsidRDefault="00A2039D" w:rsidP="005A706D">
            <w:pPr>
              <w:jc w:val="center"/>
              <w:rPr>
                <w:rFonts w:ascii="ＭＳ 明朝" w:hAnsi="ＭＳ 明朝"/>
                <w:color w:val="000000" w:themeColor="text1"/>
                <w:szCs w:val="21"/>
              </w:rPr>
            </w:pPr>
          </w:p>
          <w:p w14:paraId="444DF050" w14:textId="77777777" w:rsidR="00A2039D" w:rsidRPr="00541073" w:rsidRDefault="00A2039D" w:rsidP="005A706D">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D091609" w14:textId="77777777" w:rsidR="00A2039D" w:rsidRPr="00541073" w:rsidRDefault="00A2039D" w:rsidP="005A706D">
            <w:pPr>
              <w:jc w:val="center"/>
              <w:rPr>
                <w:rFonts w:ascii="ＭＳ 明朝" w:hAnsi="ＭＳ 明朝"/>
                <w:color w:val="000000" w:themeColor="text1"/>
                <w:szCs w:val="21"/>
              </w:rPr>
            </w:pPr>
          </w:p>
          <w:p w14:paraId="609F4377" w14:textId="77777777" w:rsidR="00A2039D" w:rsidRPr="00541073" w:rsidRDefault="00A2039D" w:rsidP="007045BB">
            <w:pPr>
              <w:jc w:val="center"/>
              <w:rPr>
                <w:rFonts w:ascii="ＭＳ 明朝" w:hAnsi="ＭＳ 明朝"/>
                <w:color w:val="000000" w:themeColor="text1"/>
                <w:szCs w:val="21"/>
              </w:rPr>
            </w:pPr>
          </w:p>
          <w:p w14:paraId="58EC1128" w14:textId="77777777" w:rsidR="007045BB" w:rsidRPr="00541073" w:rsidRDefault="005375C0" w:rsidP="007045BB">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35B1F11" w14:textId="77777777" w:rsidR="005375C0" w:rsidRPr="00541073" w:rsidRDefault="005375C0" w:rsidP="007045BB">
            <w:pPr>
              <w:jc w:val="center"/>
              <w:rPr>
                <w:rFonts w:ascii="ＭＳ 明朝" w:hAnsi="ＭＳ 明朝"/>
                <w:color w:val="000000" w:themeColor="text1"/>
                <w:szCs w:val="21"/>
              </w:rPr>
            </w:pPr>
          </w:p>
          <w:p w14:paraId="09C3D2D4" w14:textId="77777777" w:rsidR="005375C0" w:rsidRPr="00541073" w:rsidRDefault="0094290F" w:rsidP="007045BB">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87BC809" w14:textId="77777777" w:rsidR="0094290F" w:rsidRPr="00541073" w:rsidRDefault="0094290F" w:rsidP="007045BB">
            <w:pPr>
              <w:jc w:val="center"/>
              <w:rPr>
                <w:rFonts w:ascii="ＭＳ 明朝" w:hAnsi="ＭＳ 明朝"/>
                <w:color w:val="000000" w:themeColor="text1"/>
                <w:szCs w:val="21"/>
              </w:rPr>
            </w:pPr>
          </w:p>
          <w:p w14:paraId="7FB5E3DF" w14:textId="77777777" w:rsidR="0094290F" w:rsidRPr="00541073" w:rsidRDefault="0094290F" w:rsidP="007045BB">
            <w:pPr>
              <w:jc w:val="center"/>
              <w:rPr>
                <w:rFonts w:ascii="ＭＳ 明朝" w:hAnsi="ＭＳ 明朝"/>
                <w:color w:val="000000" w:themeColor="text1"/>
                <w:szCs w:val="21"/>
              </w:rPr>
            </w:pPr>
          </w:p>
          <w:p w14:paraId="7FF3E3B6" w14:textId="77777777" w:rsidR="0094290F" w:rsidRPr="00541073" w:rsidRDefault="0094290F" w:rsidP="0094290F">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A73A724" w14:textId="77777777" w:rsidR="0094290F" w:rsidRPr="00541073" w:rsidRDefault="0094290F" w:rsidP="0094290F">
            <w:pPr>
              <w:jc w:val="center"/>
              <w:rPr>
                <w:rFonts w:ascii="ＭＳ 明朝" w:hAnsi="ＭＳ 明朝"/>
                <w:color w:val="000000" w:themeColor="text1"/>
                <w:szCs w:val="21"/>
              </w:rPr>
            </w:pPr>
          </w:p>
          <w:p w14:paraId="51DFEAD1" w14:textId="77777777" w:rsidR="0094290F" w:rsidRPr="00541073" w:rsidRDefault="0094290F" w:rsidP="0094290F">
            <w:pPr>
              <w:jc w:val="center"/>
              <w:rPr>
                <w:rFonts w:ascii="ＭＳ 明朝" w:hAnsi="ＭＳ 明朝"/>
                <w:color w:val="000000" w:themeColor="text1"/>
                <w:szCs w:val="21"/>
              </w:rPr>
            </w:pPr>
          </w:p>
          <w:p w14:paraId="16402C7E" w14:textId="77777777" w:rsidR="0094290F" w:rsidRPr="00541073" w:rsidRDefault="0094290F" w:rsidP="0094290F">
            <w:pPr>
              <w:jc w:val="center"/>
              <w:rPr>
                <w:rFonts w:ascii="ＭＳ 明朝" w:hAnsi="ＭＳ 明朝"/>
                <w:color w:val="000000" w:themeColor="text1"/>
                <w:szCs w:val="21"/>
              </w:rPr>
            </w:pPr>
          </w:p>
          <w:p w14:paraId="36F7AC13" w14:textId="77777777" w:rsidR="003351C0" w:rsidRPr="00541073" w:rsidRDefault="003351C0" w:rsidP="003351C0">
            <w:pPr>
              <w:jc w:val="center"/>
              <w:rPr>
                <w:rFonts w:ascii="ＭＳ 明朝" w:hAnsi="ＭＳ 明朝"/>
                <w:color w:val="000000" w:themeColor="text1"/>
                <w:szCs w:val="21"/>
              </w:rPr>
            </w:pPr>
          </w:p>
          <w:p w14:paraId="5691279F" w14:textId="77777777" w:rsidR="0094290F" w:rsidRPr="00541073" w:rsidRDefault="0094290F" w:rsidP="0094290F">
            <w:pPr>
              <w:jc w:val="center"/>
              <w:rPr>
                <w:rFonts w:ascii="ＭＳ 明朝" w:hAnsi="ＭＳ 明朝"/>
                <w:color w:val="000000" w:themeColor="text1"/>
                <w:szCs w:val="21"/>
              </w:rPr>
            </w:pPr>
          </w:p>
          <w:p w14:paraId="19A9ECFC" w14:textId="77777777" w:rsidR="003351C0" w:rsidRPr="00541073" w:rsidRDefault="003351C0" w:rsidP="003351C0">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26F53A71" w14:textId="77777777" w:rsidR="003351C0" w:rsidRPr="00541073" w:rsidRDefault="003351C0" w:rsidP="003351C0">
            <w:pPr>
              <w:jc w:val="center"/>
              <w:rPr>
                <w:rFonts w:ascii="ＭＳ 明朝" w:hAnsi="ＭＳ 明朝"/>
                <w:color w:val="000000" w:themeColor="text1"/>
                <w:szCs w:val="21"/>
              </w:rPr>
            </w:pPr>
          </w:p>
          <w:p w14:paraId="28CFD20D" w14:textId="77777777" w:rsidR="003351C0" w:rsidRPr="00541073" w:rsidRDefault="003351C0" w:rsidP="003351C0">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47B9FDC3" w14:textId="77777777" w:rsidR="003351C0" w:rsidRPr="00541073" w:rsidRDefault="003351C0" w:rsidP="003351C0">
            <w:pPr>
              <w:jc w:val="center"/>
              <w:rPr>
                <w:rFonts w:ascii="ＭＳ 明朝" w:hAnsi="ＭＳ 明朝"/>
                <w:color w:val="000000" w:themeColor="text1"/>
                <w:szCs w:val="21"/>
              </w:rPr>
            </w:pPr>
          </w:p>
          <w:p w14:paraId="4548EECB" w14:textId="77777777" w:rsidR="005375C0" w:rsidRPr="00541073" w:rsidRDefault="005375C0" w:rsidP="007045BB">
            <w:pPr>
              <w:jc w:val="center"/>
              <w:rPr>
                <w:rFonts w:ascii="ＭＳ 明朝" w:hAnsi="ＭＳ 明朝"/>
                <w:color w:val="000000" w:themeColor="text1"/>
                <w:szCs w:val="21"/>
              </w:rPr>
            </w:pPr>
          </w:p>
          <w:p w14:paraId="19FDAA21" w14:textId="77777777" w:rsidR="00A2039D" w:rsidRPr="00541073" w:rsidRDefault="00A2039D" w:rsidP="005A706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3374794C" w14:textId="77777777" w:rsidR="00A2039D" w:rsidRPr="00541073" w:rsidRDefault="00A2039D" w:rsidP="005A706D">
            <w:pPr>
              <w:jc w:val="center"/>
              <w:rPr>
                <w:rFonts w:ascii="ＭＳ 明朝" w:hAnsi="ＭＳ 明朝"/>
                <w:color w:val="000000" w:themeColor="text1"/>
                <w:szCs w:val="21"/>
              </w:rPr>
            </w:pPr>
          </w:p>
          <w:p w14:paraId="165E3320" w14:textId="77777777" w:rsidR="0094290F" w:rsidRPr="00541073" w:rsidRDefault="0094290F" w:rsidP="005A706D">
            <w:pPr>
              <w:jc w:val="center"/>
              <w:rPr>
                <w:rFonts w:ascii="ＭＳ 明朝" w:hAnsi="ＭＳ 明朝"/>
                <w:color w:val="000000" w:themeColor="text1"/>
                <w:szCs w:val="21"/>
              </w:rPr>
            </w:pPr>
          </w:p>
          <w:p w14:paraId="36DC1649" w14:textId="77777777" w:rsidR="00D979CA" w:rsidRPr="00541073" w:rsidRDefault="00D979CA" w:rsidP="005A706D">
            <w:pPr>
              <w:jc w:val="center"/>
              <w:rPr>
                <w:rFonts w:ascii="ＭＳ 明朝" w:hAnsi="ＭＳ 明朝"/>
                <w:color w:val="000000" w:themeColor="text1"/>
                <w:szCs w:val="21"/>
              </w:rPr>
            </w:pPr>
          </w:p>
          <w:p w14:paraId="344FC92F" w14:textId="77777777" w:rsidR="00832E91" w:rsidRPr="00541073" w:rsidRDefault="00832E91" w:rsidP="005A706D">
            <w:pPr>
              <w:jc w:val="center"/>
              <w:rPr>
                <w:rFonts w:ascii="ＭＳ 明朝" w:hAnsi="ＭＳ 明朝"/>
                <w:color w:val="000000" w:themeColor="text1"/>
                <w:szCs w:val="21"/>
              </w:rPr>
            </w:pPr>
          </w:p>
          <w:p w14:paraId="73E5E1AB" w14:textId="77777777" w:rsidR="00737AF8" w:rsidRPr="00541073" w:rsidRDefault="00737AF8" w:rsidP="005A706D">
            <w:pPr>
              <w:jc w:val="center"/>
              <w:rPr>
                <w:rFonts w:ascii="ＭＳ 明朝" w:hAnsi="ＭＳ 明朝"/>
                <w:color w:val="000000" w:themeColor="text1"/>
                <w:szCs w:val="21"/>
              </w:rPr>
            </w:pPr>
          </w:p>
          <w:p w14:paraId="550F55E8" w14:textId="77777777" w:rsidR="00A2039D" w:rsidRPr="00541073" w:rsidRDefault="00A2039D" w:rsidP="005A706D">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85F77A1" w14:textId="77777777" w:rsidR="00B131E4" w:rsidRPr="00541073" w:rsidRDefault="00B131E4" w:rsidP="005A706D">
            <w:pPr>
              <w:jc w:val="center"/>
              <w:rPr>
                <w:rFonts w:ascii="ＭＳ 明朝" w:hAnsi="ＭＳ 明朝"/>
                <w:color w:val="000000" w:themeColor="text1"/>
                <w:szCs w:val="21"/>
              </w:rPr>
            </w:pPr>
          </w:p>
          <w:p w14:paraId="117D26DF" w14:textId="77777777" w:rsidR="00A2039D" w:rsidRPr="00541073" w:rsidRDefault="00A2039D" w:rsidP="005A706D">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948E227" w14:textId="77777777" w:rsidR="00B131E4" w:rsidRPr="00541073" w:rsidRDefault="00B131E4" w:rsidP="005A706D">
            <w:pPr>
              <w:jc w:val="center"/>
              <w:rPr>
                <w:rFonts w:ascii="ＭＳ 明朝" w:hAnsi="ＭＳ 明朝"/>
                <w:color w:val="000000" w:themeColor="text1"/>
                <w:szCs w:val="21"/>
              </w:rPr>
            </w:pPr>
          </w:p>
          <w:p w14:paraId="4C189AEE" w14:textId="77777777" w:rsidR="00A2039D" w:rsidRPr="00541073" w:rsidRDefault="00A2039D" w:rsidP="005A706D">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tc>
      </w:tr>
      <w:tr w:rsidR="00541073" w:rsidRPr="00541073" w14:paraId="593C391B"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7D3F460E" w14:textId="77777777" w:rsidR="0092661D" w:rsidRPr="00541073" w:rsidRDefault="0092661D"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7F6F92D3" w14:textId="77777777" w:rsidR="0092661D" w:rsidRPr="00541073" w:rsidRDefault="0092661D"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76609FB6" w14:textId="77777777" w:rsidR="0092661D" w:rsidRPr="00541073" w:rsidRDefault="0092661D"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73DBFB15" w14:textId="77777777" w:rsidR="0092661D" w:rsidRPr="00541073" w:rsidRDefault="0092661D"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2F985B32" w14:textId="77777777" w:rsidTr="004D633C">
        <w:tblPrEx>
          <w:tblCellMar>
            <w:left w:w="108" w:type="dxa"/>
            <w:right w:w="108" w:type="dxa"/>
          </w:tblCellMar>
          <w:tblLook w:val="01E0" w:firstRow="1" w:lastRow="1" w:firstColumn="1" w:lastColumn="1" w:noHBand="0" w:noVBand="0"/>
        </w:tblPrEx>
        <w:trPr>
          <w:trHeight w:val="14451"/>
        </w:trPr>
        <w:tc>
          <w:tcPr>
            <w:tcW w:w="4395" w:type="dxa"/>
            <w:gridSpan w:val="4"/>
            <w:shd w:val="clear" w:color="auto" w:fill="auto"/>
          </w:tcPr>
          <w:p w14:paraId="7667B0F9" w14:textId="77777777" w:rsidR="00CE0639" w:rsidRPr="00541073" w:rsidRDefault="00CE0639" w:rsidP="00CE0639">
            <w:pPr>
              <w:ind w:left="167" w:hangingChars="100" w:hanging="167"/>
              <w:rPr>
                <w:rFonts w:ascii="ＭＳ 明朝" w:hAnsi="ＭＳ 明朝"/>
                <w:color w:val="000000" w:themeColor="text1"/>
                <w:sz w:val="18"/>
                <w:szCs w:val="18"/>
              </w:rPr>
            </w:pPr>
          </w:p>
          <w:p w14:paraId="02FD3D71" w14:textId="77777777" w:rsidR="00CE0639" w:rsidRPr="00541073" w:rsidRDefault="00CE0639" w:rsidP="00CE063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【常勤換算方法】</w:t>
            </w:r>
          </w:p>
          <w:p w14:paraId="482ACAA1" w14:textId="77777777" w:rsidR="00521389" w:rsidRPr="00541073" w:rsidRDefault="00CE0639" w:rsidP="00CE0639">
            <w:pPr>
              <w:ind w:leftChars="100" w:left="197"/>
              <w:rPr>
                <w:rFonts w:ascii="ＭＳ 明朝" w:hAnsi="ＭＳ 明朝"/>
                <w:color w:val="000000" w:themeColor="text1"/>
                <w:sz w:val="18"/>
                <w:szCs w:val="18"/>
              </w:rPr>
            </w:pPr>
            <w:r w:rsidRPr="00541073">
              <w:rPr>
                <w:rFonts w:ascii="ＭＳ 明朝" w:hAnsi="ＭＳ 明朝" w:hint="eastAsia"/>
                <w:color w:val="000000" w:themeColor="text1"/>
                <w:sz w:val="18"/>
                <w:szCs w:val="18"/>
              </w:rPr>
              <w:t>非常勤の保育士全員の1か月の労働時間÷就業規則で定める常勤職員の1か月の労働時間</w:t>
            </w:r>
          </w:p>
          <w:p w14:paraId="2CAC4D45" w14:textId="77777777" w:rsidR="00CE0639" w:rsidRPr="00541073" w:rsidRDefault="00CE0639" w:rsidP="00CE0639">
            <w:pPr>
              <w:ind w:leftChars="100" w:left="197"/>
              <w:rPr>
                <w:rFonts w:ascii="ＭＳ 明朝" w:hAnsi="ＭＳ 明朝"/>
                <w:color w:val="000000" w:themeColor="text1"/>
                <w:sz w:val="18"/>
                <w:szCs w:val="18"/>
              </w:rPr>
            </w:pPr>
          </w:p>
          <w:p w14:paraId="691D252F" w14:textId="77777777" w:rsidR="0092661D" w:rsidRPr="00541073" w:rsidRDefault="00521389" w:rsidP="0052138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○乳児を含む各組や各グループであって、当該組・グループに係る最低基準上の保育士定数が</w:t>
            </w:r>
            <w:r w:rsidR="00B130A2" w:rsidRPr="00541073">
              <w:rPr>
                <w:rFonts w:ascii="ＭＳ 明朝" w:hAnsi="ＭＳ 明朝" w:hint="eastAsia"/>
                <w:color w:val="000000" w:themeColor="text1"/>
                <w:sz w:val="18"/>
                <w:szCs w:val="18"/>
              </w:rPr>
              <w:t>2</w:t>
            </w:r>
            <w:r w:rsidR="00814FC2" w:rsidRPr="00541073">
              <w:rPr>
                <w:rFonts w:ascii="ＭＳ 明朝" w:hAnsi="ＭＳ 明朝" w:hint="eastAsia"/>
                <w:color w:val="000000" w:themeColor="text1"/>
                <w:sz w:val="18"/>
                <w:szCs w:val="18"/>
              </w:rPr>
              <w:t>人</w:t>
            </w:r>
            <w:r w:rsidRPr="00541073">
              <w:rPr>
                <w:rFonts w:ascii="ＭＳ 明朝" w:hAnsi="ＭＳ 明朝" w:hint="eastAsia"/>
                <w:color w:val="000000" w:themeColor="text1"/>
                <w:sz w:val="18"/>
                <w:szCs w:val="18"/>
              </w:rPr>
              <w:t>以上の場合は、</w:t>
            </w:r>
            <w:r w:rsidR="00B130A2" w:rsidRPr="00541073">
              <w:rPr>
                <w:rFonts w:ascii="ＭＳ 明朝" w:hAnsi="ＭＳ 明朝" w:hint="eastAsia"/>
                <w:color w:val="000000" w:themeColor="text1"/>
                <w:sz w:val="18"/>
                <w:szCs w:val="18"/>
              </w:rPr>
              <w:t>1</w:t>
            </w:r>
            <w:r w:rsidR="00814FC2" w:rsidRPr="00541073">
              <w:rPr>
                <w:rFonts w:ascii="ＭＳ 明朝" w:hAnsi="ＭＳ 明朝" w:hint="eastAsia"/>
                <w:color w:val="000000" w:themeColor="text1"/>
                <w:sz w:val="18"/>
                <w:szCs w:val="18"/>
              </w:rPr>
              <w:t>人</w:t>
            </w:r>
            <w:r w:rsidRPr="00541073">
              <w:rPr>
                <w:rFonts w:ascii="ＭＳ 明朝" w:hAnsi="ＭＳ 明朝" w:hint="eastAsia"/>
                <w:color w:val="000000" w:themeColor="text1"/>
                <w:sz w:val="18"/>
                <w:szCs w:val="18"/>
              </w:rPr>
              <w:t>以上ではなく</w:t>
            </w:r>
            <w:r w:rsidR="00B130A2" w:rsidRPr="00541073">
              <w:rPr>
                <w:rFonts w:ascii="ＭＳ 明朝" w:hAnsi="ＭＳ 明朝" w:hint="eastAsia"/>
                <w:color w:val="000000" w:themeColor="text1"/>
                <w:sz w:val="18"/>
                <w:szCs w:val="18"/>
              </w:rPr>
              <w:t>2</w:t>
            </w:r>
            <w:r w:rsidR="00814FC2" w:rsidRPr="00541073">
              <w:rPr>
                <w:rFonts w:ascii="ＭＳ 明朝" w:hAnsi="ＭＳ 明朝" w:hint="eastAsia"/>
                <w:color w:val="000000" w:themeColor="text1"/>
                <w:sz w:val="18"/>
                <w:szCs w:val="18"/>
              </w:rPr>
              <w:t>人</w:t>
            </w:r>
            <w:r w:rsidRPr="00541073">
              <w:rPr>
                <w:rFonts w:ascii="ＭＳ 明朝" w:hAnsi="ＭＳ 明朝" w:hint="eastAsia"/>
                <w:color w:val="000000" w:themeColor="text1"/>
                <w:sz w:val="18"/>
                <w:szCs w:val="18"/>
              </w:rPr>
              <w:t>以上となる。</w:t>
            </w:r>
          </w:p>
          <w:p w14:paraId="1E28631A" w14:textId="77777777" w:rsidR="0092661D" w:rsidRPr="00541073" w:rsidRDefault="0092661D" w:rsidP="009710C1">
            <w:pPr>
              <w:rPr>
                <w:rFonts w:ascii="ＭＳ 明朝" w:hAnsi="ＭＳ 明朝"/>
                <w:color w:val="000000" w:themeColor="text1"/>
                <w:sz w:val="18"/>
                <w:szCs w:val="18"/>
              </w:rPr>
            </w:pPr>
          </w:p>
          <w:p w14:paraId="0E6EACEC" w14:textId="77777777" w:rsidR="0092661D" w:rsidRPr="00541073" w:rsidRDefault="008A740D" w:rsidP="007045B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595A2B" w:rsidRPr="00541073">
              <w:rPr>
                <w:rFonts w:ascii="ＭＳ 明朝" w:hAnsi="ＭＳ 明朝" w:hint="eastAsia"/>
                <w:color w:val="000000" w:themeColor="text1"/>
                <w:sz w:val="18"/>
                <w:szCs w:val="18"/>
              </w:rPr>
              <w:t>主任保育士を保育計画の立案等の主任業務に選任させるための代替保育士を配置し、次の①～⑤の事業等を複数実施していること。</w:t>
            </w:r>
          </w:p>
          <w:p w14:paraId="46EC905B" w14:textId="77777777" w:rsidR="00595A2B" w:rsidRPr="00541073" w:rsidRDefault="00595A2B" w:rsidP="00CA17ED">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①延長保育事業</w:t>
            </w:r>
          </w:p>
          <w:p w14:paraId="7C6ADCDB" w14:textId="77777777" w:rsidR="0092661D" w:rsidRPr="00541073" w:rsidRDefault="00595A2B" w:rsidP="00CA17ED">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②一時預かり事業（一般型）</w:t>
            </w:r>
          </w:p>
          <w:p w14:paraId="2AA7A9AF" w14:textId="77777777" w:rsidR="00595A2B" w:rsidRPr="00541073" w:rsidRDefault="00595A2B" w:rsidP="00CA17ED">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③病児保育事業</w:t>
            </w:r>
          </w:p>
          <w:p w14:paraId="7D25563E" w14:textId="77777777" w:rsidR="005E4DB5" w:rsidRPr="00541073" w:rsidRDefault="00595A2B" w:rsidP="00CA17ED">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④乳児が3人以上利用している施設</w:t>
            </w:r>
          </w:p>
          <w:p w14:paraId="1C6A8728" w14:textId="77777777" w:rsidR="005E4DB5" w:rsidRPr="00541073" w:rsidRDefault="00FC757C" w:rsidP="00CA17ED">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⑤障害児（軽度</w:t>
            </w:r>
            <w:r w:rsidR="00595A2B" w:rsidRPr="00541073">
              <w:rPr>
                <w:rFonts w:ascii="ＭＳ 明朝" w:hAnsi="ＭＳ 明朝" w:hint="eastAsia"/>
                <w:color w:val="000000" w:themeColor="text1"/>
                <w:sz w:val="18"/>
                <w:szCs w:val="18"/>
              </w:rPr>
              <w:t>障害児を含む。）が1人以上利用し</w:t>
            </w:r>
          </w:p>
          <w:p w14:paraId="3DCFBC1C" w14:textId="77777777" w:rsidR="00595A2B" w:rsidRPr="00541073" w:rsidRDefault="00595A2B" w:rsidP="00CA17ED">
            <w:pPr>
              <w:ind w:firstLineChars="200" w:firstLine="335"/>
              <w:rPr>
                <w:rFonts w:ascii="ＭＳ 明朝" w:hAnsi="ＭＳ 明朝"/>
                <w:color w:val="000000" w:themeColor="text1"/>
                <w:sz w:val="18"/>
                <w:szCs w:val="18"/>
              </w:rPr>
            </w:pPr>
            <w:r w:rsidRPr="00541073">
              <w:rPr>
                <w:rFonts w:ascii="ＭＳ 明朝" w:hAnsi="ＭＳ 明朝" w:hint="eastAsia"/>
                <w:color w:val="000000" w:themeColor="text1"/>
                <w:sz w:val="18"/>
                <w:szCs w:val="18"/>
              </w:rPr>
              <w:t>ている施設</w:t>
            </w:r>
          </w:p>
          <w:p w14:paraId="657048F3" w14:textId="77777777" w:rsidR="0092661D" w:rsidRPr="00541073" w:rsidRDefault="0092661D" w:rsidP="009710C1">
            <w:pPr>
              <w:rPr>
                <w:rFonts w:ascii="ＭＳ 明朝" w:hAnsi="ＭＳ 明朝"/>
                <w:color w:val="000000" w:themeColor="text1"/>
                <w:sz w:val="18"/>
                <w:szCs w:val="18"/>
              </w:rPr>
            </w:pPr>
          </w:p>
          <w:p w14:paraId="1FAB76C2" w14:textId="77777777" w:rsidR="003351C0" w:rsidRPr="00541073" w:rsidRDefault="00B130A2" w:rsidP="003351C0">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○児童が少数かつ年齢別配置基準で保育士数が1</w:t>
            </w:r>
            <w:r w:rsidR="003351C0" w:rsidRPr="00541073">
              <w:rPr>
                <w:rFonts w:ascii="ＭＳ 明朝" w:hAnsi="ＭＳ 明朝" w:hint="eastAsia"/>
                <w:color w:val="000000" w:themeColor="text1"/>
                <w:sz w:val="18"/>
                <w:szCs w:val="18"/>
              </w:rPr>
              <w:t>人で対応</w:t>
            </w:r>
            <w:r w:rsidRPr="00541073">
              <w:rPr>
                <w:rFonts w:ascii="ＭＳ 明朝" w:hAnsi="ＭＳ 明朝" w:hint="eastAsia"/>
                <w:color w:val="000000" w:themeColor="text1"/>
                <w:sz w:val="18"/>
                <w:szCs w:val="18"/>
              </w:rPr>
              <w:t>可能な場合、朝夕等の時間帯に限り、保育士の最低限の配置数である2人のうち、1</w:t>
            </w:r>
            <w:r w:rsidR="003351C0" w:rsidRPr="00541073">
              <w:rPr>
                <w:rFonts w:ascii="ＭＳ 明朝" w:hAnsi="ＭＳ 明朝" w:hint="eastAsia"/>
                <w:color w:val="000000" w:themeColor="text1"/>
                <w:sz w:val="18"/>
                <w:szCs w:val="18"/>
              </w:rPr>
              <w:t>人は保育士資格を有しない一定の者を配置することができる。</w:t>
            </w:r>
          </w:p>
          <w:p w14:paraId="0FF7BA36" w14:textId="77777777" w:rsidR="0092661D" w:rsidRPr="00541073" w:rsidRDefault="003351C0" w:rsidP="009710C1">
            <w:pPr>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80768" behindDoc="0" locked="0" layoutInCell="1" allowOverlap="1" wp14:anchorId="126040CB" wp14:editId="11A25D21">
                      <wp:simplePos x="0" y="0"/>
                      <wp:positionH relativeFrom="column">
                        <wp:posOffset>-35560</wp:posOffset>
                      </wp:positionH>
                      <wp:positionV relativeFrom="paragraph">
                        <wp:posOffset>102235</wp:posOffset>
                      </wp:positionV>
                      <wp:extent cx="2733675" cy="942975"/>
                      <wp:effectExtent l="0" t="0" r="9525" b="9525"/>
                      <wp:wrapNone/>
                      <wp:docPr id="29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5FA67" w14:textId="77777777" w:rsidR="00A143B6" w:rsidRPr="000573C3" w:rsidRDefault="00A143B6" w:rsidP="006A7DC8">
                                  <w:pPr>
                                    <w:ind w:leftChars="-20" w:left="-1" w:hangingChars="23" w:hanging="38"/>
                                    <w:rPr>
                                      <w:rFonts w:ascii="ＭＳ 明朝" w:hAnsi="ＭＳ 明朝"/>
                                      <w:sz w:val="18"/>
                                      <w:szCs w:val="18"/>
                                    </w:rPr>
                                  </w:pPr>
                                  <w:r w:rsidRPr="000573C3">
                                    <w:rPr>
                                      <w:rFonts w:ascii="ＭＳ 明朝" w:hAnsi="ＭＳ 明朝" w:hint="eastAsia"/>
                                      <w:sz w:val="18"/>
                                      <w:szCs w:val="18"/>
                                    </w:rPr>
                                    <w:t>○保育士</w:t>
                                  </w:r>
                                  <w:r w:rsidRPr="000573C3">
                                    <w:rPr>
                                      <w:rFonts w:ascii="ＭＳ 明朝" w:hAnsi="ＭＳ 明朝"/>
                                      <w:sz w:val="18"/>
                                      <w:szCs w:val="18"/>
                                    </w:rPr>
                                    <w:t>等の</w:t>
                                  </w:r>
                                  <w:r w:rsidRPr="000573C3">
                                    <w:rPr>
                                      <w:rFonts w:ascii="ＭＳ 明朝" w:hAnsi="ＭＳ 明朝" w:hint="eastAsia"/>
                                      <w:sz w:val="18"/>
                                      <w:szCs w:val="18"/>
                                    </w:rPr>
                                    <w:t>資格</w:t>
                                  </w:r>
                                  <w:r w:rsidRPr="000573C3">
                                    <w:rPr>
                                      <w:rFonts w:ascii="ＭＳ 明朝" w:hAnsi="ＭＳ 明朝"/>
                                      <w:sz w:val="18"/>
                                      <w:szCs w:val="18"/>
                                    </w:rPr>
                                    <w:t>を</w:t>
                                  </w:r>
                                  <w:r w:rsidRPr="000573C3">
                                    <w:rPr>
                                      <w:rFonts w:ascii="ＭＳ 明朝" w:hAnsi="ＭＳ 明朝" w:hint="eastAsia"/>
                                      <w:sz w:val="18"/>
                                      <w:szCs w:val="18"/>
                                    </w:rPr>
                                    <w:t>有しない</w:t>
                                  </w:r>
                                  <w:r w:rsidRPr="000573C3">
                                    <w:rPr>
                                      <w:rFonts w:ascii="ＭＳ 明朝" w:hAnsi="ＭＳ 明朝"/>
                                      <w:sz w:val="18"/>
                                      <w:szCs w:val="18"/>
                                    </w:rPr>
                                    <w:t>一定の者の</w:t>
                                  </w:r>
                                  <w:r w:rsidRPr="000573C3">
                                    <w:rPr>
                                      <w:rFonts w:ascii="ＭＳ 明朝" w:hAnsi="ＭＳ 明朝" w:hint="eastAsia"/>
                                      <w:sz w:val="18"/>
                                      <w:szCs w:val="18"/>
                                    </w:rPr>
                                    <w:t>範囲</w:t>
                                  </w:r>
                                </w:p>
                                <w:p w14:paraId="6694158F" w14:textId="2CA67BD0" w:rsidR="00A143B6" w:rsidRPr="000573C3" w:rsidRDefault="00A143B6" w:rsidP="006A7DC8">
                                  <w:pPr>
                                    <w:ind w:leftChars="-20" w:left="-1" w:hangingChars="23" w:hanging="38"/>
                                    <w:rPr>
                                      <w:rFonts w:ascii="ＭＳ 明朝" w:hAnsi="ＭＳ 明朝"/>
                                      <w:sz w:val="18"/>
                                      <w:szCs w:val="18"/>
                                    </w:rPr>
                                  </w:pPr>
                                  <w:r w:rsidRPr="000573C3">
                                    <w:rPr>
                                      <w:rFonts w:ascii="ＭＳ 明朝" w:hAnsi="ＭＳ 明朝" w:hint="eastAsia"/>
                                      <w:sz w:val="18"/>
                                      <w:szCs w:val="18"/>
                                    </w:rPr>
                                    <w:t xml:space="preserve">　</w:t>
                                  </w:r>
                                  <w:r w:rsidRPr="000573C3">
                                    <w:rPr>
                                      <w:rFonts w:ascii="ＭＳ 明朝" w:hAnsi="ＭＳ 明朝"/>
                                      <w:sz w:val="18"/>
                                      <w:szCs w:val="18"/>
                                    </w:rPr>
                                    <w:t>①子育て支援員（</w:t>
                                  </w:r>
                                  <w:r w:rsidRPr="000573C3">
                                    <w:rPr>
                                      <w:rFonts w:ascii="ＭＳ 明朝" w:hAnsi="ＭＳ 明朝" w:hint="eastAsia"/>
                                      <w:sz w:val="18"/>
                                      <w:szCs w:val="18"/>
                                    </w:rPr>
                                    <w:t>地域</w:t>
                                  </w:r>
                                  <w:r w:rsidRPr="000573C3">
                                    <w:rPr>
                                      <w:rFonts w:ascii="ＭＳ 明朝" w:hAnsi="ＭＳ 明朝"/>
                                      <w:sz w:val="18"/>
                                      <w:szCs w:val="18"/>
                                    </w:rPr>
                                    <w:t>保育コース）</w:t>
                                  </w:r>
                                </w:p>
                                <w:p w14:paraId="5A03BAB1" w14:textId="77777777" w:rsidR="001A24DB" w:rsidRDefault="00A143B6" w:rsidP="001A24DB">
                                  <w:pPr>
                                    <w:ind w:leftChars="-20" w:left="426" w:hangingChars="278" w:hanging="465"/>
                                    <w:rPr>
                                      <w:rFonts w:ascii="ＭＳ 明朝" w:hAnsi="ＭＳ 明朝"/>
                                      <w:sz w:val="18"/>
                                      <w:szCs w:val="18"/>
                                    </w:rPr>
                                  </w:pPr>
                                  <w:r w:rsidRPr="000573C3">
                                    <w:rPr>
                                      <w:rFonts w:ascii="ＭＳ 明朝" w:hAnsi="ＭＳ 明朝" w:hint="eastAsia"/>
                                      <w:sz w:val="18"/>
                                      <w:szCs w:val="18"/>
                                    </w:rPr>
                                    <w:t xml:space="preserve">　</w:t>
                                  </w:r>
                                  <w:r w:rsidRPr="000573C3">
                                    <w:rPr>
                                      <w:rFonts w:ascii="ＭＳ 明朝" w:hAnsi="ＭＳ 明朝"/>
                                      <w:sz w:val="18"/>
                                      <w:szCs w:val="18"/>
                                    </w:rPr>
                                    <w:t>②配置特例を</w:t>
                                  </w:r>
                                  <w:r w:rsidRPr="000573C3">
                                    <w:rPr>
                                      <w:rFonts w:ascii="ＭＳ 明朝" w:hAnsi="ＭＳ 明朝" w:hint="eastAsia"/>
                                      <w:sz w:val="18"/>
                                      <w:szCs w:val="18"/>
                                    </w:rPr>
                                    <w:t>実施</w:t>
                                  </w:r>
                                  <w:r w:rsidRPr="000573C3">
                                    <w:rPr>
                                      <w:rFonts w:ascii="ＭＳ 明朝" w:hAnsi="ＭＳ 明朝"/>
                                      <w:sz w:val="18"/>
                                      <w:szCs w:val="18"/>
                                    </w:rPr>
                                    <w:t>する</w:t>
                                  </w:r>
                                  <w:r w:rsidRPr="000573C3">
                                    <w:rPr>
                                      <w:rFonts w:ascii="ＭＳ 明朝" w:hAnsi="ＭＳ 明朝" w:hint="eastAsia"/>
                                      <w:sz w:val="18"/>
                                      <w:szCs w:val="18"/>
                                    </w:rPr>
                                    <w:t>保育所</w:t>
                                  </w:r>
                                  <w:r w:rsidRPr="000573C3">
                                    <w:rPr>
                                      <w:rFonts w:ascii="ＭＳ 明朝" w:hAnsi="ＭＳ 明朝"/>
                                      <w:sz w:val="18"/>
                                      <w:szCs w:val="18"/>
                                    </w:rPr>
                                    <w:t>等</w:t>
                                  </w:r>
                                  <w:r w:rsidRPr="000573C3">
                                    <w:rPr>
                                      <w:rFonts w:ascii="ＭＳ 明朝" w:hAnsi="ＭＳ 明朝" w:hint="eastAsia"/>
                                      <w:sz w:val="18"/>
                                      <w:szCs w:val="18"/>
                                    </w:rPr>
                                    <w:t>において、保育業務</w:t>
                                  </w:r>
                                  <w:r w:rsidR="001A24DB">
                                    <w:rPr>
                                      <w:rFonts w:ascii="ＭＳ 明朝" w:hAnsi="ＭＳ 明朝" w:hint="eastAsia"/>
                                      <w:sz w:val="18"/>
                                      <w:szCs w:val="18"/>
                                    </w:rPr>
                                    <w:t>に</w:t>
                                  </w:r>
                                </w:p>
                                <w:p w14:paraId="5A0C0E7A" w14:textId="7FFAF7DC" w:rsidR="00A143B6" w:rsidRPr="000573C3" w:rsidRDefault="00A143B6" w:rsidP="001A24DB">
                                  <w:pPr>
                                    <w:ind w:leftChars="130" w:left="471" w:hangingChars="128" w:hanging="214"/>
                                    <w:rPr>
                                      <w:rFonts w:ascii="ＭＳ 明朝" w:hAnsi="ＭＳ 明朝"/>
                                      <w:sz w:val="18"/>
                                      <w:szCs w:val="18"/>
                                    </w:rPr>
                                  </w:pPr>
                                  <w:r w:rsidRPr="000573C3">
                                    <w:rPr>
                                      <w:rFonts w:ascii="ＭＳ 明朝" w:hAnsi="ＭＳ 明朝" w:hint="eastAsia"/>
                                      <w:sz w:val="18"/>
                                      <w:szCs w:val="18"/>
                                    </w:rPr>
                                    <w:t>従事</w:t>
                                  </w:r>
                                  <w:r w:rsidRPr="000573C3">
                                    <w:rPr>
                                      <w:rFonts w:ascii="ＭＳ 明朝" w:hAnsi="ＭＳ 明朝"/>
                                      <w:sz w:val="18"/>
                                      <w:szCs w:val="18"/>
                                    </w:rPr>
                                    <w:t>した期間が</w:t>
                                  </w:r>
                                  <w:r w:rsidRPr="000573C3">
                                    <w:rPr>
                                      <w:rFonts w:ascii="ＭＳ 明朝" w:hAnsi="ＭＳ 明朝" w:hint="eastAsia"/>
                                      <w:sz w:val="18"/>
                                      <w:szCs w:val="18"/>
                                    </w:rPr>
                                    <w:t>常勤換算</w:t>
                                  </w:r>
                                  <w:r w:rsidRPr="000573C3">
                                    <w:rPr>
                                      <w:rFonts w:ascii="ＭＳ 明朝" w:hAnsi="ＭＳ 明朝"/>
                                      <w:sz w:val="18"/>
                                      <w:szCs w:val="18"/>
                                    </w:rPr>
                                    <w:t>で</w:t>
                                  </w:r>
                                  <w:r>
                                    <w:rPr>
                                      <w:rFonts w:ascii="ＭＳ 明朝" w:hAnsi="ＭＳ 明朝" w:hint="eastAsia"/>
                                      <w:sz w:val="18"/>
                                      <w:szCs w:val="18"/>
                                    </w:rPr>
                                    <w:t>1</w:t>
                                  </w:r>
                                  <w:r w:rsidRPr="000573C3">
                                    <w:rPr>
                                      <w:rFonts w:ascii="ＭＳ 明朝" w:hAnsi="ＭＳ 明朝" w:hint="eastAsia"/>
                                      <w:sz w:val="18"/>
                                      <w:szCs w:val="18"/>
                                    </w:rPr>
                                    <w:t>年</w:t>
                                  </w:r>
                                  <w:r w:rsidRPr="000573C3">
                                    <w:rPr>
                                      <w:rFonts w:ascii="ＭＳ 明朝" w:hAnsi="ＭＳ 明朝"/>
                                      <w:sz w:val="18"/>
                                      <w:szCs w:val="18"/>
                                    </w:rPr>
                                    <w:t>以上ある</w:t>
                                  </w:r>
                                  <w:r w:rsidRPr="000573C3">
                                    <w:rPr>
                                      <w:rFonts w:ascii="ＭＳ 明朝" w:hAnsi="ＭＳ 明朝" w:hint="eastAsia"/>
                                      <w:sz w:val="18"/>
                                      <w:szCs w:val="18"/>
                                    </w:rPr>
                                    <w:t>者</w:t>
                                  </w:r>
                                </w:p>
                                <w:p w14:paraId="1B943E02" w14:textId="5C1DF73C" w:rsidR="00A143B6" w:rsidRPr="000573C3" w:rsidRDefault="00A143B6" w:rsidP="006A7DC8">
                                  <w:pPr>
                                    <w:ind w:leftChars="-20" w:left="426" w:hangingChars="278" w:hanging="465"/>
                                    <w:rPr>
                                      <w:rFonts w:ascii="ＭＳ 明朝" w:hAnsi="ＭＳ 明朝"/>
                                      <w:sz w:val="18"/>
                                      <w:szCs w:val="18"/>
                                    </w:rPr>
                                  </w:pPr>
                                  <w:r w:rsidRPr="000573C3">
                                    <w:rPr>
                                      <w:rFonts w:ascii="ＭＳ 明朝" w:hAnsi="ＭＳ 明朝" w:hint="eastAsia"/>
                                      <w:sz w:val="18"/>
                                      <w:szCs w:val="18"/>
                                    </w:rPr>
                                    <w:t xml:space="preserve">　</w:t>
                                  </w:r>
                                  <w:r w:rsidRPr="000573C3">
                                    <w:rPr>
                                      <w:rFonts w:ascii="ＭＳ 明朝" w:hAnsi="ＭＳ 明朝"/>
                                      <w:sz w:val="18"/>
                                      <w:szCs w:val="18"/>
                                    </w:rPr>
                                    <w:t>③家庭的保育者の</w:t>
                                  </w:r>
                                  <w:r w:rsidRPr="000573C3">
                                    <w:rPr>
                                      <w:rFonts w:ascii="ＭＳ 明朝" w:hAnsi="ＭＳ 明朝" w:hint="eastAsia"/>
                                      <w:sz w:val="18"/>
                                      <w:szCs w:val="18"/>
                                    </w:rPr>
                                    <w:t>資格</w:t>
                                  </w:r>
                                  <w:r w:rsidRPr="000573C3">
                                    <w:rPr>
                                      <w:rFonts w:ascii="ＭＳ 明朝" w:hAnsi="ＭＳ 明朝"/>
                                      <w:sz w:val="18"/>
                                      <w:szCs w:val="18"/>
                                    </w:rPr>
                                    <w:t>を</w:t>
                                  </w:r>
                                  <w:r w:rsidRPr="000573C3">
                                    <w:rPr>
                                      <w:rFonts w:ascii="ＭＳ 明朝" w:hAnsi="ＭＳ 明朝" w:hint="eastAsia"/>
                                      <w:sz w:val="18"/>
                                      <w:szCs w:val="18"/>
                                    </w:rPr>
                                    <w:t>有して</w:t>
                                  </w:r>
                                  <w:r w:rsidRPr="000573C3">
                                    <w:rPr>
                                      <w:rFonts w:ascii="ＭＳ 明朝" w:hAnsi="ＭＳ 明朝"/>
                                      <w:sz w:val="18"/>
                                      <w:szCs w:val="18"/>
                                    </w:rPr>
                                    <w:t>いる</w:t>
                                  </w:r>
                                  <w:r w:rsidRPr="000573C3">
                                    <w:rPr>
                                      <w:rFonts w:ascii="ＭＳ 明朝" w:hAnsi="ＭＳ 明朝" w:hint="eastAsia"/>
                                      <w:sz w:val="18"/>
                                      <w:szCs w:val="18"/>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40CB" id="Text Box 78" o:spid="_x0000_s1035" type="#_x0000_t202" style="position:absolute;left:0;text-align:left;margin-left:-2.8pt;margin-top:8.05pt;width:215.25pt;height:7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" stroked="f">
                      <v:textbox inset="5.85pt,.7pt,5.85pt,.7pt">
                        <w:txbxContent>
                          <w:p w14:paraId="3BF5FA67" w14:textId="77777777" w:rsidR="00A143B6" w:rsidRPr="000573C3" w:rsidRDefault="00A143B6" w:rsidP="006A7DC8">
                            <w:pPr>
                              <w:ind w:leftChars="-20" w:left="-1" w:hangingChars="23" w:hanging="38"/>
                              <w:rPr>
                                <w:rFonts w:ascii="ＭＳ 明朝" w:hAnsi="ＭＳ 明朝"/>
                                <w:sz w:val="18"/>
                                <w:szCs w:val="18"/>
                              </w:rPr>
                            </w:pPr>
                            <w:r w:rsidRPr="000573C3">
                              <w:rPr>
                                <w:rFonts w:ascii="ＭＳ 明朝" w:hAnsi="ＭＳ 明朝" w:hint="eastAsia"/>
                                <w:sz w:val="18"/>
                                <w:szCs w:val="18"/>
                              </w:rPr>
                              <w:t>○保育士</w:t>
                            </w:r>
                            <w:r w:rsidRPr="000573C3">
                              <w:rPr>
                                <w:rFonts w:ascii="ＭＳ 明朝" w:hAnsi="ＭＳ 明朝"/>
                                <w:sz w:val="18"/>
                                <w:szCs w:val="18"/>
                              </w:rPr>
                              <w:t>等の</w:t>
                            </w:r>
                            <w:r w:rsidRPr="000573C3">
                              <w:rPr>
                                <w:rFonts w:ascii="ＭＳ 明朝" w:hAnsi="ＭＳ 明朝" w:hint="eastAsia"/>
                                <w:sz w:val="18"/>
                                <w:szCs w:val="18"/>
                              </w:rPr>
                              <w:t>資格</w:t>
                            </w:r>
                            <w:r w:rsidRPr="000573C3">
                              <w:rPr>
                                <w:rFonts w:ascii="ＭＳ 明朝" w:hAnsi="ＭＳ 明朝"/>
                                <w:sz w:val="18"/>
                                <w:szCs w:val="18"/>
                              </w:rPr>
                              <w:t>を</w:t>
                            </w:r>
                            <w:r w:rsidRPr="000573C3">
                              <w:rPr>
                                <w:rFonts w:ascii="ＭＳ 明朝" w:hAnsi="ＭＳ 明朝" w:hint="eastAsia"/>
                                <w:sz w:val="18"/>
                                <w:szCs w:val="18"/>
                              </w:rPr>
                              <w:t>有しない</w:t>
                            </w:r>
                            <w:r w:rsidRPr="000573C3">
                              <w:rPr>
                                <w:rFonts w:ascii="ＭＳ 明朝" w:hAnsi="ＭＳ 明朝"/>
                                <w:sz w:val="18"/>
                                <w:szCs w:val="18"/>
                              </w:rPr>
                              <w:t>一定の者の</w:t>
                            </w:r>
                            <w:r w:rsidRPr="000573C3">
                              <w:rPr>
                                <w:rFonts w:ascii="ＭＳ 明朝" w:hAnsi="ＭＳ 明朝" w:hint="eastAsia"/>
                                <w:sz w:val="18"/>
                                <w:szCs w:val="18"/>
                              </w:rPr>
                              <w:t>範囲</w:t>
                            </w:r>
                          </w:p>
                          <w:p w14:paraId="6694158F" w14:textId="2CA67BD0" w:rsidR="00A143B6" w:rsidRPr="000573C3" w:rsidRDefault="00A143B6" w:rsidP="006A7DC8">
                            <w:pPr>
                              <w:ind w:leftChars="-20" w:left="-1" w:hangingChars="23" w:hanging="38"/>
                              <w:rPr>
                                <w:rFonts w:ascii="ＭＳ 明朝" w:hAnsi="ＭＳ 明朝"/>
                                <w:sz w:val="18"/>
                                <w:szCs w:val="18"/>
                              </w:rPr>
                            </w:pPr>
                            <w:r w:rsidRPr="000573C3">
                              <w:rPr>
                                <w:rFonts w:ascii="ＭＳ 明朝" w:hAnsi="ＭＳ 明朝" w:hint="eastAsia"/>
                                <w:sz w:val="18"/>
                                <w:szCs w:val="18"/>
                              </w:rPr>
                              <w:t xml:space="preserve">　</w:t>
                            </w:r>
                            <w:r w:rsidRPr="000573C3">
                              <w:rPr>
                                <w:rFonts w:ascii="ＭＳ 明朝" w:hAnsi="ＭＳ 明朝"/>
                                <w:sz w:val="18"/>
                                <w:szCs w:val="18"/>
                              </w:rPr>
                              <w:t>①子育て支援員（</w:t>
                            </w:r>
                            <w:r w:rsidRPr="000573C3">
                              <w:rPr>
                                <w:rFonts w:ascii="ＭＳ 明朝" w:hAnsi="ＭＳ 明朝" w:hint="eastAsia"/>
                                <w:sz w:val="18"/>
                                <w:szCs w:val="18"/>
                              </w:rPr>
                              <w:t>地域</w:t>
                            </w:r>
                            <w:r w:rsidRPr="000573C3">
                              <w:rPr>
                                <w:rFonts w:ascii="ＭＳ 明朝" w:hAnsi="ＭＳ 明朝"/>
                                <w:sz w:val="18"/>
                                <w:szCs w:val="18"/>
                              </w:rPr>
                              <w:t>保育コース）</w:t>
                            </w:r>
                          </w:p>
                          <w:p w14:paraId="5A03BAB1" w14:textId="77777777" w:rsidR="001A24DB" w:rsidRDefault="00A143B6" w:rsidP="001A24DB">
                            <w:pPr>
                              <w:ind w:leftChars="-20" w:left="426" w:hangingChars="278" w:hanging="465"/>
                              <w:rPr>
                                <w:rFonts w:ascii="ＭＳ 明朝" w:hAnsi="ＭＳ 明朝"/>
                                <w:sz w:val="18"/>
                                <w:szCs w:val="18"/>
                              </w:rPr>
                            </w:pPr>
                            <w:r w:rsidRPr="000573C3">
                              <w:rPr>
                                <w:rFonts w:ascii="ＭＳ 明朝" w:hAnsi="ＭＳ 明朝" w:hint="eastAsia"/>
                                <w:sz w:val="18"/>
                                <w:szCs w:val="18"/>
                              </w:rPr>
                              <w:t xml:space="preserve">　</w:t>
                            </w:r>
                            <w:r w:rsidRPr="000573C3">
                              <w:rPr>
                                <w:rFonts w:ascii="ＭＳ 明朝" w:hAnsi="ＭＳ 明朝"/>
                                <w:sz w:val="18"/>
                                <w:szCs w:val="18"/>
                              </w:rPr>
                              <w:t>②配置特例を</w:t>
                            </w:r>
                            <w:r w:rsidRPr="000573C3">
                              <w:rPr>
                                <w:rFonts w:ascii="ＭＳ 明朝" w:hAnsi="ＭＳ 明朝" w:hint="eastAsia"/>
                                <w:sz w:val="18"/>
                                <w:szCs w:val="18"/>
                              </w:rPr>
                              <w:t>実施</w:t>
                            </w:r>
                            <w:r w:rsidRPr="000573C3">
                              <w:rPr>
                                <w:rFonts w:ascii="ＭＳ 明朝" w:hAnsi="ＭＳ 明朝"/>
                                <w:sz w:val="18"/>
                                <w:szCs w:val="18"/>
                              </w:rPr>
                              <w:t>する</w:t>
                            </w:r>
                            <w:r w:rsidRPr="000573C3">
                              <w:rPr>
                                <w:rFonts w:ascii="ＭＳ 明朝" w:hAnsi="ＭＳ 明朝" w:hint="eastAsia"/>
                                <w:sz w:val="18"/>
                                <w:szCs w:val="18"/>
                              </w:rPr>
                              <w:t>保育所</w:t>
                            </w:r>
                            <w:r w:rsidRPr="000573C3">
                              <w:rPr>
                                <w:rFonts w:ascii="ＭＳ 明朝" w:hAnsi="ＭＳ 明朝"/>
                                <w:sz w:val="18"/>
                                <w:szCs w:val="18"/>
                              </w:rPr>
                              <w:t>等</w:t>
                            </w:r>
                            <w:r w:rsidRPr="000573C3">
                              <w:rPr>
                                <w:rFonts w:ascii="ＭＳ 明朝" w:hAnsi="ＭＳ 明朝" w:hint="eastAsia"/>
                                <w:sz w:val="18"/>
                                <w:szCs w:val="18"/>
                              </w:rPr>
                              <w:t>において、保育業務</w:t>
                            </w:r>
                            <w:r w:rsidR="001A24DB">
                              <w:rPr>
                                <w:rFonts w:ascii="ＭＳ 明朝" w:hAnsi="ＭＳ 明朝" w:hint="eastAsia"/>
                                <w:sz w:val="18"/>
                                <w:szCs w:val="18"/>
                              </w:rPr>
                              <w:t>に</w:t>
                            </w:r>
                          </w:p>
                          <w:p w14:paraId="5A0C0E7A" w14:textId="7FFAF7DC" w:rsidR="00A143B6" w:rsidRPr="000573C3" w:rsidRDefault="00A143B6" w:rsidP="001A24DB">
                            <w:pPr>
                              <w:ind w:leftChars="130" w:left="471" w:hangingChars="128" w:hanging="214"/>
                              <w:rPr>
                                <w:rFonts w:ascii="ＭＳ 明朝" w:hAnsi="ＭＳ 明朝"/>
                                <w:sz w:val="18"/>
                                <w:szCs w:val="18"/>
                              </w:rPr>
                            </w:pPr>
                            <w:r w:rsidRPr="000573C3">
                              <w:rPr>
                                <w:rFonts w:ascii="ＭＳ 明朝" w:hAnsi="ＭＳ 明朝" w:hint="eastAsia"/>
                                <w:sz w:val="18"/>
                                <w:szCs w:val="18"/>
                              </w:rPr>
                              <w:t>従事</w:t>
                            </w:r>
                            <w:r w:rsidRPr="000573C3">
                              <w:rPr>
                                <w:rFonts w:ascii="ＭＳ 明朝" w:hAnsi="ＭＳ 明朝"/>
                                <w:sz w:val="18"/>
                                <w:szCs w:val="18"/>
                              </w:rPr>
                              <w:t>した期間が</w:t>
                            </w:r>
                            <w:r w:rsidRPr="000573C3">
                              <w:rPr>
                                <w:rFonts w:ascii="ＭＳ 明朝" w:hAnsi="ＭＳ 明朝" w:hint="eastAsia"/>
                                <w:sz w:val="18"/>
                                <w:szCs w:val="18"/>
                              </w:rPr>
                              <w:t>常勤換算</w:t>
                            </w:r>
                            <w:r w:rsidRPr="000573C3">
                              <w:rPr>
                                <w:rFonts w:ascii="ＭＳ 明朝" w:hAnsi="ＭＳ 明朝"/>
                                <w:sz w:val="18"/>
                                <w:szCs w:val="18"/>
                              </w:rPr>
                              <w:t>で</w:t>
                            </w:r>
                            <w:r>
                              <w:rPr>
                                <w:rFonts w:ascii="ＭＳ 明朝" w:hAnsi="ＭＳ 明朝" w:hint="eastAsia"/>
                                <w:sz w:val="18"/>
                                <w:szCs w:val="18"/>
                              </w:rPr>
                              <w:t>1</w:t>
                            </w:r>
                            <w:r w:rsidRPr="000573C3">
                              <w:rPr>
                                <w:rFonts w:ascii="ＭＳ 明朝" w:hAnsi="ＭＳ 明朝" w:hint="eastAsia"/>
                                <w:sz w:val="18"/>
                                <w:szCs w:val="18"/>
                              </w:rPr>
                              <w:t>年</w:t>
                            </w:r>
                            <w:r w:rsidRPr="000573C3">
                              <w:rPr>
                                <w:rFonts w:ascii="ＭＳ 明朝" w:hAnsi="ＭＳ 明朝"/>
                                <w:sz w:val="18"/>
                                <w:szCs w:val="18"/>
                              </w:rPr>
                              <w:t>以上ある</w:t>
                            </w:r>
                            <w:r w:rsidRPr="000573C3">
                              <w:rPr>
                                <w:rFonts w:ascii="ＭＳ 明朝" w:hAnsi="ＭＳ 明朝" w:hint="eastAsia"/>
                                <w:sz w:val="18"/>
                                <w:szCs w:val="18"/>
                              </w:rPr>
                              <w:t>者</w:t>
                            </w:r>
                          </w:p>
                          <w:p w14:paraId="1B943E02" w14:textId="5C1DF73C" w:rsidR="00A143B6" w:rsidRPr="000573C3" w:rsidRDefault="00A143B6" w:rsidP="006A7DC8">
                            <w:pPr>
                              <w:ind w:leftChars="-20" w:left="426" w:hangingChars="278" w:hanging="465"/>
                              <w:rPr>
                                <w:rFonts w:ascii="ＭＳ 明朝" w:hAnsi="ＭＳ 明朝"/>
                                <w:sz w:val="18"/>
                                <w:szCs w:val="18"/>
                              </w:rPr>
                            </w:pPr>
                            <w:r w:rsidRPr="000573C3">
                              <w:rPr>
                                <w:rFonts w:ascii="ＭＳ 明朝" w:hAnsi="ＭＳ 明朝" w:hint="eastAsia"/>
                                <w:sz w:val="18"/>
                                <w:szCs w:val="18"/>
                              </w:rPr>
                              <w:t xml:space="preserve">　</w:t>
                            </w:r>
                            <w:r w:rsidRPr="000573C3">
                              <w:rPr>
                                <w:rFonts w:ascii="ＭＳ 明朝" w:hAnsi="ＭＳ 明朝"/>
                                <w:sz w:val="18"/>
                                <w:szCs w:val="18"/>
                              </w:rPr>
                              <w:t>③家庭的保育者の</w:t>
                            </w:r>
                            <w:r w:rsidRPr="000573C3">
                              <w:rPr>
                                <w:rFonts w:ascii="ＭＳ 明朝" w:hAnsi="ＭＳ 明朝" w:hint="eastAsia"/>
                                <w:sz w:val="18"/>
                                <w:szCs w:val="18"/>
                              </w:rPr>
                              <w:t>資格</w:t>
                            </w:r>
                            <w:r w:rsidRPr="000573C3">
                              <w:rPr>
                                <w:rFonts w:ascii="ＭＳ 明朝" w:hAnsi="ＭＳ 明朝"/>
                                <w:sz w:val="18"/>
                                <w:szCs w:val="18"/>
                              </w:rPr>
                              <w:t>を</w:t>
                            </w:r>
                            <w:r w:rsidRPr="000573C3">
                              <w:rPr>
                                <w:rFonts w:ascii="ＭＳ 明朝" w:hAnsi="ＭＳ 明朝" w:hint="eastAsia"/>
                                <w:sz w:val="18"/>
                                <w:szCs w:val="18"/>
                              </w:rPr>
                              <w:t>有して</w:t>
                            </w:r>
                            <w:r w:rsidRPr="000573C3">
                              <w:rPr>
                                <w:rFonts w:ascii="ＭＳ 明朝" w:hAnsi="ＭＳ 明朝"/>
                                <w:sz w:val="18"/>
                                <w:szCs w:val="18"/>
                              </w:rPr>
                              <w:t>いる</w:t>
                            </w:r>
                            <w:r w:rsidRPr="000573C3">
                              <w:rPr>
                                <w:rFonts w:ascii="ＭＳ 明朝" w:hAnsi="ＭＳ 明朝" w:hint="eastAsia"/>
                                <w:sz w:val="18"/>
                                <w:szCs w:val="18"/>
                              </w:rPr>
                              <w:t>者</w:t>
                            </w:r>
                          </w:p>
                        </w:txbxContent>
                      </v:textbox>
                    </v:shape>
                  </w:pict>
                </mc:Fallback>
              </mc:AlternateContent>
            </w:r>
          </w:p>
          <w:p w14:paraId="2DAF52E7" w14:textId="77777777" w:rsidR="002D6D58" w:rsidRPr="00541073" w:rsidRDefault="002D6D58" w:rsidP="009710C1">
            <w:pPr>
              <w:rPr>
                <w:rFonts w:ascii="ＭＳ 明朝" w:hAnsi="ＭＳ 明朝"/>
                <w:color w:val="000000" w:themeColor="text1"/>
                <w:sz w:val="18"/>
                <w:szCs w:val="18"/>
              </w:rPr>
            </w:pPr>
          </w:p>
          <w:p w14:paraId="3A0C44FB" w14:textId="77777777" w:rsidR="002D6D58" w:rsidRPr="00541073" w:rsidRDefault="002D6D58" w:rsidP="009710C1">
            <w:pPr>
              <w:rPr>
                <w:rFonts w:ascii="ＭＳ 明朝" w:hAnsi="ＭＳ 明朝"/>
                <w:color w:val="000000" w:themeColor="text1"/>
                <w:sz w:val="18"/>
                <w:szCs w:val="18"/>
              </w:rPr>
            </w:pPr>
          </w:p>
          <w:p w14:paraId="03BF1B97" w14:textId="77777777" w:rsidR="00A40B75" w:rsidRPr="00541073" w:rsidRDefault="00A40B75" w:rsidP="009710C1">
            <w:pPr>
              <w:rPr>
                <w:rFonts w:ascii="ＭＳ 明朝" w:hAnsi="ＭＳ 明朝"/>
                <w:color w:val="000000" w:themeColor="text1"/>
                <w:sz w:val="18"/>
                <w:szCs w:val="18"/>
              </w:rPr>
            </w:pPr>
          </w:p>
          <w:p w14:paraId="5592317E" w14:textId="77777777" w:rsidR="00F138A9" w:rsidRPr="00541073" w:rsidRDefault="00F138A9" w:rsidP="009710C1">
            <w:pPr>
              <w:rPr>
                <w:rFonts w:ascii="ＭＳ 明朝" w:hAnsi="ＭＳ 明朝"/>
                <w:color w:val="000000" w:themeColor="text1"/>
                <w:sz w:val="18"/>
                <w:szCs w:val="18"/>
              </w:rPr>
            </w:pPr>
          </w:p>
          <w:p w14:paraId="64818D1B" w14:textId="77777777" w:rsidR="00F138A9" w:rsidRPr="00541073" w:rsidRDefault="00F138A9" w:rsidP="009710C1">
            <w:pPr>
              <w:rPr>
                <w:rFonts w:ascii="ＭＳ 明朝" w:hAnsi="ＭＳ 明朝"/>
                <w:color w:val="000000" w:themeColor="text1"/>
                <w:sz w:val="18"/>
                <w:szCs w:val="18"/>
              </w:rPr>
            </w:pPr>
          </w:p>
          <w:p w14:paraId="590F38F2" w14:textId="77777777" w:rsidR="00F138A9" w:rsidRPr="00541073" w:rsidRDefault="00F138A9" w:rsidP="009710C1">
            <w:pPr>
              <w:rPr>
                <w:rFonts w:ascii="ＭＳ 明朝" w:hAnsi="ＭＳ 明朝"/>
                <w:color w:val="000000" w:themeColor="text1"/>
                <w:sz w:val="18"/>
                <w:szCs w:val="18"/>
              </w:rPr>
            </w:pPr>
          </w:p>
          <w:p w14:paraId="38088A95" w14:textId="77777777" w:rsidR="0092661D" w:rsidRPr="00541073" w:rsidRDefault="00840BB6" w:rsidP="00F275E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2B51C1" w:rsidRPr="00541073">
              <w:rPr>
                <w:rFonts w:ascii="ＭＳ 明朝" w:hAnsi="ＭＳ 明朝" w:hint="eastAsia"/>
                <w:color w:val="000000" w:themeColor="text1"/>
                <w:sz w:val="18"/>
                <w:szCs w:val="18"/>
              </w:rPr>
              <w:t>委託</w:t>
            </w:r>
            <w:r w:rsidR="009D488D" w:rsidRPr="00541073">
              <w:rPr>
                <w:rFonts w:ascii="ＭＳ 明朝" w:hAnsi="ＭＳ 明朝" w:hint="eastAsia"/>
                <w:color w:val="000000" w:themeColor="text1"/>
                <w:sz w:val="18"/>
                <w:szCs w:val="18"/>
              </w:rPr>
              <w:t>費の基本分単価に含まれる</w:t>
            </w:r>
            <w:r w:rsidRPr="00541073">
              <w:rPr>
                <w:rFonts w:ascii="ＭＳ 明朝" w:hAnsi="ＭＳ 明朝" w:hint="eastAsia"/>
                <w:color w:val="000000" w:themeColor="text1"/>
                <w:sz w:val="18"/>
                <w:szCs w:val="18"/>
              </w:rPr>
              <w:t>調理員</w:t>
            </w:r>
            <w:r w:rsidR="009D488D" w:rsidRPr="00541073">
              <w:rPr>
                <w:rFonts w:ascii="ＭＳ 明朝" w:hAnsi="ＭＳ 明朝" w:hint="eastAsia"/>
                <w:color w:val="000000" w:themeColor="text1"/>
                <w:sz w:val="18"/>
                <w:szCs w:val="18"/>
              </w:rPr>
              <w:t>等の構成</w:t>
            </w:r>
            <w:r w:rsidRPr="00541073">
              <w:rPr>
                <w:rFonts w:ascii="ＭＳ 明朝" w:hAnsi="ＭＳ 明朝" w:hint="eastAsia"/>
                <w:color w:val="000000" w:themeColor="text1"/>
                <w:sz w:val="18"/>
                <w:szCs w:val="18"/>
              </w:rPr>
              <w:t>は、</w:t>
            </w:r>
            <w:r w:rsidR="0092661D" w:rsidRPr="00541073">
              <w:rPr>
                <w:rFonts w:ascii="ＭＳ 明朝" w:hAnsi="ＭＳ 明朝" w:hint="eastAsia"/>
                <w:color w:val="000000" w:themeColor="text1"/>
                <w:sz w:val="18"/>
                <w:szCs w:val="18"/>
              </w:rPr>
              <w:t>定員40</w:t>
            </w:r>
            <w:r w:rsidR="00F275E3" w:rsidRPr="00541073">
              <w:rPr>
                <w:rFonts w:ascii="ＭＳ 明朝" w:hAnsi="ＭＳ 明朝" w:hint="eastAsia"/>
                <w:color w:val="000000" w:themeColor="text1"/>
                <w:sz w:val="18"/>
                <w:szCs w:val="18"/>
              </w:rPr>
              <w:t>人以下の施設は</w:t>
            </w:r>
            <w:r w:rsidR="0092661D" w:rsidRPr="00541073">
              <w:rPr>
                <w:rFonts w:ascii="ＭＳ 明朝" w:hAnsi="ＭＳ 明朝" w:hint="eastAsia"/>
                <w:color w:val="000000" w:themeColor="text1"/>
                <w:sz w:val="18"/>
                <w:szCs w:val="18"/>
              </w:rPr>
              <w:t>1人、</w:t>
            </w:r>
            <w:r w:rsidR="00F275E3" w:rsidRPr="00541073">
              <w:rPr>
                <w:rFonts w:ascii="ＭＳ 明朝" w:hAnsi="ＭＳ 明朝" w:hint="eastAsia"/>
                <w:color w:val="000000" w:themeColor="text1"/>
                <w:sz w:val="18"/>
                <w:szCs w:val="18"/>
              </w:rPr>
              <w:t>41人以上15</w:t>
            </w:r>
            <w:r w:rsidR="00B131E4" w:rsidRPr="00541073">
              <w:rPr>
                <w:rFonts w:ascii="ＭＳ 明朝" w:hAnsi="ＭＳ 明朝" w:hint="eastAsia"/>
                <w:color w:val="000000" w:themeColor="text1"/>
                <w:sz w:val="18"/>
                <w:szCs w:val="18"/>
              </w:rPr>
              <w:t>0</w:t>
            </w:r>
            <w:r w:rsidR="00F275E3" w:rsidRPr="00541073">
              <w:rPr>
                <w:rFonts w:ascii="ＭＳ 明朝" w:hAnsi="ＭＳ 明朝" w:hint="eastAsia"/>
                <w:color w:val="000000" w:themeColor="text1"/>
                <w:sz w:val="18"/>
                <w:szCs w:val="18"/>
              </w:rPr>
              <w:t>人以下の施設は2人、</w:t>
            </w:r>
            <w:r w:rsidR="0092661D" w:rsidRPr="00541073">
              <w:rPr>
                <w:rFonts w:ascii="ＭＳ 明朝" w:hAnsi="ＭＳ 明朝" w:hint="eastAsia"/>
                <w:color w:val="000000" w:themeColor="text1"/>
                <w:sz w:val="18"/>
                <w:szCs w:val="18"/>
              </w:rPr>
              <w:t>151</w:t>
            </w:r>
            <w:r w:rsidR="00F275E3" w:rsidRPr="00541073">
              <w:rPr>
                <w:rFonts w:ascii="ＭＳ 明朝" w:hAnsi="ＭＳ 明朝" w:hint="eastAsia"/>
                <w:color w:val="000000" w:themeColor="text1"/>
                <w:sz w:val="18"/>
                <w:szCs w:val="18"/>
              </w:rPr>
              <w:t>人以上の施設は</w:t>
            </w:r>
            <w:r w:rsidR="0092661D" w:rsidRPr="00541073">
              <w:rPr>
                <w:rFonts w:ascii="ＭＳ 明朝" w:hAnsi="ＭＳ 明朝" w:hint="eastAsia"/>
                <w:color w:val="000000" w:themeColor="text1"/>
                <w:sz w:val="18"/>
                <w:szCs w:val="18"/>
              </w:rPr>
              <w:t>3人</w:t>
            </w:r>
            <w:r w:rsidR="00F275E3" w:rsidRPr="00541073">
              <w:rPr>
                <w:rFonts w:ascii="ＭＳ 明朝" w:hAnsi="ＭＳ 明朝" w:hint="eastAsia"/>
                <w:color w:val="000000" w:themeColor="text1"/>
                <w:sz w:val="18"/>
                <w:szCs w:val="18"/>
              </w:rPr>
              <w:t>（うち1人は非常勤）</w:t>
            </w:r>
            <w:r w:rsidR="009D488D" w:rsidRPr="00541073">
              <w:rPr>
                <w:rFonts w:ascii="ＭＳ 明朝" w:hAnsi="ＭＳ 明朝" w:hint="eastAsia"/>
                <w:color w:val="000000" w:themeColor="text1"/>
                <w:sz w:val="18"/>
                <w:szCs w:val="18"/>
              </w:rPr>
              <w:t>であり、これを充足する必要がある</w:t>
            </w:r>
            <w:r w:rsidR="00D318CF" w:rsidRPr="00541073">
              <w:rPr>
                <w:rFonts w:ascii="ＭＳ 明朝" w:hAnsi="ＭＳ 明朝" w:hint="eastAsia"/>
                <w:color w:val="000000" w:themeColor="text1"/>
                <w:sz w:val="18"/>
                <w:szCs w:val="18"/>
              </w:rPr>
              <w:t>。</w:t>
            </w:r>
            <w:r w:rsidR="007C7921" w:rsidRPr="00541073">
              <w:rPr>
                <w:rFonts w:ascii="ＭＳ 明朝" w:hAnsi="ＭＳ 明朝" w:hint="eastAsia"/>
                <w:color w:val="000000" w:themeColor="text1"/>
                <w:sz w:val="18"/>
                <w:szCs w:val="18"/>
              </w:rPr>
              <w:t>（調理業務の全部を委託する場合を除く。）</w:t>
            </w:r>
          </w:p>
          <w:p w14:paraId="3AB95AD5" w14:textId="77777777" w:rsidR="00F371F6" w:rsidRPr="00541073" w:rsidRDefault="00F371F6" w:rsidP="00BF6DCC">
            <w:pPr>
              <w:rPr>
                <w:rFonts w:ascii="ＭＳ 明朝" w:hAnsi="ＭＳ 明朝"/>
                <w:color w:val="000000" w:themeColor="text1"/>
                <w:sz w:val="18"/>
                <w:szCs w:val="18"/>
              </w:rPr>
            </w:pPr>
          </w:p>
          <w:p w14:paraId="73DE7C03" w14:textId="77777777" w:rsidR="00F371F6" w:rsidRPr="00541073" w:rsidRDefault="00F371F6" w:rsidP="00BF6DCC">
            <w:pPr>
              <w:rPr>
                <w:rFonts w:ascii="ＭＳ 明朝" w:hAnsi="ＭＳ 明朝"/>
                <w:color w:val="000000" w:themeColor="text1"/>
                <w:sz w:val="18"/>
                <w:szCs w:val="18"/>
              </w:rPr>
            </w:pPr>
          </w:p>
          <w:p w14:paraId="394868BD" w14:textId="77777777" w:rsidR="00B130A2" w:rsidRPr="00541073" w:rsidRDefault="00B130A2" w:rsidP="00B130A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○当分の間、当該保育所に勤務する保健師、看護師又は准看護師を、1人に限って、保育士とみなすことができる。</w:t>
            </w:r>
          </w:p>
          <w:p w14:paraId="29E6F8FF" w14:textId="77777777" w:rsidR="00B130A2" w:rsidRPr="00541073" w:rsidRDefault="00B130A2" w:rsidP="00B130A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○在籍乳児数が3人以下の保育所で看護師等が保育を行う場合は、保育士と合同の組・グループを編成し、原則として同一の</w:t>
            </w:r>
            <w:r w:rsidR="00723538" w:rsidRPr="00541073">
              <w:rPr>
                <w:rFonts w:ascii="ＭＳ 明朝" w:hAnsi="ＭＳ 明朝" w:hint="eastAsia"/>
                <w:color w:val="000000" w:themeColor="text1"/>
                <w:sz w:val="18"/>
                <w:szCs w:val="18"/>
              </w:rPr>
              <w:t>乳児室など同一</w:t>
            </w:r>
            <w:r w:rsidRPr="00541073">
              <w:rPr>
                <w:rFonts w:ascii="ＭＳ 明朝" w:hAnsi="ＭＳ 明朝" w:hint="eastAsia"/>
                <w:color w:val="000000" w:themeColor="text1"/>
                <w:sz w:val="18"/>
                <w:szCs w:val="18"/>
              </w:rPr>
              <w:t>空間内で保育を行わなければならない。</w:t>
            </w:r>
          </w:p>
          <w:p w14:paraId="1CEB1C6A" w14:textId="77777777" w:rsidR="00BF6DCC" w:rsidRPr="00541073" w:rsidRDefault="00B130A2" w:rsidP="00B130A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○保育所等での勤務経験が概ね3年に満たない看護師等が、在籍乳児数が3人以下の保育所で保育を行う場合、子育て支援員研修等の修了を必須とする。</w:t>
            </w:r>
          </w:p>
        </w:tc>
        <w:tc>
          <w:tcPr>
            <w:tcW w:w="2126" w:type="dxa"/>
            <w:shd w:val="clear" w:color="auto" w:fill="auto"/>
          </w:tcPr>
          <w:p w14:paraId="02ADD6D1" w14:textId="77777777" w:rsidR="0092661D" w:rsidRPr="00541073" w:rsidRDefault="0092661D" w:rsidP="009710C1">
            <w:pPr>
              <w:rPr>
                <w:rFonts w:ascii="ＭＳ 明朝" w:hAnsi="ＭＳ 明朝"/>
                <w:color w:val="000000" w:themeColor="text1"/>
                <w:sz w:val="18"/>
                <w:szCs w:val="18"/>
              </w:rPr>
            </w:pPr>
          </w:p>
          <w:p w14:paraId="6216CE44" w14:textId="77777777" w:rsidR="00A81644" w:rsidRPr="00541073" w:rsidRDefault="00A81644" w:rsidP="009710C1">
            <w:pPr>
              <w:rPr>
                <w:rFonts w:ascii="ＭＳ 明朝" w:hAnsi="ＭＳ 明朝"/>
                <w:color w:val="000000" w:themeColor="text1"/>
                <w:sz w:val="18"/>
                <w:szCs w:val="18"/>
              </w:rPr>
            </w:pPr>
          </w:p>
          <w:p w14:paraId="1FF3E558" w14:textId="77777777" w:rsidR="00A81644" w:rsidRPr="00541073" w:rsidRDefault="00A81644" w:rsidP="009710C1">
            <w:pPr>
              <w:rPr>
                <w:rFonts w:ascii="ＭＳ 明朝" w:hAnsi="ＭＳ 明朝"/>
                <w:color w:val="000000" w:themeColor="text1"/>
                <w:sz w:val="18"/>
                <w:szCs w:val="18"/>
              </w:rPr>
            </w:pPr>
          </w:p>
          <w:p w14:paraId="6AB214E4" w14:textId="77777777" w:rsidR="00A81644" w:rsidRPr="00541073" w:rsidRDefault="00A81644" w:rsidP="009710C1">
            <w:pPr>
              <w:rPr>
                <w:rFonts w:ascii="ＭＳ 明朝" w:hAnsi="ＭＳ 明朝"/>
                <w:color w:val="000000" w:themeColor="text1"/>
                <w:sz w:val="18"/>
                <w:szCs w:val="18"/>
              </w:rPr>
            </w:pPr>
          </w:p>
          <w:p w14:paraId="4CD86A4F" w14:textId="77777777" w:rsidR="00A81644" w:rsidRPr="00541073" w:rsidRDefault="00A81644" w:rsidP="009710C1">
            <w:pPr>
              <w:rPr>
                <w:rFonts w:ascii="ＭＳ 明朝" w:hAnsi="ＭＳ 明朝"/>
                <w:color w:val="000000" w:themeColor="text1"/>
                <w:sz w:val="18"/>
                <w:szCs w:val="18"/>
              </w:rPr>
            </w:pPr>
          </w:p>
          <w:p w14:paraId="25733FBA" w14:textId="77777777" w:rsidR="00A81644" w:rsidRPr="00541073" w:rsidRDefault="00A81644" w:rsidP="009710C1">
            <w:pPr>
              <w:rPr>
                <w:rFonts w:ascii="ＭＳ 明朝" w:hAnsi="ＭＳ 明朝"/>
                <w:color w:val="000000" w:themeColor="text1"/>
                <w:sz w:val="18"/>
                <w:szCs w:val="18"/>
              </w:rPr>
            </w:pPr>
          </w:p>
          <w:p w14:paraId="5160930B" w14:textId="77777777" w:rsidR="00A81644" w:rsidRPr="00541073" w:rsidRDefault="00A81644" w:rsidP="009710C1">
            <w:pPr>
              <w:rPr>
                <w:rFonts w:ascii="ＭＳ 明朝" w:hAnsi="ＭＳ 明朝"/>
                <w:color w:val="000000" w:themeColor="text1"/>
                <w:sz w:val="18"/>
                <w:szCs w:val="18"/>
              </w:rPr>
            </w:pPr>
          </w:p>
          <w:p w14:paraId="00F5E9FC" w14:textId="77777777" w:rsidR="00A81644" w:rsidRPr="00541073" w:rsidRDefault="00A81644" w:rsidP="009710C1">
            <w:pPr>
              <w:rPr>
                <w:rFonts w:ascii="ＭＳ 明朝" w:hAnsi="ＭＳ 明朝"/>
                <w:color w:val="000000" w:themeColor="text1"/>
                <w:sz w:val="18"/>
                <w:szCs w:val="18"/>
              </w:rPr>
            </w:pPr>
          </w:p>
          <w:p w14:paraId="751E2BFB" w14:textId="77777777" w:rsidR="00A81644" w:rsidRPr="00541073" w:rsidRDefault="00A81644" w:rsidP="009710C1">
            <w:pPr>
              <w:rPr>
                <w:rFonts w:ascii="ＭＳ 明朝" w:hAnsi="ＭＳ 明朝"/>
                <w:color w:val="000000" w:themeColor="text1"/>
                <w:sz w:val="18"/>
                <w:szCs w:val="18"/>
              </w:rPr>
            </w:pPr>
          </w:p>
          <w:p w14:paraId="218A284F" w14:textId="77777777" w:rsidR="00A81644" w:rsidRPr="00541073" w:rsidRDefault="00A81644" w:rsidP="009710C1">
            <w:pPr>
              <w:rPr>
                <w:rFonts w:ascii="ＭＳ 明朝" w:hAnsi="ＭＳ 明朝"/>
                <w:color w:val="000000" w:themeColor="text1"/>
                <w:sz w:val="18"/>
                <w:szCs w:val="18"/>
              </w:rPr>
            </w:pPr>
          </w:p>
          <w:p w14:paraId="4C3921E9" w14:textId="77777777" w:rsidR="00A81644" w:rsidRPr="00541073" w:rsidRDefault="00A81644" w:rsidP="009710C1">
            <w:pPr>
              <w:rPr>
                <w:rFonts w:ascii="ＭＳ 明朝" w:hAnsi="ＭＳ 明朝"/>
                <w:color w:val="000000" w:themeColor="text1"/>
                <w:sz w:val="18"/>
                <w:szCs w:val="18"/>
              </w:rPr>
            </w:pPr>
          </w:p>
          <w:p w14:paraId="46D6BEDC" w14:textId="77777777" w:rsidR="00A81644" w:rsidRPr="00541073" w:rsidRDefault="00A81644" w:rsidP="009710C1">
            <w:pPr>
              <w:rPr>
                <w:rFonts w:ascii="ＭＳ 明朝" w:hAnsi="ＭＳ 明朝"/>
                <w:color w:val="000000" w:themeColor="text1"/>
                <w:sz w:val="18"/>
                <w:szCs w:val="18"/>
              </w:rPr>
            </w:pPr>
          </w:p>
          <w:p w14:paraId="3764E83F" w14:textId="77777777" w:rsidR="00A81644" w:rsidRPr="00541073" w:rsidRDefault="00A81644" w:rsidP="009710C1">
            <w:pPr>
              <w:rPr>
                <w:rFonts w:ascii="ＭＳ 明朝" w:hAnsi="ＭＳ 明朝"/>
                <w:color w:val="000000" w:themeColor="text1"/>
                <w:sz w:val="18"/>
                <w:szCs w:val="18"/>
              </w:rPr>
            </w:pPr>
          </w:p>
          <w:p w14:paraId="352E8910" w14:textId="77777777" w:rsidR="00A81644" w:rsidRPr="00541073" w:rsidRDefault="00A81644" w:rsidP="009710C1">
            <w:pPr>
              <w:rPr>
                <w:rFonts w:ascii="ＭＳ 明朝" w:hAnsi="ＭＳ 明朝"/>
                <w:color w:val="000000" w:themeColor="text1"/>
                <w:sz w:val="18"/>
                <w:szCs w:val="18"/>
              </w:rPr>
            </w:pPr>
          </w:p>
          <w:p w14:paraId="554CEBED" w14:textId="77777777" w:rsidR="00A81644" w:rsidRPr="00541073" w:rsidRDefault="00A81644" w:rsidP="009710C1">
            <w:pPr>
              <w:rPr>
                <w:rFonts w:ascii="ＭＳ 明朝" w:hAnsi="ＭＳ 明朝"/>
                <w:color w:val="000000" w:themeColor="text1"/>
                <w:sz w:val="18"/>
                <w:szCs w:val="18"/>
              </w:rPr>
            </w:pPr>
          </w:p>
          <w:p w14:paraId="0303B705" w14:textId="77777777" w:rsidR="00A81644" w:rsidRPr="00541073" w:rsidRDefault="00A81644" w:rsidP="009710C1">
            <w:pPr>
              <w:rPr>
                <w:rFonts w:ascii="ＭＳ 明朝" w:hAnsi="ＭＳ 明朝"/>
                <w:color w:val="000000" w:themeColor="text1"/>
                <w:sz w:val="18"/>
                <w:szCs w:val="18"/>
              </w:rPr>
            </w:pPr>
          </w:p>
          <w:p w14:paraId="4090FF14" w14:textId="77777777" w:rsidR="00A81644" w:rsidRPr="00541073" w:rsidRDefault="00A81644" w:rsidP="009710C1">
            <w:pPr>
              <w:rPr>
                <w:rFonts w:ascii="ＭＳ 明朝" w:hAnsi="ＭＳ 明朝"/>
                <w:color w:val="000000" w:themeColor="text1"/>
                <w:sz w:val="18"/>
                <w:szCs w:val="18"/>
              </w:rPr>
            </w:pPr>
          </w:p>
          <w:p w14:paraId="159667F4" w14:textId="77777777" w:rsidR="00A81644" w:rsidRPr="00541073" w:rsidRDefault="00A81644" w:rsidP="009710C1">
            <w:pPr>
              <w:rPr>
                <w:rFonts w:ascii="ＭＳ 明朝" w:hAnsi="ＭＳ 明朝"/>
                <w:color w:val="000000" w:themeColor="text1"/>
                <w:sz w:val="18"/>
                <w:szCs w:val="18"/>
              </w:rPr>
            </w:pPr>
          </w:p>
          <w:p w14:paraId="461EC346" w14:textId="77777777" w:rsidR="00A81644" w:rsidRPr="00541073" w:rsidRDefault="00A81644" w:rsidP="009710C1">
            <w:pPr>
              <w:rPr>
                <w:rFonts w:ascii="ＭＳ 明朝" w:hAnsi="ＭＳ 明朝"/>
                <w:color w:val="000000" w:themeColor="text1"/>
                <w:sz w:val="18"/>
                <w:szCs w:val="18"/>
              </w:rPr>
            </w:pPr>
          </w:p>
          <w:p w14:paraId="253620C9" w14:textId="77777777" w:rsidR="00A81644" w:rsidRPr="00541073" w:rsidRDefault="00A81644" w:rsidP="009710C1">
            <w:pPr>
              <w:rPr>
                <w:rFonts w:ascii="ＭＳ 明朝" w:hAnsi="ＭＳ 明朝"/>
                <w:color w:val="000000" w:themeColor="text1"/>
                <w:sz w:val="18"/>
                <w:szCs w:val="18"/>
              </w:rPr>
            </w:pPr>
          </w:p>
          <w:p w14:paraId="28947605" w14:textId="77777777" w:rsidR="00A81644" w:rsidRPr="00541073" w:rsidRDefault="00A81644" w:rsidP="009710C1">
            <w:pPr>
              <w:rPr>
                <w:rFonts w:ascii="ＭＳ 明朝" w:hAnsi="ＭＳ 明朝"/>
                <w:color w:val="000000" w:themeColor="text1"/>
                <w:sz w:val="18"/>
                <w:szCs w:val="18"/>
              </w:rPr>
            </w:pPr>
          </w:p>
          <w:p w14:paraId="62805DBA" w14:textId="77777777" w:rsidR="00A81644" w:rsidRPr="00541073" w:rsidRDefault="00A81644" w:rsidP="009710C1">
            <w:pPr>
              <w:rPr>
                <w:rFonts w:ascii="ＭＳ 明朝" w:hAnsi="ＭＳ 明朝"/>
                <w:color w:val="000000" w:themeColor="text1"/>
                <w:sz w:val="18"/>
                <w:szCs w:val="18"/>
              </w:rPr>
            </w:pPr>
          </w:p>
          <w:p w14:paraId="7198A672" w14:textId="77777777" w:rsidR="00A81644" w:rsidRPr="00541073" w:rsidRDefault="00A81644" w:rsidP="009710C1">
            <w:pPr>
              <w:rPr>
                <w:rFonts w:ascii="ＭＳ 明朝" w:hAnsi="ＭＳ 明朝"/>
                <w:color w:val="000000" w:themeColor="text1"/>
                <w:sz w:val="18"/>
                <w:szCs w:val="18"/>
              </w:rPr>
            </w:pPr>
          </w:p>
          <w:p w14:paraId="0836699D" w14:textId="77777777" w:rsidR="00A81644" w:rsidRPr="00541073" w:rsidRDefault="00A81644" w:rsidP="009710C1">
            <w:pPr>
              <w:rPr>
                <w:rFonts w:ascii="ＭＳ 明朝" w:hAnsi="ＭＳ 明朝"/>
                <w:color w:val="000000" w:themeColor="text1"/>
                <w:sz w:val="18"/>
                <w:szCs w:val="18"/>
              </w:rPr>
            </w:pPr>
          </w:p>
          <w:p w14:paraId="2A7E6BCD" w14:textId="77777777" w:rsidR="00A81644" w:rsidRPr="00541073" w:rsidRDefault="00A81644" w:rsidP="009710C1">
            <w:pPr>
              <w:rPr>
                <w:rFonts w:ascii="ＭＳ 明朝" w:hAnsi="ＭＳ 明朝"/>
                <w:color w:val="000000" w:themeColor="text1"/>
                <w:sz w:val="18"/>
                <w:szCs w:val="18"/>
              </w:rPr>
            </w:pPr>
          </w:p>
          <w:p w14:paraId="4EFA610D" w14:textId="77777777" w:rsidR="00A81644" w:rsidRPr="00541073" w:rsidRDefault="00A81644" w:rsidP="009710C1">
            <w:pPr>
              <w:rPr>
                <w:rFonts w:ascii="ＭＳ 明朝" w:hAnsi="ＭＳ 明朝"/>
                <w:color w:val="000000" w:themeColor="text1"/>
                <w:sz w:val="18"/>
                <w:szCs w:val="18"/>
              </w:rPr>
            </w:pPr>
          </w:p>
          <w:p w14:paraId="766A17CC" w14:textId="77777777" w:rsidR="00A81644" w:rsidRPr="00541073" w:rsidRDefault="00A81644" w:rsidP="009710C1">
            <w:pPr>
              <w:rPr>
                <w:rFonts w:ascii="ＭＳ 明朝" w:hAnsi="ＭＳ 明朝"/>
                <w:color w:val="000000" w:themeColor="text1"/>
                <w:sz w:val="18"/>
                <w:szCs w:val="18"/>
              </w:rPr>
            </w:pPr>
          </w:p>
          <w:p w14:paraId="5F1FD269" w14:textId="77777777" w:rsidR="00A81644" w:rsidRPr="00541073" w:rsidRDefault="00A81644" w:rsidP="009710C1">
            <w:pPr>
              <w:rPr>
                <w:rFonts w:ascii="ＭＳ 明朝" w:hAnsi="ＭＳ 明朝"/>
                <w:color w:val="000000" w:themeColor="text1"/>
                <w:sz w:val="18"/>
                <w:szCs w:val="18"/>
              </w:rPr>
            </w:pPr>
          </w:p>
          <w:p w14:paraId="62D7F629" w14:textId="77777777" w:rsidR="00A81644" w:rsidRPr="00541073" w:rsidRDefault="00A81644" w:rsidP="009710C1">
            <w:pPr>
              <w:rPr>
                <w:rFonts w:ascii="ＭＳ 明朝" w:hAnsi="ＭＳ 明朝"/>
                <w:color w:val="000000" w:themeColor="text1"/>
                <w:sz w:val="18"/>
                <w:szCs w:val="18"/>
              </w:rPr>
            </w:pPr>
          </w:p>
          <w:p w14:paraId="120B71F1" w14:textId="77777777" w:rsidR="00A81644" w:rsidRPr="00541073" w:rsidRDefault="00A81644" w:rsidP="009710C1">
            <w:pPr>
              <w:rPr>
                <w:rFonts w:ascii="ＭＳ 明朝" w:hAnsi="ＭＳ 明朝"/>
                <w:color w:val="000000" w:themeColor="text1"/>
                <w:sz w:val="18"/>
                <w:szCs w:val="18"/>
              </w:rPr>
            </w:pPr>
          </w:p>
          <w:p w14:paraId="5C1EE55E" w14:textId="77777777" w:rsidR="00767532" w:rsidRPr="00541073" w:rsidRDefault="00767532" w:rsidP="009710C1">
            <w:pPr>
              <w:rPr>
                <w:rFonts w:ascii="ＭＳ 明朝" w:hAnsi="ＭＳ 明朝"/>
                <w:color w:val="000000" w:themeColor="text1"/>
                <w:sz w:val="18"/>
                <w:szCs w:val="18"/>
              </w:rPr>
            </w:pPr>
          </w:p>
          <w:p w14:paraId="2852378B" w14:textId="77777777" w:rsidR="00767532" w:rsidRPr="00541073" w:rsidRDefault="00767532" w:rsidP="009710C1">
            <w:pPr>
              <w:rPr>
                <w:rFonts w:ascii="ＭＳ 明朝" w:hAnsi="ＭＳ 明朝"/>
                <w:color w:val="000000" w:themeColor="text1"/>
                <w:sz w:val="18"/>
                <w:szCs w:val="18"/>
              </w:rPr>
            </w:pPr>
          </w:p>
          <w:p w14:paraId="752994A7" w14:textId="77777777" w:rsidR="00A81644" w:rsidRPr="00541073" w:rsidRDefault="000C522C" w:rsidP="009710C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A81644" w:rsidRPr="00541073">
              <w:rPr>
                <w:rFonts w:ascii="ＭＳ 明朝" w:hAnsi="ＭＳ 明朝" w:hint="eastAsia"/>
                <w:color w:val="000000" w:themeColor="text1"/>
                <w:sz w:val="18"/>
                <w:szCs w:val="18"/>
              </w:rPr>
              <w:t>保育士証（写）</w:t>
            </w:r>
          </w:p>
          <w:p w14:paraId="5738BD9B" w14:textId="77777777" w:rsidR="00A81644" w:rsidRPr="00541073" w:rsidRDefault="00A81644" w:rsidP="009710C1">
            <w:pPr>
              <w:rPr>
                <w:rFonts w:ascii="ＭＳ 明朝" w:hAnsi="ＭＳ 明朝"/>
                <w:color w:val="000000" w:themeColor="text1"/>
                <w:sz w:val="18"/>
                <w:szCs w:val="18"/>
              </w:rPr>
            </w:pPr>
          </w:p>
          <w:p w14:paraId="36CED5BA" w14:textId="77777777" w:rsidR="00A81644" w:rsidRPr="00541073" w:rsidRDefault="00A81644" w:rsidP="009710C1">
            <w:pPr>
              <w:rPr>
                <w:rFonts w:ascii="ＭＳ 明朝" w:hAnsi="ＭＳ 明朝"/>
                <w:color w:val="000000" w:themeColor="text1"/>
                <w:sz w:val="18"/>
                <w:szCs w:val="18"/>
              </w:rPr>
            </w:pPr>
          </w:p>
        </w:tc>
        <w:tc>
          <w:tcPr>
            <w:tcW w:w="2551" w:type="dxa"/>
            <w:shd w:val="clear" w:color="auto" w:fill="auto"/>
          </w:tcPr>
          <w:p w14:paraId="37EA020F" w14:textId="77777777" w:rsidR="0092661D" w:rsidRPr="00541073" w:rsidRDefault="0092661D" w:rsidP="009710C1">
            <w:pPr>
              <w:rPr>
                <w:rFonts w:ascii="ＭＳ 明朝" w:hAnsi="ＭＳ 明朝"/>
                <w:color w:val="000000" w:themeColor="text1"/>
                <w:sz w:val="18"/>
                <w:szCs w:val="18"/>
              </w:rPr>
            </w:pPr>
          </w:p>
          <w:p w14:paraId="338CE3B3" w14:textId="77777777" w:rsidR="00A51D99" w:rsidRPr="008D30FB" w:rsidRDefault="00A51D99" w:rsidP="00A51D99">
            <w:pPr>
              <w:ind w:left="167" w:hangingChars="100" w:hanging="167"/>
              <w:rPr>
                <w:rFonts w:ascii="ＭＳ 明朝" w:hAnsi="ＭＳ 明朝"/>
                <w:sz w:val="18"/>
                <w:szCs w:val="18"/>
              </w:rPr>
            </w:pPr>
            <w:r w:rsidRPr="008D30FB">
              <w:rPr>
                <w:rFonts w:ascii="ＭＳ 明朝" w:hAnsi="ＭＳ 明朝" w:hint="eastAsia"/>
                <w:sz w:val="18"/>
                <w:szCs w:val="18"/>
              </w:rPr>
              <w:t>◎</w:t>
            </w:r>
            <w:r>
              <w:rPr>
                <w:rFonts w:ascii="ＭＳ 明朝" w:hAnsi="ＭＳ 明朝" w:hint="eastAsia"/>
                <w:sz w:val="18"/>
                <w:szCs w:val="18"/>
              </w:rPr>
              <w:t>保育所等における常勤保育士及び短時間保育士の定義について</w:t>
            </w:r>
            <w:r w:rsidRPr="008D30FB">
              <w:rPr>
                <w:rFonts w:ascii="ＭＳ 明朝" w:hAnsi="ＭＳ 明朝" w:hint="eastAsia"/>
                <w:sz w:val="18"/>
                <w:szCs w:val="18"/>
              </w:rPr>
              <w:t>（</w:t>
            </w:r>
            <w:r>
              <w:rPr>
                <w:rFonts w:ascii="ＭＳ 明朝" w:hAnsi="ＭＳ 明朝" w:hint="eastAsia"/>
                <w:sz w:val="18"/>
                <w:szCs w:val="18"/>
              </w:rPr>
              <w:t>令和5</w:t>
            </w:r>
            <w:r w:rsidRPr="008D30FB">
              <w:rPr>
                <w:rFonts w:ascii="ＭＳ 明朝" w:hAnsi="ＭＳ 明朝" w:hint="eastAsia"/>
                <w:sz w:val="18"/>
                <w:szCs w:val="18"/>
              </w:rPr>
              <w:t>年</w:t>
            </w:r>
            <w:r>
              <w:rPr>
                <w:rFonts w:ascii="ＭＳ 明朝" w:hAnsi="ＭＳ 明朝" w:hint="eastAsia"/>
                <w:sz w:val="18"/>
                <w:szCs w:val="18"/>
              </w:rPr>
              <w:t>4</w:t>
            </w:r>
            <w:r w:rsidRPr="008D30FB">
              <w:rPr>
                <w:rFonts w:ascii="ＭＳ 明朝" w:hAnsi="ＭＳ 明朝" w:hint="eastAsia"/>
                <w:sz w:val="18"/>
                <w:szCs w:val="18"/>
              </w:rPr>
              <w:t>月</w:t>
            </w:r>
            <w:r>
              <w:rPr>
                <w:rFonts w:ascii="ＭＳ 明朝" w:hAnsi="ＭＳ 明朝" w:hint="eastAsia"/>
                <w:sz w:val="18"/>
                <w:szCs w:val="18"/>
              </w:rPr>
              <w:t>21</w:t>
            </w:r>
            <w:r w:rsidRPr="008D30FB">
              <w:rPr>
                <w:rFonts w:ascii="ＭＳ 明朝" w:hAnsi="ＭＳ 明朝" w:hint="eastAsia"/>
                <w:sz w:val="18"/>
                <w:szCs w:val="18"/>
              </w:rPr>
              <w:t>日</w:t>
            </w:r>
            <w:r>
              <w:rPr>
                <w:rFonts w:ascii="ＭＳ 明朝" w:hAnsi="ＭＳ 明朝" w:hint="eastAsia"/>
                <w:sz w:val="18"/>
                <w:szCs w:val="18"/>
              </w:rPr>
              <w:t>こ成保21</w:t>
            </w:r>
            <w:r w:rsidRPr="008D30FB">
              <w:rPr>
                <w:rFonts w:ascii="ＭＳ 明朝" w:hAnsi="ＭＳ 明朝" w:hint="eastAsia"/>
                <w:sz w:val="18"/>
                <w:szCs w:val="18"/>
              </w:rPr>
              <w:t>）</w:t>
            </w:r>
          </w:p>
          <w:p w14:paraId="3F081F12" w14:textId="77777777" w:rsidR="00A51D99" w:rsidRPr="008D30FB" w:rsidRDefault="00A51D99" w:rsidP="00A51D99">
            <w:pPr>
              <w:ind w:left="167" w:hangingChars="100" w:hanging="167"/>
              <w:rPr>
                <w:rFonts w:ascii="ＭＳ 明朝" w:hAnsi="ＭＳ 明朝"/>
                <w:sz w:val="18"/>
                <w:szCs w:val="18"/>
              </w:rPr>
            </w:pPr>
            <w:r w:rsidRPr="008D30FB">
              <w:rPr>
                <w:rFonts w:ascii="ＭＳ 明朝" w:hAnsi="ＭＳ 明朝" w:hint="eastAsia"/>
                <w:sz w:val="18"/>
                <w:szCs w:val="18"/>
              </w:rPr>
              <w:t>◎</w:t>
            </w:r>
            <w:r>
              <w:rPr>
                <w:rFonts w:ascii="ＭＳ 明朝" w:hAnsi="ＭＳ 明朝" w:hint="eastAsia"/>
                <w:sz w:val="18"/>
                <w:szCs w:val="18"/>
              </w:rPr>
              <w:t>保育所等における短時間勤務の保育士の取扱いについて</w:t>
            </w:r>
            <w:r w:rsidRPr="008D30FB">
              <w:rPr>
                <w:rFonts w:ascii="ＭＳ 明朝" w:hAnsi="ＭＳ 明朝" w:hint="eastAsia"/>
                <w:sz w:val="18"/>
                <w:szCs w:val="18"/>
              </w:rPr>
              <w:t>（</w:t>
            </w:r>
            <w:r>
              <w:rPr>
                <w:rFonts w:ascii="ＭＳ 明朝" w:hAnsi="ＭＳ 明朝" w:hint="eastAsia"/>
                <w:sz w:val="18"/>
                <w:szCs w:val="18"/>
              </w:rPr>
              <w:t>令和3</w:t>
            </w:r>
            <w:r w:rsidRPr="008D30FB">
              <w:rPr>
                <w:rFonts w:ascii="ＭＳ 明朝" w:hAnsi="ＭＳ 明朝" w:hint="eastAsia"/>
                <w:sz w:val="18"/>
                <w:szCs w:val="18"/>
              </w:rPr>
              <w:t>年</w:t>
            </w:r>
            <w:r>
              <w:rPr>
                <w:rFonts w:ascii="ＭＳ 明朝" w:hAnsi="ＭＳ 明朝" w:hint="eastAsia"/>
                <w:sz w:val="18"/>
                <w:szCs w:val="18"/>
              </w:rPr>
              <w:t>3</w:t>
            </w:r>
            <w:r w:rsidRPr="008D30FB">
              <w:rPr>
                <w:rFonts w:ascii="ＭＳ 明朝" w:hAnsi="ＭＳ 明朝" w:hint="eastAsia"/>
                <w:sz w:val="18"/>
                <w:szCs w:val="18"/>
              </w:rPr>
              <w:t>月</w:t>
            </w:r>
            <w:r>
              <w:rPr>
                <w:rFonts w:ascii="ＭＳ 明朝" w:hAnsi="ＭＳ 明朝" w:hint="eastAsia"/>
                <w:sz w:val="18"/>
                <w:szCs w:val="18"/>
              </w:rPr>
              <w:t>19</w:t>
            </w:r>
            <w:r w:rsidRPr="008D30FB">
              <w:rPr>
                <w:rFonts w:ascii="ＭＳ 明朝" w:hAnsi="ＭＳ 明朝" w:hint="eastAsia"/>
                <w:sz w:val="18"/>
                <w:szCs w:val="18"/>
              </w:rPr>
              <w:t>日</w:t>
            </w:r>
            <w:r>
              <w:rPr>
                <w:rFonts w:ascii="ＭＳ 明朝" w:hAnsi="ＭＳ 明朝" w:hint="eastAsia"/>
                <w:sz w:val="18"/>
                <w:szCs w:val="18"/>
              </w:rPr>
              <w:t>子発0319第1号</w:t>
            </w:r>
            <w:r w:rsidRPr="008D30FB">
              <w:rPr>
                <w:rFonts w:ascii="ＭＳ 明朝" w:hAnsi="ＭＳ 明朝" w:hint="eastAsia"/>
                <w:sz w:val="18"/>
                <w:szCs w:val="18"/>
              </w:rPr>
              <w:t>）</w:t>
            </w:r>
          </w:p>
          <w:p w14:paraId="7250D5AE" w14:textId="77777777" w:rsidR="006649C6" w:rsidRPr="005F0285" w:rsidRDefault="00B131E4" w:rsidP="006649C6">
            <w:pPr>
              <w:ind w:left="167" w:hangingChars="100" w:hanging="167"/>
              <w:rPr>
                <w:rFonts w:ascii="ＭＳ 明朝" w:hAnsi="ＭＳ 明朝"/>
                <w:sz w:val="18"/>
              </w:rPr>
            </w:pPr>
            <w:r w:rsidRPr="00541073">
              <w:rPr>
                <w:rFonts w:ascii="ＭＳ 明朝" w:hAnsi="ＭＳ 明朝" w:hint="eastAsia"/>
                <w:color w:val="000000" w:themeColor="text1"/>
                <w:sz w:val="18"/>
              </w:rPr>
              <w:t>◎特定教育・保育等に要する費用の額の算定に関する基準等の実施上の留意事項について（</w:t>
            </w:r>
            <w:r w:rsidR="006649C6" w:rsidRPr="005F0285">
              <w:rPr>
                <w:rFonts w:ascii="ＭＳ 明朝" w:hAnsi="ＭＳ 明朝" w:hint="eastAsia"/>
                <w:sz w:val="18"/>
              </w:rPr>
              <w:t>令和5年5月19日</w:t>
            </w:r>
          </w:p>
          <w:p w14:paraId="7A59FA4C" w14:textId="03DEAB09" w:rsidR="00B131E4" w:rsidRPr="00541073" w:rsidRDefault="006649C6" w:rsidP="006649C6">
            <w:pPr>
              <w:ind w:leftChars="100" w:left="197"/>
              <w:rPr>
                <w:rFonts w:ascii="ＭＳ 明朝" w:hAnsi="ＭＳ 明朝"/>
                <w:color w:val="000000" w:themeColor="text1"/>
                <w:sz w:val="18"/>
              </w:rPr>
            </w:pPr>
            <w:r w:rsidRPr="005F0285">
              <w:rPr>
                <w:rFonts w:ascii="ＭＳ 明朝" w:hAnsi="ＭＳ 明朝" w:hint="eastAsia"/>
                <w:sz w:val="18"/>
              </w:rPr>
              <w:t>こ成保38、</w:t>
            </w:r>
            <w:r w:rsidR="00FA1005" w:rsidRPr="005F0285">
              <w:rPr>
                <w:rFonts w:ascii="ＭＳ 明朝" w:hAnsi="ＭＳ 明朝" w:hint="eastAsia"/>
                <w:sz w:val="18"/>
              </w:rPr>
              <w:t>5</w:t>
            </w:r>
            <w:r w:rsidRPr="005F0285">
              <w:rPr>
                <w:rFonts w:ascii="ＭＳ 明朝" w:hAnsi="ＭＳ 明朝" w:hint="eastAsia"/>
                <w:sz w:val="18"/>
              </w:rPr>
              <w:t>文科初第483号</w:t>
            </w:r>
            <w:r w:rsidR="00B131E4" w:rsidRPr="00541073">
              <w:rPr>
                <w:rFonts w:ascii="ＭＳ 明朝" w:hAnsi="ＭＳ 明朝" w:hint="eastAsia"/>
                <w:color w:val="000000" w:themeColor="text1"/>
                <w:sz w:val="18"/>
              </w:rPr>
              <w:t>）</w:t>
            </w:r>
          </w:p>
          <w:p w14:paraId="68E43702" w14:textId="77777777" w:rsidR="0092661D" w:rsidRPr="00541073" w:rsidRDefault="0092661D" w:rsidP="009710C1">
            <w:pPr>
              <w:rPr>
                <w:rFonts w:ascii="ＭＳ 明朝" w:hAnsi="ＭＳ 明朝"/>
                <w:color w:val="000000" w:themeColor="text1"/>
                <w:sz w:val="18"/>
                <w:szCs w:val="18"/>
              </w:rPr>
            </w:pPr>
          </w:p>
          <w:p w14:paraId="161F3C3E" w14:textId="77777777" w:rsidR="0092661D" w:rsidRPr="00541073" w:rsidRDefault="0092661D" w:rsidP="009710C1">
            <w:pPr>
              <w:rPr>
                <w:rFonts w:ascii="ＭＳ 明朝" w:hAnsi="ＭＳ 明朝"/>
                <w:color w:val="000000" w:themeColor="text1"/>
                <w:sz w:val="18"/>
                <w:szCs w:val="18"/>
              </w:rPr>
            </w:pPr>
          </w:p>
          <w:p w14:paraId="4756DB4F" w14:textId="77777777" w:rsidR="0092661D" w:rsidRPr="00541073" w:rsidRDefault="0092661D" w:rsidP="006B4892">
            <w:pPr>
              <w:rPr>
                <w:rFonts w:ascii="ＭＳ 明朝" w:hAnsi="ＭＳ 明朝"/>
                <w:color w:val="000000" w:themeColor="text1"/>
                <w:sz w:val="18"/>
                <w:szCs w:val="18"/>
              </w:rPr>
            </w:pPr>
          </w:p>
          <w:p w14:paraId="6A2835CC" w14:textId="77777777" w:rsidR="0073267A" w:rsidRDefault="0073267A" w:rsidP="006B4892">
            <w:pPr>
              <w:rPr>
                <w:rFonts w:ascii="ＭＳ 明朝" w:hAnsi="ＭＳ 明朝"/>
                <w:color w:val="000000" w:themeColor="text1"/>
                <w:sz w:val="18"/>
                <w:szCs w:val="18"/>
              </w:rPr>
            </w:pPr>
          </w:p>
          <w:p w14:paraId="70051903" w14:textId="77777777" w:rsidR="00A51D99" w:rsidRPr="00541073" w:rsidRDefault="00A51D99" w:rsidP="006B4892">
            <w:pPr>
              <w:rPr>
                <w:rFonts w:ascii="ＭＳ 明朝" w:hAnsi="ＭＳ 明朝"/>
                <w:color w:val="000000" w:themeColor="text1"/>
                <w:sz w:val="18"/>
                <w:szCs w:val="18"/>
              </w:rPr>
            </w:pPr>
          </w:p>
          <w:p w14:paraId="23A4B39E" w14:textId="6FAEA02D" w:rsidR="00BE3033" w:rsidRPr="00541073" w:rsidRDefault="0073267A" w:rsidP="004E4DD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◎鹿児島市児童福祉施設の設備及び運営の基準に関する条例第36条、</w:t>
            </w:r>
            <w:r w:rsidR="00A51D99">
              <w:rPr>
                <w:rFonts w:ascii="ＭＳ 明朝" w:hAnsi="ＭＳ 明朝" w:hint="eastAsia"/>
                <w:color w:val="000000" w:themeColor="text1"/>
                <w:sz w:val="18"/>
                <w:szCs w:val="18"/>
              </w:rPr>
              <w:t>付</w:t>
            </w:r>
            <w:r w:rsidRPr="00541073">
              <w:rPr>
                <w:rFonts w:ascii="ＭＳ 明朝" w:hAnsi="ＭＳ 明朝" w:hint="eastAsia"/>
                <w:color w:val="000000" w:themeColor="text1"/>
                <w:sz w:val="18"/>
                <w:szCs w:val="18"/>
              </w:rPr>
              <w:t>則第5</w:t>
            </w:r>
            <w:r w:rsidR="000B5F48" w:rsidRPr="00541073">
              <w:rPr>
                <w:rFonts w:ascii="ＭＳ 明朝" w:hAnsi="ＭＳ 明朝"/>
                <w:color w:val="000000" w:themeColor="text1"/>
                <w:sz w:val="18"/>
                <w:szCs w:val="18"/>
              </w:rPr>
              <w:t>、</w:t>
            </w:r>
            <w:r w:rsidRPr="00541073">
              <w:rPr>
                <w:rFonts w:ascii="ＭＳ 明朝" w:hAnsi="ＭＳ 明朝"/>
                <w:color w:val="000000" w:themeColor="text1"/>
                <w:sz w:val="18"/>
                <w:szCs w:val="18"/>
              </w:rPr>
              <w:t>6</w:t>
            </w:r>
            <w:r w:rsidR="000B5F48" w:rsidRPr="00541073">
              <w:rPr>
                <w:rFonts w:ascii="ＭＳ 明朝" w:hAnsi="ＭＳ 明朝"/>
                <w:color w:val="000000" w:themeColor="text1"/>
                <w:sz w:val="18"/>
                <w:szCs w:val="18"/>
              </w:rPr>
              <w:t>、</w:t>
            </w:r>
            <w:r w:rsidRPr="00541073">
              <w:rPr>
                <w:rFonts w:ascii="ＭＳ 明朝" w:hAnsi="ＭＳ 明朝"/>
                <w:color w:val="000000" w:themeColor="text1"/>
                <w:sz w:val="18"/>
                <w:szCs w:val="18"/>
              </w:rPr>
              <w:t>7</w:t>
            </w:r>
            <w:r w:rsidR="000B5F48" w:rsidRPr="00541073">
              <w:rPr>
                <w:rFonts w:ascii="ＭＳ 明朝" w:hAnsi="ＭＳ 明朝"/>
                <w:color w:val="000000" w:themeColor="text1"/>
                <w:sz w:val="18"/>
                <w:szCs w:val="18"/>
              </w:rPr>
              <w:t>、</w:t>
            </w:r>
            <w:r w:rsidRPr="00541073">
              <w:rPr>
                <w:rFonts w:ascii="ＭＳ 明朝" w:hAnsi="ＭＳ 明朝"/>
                <w:color w:val="000000" w:themeColor="text1"/>
                <w:sz w:val="18"/>
                <w:szCs w:val="18"/>
              </w:rPr>
              <w:t>8</w:t>
            </w:r>
          </w:p>
          <w:p w14:paraId="008B8C72" w14:textId="77777777" w:rsidR="00363ECB" w:rsidRPr="00541073" w:rsidRDefault="00363ECB" w:rsidP="00363EC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◎鹿児島市児童福祉施設の設備及び運営の基準に関する条例第36条</w:t>
            </w:r>
          </w:p>
          <w:p w14:paraId="04978EF1" w14:textId="77777777" w:rsidR="00363ECB" w:rsidRPr="00541073" w:rsidRDefault="00363ECB" w:rsidP="00462F8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◎保育所等における保育士配置に係る特例について（平成2</w:t>
            </w:r>
            <w:r w:rsidRPr="00541073">
              <w:rPr>
                <w:rFonts w:ascii="ＭＳ 明朝" w:hAnsi="ＭＳ 明朝"/>
                <w:color w:val="000000" w:themeColor="text1"/>
                <w:sz w:val="18"/>
                <w:szCs w:val="18"/>
              </w:rPr>
              <w:t>8</w:t>
            </w:r>
            <w:r w:rsidRPr="00541073">
              <w:rPr>
                <w:rFonts w:ascii="ＭＳ 明朝" w:hAnsi="ＭＳ 明朝" w:hint="eastAsia"/>
                <w:color w:val="000000" w:themeColor="text1"/>
                <w:sz w:val="18"/>
                <w:szCs w:val="18"/>
              </w:rPr>
              <w:t>年2月18日雇児発0218第2号）</w:t>
            </w:r>
          </w:p>
          <w:p w14:paraId="45535665" w14:textId="77777777" w:rsidR="00BF6DCC" w:rsidRPr="00541073" w:rsidRDefault="00B27113" w:rsidP="00E8612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◎延長保育事業の実施について（平成27年7月17日雇児発0717第10号）</w:t>
            </w:r>
            <w:r w:rsidR="00E86124" w:rsidRPr="00541073">
              <w:rPr>
                <w:rFonts w:ascii="ＭＳ 明朝" w:hAnsi="ＭＳ 明朝" w:hint="eastAsia"/>
                <w:color w:val="000000" w:themeColor="text1"/>
                <w:sz w:val="18"/>
                <w:szCs w:val="18"/>
              </w:rPr>
              <w:t>等</w:t>
            </w:r>
          </w:p>
          <w:p w14:paraId="2926316C" w14:textId="77777777" w:rsidR="00363ECB" w:rsidRPr="00541073" w:rsidRDefault="00363ECB" w:rsidP="00F14F6D">
            <w:pPr>
              <w:ind w:left="167" w:hangingChars="100" w:hanging="167"/>
              <w:rPr>
                <w:rFonts w:ascii="ＭＳ 明朝" w:hAnsi="ＭＳ 明朝"/>
                <w:color w:val="000000" w:themeColor="text1"/>
                <w:sz w:val="18"/>
                <w:szCs w:val="18"/>
              </w:rPr>
            </w:pPr>
          </w:p>
          <w:p w14:paraId="3942D6D3" w14:textId="77777777" w:rsidR="00767532" w:rsidRPr="00541073" w:rsidRDefault="00767532" w:rsidP="00BF6DCC">
            <w:pPr>
              <w:rPr>
                <w:rFonts w:ascii="ＭＳ 明朝" w:hAnsi="ＭＳ 明朝"/>
                <w:color w:val="000000" w:themeColor="text1"/>
                <w:sz w:val="18"/>
                <w:szCs w:val="18"/>
              </w:rPr>
            </w:pPr>
          </w:p>
          <w:p w14:paraId="54382748" w14:textId="77777777" w:rsidR="00B27113" w:rsidRPr="00541073" w:rsidRDefault="00B27113" w:rsidP="00B27113">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◎児童福祉法第18条の18</w:t>
            </w:r>
          </w:p>
          <w:p w14:paraId="0947CBB4" w14:textId="77777777" w:rsidR="002655FD" w:rsidRPr="00541073" w:rsidRDefault="00E86124" w:rsidP="00E8612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◎保育士登録の円滑な実施について（平成15年12月1日雇児発第1201001号）</w:t>
            </w:r>
          </w:p>
          <w:p w14:paraId="225E6400" w14:textId="77777777" w:rsidR="00E86124" w:rsidRPr="00541073" w:rsidRDefault="00E86124" w:rsidP="00E86124">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◎保育士</w:t>
            </w:r>
            <w:r w:rsidR="00EA07A4" w:rsidRPr="00541073">
              <w:rPr>
                <w:rFonts w:ascii="ＭＳ 明朝" w:hAnsi="ＭＳ 明朝" w:hint="eastAsia"/>
                <w:color w:val="000000" w:themeColor="text1"/>
                <w:sz w:val="18"/>
              </w:rPr>
              <w:t>登録</w:t>
            </w:r>
            <w:r w:rsidRPr="00541073">
              <w:rPr>
                <w:rFonts w:ascii="ＭＳ 明朝" w:hAnsi="ＭＳ 明朝" w:hint="eastAsia"/>
                <w:color w:val="000000" w:themeColor="text1"/>
                <w:sz w:val="18"/>
              </w:rPr>
              <w:t>の取扱いについて（平成15年12月1日雇児保発第1201001号）</w:t>
            </w:r>
          </w:p>
          <w:p w14:paraId="1A2F22E7" w14:textId="77777777" w:rsidR="00BF6DCC" w:rsidRPr="00541073" w:rsidRDefault="008A740D" w:rsidP="008A4258">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◎鹿児島市児童福祉施設の設備及び運営の基準に関する条例付則2</w:t>
            </w:r>
          </w:p>
          <w:p w14:paraId="1D5AB5A9" w14:textId="77777777" w:rsidR="00BF6DCC" w:rsidRPr="00541073" w:rsidRDefault="00BF6DCC" w:rsidP="00BF6DCC">
            <w:pPr>
              <w:ind w:left="167" w:hangingChars="100" w:hanging="167"/>
              <w:rPr>
                <w:rFonts w:ascii="ＭＳ 明朝" w:hAnsi="ＭＳ 明朝"/>
                <w:color w:val="000000" w:themeColor="text1"/>
                <w:sz w:val="18"/>
                <w:szCs w:val="18"/>
              </w:rPr>
            </w:pPr>
          </w:p>
        </w:tc>
        <w:tc>
          <w:tcPr>
            <w:tcW w:w="1456" w:type="dxa"/>
            <w:gridSpan w:val="2"/>
            <w:shd w:val="clear" w:color="auto" w:fill="auto"/>
          </w:tcPr>
          <w:p w14:paraId="3BF7E1A5" w14:textId="77777777" w:rsidR="0092661D" w:rsidRPr="00541073" w:rsidRDefault="0092661D" w:rsidP="009710C1">
            <w:pPr>
              <w:rPr>
                <w:rFonts w:ascii="ＭＳ 明朝" w:hAnsi="ＭＳ 明朝"/>
                <w:color w:val="000000" w:themeColor="text1"/>
                <w:sz w:val="18"/>
                <w:szCs w:val="18"/>
              </w:rPr>
            </w:pPr>
          </w:p>
        </w:tc>
      </w:tr>
      <w:tr w:rsidR="00541073" w:rsidRPr="00541073" w14:paraId="1A83C146" w14:textId="77777777" w:rsidTr="00B13539">
        <w:trPr>
          <w:trHeight w:val="418"/>
        </w:trPr>
        <w:tc>
          <w:tcPr>
            <w:tcW w:w="1881" w:type="dxa"/>
            <w:vAlign w:val="center"/>
          </w:tcPr>
          <w:p w14:paraId="02EF685B" w14:textId="77777777" w:rsidR="0092661D" w:rsidRPr="00541073" w:rsidRDefault="0092661D"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9" w:type="dxa"/>
            <w:gridSpan w:val="6"/>
            <w:vAlign w:val="center"/>
          </w:tcPr>
          <w:p w14:paraId="358320B5" w14:textId="77777777" w:rsidR="0092661D" w:rsidRPr="00541073" w:rsidRDefault="0092661D"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vAlign w:val="center"/>
          </w:tcPr>
          <w:p w14:paraId="028A9BB3" w14:textId="77777777" w:rsidR="0092661D" w:rsidRPr="00541073" w:rsidRDefault="0092661D"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3D5F4B3E" w14:textId="77777777" w:rsidTr="00B13539">
        <w:trPr>
          <w:trHeight w:val="14443"/>
        </w:trPr>
        <w:tc>
          <w:tcPr>
            <w:tcW w:w="1881" w:type="dxa"/>
            <w:tcBorders>
              <w:bottom w:val="single" w:sz="4" w:space="0" w:color="auto"/>
            </w:tcBorders>
          </w:tcPr>
          <w:p w14:paraId="4B9A6A74" w14:textId="77777777" w:rsidR="0092661D" w:rsidRPr="00541073" w:rsidRDefault="0092661D" w:rsidP="0092661D">
            <w:pPr>
              <w:rPr>
                <w:rFonts w:ascii="ＭＳ 明朝" w:hAnsi="ＭＳ 明朝"/>
                <w:color w:val="000000" w:themeColor="text1"/>
                <w:szCs w:val="21"/>
              </w:rPr>
            </w:pPr>
          </w:p>
          <w:p w14:paraId="7DF2D4AE" w14:textId="77777777" w:rsidR="0092661D" w:rsidRPr="00541073" w:rsidRDefault="0092661D" w:rsidP="007337AE">
            <w:pPr>
              <w:rPr>
                <w:rFonts w:ascii="ＭＳ 明朝" w:hAnsi="ＭＳ 明朝"/>
                <w:color w:val="000000" w:themeColor="text1"/>
                <w:szCs w:val="21"/>
              </w:rPr>
            </w:pPr>
            <w:r w:rsidRPr="00541073">
              <w:rPr>
                <w:rFonts w:ascii="ＭＳ 明朝" w:hAnsi="ＭＳ 明朝" w:hint="eastAsia"/>
                <w:color w:val="000000" w:themeColor="text1"/>
                <w:szCs w:val="21"/>
              </w:rPr>
              <w:t>２　保育所の状況</w:t>
            </w:r>
          </w:p>
          <w:p w14:paraId="67D610AB" w14:textId="77777777" w:rsidR="0092661D" w:rsidRPr="00541073" w:rsidRDefault="002A43E8" w:rsidP="004C09CA">
            <w:pPr>
              <w:ind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(１</w:t>
            </w:r>
            <w:r w:rsidR="00052B04" w:rsidRPr="00541073">
              <w:rPr>
                <w:rFonts w:ascii="ＭＳ 明朝" w:hAnsi="ＭＳ 明朝" w:hint="eastAsia"/>
                <w:color w:val="000000" w:themeColor="text1"/>
                <w:szCs w:val="21"/>
              </w:rPr>
              <w:t>)</w:t>
            </w:r>
            <w:r w:rsidR="0092661D" w:rsidRPr="00541073">
              <w:rPr>
                <w:rFonts w:ascii="ＭＳ 明朝" w:hAnsi="ＭＳ 明朝" w:hint="eastAsia"/>
                <w:color w:val="000000" w:themeColor="text1"/>
                <w:szCs w:val="21"/>
              </w:rPr>
              <w:t>定員管理</w:t>
            </w:r>
          </w:p>
          <w:p w14:paraId="1A4A5AE6" w14:textId="77777777" w:rsidR="0092661D" w:rsidRPr="00541073" w:rsidRDefault="0092661D" w:rsidP="0092661D">
            <w:pPr>
              <w:rPr>
                <w:rFonts w:ascii="ＭＳ 明朝" w:hAnsi="ＭＳ 明朝"/>
                <w:color w:val="000000" w:themeColor="text1"/>
                <w:szCs w:val="21"/>
              </w:rPr>
            </w:pPr>
          </w:p>
          <w:p w14:paraId="318DD6D0" w14:textId="77777777" w:rsidR="0092661D" w:rsidRPr="00541073" w:rsidRDefault="0092661D" w:rsidP="0092661D">
            <w:pPr>
              <w:rPr>
                <w:rFonts w:ascii="ＭＳ 明朝" w:hAnsi="ＭＳ 明朝"/>
                <w:color w:val="000000" w:themeColor="text1"/>
                <w:szCs w:val="21"/>
              </w:rPr>
            </w:pPr>
          </w:p>
          <w:p w14:paraId="2976B850" w14:textId="77777777" w:rsidR="0092661D" w:rsidRPr="00541073" w:rsidRDefault="0092661D" w:rsidP="0092661D">
            <w:pPr>
              <w:rPr>
                <w:rFonts w:ascii="ＭＳ 明朝" w:hAnsi="ＭＳ 明朝"/>
                <w:color w:val="000000" w:themeColor="text1"/>
                <w:szCs w:val="21"/>
              </w:rPr>
            </w:pPr>
          </w:p>
          <w:p w14:paraId="4A89AB3B" w14:textId="77777777" w:rsidR="0092661D" w:rsidRPr="00541073" w:rsidRDefault="0092661D" w:rsidP="0092661D">
            <w:pPr>
              <w:rPr>
                <w:rFonts w:ascii="ＭＳ 明朝" w:hAnsi="ＭＳ 明朝"/>
                <w:color w:val="000000" w:themeColor="text1"/>
                <w:szCs w:val="21"/>
              </w:rPr>
            </w:pPr>
          </w:p>
          <w:p w14:paraId="1E7ACBEE" w14:textId="77777777" w:rsidR="008B551B" w:rsidRPr="00541073" w:rsidRDefault="008B551B" w:rsidP="0092661D">
            <w:pPr>
              <w:rPr>
                <w:rFonts w:ascii="ＭＳ 明朝" w:hAnsi="ＭＳ 明朝"/>
                <w:color w:val="000000" w:themeColor="text1"/>
                <w:szCs w:val="21"/>
              </w:rPr>
            </w:pPr>
          </w:p>
          <w:p w14:paraId="67EE269A" w14:textId="77777777" w:rsidR="008B551B" w:rsidRPr="00541073" w:rsidRDefault="008B551B" w:rsidP="0092661D">
            <w:pPr>
              <w:rPr>
                <w:rFonts w:ascii="ＭＳ 明朝" w:hAnsi="ＭＳ 明朝"/>
                <w:color w:val="000000" w:themeColor="text1"/>
                <w:szCs w:val="21"/>
              </w:rPr>
            </w:pPr>
          </w:p>
          <w:p w14:paraId="364BC42D" w14:textId="77777777" w:rsidR="008B551B" w:rsidRPr="00541073" w:rsidRDefault="008B551B" w:rsidP="0092661D">
            <w:pPr>
              <w:rPr>
                <w:rFonts w:ascii="ＭＳ 明朝" w:hAnsi="ＭＳ 明朝"/>
                <w:color w:val="000000" w:themeColor="text1"/>
                <w:szCs w:val="21"/>
              </w:rPr>
            </w:pPr>
          </w:p>
          <w:p w14:paraId="13B1D136" w14:textId="77777777" w:rsidR="004C05C9" w:rsidRPr="00541073" w:rsidRDefault="004C05C9" w:rsidP="0092661D">
            <w:pPr>
              <w:rPr>
                <w:rFonts w:ascii="ＭＳ 明朝" w:hAnsi="ＭＳ 明朝"/>
                <w:color w:val="000000" w:themeColor="text1"/>
                <w:szCs w:val="21"/>
              </w:rPr>
            </w:pPr>
          </w:p>
          <w:p w14:paraId="27B3B672" w14:textId="77777777" w:rsidR="004C05C9" w:rsidRPr="00541073" w:rsidRDefault="004C05C9" w:rsidP="0092661D">
            <w:pPr>
              <w:rPr>
                <w:rFonts w:ascii="ＭＳ 明朝" w:hAnsi="ＭＳ 明朝"/>
                <w:color w:val="000000" w:themeColor="text1"/>
                <w:szCs w:val="21"/>
              </w:rPr>
            </w:pPr>
          </w:p>
          <w:p w14:paraId="346B053D" w14:textId="77777777" w:rsidR="0092661D" w:rsidRPr="00541073" w:rsidRDefault="0092661D" w:rsidP="0092661D">
            <w:pPr>
              <w:rPr>
                <w:rFonts w:ascii="ＭＳ 明朝" w:hAnsi="ＭＳ 明朝"/>
                <w:color w:val="000000" w:themeColor="text1"/>
                <w:szCs w:val="21"/>
              </w:rPr>
            </w:pPr>
          </w:p>
          <w:p w14:paraId="08B4B620" w14:textId="77777777" w:rsidR="0092661D" w:rsidRPr="00541073" w:rsidRDefault="0092661D" w:rsidP="0092661D">
            <w:pPr>
              <w:rPr>
                <w:rFonts w:ascii="ＭＳ 明朝" w:hAnsi="ＭＳ 明朝"/>
                <w:color w:val="000000" w:themeColor="text1"/>
                <w:szCs w:val="21"/>
              </w:rPr>
            </w:pPr>
          </w:p>
          <w:p w14:paraId="17BBAF9C" w14:textId="77777777" w:rsidR="0092661D" w:rsidRPr="00770313" w:rsidRDefault="004C05C9" w:rsidP="00FC757C">
            <w:pPr>
              <w:ind w:leftChars="100" w:left="394" w:hangingChars="100" w:hanging="197"/>
              <w:rPr>
                <w:rFonts w:ascii="ＭＳ 明朝" w:hAnsi="ＭＳ 明朝"/>
                <w:bCs/>
                <w:color w:val="000000" w:themeColor="text1"/>
                <w:szCs w:val="21"/>
              </w:rPr>
            </w:pPr>
            <w:r w:rsidRPr="00770313">
              <w:rPr>
                <w:rFonts w:ascii="ＭＳ 明朝" w:hAnsi="ＭＳ 明朝" w:hint="eastAsia"/>
                <w:bCs/>
                <w:color w:val="000000" w:themeColor="text1"/>
                <w:szCs w:val="21"/>
              </w:rPr>
              <w:t>(２</w:t>
            </w:r>
            <w:r w:rsidR="00052B04" w:rsidRPr="00770313">
              <w:rPr>
                <w:rFonts w:ascii="ＭＳ 明朝" w:hAnsi="ＭＳ 明朝" w:hint="eastAsia"/>
                <w:bCs/>
                <w:color w:val="000000" w:themeColor="text1"/>
                <w:szCs w:val="21"/>
              </w:rPr>
              <w:t>)</w:t>
            </w:r>
            <w:r w:rsidR="0092661D" w:rsidRPr="00770313">
              <w:rPr>
                <w:rFonts w:ascii="ＭＳ 明朝" w:hAnsi="ＭＳ 明朝" w:hint="eastAsia"/>
                <w:bCs/>
                <w:color w:val="000000" w:themeColor="text1"/>
                <w:szCs w:val="21"/>
              </w:rPr>
              <w:t>保育方針・計画</w:t>
            </w:r>
          </w:p>
        </w:tc>
        <w:tc>
          <w:tcPr>
            <w:tcW w:w="7229" w:type="dxa"/>
            <w:gridSpan w:val="6"/>
            <w:tcBorders>
              <w:bottom w:val="single" w:sz="4" w:space="0" w:color="auto"/>
            </w:tcBorders>
          </w:tcPr>
          <w:p w14:paraId="164CC02D" w14:textId="77777777" w:rsidR="0092661D" w:rsidRPr="00541073" w:rsidRDefault="0092661D" w:rsidP="002655FD">
            <w:pPr>
              <w:rPr>
                <w:rFonts w:ascii="ＭＳ 明朝" w:hAnsi="ＭＳ 明朝"/>
                <w:color w:val="000000" w:themeColor="text1"/>
                <w:szCs w:val="21"/>
              </w:rPr>
            </w:pPr>
          </w:p>
          <w:p w14:paraId="19754349" w14:textId="77777777" w:rsidR="0092661D" w:rsidRPr="00541073" w:rsidRDefault="00674FD5" w:rsidP="00674FD5">
            <w:pPr>
              <w:rPr>
                <w:rFonts w:ascii="ＭＳ 明朝" w:hAnsi="ＭＳ 明朝"/>
                <w:color w:val="000000" w:themeColor="text1"/>
                <w:szCs w:val="21"/>
              </w:rPr>
            </w:pPr>
            <w:r w:rsidRPr="00541073">
              <w:rPr>
                <w:rFonts w:ascii="ＭＳ 明朝" w:hAnsi="ＭＳ 明朝" w:hint="eastAsia"/>
                <w:color w:val="000000" w:themeColor="text1"/>
                <w:szCs w:val="21"/>
              </w:rPr>
              <w:t>（１）</w:t>
            </w:r>
            <w:r w:rsidR="0092661D" w:rsidRPr="00541073">
              <w:rPr>
                <w:rFonts w:ascii="ＭＳ 明朝" w:hAnsi="ＭＳ 明朝" w:hint="eastAsia"/>
                <w:color w:val="000000" w:themeColor="text1"/>
                <w:szCs w:val="21"/>
              </w:rPr>
              <w:t>定員超過があるか。</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757"/>
              <w:gridCol w:w="1757"/>
            </w:tblGrid>
            <w:tr w:rsidR="00541073" w:rsidRPr="00541073" w14:paraId="0451E5F1" w14:textId="77777777" w:rsidTr="00674FD5">
              <w:trPr>
                <w:trHeight w:val="396"/>
              </w:trPr>
              <w:tc>
                <w:tcPr>
                  <w:tcW w:w="1757" w:type="dxa"/>
                  <w:shd w:val="clear" w:color="auto" w:fill="auto"/>
                  <w:vAlign w:val="center"/>
                </w:tcPr>
                <w:p w14:paraId="42A2FF31" w14:textId="77777777" w:rsidR="00674FD5" w:rsidRPr="00541073" w:rsidRDefault="00674FD5" w:rsidP="00674FD5">
                  <w:pPr>
                    <w:jc w:val="center"/>
                    <w:rPr>
                      <w:rFonts w:ascii="ＭＳ 明朝" w:hAnsi="ＭＳ 明朝"/>
                      <w:color w:val="000000" w:themeColor="text1"/>
                      <w:szCs w:val="21"/>
                    </w:rPr>
                  </w:pPr>
                  <w:r w:rsidRPr="00541073">
                    <w:rPr>
                      <w:rFonts w:ascii="ＭＳ 明朝" w:hAnsi="ＭＳ 明朝" w:hint="eastAsia"/>
                      <w:color w:val="000000" w:themeColor="text1"/>
                      <w:szCs w:val="21"/>
                    </w:rPr>
                    <w:t>認可定員</w:t>
                  </w:r>
                </w:p>
              </w:tc>
              <w:tc>
                <w:tcPr>
                  <w:tcW w:w="1757" w:type="dxa"/>
                  <w:vAlign w:val="center"/>
                </w:tcPr>
                <w:p w14:paraId="0224D312" w14:textId="77777777" w:rsidR="00674FD5" w:rsidRPr="00541073" w:rsidRDefault="00674FD5" w:rsidP="00674FD5">
                  <w:pPr>
                    <w:jc w:val="center"/>
                    <w:rPr>
                      <w:rFonts w:ascii="ＭＳ 明朝" w:hAnsi="ＭＳ 明朝"/>
                      <w:color w:val="000000" w:themeColor="text1"/>
                      <w:szCs w:val="21"/>
                    </w:rPr>
                  </w:pPr>
                  <w:r w:rsidRPr="00541073">
                    <w:rPr>
                      <w:rFonts w:ascii="ＭＳ 明朝" w:hAnsi="ＭＳ 明朝" w:hint="eastAsia"/>
                      <w:color w:val="000000" w:themeColor="text1"/>
                      <w:szCs w:val="21"/>
                    </w:rPr>
                    <w:t>利用定員</w:t>
                  </w:r>
                </w:p>
              </w:tc>
              <w:tc>
                <w:tcPr>
                  <w:tcW w:w="1757" w:type="dxa"/>
                  <w:shd w:val="clear" w:color="auto" w:fill="auto"/>
                  <w:vAlign w:val="center"/>
                </w:tcPr>
                <w:p w14:paraId="59C20BF7" w14:textId="77777777" w:rsidR="00674FD5" w:rsidRPr="00541073" w:rsidRDefault="00674FD5" w:rsidP="0092661D">
                  <w:pPr>
                    <w:jc w:val="center"/>
                    <w:rPr>
                      <w:rFonts w:ascii="ＭＳ 明朝" w:hAnsi="ＭＳ 明朝"/>
                      <w:color w:val="000000" w:themeColor="text1"/>
                      <w:szCs w:val="21"/>
                    </w:rPr>
                  </w:pPr>
                  <w:r w:rsidRPr="00541073">
                    <w:rPr>
                      <w:rFonts w:ascii="ＭＳ 明朝" w:hAnsi="ＭＳ 明朝" w:hint="eastAsia"/>
                      <w:color w:val="000000" w:themeColor="text1"/>
                      <w:szCs w:val="21"/>
                    </w:rPr>
                    <w:t>現　員</w:t>
                  </w:r>
                </w:p>
              </w:tc>
            </w:tr>
            <w:tr w:rsidR="00541073" w:rsidRPr="00541073" w14:paraId="53357744" w14:textId="77777777" w:rsidTr="007910ED">
              <w:trPr>
                <w:trHeight w:val="385"/>
              </w:trPr>
              <w:tc>
                <w:tcPr>
                  <w:tcW w:w="1757" w:type="dxa"/>
                  <w:shd w:val="clear" w:color="auto" w:fill="auto"/>
                  <w:vAlign w:val="center"/>
                </w:tcPr>
                <w:p w14:paraId="54EF058C" w14:textId="77777777" w:rsidR="00674FD5" w:rsidRPr="00541073" w:rsidRDefault="00674FD5" w:rsidP="0092661D">
                  <w:pPr>
                    <w:jc w:val="right"/>
                    <w:rPr>
                      <w:rFonts w:ascii="ＭＳ 明朝" w:hAnsi="ＭＳ 明朝"/>
                      <w:color w:val="000000" w:themeColor="text1"/>
                      <w:szCs w:val="21"/>
                    </w:rPr>
                  </w:pPr>
                  <w:r w:rsidRPr="00541073">
                    <w:rPr>
                      <w:rFonts w:ascii="ＭＳ 明朝" w:hAnsi="ＭＳ 明朝" w:hint="eastAsia"/>
                      <w:color w:val="000000" w:themeColor="text1"/>
                      <w:szCs w:val="21"/>
                    </w:rPr>
                    <w:t>人</w:t>
                  </w:r>
                </w:p>
              </w:tc>
              <w:tc>
                <w:tcPr>
                  <w:tcW w:w="1757" w:type="dxa"/>
                  <w:vAlign w:val="center"/>
                </w:tcPr>
                <w:p w14:paraId="70B4B222" w14:textId="77777777" w:rsidR="00674FD5" w:rsidRPr="00541073" w:rsidRDefault="00674FD5" w:rsidP="00674FD5">
                  <w:pPr>
                    <w:jc w:val="right"/>
                    <w:rPr>
                      <w:rFonts w:ascii="ＭＳ 明朝" w:hAnsi="ＭＳ 明朝"/>
                      <w:color w:val="000000" w:themeColor="text1"/>
                      <w:szCs w:val="21"/>
                    </w:rPr>
                  </w:pPr>
                  <w:r w:rsidRPr="00541073">
                    <w:rPr>
                      <w:rFonts w:ascii="ＭＳ 明朝" w:hAnsi="ＭＳ 明朝" w:hint="eastAsia"/>
                      <w:color w:val="000000" w:themeColor="text1"/>
                      <w:szCs w:val="21"/>
                    </w:rPr>
                    <w:t>人</w:t>
                  </w:r>
                </w:p>
              </w:tc>
              <w:tc>
                <w:tcPr>
                  <w:tcW w:w="1757" w:type="dxa"/>
                  <w:shd w:val="clear" w:color="auto" w:fill="auto"/>
                  <w:vAlign w:val="center"/>
                </w:tcPr>
                <w:p w14:paraId="5F22C03B" w14:textId="77777777" w:rsidR="00674FD5" w:rsidRPr="00541073" w:rsidRDefault="00674FD5" w:rsidP="0092661D">
                  <w:pPr>
                    <w:jc w:val="right"/>
                    <w:rPr>
                      <w:rFonts w:ascii="ＭＳ 明朝" w:hAnsi="ＭＳ 明朝"/>
                      <w:color w:val="000000" w:themeColor="text1"/>
                      <w:szCs w:val="21"/>
                    </w:rPr>
                  </w:pPr>
                  <w:r w:rsidRPr="00541073">
                    <w:rPr>
                      <w:rFonts w:ascii="ＭＳ 明朝" w:hAnsi="ＭＳ 明朝" w:hint="eastAsia"/>
                      <w:color w:val="000000" w:themeColor="text1"/>
                      <w:szCs w:val="21"/>
                    </w:rPr>
                    <w:t>人</w:t>
                  </w:r>
                </w:p>
              </w:tc>
            </w:tr>
          </w:tbl>
          <w:p w14:paraId="452D51C1" w14:textId="77777777" w:rsidR="002A43E8" w:rsidRPr="00541073" w:rsidRDefault="002A43E8" w:rsidP="002A43E8">
            <w:pPr>
              <w:ind w:firstLineChars="300" w:firstLine="562"/>
              <w:rPr>
                <w:rFonts w:ascii="ＭＳ 明朝" w:hAnsi="ＭＳ 明朝"/>
                <w:color w:val="000000" w:themeColor="text1"/>
                <w:sz w:val="20"/>
                <w:szCs w:val="20"/>
              </w:rPr>
            </w:pPr>
            <w:r w:rsidRPr="00541073">
              <w:rPr>
                <w:rFonts w:ascii="ＭＳ 明朝" w:hAnsi="ＭＳ 明朝" w:hint="eastAsia"/>
                <w:noProof/>
                <w:color w:val="000000" w:themeColor="text1"/>
                <w:sz w:val="20"/>
                <w:szCs w:val="20"/>
              </w:rPr>
              <mc:AlternateContent>
                <mc:Choice Requires="wps">
                  <w:drawing>
                    <wp:anchor distT="0" distB="0" distL="114300" distR="114300" simplePos="0" relativeHeight="251685888" behindDoc="0" locked="0" layoutInCell="1" allowOverlap="1" wp14:anchorId="1CDB6301" wp14:editId="2771D0B1">
                      <wp:simplePos x="0" y="0"/>
                      <wp:positionH relativeFrom="column">
                        <wp:posOffset>365125</wp:posOffset>
                      </wp:positionH>
                      <wp:positionV relativeFrom="paragraph">
                        <wp:posOffset>166370</wp:posOffset>
                      </wp:positionV>
                      <wp:extent cx="3352800" cy="419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352800" cy="419100"/>
                              </a:xfrm>
                              <a:prstGeom prst="rect">
                                <a:avLst/>
                              </a:prstGeom>
                              <a:solidFill>
                                <a:schemeClr val="lt1"/>
                              </a:solidFill>
                              <a:ln w="6350">
                                <a:solidFill>
                                  <a:prstClr val="black"/>
                                </a:solidFill>
                              </a:ln>
                            </wps:spPr>
                            <wps:txbx>
                              <w:txbxContent>
                                <w:p w14:paraId="37B62D8A" w14:textId="77777777" w:rsidR="00A143B6" w:rsidRDefault="00A143B6" w:rsidP="002A43E8"/>
                                <w:p w14:paraId="62FDCC37" w14:textId="77777777" w:rsidR="00A143B6" w:rsidRDefault="00A143B6" w:rsidP="002A43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B6301" id="テキスト ボックス 5" o:spid="_x0000_s1036" type="#_x0000_t202" style="position:absolute;left:0;text-align:left;margin-left:28.75pt;margin-top:13.1pt;width:264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" fillcolor="white [3201]" strokeweight=".5pt">
                      <v:textbox>
                        <w:txbxContent>
                          <w:p w14:paraId="37B62D8A" w14:textId="77777777" w:rsidR="00A143B6" w:rsidRDefault="00A143B6" w:rsidP="002A43E8"/>
                          <w:p w14:paraId="62FDCC37" w14:textId="77777777" w:rsidR="00A143B6" w:rsidRDefault="00A143B6" w:rsidP="002A43E8"/>
                        </w:txbxContent>
                      </v:textbox>
                    </v:shape>
                  </w:pict>
                </mc:Fallback>
              </mc:AlternateContent>
            </w:r>
            <w:r w:rsidRPr="00541073">
              <w:rPr>
                <w:rFonts w:ascii="ＭＳ 明朝" w:hAnsi="ＭＳ 明朝" w:hint="eastAsia"/>
                <w:color w:val="000000" w:themeColor="text1"/>
                <w:sz w:val="20"/>
                <w:szCs w:val="20"/>
              </w:rPr>
              <w:t>定員割れがある場合、</w:t>
            </w:r>
            <w:r w:rsidR="00714A4A" w:rsidRPr="00541073">
              <w:rPr>
                <w:rFonts w:ascii="ＭＳ 明朝" w:hAnsi="ＭＳ 明朝" w:hint="eastAsia"/>
                <w:color w:val="000000" w:themeColor="text1"/>
                <w:sz w:val="20"/>
                <w:szCs w:val="20"/>
              </w:rPr>
              <w:t>その理由と待機児童の有無を</w:t>
            </w:r>
            <w:r w:rsidRPr="00541073">
              <w:rPr>
                <w:rFonts w:ascii="ＭＳ 明朝" w:hAnsi="ＭＳ 明朝" w:hint="eastAsia"/>
                <w:color w:val="000000" w:themeColor="text1"/>
                <w:sz w:val="20"/>
                <w:szCs w:val="20"/>
              </w:rPr>
              <w:t>記載すること。</w:t>
            </w:r>
          </w:p>
          <w:p w14:paraId="76A64216" w14:textId="77777777" w:rsidR="002A43E8" w:rsidRPr="00541073" w:rsidRDefault="002A43E8" w:rsidP="002A43E8">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　　</w:t>
            </w:r>
          </w:p>
          <w:p w14:paraId="63423230" w14:textId="77777777" w:rsidR="002A43E8" w:rsidRPr="00541073" w:rsidRDefault="002A43E8" w:rsidP="004C05C9">
            <w:pPr>
              <w:spacing w:line="300" w:lineRule="exact"/>
              <w:rPr>
                <w:rFonts w:ascii="ＭＳ 明朝" w:hAnsi="ＭＳ 明朝"/>
                <w:color w:val="000000" w:themeColor="text1"/>
                <w:sz w:val="20"/>
                <w:szCs w:val="20"/>
              </w:rPr>
            </w:pPr>
          </w:p>
          <w:p w14:paraId="7D8C405D" w14:textId="77777777" w:rsidR="0092661D" w:rsidRPr="00541073" w:rsidRDefault="0092661D" w:rsidP="004C05C9">
            <w:pPr>
              <w:spacing w:line="300" w:lineRule="exact"/>
              <w:rPr>
                <w:rFonts w:ascii="ＭＳ 明朝" w:hAnsi="ＭＳ 明朝"/>
                <w:color w:val="000000" w:themeColor="text1"/>
                <w:szCs w:val="21"/>
              </w:rPr>
            </w:pPr>
          </w:p>
          <w:p w14:paraId="088E2354" w14:textId="77777777" w:rsidR="008B551B" w:rsidRPr="00541073" w:rsidRDefault="008B551B" w:rsidP="0092661D">
            <w:pPr>
              <w:rPr>
                <w:rFonts w:ascii="ＭＳ 明朝" w:hAnsi="ＭＳ 明朝"/>
                <w:color w:val="000000" w:themeColor="text1"/>
                <w:szCs w:val="21"/>
              </w:rPr>
            </w:pPr>
            <w:r w:rsidRPr="00541073">
              <w:rPr>
                <w:rFonts w:ascii="ＭＳ 明朝" w:hAnsi="ＭＳ 明朝" w:hint="eastAsia"/>
                <w:color w:val="000000" w:themeColor="text1"/>
                <w:szCs w:val="21"/>
              </w:rPr>
              <w:t>（２）</w:t>
            </w:r>
            <w:r w:rsidR="00E8147E" w:rsidRPr="00541073">
              <w:rPr>
                <w:rFonts w:ascii="ＭＳ 明朝" w:hAnsi="ＭＳ 明朝" w:hint="eastAsia"/>
                <w:color w:val="000000" w:themeColor="text1"/>
                <w:szCs w:val="21"/>
              </w:rPr>
              <w:t>前回監査以降、</w:t>
            </w:r>
            <w:r w:rsidRPr="00541073">
              <w:rPr>
                <w:rFonts w:ascii="ＭＳ 明朝" w:hAnsi="ＭＳ 明朝" w:hint="eastAsia"/>
                <w:color w:val="000000" w:themeColor="text1"/>
                <w:szCs w:val="21"/>
              </w:rPr>
              <w:t>利用定員の変更</w:t>
            </w:r>
            <w:r w:rsidR="00E8147E" w:rsidRPr="00541073">
              <w:rPr>
                <w:rFonts w:ascii="ＭＳ 明朝" w:hAnsi="ＭＳ 明朝" w:hint="eastAsia"/>
                <w:color w:val="000000" w:themeColor="text1"/>
                <w:szCs w:val="21"/>
              </w:rPr>
              <w:t>又は変更</w:t>
            </w:r>
            <w:r w:rsidRPr="00541073">
              <w:rPr>
                <w:rFonts w:ascii="ＭＳ 明朝" w:hAnsi="ＭＳ 明朝" w:hint="eastAsia"/>
                <w:color w:val="000000" w:themeColor="text1"/>
                <w:szCs w:val="21"/>
              </w:rPr>
              <w:t>予定があるか。</w:t>
            </w:r>
          </w:p>
          <w:p w14:paraId="4FEE0496" w14:textId="77777777" w:rsidR="008B551B" w:rsidRPr="00541073" w:rsidRDefault="008B551B" w:rsidP="0092661D">
            <w:pPr>
              <w:rPr>
                <w:rFonts w:ascii="ＭＳ 明朝" w:hAnsi="ＭＳ 明朝"/>
                <w:color w:val="000000" w:themeColor="text1"/>
                <w:szCs w:val="21"/>
              </w:rPr>
            </w:pPr>
          </w:p>
          <w:p w14:paraId="7932DBBC" w14:textId="77777777" w:rsidR="008B551B" w:rsidRPr="00541073" w:rsidRDefault="008B551B" w:rsidP="0092661D">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6A3D68" w:rsidRPr="00541073">
              <w:rPr>
                <w:rFonts w:ascii="ＭＳ 明朝" w:hAnsi="ＭＳ 明朝" w:hint="eastAsia"/>
                <w:color w:val="000000" w:themeColor="text1"/>
                <w:szCs w:val="21"/>
              </w:rPr>
              <w:t>「あ</w:t>
            </w:r>
            <w:r w:rsidRPr="00541073">
              <w:rPr>
                <w:rFonts w:ascii="ＭＳ 明朝" w:hAnsi="ＭＳ 明朝" w:hint="eastAsia"/>
                <w:color w:val="000000" w:themeColor="text1"/>
                <w:szCs w:val="21"/>
              </w:rPr>
              <w:t>る」場合はその時期と変更後の利用定員</w:t>
            </w:r>
            <w:r w:rsidR="00047DE2" w:rsidRPr="00541073">
              <w:rPr>
                <w:rFonts w:ascii="ＭＳ 明朝" w:hAnsi="ＭＳ 明朝" w:hint="eastAsia"/>
                <w:color w:val="000000" w:themeColor="text1"/>
                <w:szCs w:val="21"/>
              </w:rPr>
              <w:t>を記載すること。</w:t>
            </w:r>
          </w:p>
          <w:p w14:paraId="2F24B50F" w14:textId="77777777" w:rsidR="008B551B" w:rsidRPr="00541073" w:rsidRDefault="008B551B" w:rsidP="0092661D">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910DB3" w:rsidRPr="00541073">
              <w:rPr>
                <w:rFonts w:ascii="ＭＳ 明朝" w:hAnsi="ＭＳ 明朝" w:hint="eastAsia"/>
                <w:color w:val="000000" w:themeColor="text1"/>
                <w:szCs w:val="21"/>
              </w:rPr>
              <w:t>変更</w:t>
            </w:r>
            <w:r w:rsidRPr="00541073">
              <w:rPr>
                <w:rFonts w:ascii="ＭＳ 明朝" w:hAnsi="ＭＳ 明朝" w:hint="eastAsia"/>
                <w:color w:val="000000" w:themeColor="text1"/>
                <w:szCs w:val="21"/>
              </w:rPr>
              <w:t>時期：令和　　年　　月　　日　　利用定員：　　　　人）</w:t>
            </w:r>
          </w:p>
          <w:p w14:paraId="2E42BA5F" w14:textId="77777777" w:rsidR="0032202A" w:rsidRPr="00541073" w:rsidRDefault="0032202A" w:rsidP="002E7F3F">
            <w:pPr>
              <w:spacing w:line="276" w:lineRule="auto"/>
              <w:rPr>
                <w:rFonts w:ascii="ＭＳ 明朝" w:hAnsi="ＭＳ 明朝"/>
                <w:color w:val="000000" w:themeColor="text1"/>
                <w:szCs w:val="21"/>
              </w:rPr>
            </w:pPr>
          </w:p>
          <w:p w14:paraId="50F491A6" w14:textId="77777777" w:rsidR="0092661D" w:rsidRPr="00541073" w:rsidRDefault="0092661D" w:rsidP="000F12A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（１）保育の目標を達成するために、保育の基本となる「</w:t>
            </w:r>
            <w:r w:rsidR="00285116" w:rsidRPr="00541073">
              <w:rPr>
                <w:rFonts w:ascii="ＭＳ 明朝" w:hAnsi="ＭＳ 明朝" w:hint="eastAsia"/>
                <w:b/>
                <w:color w:val="000000" w:themeColor="text1"/>
                <w:szCs w:val="21"/>
              </w:rPr>
              <w:t>全体的な計画</w:t>
            </w:r>
            <w:r w:rsidRPr="00541073">
              <w:rPr>
                <w:rFonts w:ascii="ＭＳ 明朝" w:hAnsi="ＭＳ 明朝" w:hint="eastAsia"/>
                <w:b/>
                <w:color w:val="000000" w:themeColor="text1"/>
                <w:szCs w:val="21"/>
              </w:rPr>
              <w:t>」を編成し、そ</w:t>
            </w:r>
            <w:r w:rsidR="00285116" w:rsidRPr="00541073">
              <w:rPr>
                <w:rFonts w:ascii="ＭＳ 明朝" w:hAnsi="ＭＳ 明朝" w:hint="eastAsia"/>
                <w:b/>
                <w:color w:val="000000" w:themeColor="text1"/>
                <w:szCs w:val="21"/>
              </w:rPr>
              <w:t>れに基づく</w:t>
            </w:r>
            <w:r w:rsidRPr="00541073">
              <w:rPr>
                <w:rFonts w:ascii="ＭＳ 明朝" w:hAnsi="ＭＳ 明朝" w:hint="eastAsia"/>
                <w:b/>
                <w:color w:val="000000" w:themeColor="text1"/>
                <w:szCs w:val="21"/>
              </w:rPr>
              <w:t>「指導計画」を作成しているか。</w:t>
            </w:r>
          </w:p>
          <w:p w14:paraId="51845D8D" w14:textId="77777777" w:rsidR="0092661D" w:rsidRPr="00541073" w:rsidRDefault="0092661D" w:rsidP="0092661D">
            <w:pPr>
              <w:rPr>
                <w:rFonts w:ascii="ＭＳ 明朝" w:hAnsi="ＭＳ 明朝"/>
                <w:b/>
                <w:color w:val="000000" w:themeColor="text1"/>
                <w:szCs w:val="21"/>
              </w:rPr>
            </w:pPr>
          </w:p>
          <w:p w14:paraId="5E05D8AA" w14:textId="77777777" w:rsidR="0092661D" w:rsidRPr="00541073" w:rsidRDefault="0092661D" w:rsidP="0092661D">
            <w:pPr>
              <w:rPr>
                <w:rFonts w:ascii="ＭＳ 明朝" w:hAnsi="ＭＳ 明朝"/>
                <w:b/>
                <w:color w:val="000000" w:themeColor="text1"/>
                <w:szCs w:val="21"/>
              </w:rPr>
            </w:pPr>
          </w:p>
          <w:p w14:paraId="2155E7EC" w14:textId="77777777" w:rsidR="0092661D" w:rsidRPr="00541073" w:rsidRDefault="0092661D" w:rsidP="000F12A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（２）</w:t>
            </w:r>
            <w:r w:rsidR="00285116" w:rsidRPr="00541073">
              <w:rPr>
                <w:rFonts w:ascii="ＭＳ 明朝" w:hAnsi="ＭＳ 明朝" w:hint="eastAsia"/>
                <w:b/>
                <w:color w:val="000000" w:themeColor="text1"/>
                <w:szCs w:val="21"/>
              </w:rPr>
              <w:t>全体的な計画</w:t>
            </w:r>
            <w:r w:rsidRPr="00541073">
              <w:rPr>
                <w:rFonts w:ascii="ＭＳ 明朝" w:hAnsi="ＭＳ 明朝" w:hint="eastAsia"/>
                <w:b/>
                <w:color w:val="000000" w:themeColor="text1"/>
                <w:szCs w:val="21"/>
              </w:rPr>
              <w:t>は、保育の方針や目標に基づき、</w:t>
            </w:r>
            <w:r w:rsidR="00285116" w:rsidRPr="00541073">
              <w:rPr>
                <w:rFonts w:ascii="ＭＳ 明朝" w:hAnsi="ＭＳ 明朝" w:hint="eastAsia"/>
                <w:b/>
                <w:color w:val="000000" w:themeColor="text1"/>
                <w:szCs w:val="21"/>
              </w:rPr>
              <w:t>子どもの発達過程を踏まえて</w:t>
            </w:r>
            <w:r w:rsidRPr="00541073">
              <w:rPr>
                <w:rFonts w:ascii="ＭＳ 明朝" w:hAnsi="ＭＳ 明朝" w:hint="eastAsia"/>
                <w:b/>
                <w:color w:val="000000" w:themeColor="text1"/>
                <w:szCs w:val="21"/>
              </w:rPr>
              <w:t>保育の内容が</w:t>
            </w:r>
            <w:r w:rsidR="00285116" w:rsidRPr="00541073">
              <w:rPr>
                <w:rFonts w:ascii="ＭＳ 明朝" w:hAnsi="ＭＳ 明朝" w:hint="eastAsia"/>
                <w:b/>
                <w:color w:val="000000" w:themeColor="text1"/>
                <w:szCs w:val="21"/>
              </w:rPr>
              <w:t>組織的・計画的に構成され</w:t>
            </w:r>
            <w:r w:rsidRPr="00541073">
              <w:rPr>
                <w:rFonts w:ascii="ＭＳ 明朝" w:hAnsi="ＭＳ 明朝" w:hint="eastAsia"/>
                <w:b/>
                <w:color w:val="000000" w:themeColor="text1"/>
                <w:szCs w:val="21"/>
              </w:rPr>
              <w:t>保育所生活の全体を通して、総合的に展開されるよう、編成されているか。</w:t>
            </w:r>
          </w:p>
          <w:p w14:paraId="77AF0D5E" w14:textId="77777777" w:rsidR="00EE5892" w:rsidRPr="00541073" w:rsidRDefault="00EE5892" w:rsidP="0092661D">
            <w:pPr>
              <w:rPr>
                <w:rFonts w:ascii="ＭＳ 明朝" w:hAnsi="ＭＳ 明朝"/>
                <w:b/>
                <w:color w:val="000000" w:themeColor="text1"/>
                <w:szCs w:val="21"/>
              </w:rPr>
            </w:pPr>
          </w:p>
          <w:p w14:paraId="11A0B7AD" w14:textId="77777777" w:rsidR="0092661D" w:rsidRPr="00541073" w:rsidRDefault="0092661D" w:rsidP="0092661D">
            <w:pPr>
              <w:rPr>
                <w:rFonts w:ascii="ＭＳ 明朝" w:hAnsi="ＭＳ 明朝"/>
                <w:b/>
                <w:color w:val="000000" w:themeColor="text1"/>
                <w:szCs w:val="21"/>
              </w:rPr>
            </w:pPr>
          </w:p>
          <w:p w14:paraId="5DB32A4F" w14:textId="77777777" w:rsidR="0092661D" w:rsidRPr="00541073" w:rsidRDefault="005F4C87" w:rsidP="000F12A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（３）</w:t>
            </w:r>
            <w:r w:rsidR="0092661D" w:rsidRPr="00541073">
              <w:rPr>
                <w:rFonts w:ascii="ＭＳ 明朝" w:hAnsi="ＭＳ 明朝" w:hint="eastAsia"/>
                <w:b/>
                <w:color w:val="000000" w:themeColor="text1"/>
                <w:szCs w:val="21"/>
              </w:rPr>
              <w:t>指導計画は、</w:t>
            </w:r>
            <w:r w:rsidR="00230098" w:rsidRPr="00541073">
              <w:rPr>
                <w:rFonts w:ascii="ＭＳ 明朝" w:hAnsi="ＭＳ 明朝" w:hint="eastAsia"/>
                <w:b/>
                <w:color w:val="000000" w:themeColor="text1"/>
                <w:szCs w:val="21"/>
              </w:rPr>
              <w:t>全体的な計画</w:t>
            </w:r>
            <w:r w:rsidR="0092661D" w:rsidRPr="00541073">
              <w:rPr>
                <w:rFonts w:ascii="ＭＳ 明朝" w:hAnsi="ＭＳ 明朝" w:hint="eastAsia"/>
                <w:b/>
                <w:color w:val="000000" w:themeColor="text1"/>
                <w:szCs w:val="21"/>
              </w:rPr>
              <w:t>に基づき、長期的な指導計画（年・期・月など）と、短期的な指導計画（週・日など）を作成しているか。</w:t>
            </w:r>
          </w:p>
          <w:p w14:paraId="3D6AF6F6" w14:textId="77777777" w:rsidR="0092661D" w:rsidRDefault="0092661D" w:rsidP="0092661D">
            <w:pPr>
              <w:rPr>
                <w:rFonts w:ascii="ＭＳ 明朝" w:hAnsi="ＭＳ 明朝"/>
                <w:b/>
                <w:color w:val="000000" w:themeColor="text1"/>
                <w:szCs w:val="21"/>
              </w:rPr>
            </w:pPr>
          </w:p>
          <w:p w14:paraId="3EDE74FE" w14:textId="77777777" w:rsidR="000E66C2" w:rsidRPr="00541073" w:rsidRDefault="000E66C2" w:rsidP="0092661D">
            <w:pPr>
              <w:rPr>
                <w:rFonts w:ascii="ＭＳ 明朝" w:hAnsi="ＭＳ 明朝"/>
                <w:b/>
                <w:color w:val="000000" w:themeColor="text1"/>
                <w:szCs w:val="21"/>
              </w:rPr>
            </w:pPr>
          </w:p>
          <w:p w14:paraId="4B91022D" w14:textId="77777777" w:rsidR="0092661D" w:rsidRPr="00541073" w:rsidRDefault="0092661D" w:rsidP="000F12A3">
            <w:pPr>
              <w:ind w:leftChars="200" w:left="395" w:firstLineChars="100" w:firstLine="198"/>
              <w:rPr>
                <w:rFonts w:ascii="ＭＳ 明朝" w:hAnsi="ＭＳ 明朝"/>
                <w:b/>
                <w:color w:val="000000" w:themeColor="text1"/>
                <w:szCs w:val="21"/>
              </w:rPr>
            </w:pPr>
            <w:r w:rsidRPr="00541073">
              <w:rPr>
                <w:rFonts w:ascii="ＭＳ 明朝" w:hAnsi="ＭＳ 明朝" w:hint="eastAsia"/>
                <w:b/>
                <w:color w:val="000000" w:themeColor="text1"/>
                <w:szCs w:val="21"/>
              </w:rPr>
              <w:t>また、指導計画に対する保育士等の自己評価及びそれらを踏まえた保育所の自己評価を行っているか。</w:t>
            </w:r>
          </w:p>
          <w:p w14:paraId="336F05AB" w14:textId="77777777" w:rsidR="000E66C2" w:rsidRPr="00541073" w:rsidRDefault="000E66C2" w:rsidP="0092661D">
            <w:pPr>
              <w:rPr>
                <w:rFonts w:ascii="ＭＳ 明朝" w:hAnsi="ＭＳ 明朝"/>
                <w:b/>
                <w:color w:val="000000" w:themeColor="text1"/>
                <w:szCs w:val="21"/>
              </w:rPr>
            </w:pPr>
          </w:p>
          <w:p w14:paraId="39144442" w14:textId="77777777" w:rsidR="0092661D" w:rsidRPr="00541073" w:rsidRDefault="0092661D" w:rsidP="0092661D">
            <w:pPr>
              <w:rPr>
                <w:rFonts w:ascii="ＭＳ 明朝" w:hAnsi="ＭＳ 明朝"/>
                <w:b/>
                <w:color w:val="000000" w:themeColor="text1"/>
                <w:szCs w:val="21"/>
              </w:rPr>
            </w:pPr>
          </w:p>
          <w:p w14:paraId="598B7A22" w14:textId="77777777" w:rsidR="0092661D" w:rsidRPr="00541073" w:rsidRDefault="00280185" w:rsidP="000F12A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（４</w:t>
            </w:r>
            <w:r w:rsidR="005F4C87" w:rsidRPr="00541073">
              <w:rPr>
                <w:rFonts w:ascii="ＭＳ 明朝" w:hAnsi="ＭＳ 明朝" w:hint="eastAsia"/>
                <w:b/>
                <w:color w:val="000000" w:themeColor="text1"/>
                <w:szCs w:val="21"/>
              </w:rPr>
              <w:t>）</w:t>
            </w:r>
            <w:r w:rsidR="000F5DDE" w:rsidRPr="00541073">
              <w:rPr>
                <w:rFonts w:ascii="ＭＳ 明朝" w:hAnsi="ＭＳ 明朝" w:hint="eastAsia"/>
                <w:b/>
                <w:color w:val="000000" w:themeColor="text1"/>
                <w:szCs w:val="21"/>
              </w:rPr>
              <w:t>３</w:t>
            </w:r>
            <w:r w:rsidR="0092661D" w:rsidRPr="00541073">
              <w:rPr>
                <w:rFonts w:ascii="ＭＳ 明朝" w:hAnsi="ＭＳ 明朝" w:hint="eastAsia"/>
                <w:b/>
                <w:color w:val="000000" w:themeColor="text1"/>
                <w:szCs w:val="21"/>
              </w:rPr>
              <w:t>歳未満児及び障害のある子の指導計画は、個別的な計画を立てるなど配慮しているか。</w:t>
            </w:r>
          </w:p>
          <w:p w14:paraId="56D9423E" w14:textId="77777777" w:rsidR="0092661D" w:rsidRPr="00541073" w:rsidRDefault="0092661D" w:rsidP="0092661D">
            <w:pPr>
              <w:rPr>
                <w:rFonts w:ascii="ＭＳ 明朝" w:hAnsi="ＭＳ 明朝"/>
                <w:b/>
                <w:color w:val="000000" w:themeColor="text1"/>
                <w:szCs w:val="21"/>
              </w:rPr>
            </w:pPr>
          </w:p>
          <w:p w14:paraId="67CF20D5" w14:textId="77777777" w:rsidR="0092661D" w:rsidRPr="00541073" w:rsidRDefault="0092661D" w:rsidP="0092661D">
            <w:pPr>
              <w:rPr>
                <w:rFonts w:ascii="ＭＳ 明朝" w:hAnsi="ＭＳ 明朝"/>
                <w:b/>
                <w:color w:val="000000" w:themeColor="text1"/>
                <w:szCs w:val="21"/>
              </w:rPr>
            </w:pPr>
            <w:r w:rsidRPr="00541073">
              <w:rPr>
                <w:rFonts w:ascii="ＭＳ 明朝" w:hAnsi="ＭＳ 明朝" w:hint="eastAsia"/>
                <w:b/>
                <w:color w:val="000000" w:themeColor="text1"/>
                <w:szCs w:val="21"/>
              </w:rPr>
              <w:t xml:space="preserve">　　</w:t>
            </w:r>
            <w:r w:rsidR="005F4C87" w:rsidRPr="00541073">
              <w:rPr>
                <w:rFonts w:ascii="ＭＳ 明朝" w:hAnsi="ＭＳ 明朝" w:hint="eastAsia"/>
                <w:b/>
                <w:color w:val="000000" w:themeColor="text1"/>
                <w:szCs w:val="21"/>
              </w:rPr>
              <w:t xml:space="preserve">　</w:t>
            </w:r>
            <w:r w:rsidRPr="00541073">
              <w:rPr>
                <w:rFonts w:ascii="ＭＳ 明朝" w:hAnsi="ＭＳ 明朝" w:hint="eastAsia"/>
                <w:b/>
                <w:color w:val="000000" w:themeColor="text1"/>
                <w:szCs w:val="21"/>
              </w:rPr>
              <w:t>また、指導計画に対する保育士等の自己評価を行っているか。</w:t>
            </w:r>
          </w:p>
          <w:p w14:paraId="102B8331" w14:textId="77777777" w:rsidR="00280185" w:rsidRPr="00541073" w:rsidRDefault="00280185" w:rsidP="00280185">
            <w:pPr>
              <w:rPr>
                <w:rFonts w:ascii="ＭＳ 明朝" w:hAnsi="ＭＳ 明朝"/>
                <w:b/>
                <w:color w:val="000000" w:themeColor="text1"/>
                <w:szCs w:val="21"/>
              </w:rPr>
            </w:pPr>
          </w:p>
          <w:p w14:paraId="7054B348" w14:textId="77777777" w:rsidR="00280185" w:rsidRPr="00541073" w:rsidRDefault="00280185" w:rsidP="00280185">
            <w:pPr>
              <w:rPr>
                <w:rFonts w:ascii="ＭＳ 明朝" w:hAnsi="ＭＳ 明朝"/>
                <w:b/>
                <w:color w:val="000000" w:themeColor="text1"/>
                <w:szCs w:val="21"/>
              </w:rPr>
            </w:pPr>
          </w:p>
          <w:p w14:paraId="7C6ED21B" w14:textId="77777777" w:rsidR="00280185" w:rsidRPr="00541073" w:rsidRDefault="00280185" w:rsidP="00280185">
            <w:pPr>
              <w:rPr>
                <w:rFonts w:ascii="ＭＳ 明朝" w:hAnsi="ＭＳ 明朝"/>
                <w:b/>
                <w:color w:val="000000" w:themeColor="text1"/>
                <w:szCs w:val="21"/>
              </w:rPr>
            </w:pPr>
            <w:r w:rsidRPr="00541073">
              <w:rPr>
                <w:rFonts w:ascii="ＭＳ 明朝" w:hAnsi="ＭＳ 明朝" w:hint="eastAsia"/>
                <w:b/>
                <w:color w:val="000000" w:themeColor="text1"/>
                <w:szCs w:val="21"/>
              </w:rPr>
              <w:t>（５）食事の提供を含む食育の計画を作成しているか。</w:t>
            </w:r>
          </w:p>
          <w:p w14:paraId="427F46E0" w14:textId="77777777" w:rsidR="00280185" w:rsidRPr="00541073" w:rsidRDefault="00280185" w:rsidP="00280185">
            <w:pPr>
              <w:rPr>
                <w:rFonts w:ascii="ＭＳ 明朝" w:hAnsi="ＭＳ 明朝"/>
                <w:b/>
                <w:color w:val="000000" w:themeColor="text1"/>
                <w:szCs w:val="21"/>
              </w:rPr>
            </w:pPr>
          </w:p>
          <w:p w14:paraId="27CEDCF6" w14:textId="77777777" w:rsidR="00280185" w:rsidRPr="00541073" w:rsidRDefault="00280185" w:rsidP="00280185">
            <w:pPr>
              <w:rPr>
                <w:rFonts w:ascii="ＭＳ 明朝" w:hAnsi="ＭＳ 明朝"/>
                <w:b/>
                <w:color w:val="000000" w:themeColor="text1"/>
                <w:szCs w:val="21"/>
              </w:rPr>
            </w:pPr>
            <w:r w:rsidRPr="00541073">
              <w:rPr>
                <w:rFonts w:ascii="ＭＳ 明朝" w:hAnsi="ＭＳ 明朝" w:hint="eastAsia"/>
                <w:b/>
                <w:color w:val="000000" w:themeColor="text1"/>
                <w:szCs w:val="21"/>
              </w:rPr>
              <w:t xml:space="preserve">　　　また、その評価を行っているか。</w:t>
            </w:r>
          </w:p>
          <w:p w14:paraId="45FF9E30" w14:textId="77777777" w:rsidR="0092661D" w:rsidRPr="00541073" w:rsidRDefault="0092661D" w:rsidP="0092661D">
            <w:pPr>
              <w:rPr>
                <w:rFonts w:ascii="ＭＳ 明朝" w:hAnsi="ＭＳ 明朝"/>
                <w:b/>
                <w:color w:val="000000" w:themeColor="text1"/>
                <w:szCs w:val="21"/>
              </w:rPr>
            </w:pPr>
          </w:p>
          <w:p w14:paraId="7A646296" w14:textId="77777777" w:rsidR="0092661D" w:rsidRPr="00541073" w:rsidRDefault="0092661D" w:rsidP="0092661D">
            <w:pPr>
              <w:rPr>
                <w:rFonts w:ascii="ＭＳ 明朝" w:hAnsi="ＭＳ 明朝"/>
                <w:b/>
                <w:color w:val="000000" w:themeColor="text1"/>
                <w:szCs w:val="21"/>
              </w:rPr>
            </w:pPr>
          </w:p>
          <w:p w14:paraId="78271BCF" w14:textId="77777777" w:rsidR="0092661D" w:rsidRPr="00541073" w:rsidRDefault="005F4C87" w:rsidP="000F12A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（６）</w:t>
            </w:r>
            <w:r w:rsidR="0092661D" w:rsidRPr="00541073">
              <w:rPr>
                <w:rFonts w:ascii="ＭＳ 明朝" w:hAnsi="ＭＳ 明朝" w:hint="eastAsia"/>
                <w:b/>
                <w:color w:val="000000" w:themeColor="text1"/>
                <w:szCs w:val="21"/>
              </w:rPr>
              <w:t>年間の行事計画（事業計画）は、日常の保育と調和のとれたものとなっているか</w:t>
            </w:r>
            <w:r w:rsidR="000F5DDE" w:rsidRPr="00541073">
              <w:rPr>
                <w:rFonts w:ascii="ＭＳ 明朝" w:hAnsi="ＭＳ 明朝" w:hint="eastAsia"/>
                <w:b/>
                <w:color w:val="000000" w:themeColor="text1"/>
                <w:szCs w:val="21"/>
              </w:rPr>
              <w:t>。</w:t>
            </w:r>
          </w:p>
          <w:p w14:paraId="0F62D634" w14:textId="77777777" w:rsidR="000F5DDE" w:rsidRPr="00541073" w:rsidRDefault="000F5DDE" w:rsidP="000F5DDE">
            <w:pPr>
              <w:rPr>
                <w:rFonts w:ascii="ＭＳ 明朝" w:hAnsi="ＭＳ 明朝"/>
                <w:color w:val="000000" w:themeColor="text1"/>
                <w:szCs w:val="21"/>
              </w:rPr>
            </w:pPr>
          </w:p>
          <w:p w14:paraId="5DC0420F" w14:textId="77777777" w:rsidR="000F5DDE" w:rsidRPr="00541073" w:rsidRDefault="000F5DDE" w:rsidP="000F5DDE">
            <w:pPr>
              <w:rPr>
                <w:rFonts w:ascii="ＭＳ 明朝" w:hAnsi="ＭＳ 明朝"/>
                <w:color w:val="000000" w:themeColor="text1"/>
                <w:szCs w:val="21"/>
              </w:rPr>
            </w:pPr>
          </w:p>
          <w:p w14:paraId="33B329FE" w14:textId="77777777" w:rsidR="000F5DDE" w:rsidRPr="00541073" w:rsidRDefault="00360141" w:rsidP="000F5DDE">
            <w:pPr>
              <w:rPr>
                <w:rFonts w:ascii="ＭＳ 明朝" w:hAnsi="ＭＳ 明朝"/>
                <w:color w:val="000000" w:themeColor="text1"/>
                <w:szCs w:val="21"/>
              </w:rPr>
            </w:pPr>
            <w:r w:rsidRPr="00541073">
              <w:rPr>
                <w:rFonts w:ascii="ＭＳ 明朝" w:hAnsi="ＭＳ 明朝" w:hint="eastAsia"/>
                <w:color w:val="000000" w:themeColor="text1"/>
                <w:szCs w:val="21"/>
              </w:rPr>
              <w:t>（７）保育所児童保育要録の</w:t>
            </w:r>
            <w:r w:rsidR="00C00FFD" w:rsidRPr="00541073">
              <w:rPr>
                <w:rFonts w:ascii="ＭＳ 明朝" w:hAnsi="ＭＳ 明朝" w:hint="eastAsia"/>
                <w:color w:val="000000" w:themeColor="text1"/>
                <w:szCs w:val="21"/>
              </w:rPr>
              <w:t>抄本又は</w:t>
            </w:r>
            <w:r w:rsidRPr="00541073">
              <w:rPr>
                <w:rFonts w:ascii="ＭＳ 明朝" w:hAnsi="ＭＳ 明朝" w:hint="eastAsia"/>
                <w:color w:val="000000" w:themeColor="text1"/>
                <w:szCs w:val="21"/>
              </w:rPr>
              <w:t>写しを小学校に送付しているか。</w:t>
            </w:r>
          </w:p>
        </w:tc>
        <w:tc>
          <w:tcPr>
            <w:tcW w:w="1418" w:type="dxa"/>
            <w:tcBorders>
              <w:bottom w:val="single" w:sz="4" w:space="0" w:color="auto"/>
            </w:tcBorders>
          </w:tcPr>
          <w:p w14:paraId="7B5EC85E" w14:textId="77777777" w:rsidR="0092661D" w:rsidRPr="00541073" w:rsidRDefault="0092661D" w:rsidP="0032202A">
            <w:pPr>
              <w:jc w:val="center"/>
              <w:rPr>
                <w:rFonts w:ascii="ＭＳ 明朝" w:hAnsi="ＭＳ 明朝"/>
                <w:color w:val="000000" w:themeColor="text1"/>
                <w:szCs w:val="21"/>
              </w:rPr>
            </w:pPr>
          </w:p>
          <w:p w14:paraId="7E39A8D8" w14:textId="77777777" w:rsidR="0092661D" w:rsidRPr="00541073" w:rsidRDefault="0092661D" w:rsidP="00285116">
            <w:pPr>
              <w:ind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ある・ない</w:t>
            </w:r>
          </w:p>
          <w:p w14:paraId="050F597D" w14:textId="77777777" w:rsidR="0092661D" w:rsidRPr="00541073" w:rsidRDefault="0092661D" w:rsidP="0032202A">
            <w:pPr>
              <w:jc w:val="center"/>
              <w:rPr>
                <w:rFonts w:ascii="ＭＳ 明朝" w:hAnsi="ＭＳ 明朝"/>
                <w:color w:val="000000" w:themeColor="text1"/>
                <w:szCs w:val="21"/>
              </w:rPr>
            </w:pPr>
          </w:p>
          <w:p w14:paraId="38E8BCFE" w14:textId="77777777" w:rsidR="00285116" w:rsidRPr="00541073" w:rsidRDefault="00285116" w:rsidP="0032202A">
            <w:pPr>
              <w:jc w:val="center"/>
              <w:rPr>
                <w:rFonts w:ascii="ＭＳ 明朝" w:hAnsi="ＭＳ 明朝"/>
                <w:color w:val="000000" w:themeColor="text1"/>
                <w:szCs w:val="21"/>
              </w:rPr>
            </w:pPr>
          </w:p>
          <w:p w14:paraId="53A73909" w14:textId="77777777" w:rsidR="0092661D" w:rsidRPr="00541073" w:rsidRDefault="0092661D" w:rsidP="0032202A">
            <w:pPr>
              <w:jc w:val="center"/>
              <w:rPr>
                <w:rFonts w:ascii="ＭＳ 明朝" w:hAnsi="ＭＳ 明朝"/>
                <w:color w:val="000000" w:themeColor="text1"/>
                <w:szCs w:val="21"/>
              </w:rPr>
            </w:pPr>
          </w:p>
          <w:p w14:paraId="5143E32A" w14:textId="77777777" w:rsidR="00230098" w:rsidRPr="00541073" w:rsidRDefault="00230098" w:rsidP="0032202A">
            <w:pPr>
              <w:jc w:val="center"/>
              <w:rPr>
                <w:rFonts w:ascii="ＭＳ 明朝" w:hAnsi="ＭＳ 明朝"/>
                <w:color w:val="000000" w:themeColor="text1"/>
                <w:szCs w:val="21"/>
              </w:rPr>
            </w:pPr>
          </w:p>
          <w:p w14:paraId="346E9461" w14:textId="77777777" w:rsidR="008B551B" w:rsidRPr="00541073" w:rsidRDefault="008B551B" w:rsidP="0032202A">
            <w:pPr>
              <w:jc w:val="center"/>
              <w:rPr>
                <w:rFonts w:ascii="ＭＳ 明朝" w:hAnsi="ＭＳ 明朝"/>
                <w:color w:val="000000" w:themeColor="text1"/>
                <w:szCs w:val="21"/>
              </w:rPr>
            </w:pPr>
          </w:p>
          <w:p w14:paraId="113F2A14" w14:textId="77777777" w:rsidR="002A43E8" w:rsidRPr="00541073" w:rsidRDefault="002A43E8" w:rsidP="0032202A">
            <w:pPr>
              <w:jc w:val="center"/>
              <w:rPr>
                <w:rFonts w:ascii="ＭＳ 明朝" w:hAnsi="ＭＳ 明朝"/>
                <w:color w:val="000000" w:themeColor="text1"/>
                <w:szCs w:val="21"/>
              </w:rPr>
            </w:pPr>
          </w:p>
          <w:p w14:paraId="3F3DF6C4" w14:textId="77777777" w:rsidR="002A43E8" w:rsidRPr="00541073" w:rsidRDefault="002A43E8" w:rsidP="0032202A">
            <w:pPr>
              <w:jc w:val="center"/>
              <w:rPr>
                <w:rFonts w:ascii="ＭＳ 明朝" w:hAnsi="ＭＳ 明朝"/>
                <w:color w:val="000000" w:themeColor="text1"/>
                <w:szCs w:val="21"/>
              </w:rPr>
            </w:pPr>
          </w:p>
          <w:p w14:paraId="47308B34" w14:textId="77777777" w:rsidR="008B551B" w:rsidRPr="00541073" w:rsidRDefault="008B551B" w:rsidP="0032202A">
            <w:pPr>
              <w:jc w:val="center"/>
              <w:rPr>
                <w:rFonts w:ascii="ＭＳ 明朝" w:hAnsi="ＭＳ 明朝"/>
                <w:color w:val="000000" w:themeColor="text1"/>
                <w:szCs w:val="21"/>
              </w:rPr>
            </w:pPr>
            <w:r w:rsidRPr="00541073">
              <w:rPr>
                <w:rFonts w:ascii="ＭＳ 明朝" w:hAnsi="ＭＳ 明朝" w:hint="eastAsia"/>
                <w:color w:val="000000" w:themeColor="text1"/>
                <w:szCs w:val="21"/>
              </w:rPr>
              <w:t>ある・ない</w:t>
            </w:r>
          </w:p>
          <w:p w14:paraId="2C59271A" w14:textId="77777777" w:rsidR="0092661D" w:rsidRPr="00541073" w:rsidRDefault="0092661D" w:rsidP="0032202A">
            <w:pPr>
              <w:jc w:val="center"/>
              <w:rPr>
                <w:rFonts w:ascii="ＭＳ 明朝" w:hAnsi="ＭＳ 明朝"/>
                <w:color w:val="000000" w:themeColor="text1"/>
                <w:szCs w:val="21"/>
              </w:rPr>
            </w:pPr>
          </w:p>
          <w:p w14:paraId="733DE8C8" w14:textId="77777777" w:rsidR="008B551B" w:rsidRPr="00541073" w:rsidRDefault="008B551B" w:rsidP="0032202A">
            <w:pPr>
              <w:jc w:val="center"/>
              <w:rPr>
                <w:rFonts w:ascii="ＭＳ 明朝" w:hAnsi="ＭＳ 明朝"/>
                <w:color w:val="000000" w:themeColor="text1"/>
                <w:szCs w:val="21"/>
              </w:rPr>
            </w:pPr>
          </w:p>
          <w:p w14:paraId="291846C8" w14:textId="77777777" w:rsidR="008B551B" w:rsidRPr="00541073" w:rsidRDefault="008B551B" w:rsidP="0032202A">
            <w:pPr>
              <w:jc w:val="center"/>
              <w:rPr>
                <w:rFonts w:ascii="ＭＳ 明朝" w:hAnsi="ＭＳ 明朝"/>
                <w:color w:val="000000" w:themeColor="text1"/>
                <w:szCs w:val="21"/>
              </w:rPr>
            </w:pPr>
          </w:p>
          <w:p w14:paraId="23601F87" w14:textId="77777777" w:rsidR="0092661D" w:rsidRPr="00541073" w:rsidRDefault="0092661D" w:rsidP="00647B56">
            <w:pPr>
              <w:jc w:val="center"/>
              <w:rPr>
                <w:rFonts w:ascii="ＭＳ 明朝" w:hAnsi="ＭＳ 明朝"/>
                <w:color w:val="000000" w:themeColor="text1"/>
                <w:szCs w:val="21"/>
              </w:rPr>
            </w:pPr>
          </w:p>
          <w:p w14:paraId="39A652B6" w14:textId="77777777" w:rsidR="0092661D" w:rsidRPr="00541073" w:rsidRDefault="0092661D" w:rsidP="0032202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3CBFF3B3" w14:textId="77777777" w:rsidR="0092661D" w:rsidRPr="00541073" w:rsidRDefault="0092661D" w:rsidP="0032202A">
            <w:pPr>
              <w:jc w:val="center"/>
              <w:rPr>
                <w:rFonts w:ascii="ＭＳ 明朝" w:hAnsi="ＭＳ 明朝"/>
                <w:b/>
                <w:color w:val="000000" w:themeColor="text1"/>
                <w:szCs w:val="21"/>
              </w:rPr>
            </w:pPr>
          </w:p>
          <w:p w14:paraId="2AF4DCDD" w14:textId="77777777" w:rsidR="0092661D" w:rsidRPr="00541073" w:rsidRDefault="0092661D" w:rsidP="0032202A">
            <w:pPr>
              <w:jc w:val="center"/>
              <w:rPr>
                <w:rFonts w:ascii="ＭＳ 明朝" w:hAnsi="ＭＳ 明朝"/>
                <w:b/>
                <w:color w:val="000000" w:themeColor="text1"/>
                <w:szCs w:val="21"/>
              </w:rPr>
            </w:pPr>
          </w:p>
          <w:p w14:paraId="0EC9E507" w14:textId="77777777" w:rsidR="0092661D" w:rsidRPr="00541073" w:rsidRDefault="0092661D" w:rsidP="0032202A">
            <w:pPr>
              <w:jc w:val="center"/>
              <w:rPr>
                <w:rFonts w:ascii="ＭＳ 明朝" w:hAnsi="ＭＳ 明朝"/>
                <w:b/>
                <w:color w:val="000000" w:themeColor="text1"/>
                <w:szCs w:val="21"/>
              </w:rPr>
            </w:pPr>
          </w:p>
          <w:p w14:paraId="7263EFBE" w14:textId="77777777" w:rsidR="0092661D" w:rsidRPr="00541073" w:rsidRDefault="0092661D" w:rsidP="0032202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7EF140AF" w14:textId="77777777" w:rsidR="0092661D" w:rsidRPr="00541073" w:rsidRDefault="0092661D" w:rsidP="0032202A">
            <w:pPr>
              <w:jc w:val="center"/>
              <w:rPr>
                <w:rFonts w:ascii="ＭＳ 明朝" w:hAnsi="ＭＳ 明朝"/>
                <w:b/>
                <w:color w:val="000000" w:themeColor="text1"/>
                <w:szCs w:val="21"/>
              </w:rPr>
            </w:pPr>
          </w:p>
          <w:p w14:paraId="084B72BD" w14:textId="77777777" w:rsidR="0092661D" w:rsidRPr="00541073" w:rsidRDefault="0092661D" w:rsidP="0032202A">
            <w:pPr>
              <w:jc w:val="center"/>
              <w:rPr>
                <w:rFonts w:ascii="ＭＳ 明朝" w:hAnsi="ＭＳ 明朝"/>
                <w:b/>
                <w:color w:val="000000" w:themeColor="text1"/>
                <w:szCs w:val="21"/>
              </w:rPr>
            </w:pPr>
          </w:p>
          <w:p w14:paraId="517D6532" w14:textId="77777777" w:rsidR="0092661D" w:rsidRPr="00541073" w:rsidRDefault="0092661D" w:rsidP="0032202A">
            <w:pPr>
              <w:jc w:val="center"/>
              <w:rPr>
                <w:rFonts w:ascii="ＭＳ 明朝" w:hAnsi="ＭＳ 明朝"/>
                <w:b/>
                <w:color w:val="000000" w:themeColor="text1"/>
                <w:szCs w:val="21"/>
              </w:rPr>
            </w:pPr>
          </w:p>
          <w:p w14:paraId="52A01344" w14:textId="77777777" w:rsidR="00EE5892" w:rsidRPr="00541073" w:rsidRDefault="00EE5892" w:rsidP="0032202A">
            <w:pPr>
              <w:jc w:val="center"/>
              <w:rPr>
                <w:rFonts w:ascii="ＭＳ 明朝" w:hAnsi="ＭＳ 明朝"/>
                <w:b/>
                <w:color w:val="000000" w:themeColor="text1"/>
                <w:szCs w:val="21"/>
              </w:rPr>
            </w:pPr>
          </w:p>
          <w:p w14:paraId="62100B51" w14:textId="77777777" w:rsidR="0092661D" w:rsidRPr="00541073" w:rsidRDefault="0092661D" w:rsidP="0032202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C8F06AF" w14:textId="77777777" w:rsidR="0092661D" w:rsidRPr="00541073" w:rsidRDefault="0092661D" w:rsidP="0032202A">
            <w:pPr>
              <w:jc w:val="center"/>
              <w:rPr>
                <w:rFonts w:ascii="ＭＳ 明朝" w:hAnsi="ＭＳ 明朝"/>
                <w:b/>
                <w:color w:val="000000" w:themeColor="text1"/>
                <w:szCs w:val="21"/>
              </w:rPr>
            </w:pPr>
          </w:p>
          <w:p w14:paraId="36001C66" w14:textId="77777777" w:rsidR="005F4C87" w:rsidRDefault="005F4C87" w:rsidP="0032202A">
            <w:pPr>
              <w:jc w:val="center"/>
              <w:rPr>
                <w:rFonts w:ascii="ＭＳ 明朝" w:hAnsi="ＭＳ 明朝"/>
                <w:b/>
                <w:color w:val="000000" w:themeColor="text1"/>
                <w:szCs w:val="21"/>
              </w:rPr>
            </w:pPr>
          </w:p>
          <w:p w14:paraId="2EBECA0A" w14:textId="77777777" w:rsidR="000E66C2" w:rsidRPr="00541073" w:rsidRDefault="000E66C2" w:rsidP="0032202A">
            <w:pPr>
              <w:jc w:val="center"/>
              <w:rPr>
                <w:rFonts w:ascii="ＭＳ 明朝" w:hAnsi="ＭＳ 明朝"/>
                <w:b/>
                <w:color w:val="000000" w:themeColor="text1"/>
                <w:szCs w:val="21"/>
              </w:rPr>
            </w:pPr>
          </w:p>
          <w:p w14:paraId="3D4E5111" w14:textId="77777777" w:rsidR="0092661D" w:rsidRPr="00541073" w:rsidRDefault="0092661D" w:rsidP="0032202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0088D51E" w14:textId="77777777" w:rsidR="0092661D" w:rsidRPr="00541073" w:rsidRDefault="0092661D" w:rsidP="0032202A">
            <w:pPr>
              <w:jc w:val="center"/>
              <w:rPr>
                <w:rFonts w:ascii="ＭＳ 明朝" w:hAnsi="ＭＳ 明朝"/>
                <w:b/>
                <w:color w:val="000000" w:themeColor="text1"/>
                <w:szCs w:val="21"/>
              </w:rPr>
            </w:pPr>
          </w:p>
          <w:p w14:paraId="1C648E82" w14:textId="77777777" w:rsidR="0092661D" w:rsidRPr="00541073" w:rsidRDefault="0092661D" w:rsidP="0032202A">
            <w:pPr>
              <w:jc w:val="center"/>
              <w:rPr>
                <w:rFonts w:ascii="ＭＳ 明朝" w:hAnsi="ＭＳ 明朝"/>
                <w:b/>
                <w:color w:val="000000" w:themeColor="text1"/>
                <w:szCs w:val="21"/>
              </w:rPr>
            </w:pPr>
          </w:p>
          <w:p w14:paraId="58BBC3F4" w14:textId="77777777" w:rsidR="0092661D" w:rsidRPr="00541073" w:rsidRDefault="0092661D" w:rsidP="0032202A">
            <w:pPr>
              <w:jc w:val="center"/>
              <w:rPr>
                <w:rFonts w:ascii="ＭＳ 明朝" w:hAnsi="ＭＳ 明朝"/>
                <w:b/>
                <w:color w:val="000000" w:themeColor="text1"/>
                <w:szCs w:val="21"/>
              </w:rPr>
            </w:pPr>
          </w:p>
          <w:p w14:paraId="36594BDC" w14:textId="77777777" w:rsidR="0092661D" w:rsidRPr="00541073" w:rsidRDefault="0092661D" w:rsidP="0032202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ABFFB69" w14:textId="77777777" w:rsidR="0092661D" w:rsidRPr="00541073" w:rsidRDefault="0092661D" w:rsidP="0032202A">
            <w:pPr>
              <w:jc w:val="center"/>
              <w:rPr>
                <w:rFonts w:ascii="ＭＳ 明朝" w:hAnsi="ＭＳ 明朝"/>
                <w:b/>
                <w:color w:val="000000" w:themeColor="text1"/>
                <w:szCs w:val="21"/>
              </w:rPr>
            </w:pPr>
          </w:p>
          <w:p w14:paraId="521C9F5E" w14:textId="77777777" w:rsidR="00280185" w:rsidRPr="00541073" w:rsidRDefault="00280185" w:rsidP="0032202A">
            <w:pPr>
              <w:jc w:val="center"/>
              <w:rPr>
                <w:rFonts w:ascii="ＭＳ 明朝" w:hAnsi="ＭＳ 明朝"/>
                <w:b/>
                <w:color w:val="000000" w:themeColor="text1"/>
                <w:szCs w:val="21"/>
              </w:rPr>
            </w:pPr>
          </w:p>
          <w:p w14:paraId="2F1ACA24" w14:textId="77777777" w:rsidR="0092661D" w:rsidRPr="00541073" w:rsidRDefault="0092661D" w:rsidP="0032202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31C99D9F" w14:textId="77777777" w:rsidR="0092661D" w:rsidRPr="00541073" w:rsidRDefault="0092661D" w:rsidP="0032202A">
            <w:pPr>
              <w:jc w:val="center"/>
              <w:rPr>
                <w:rFonts w:ascii="ＭＳ 明朝" w:hAnsi="ＭＳ 明朝"/>
                <w:b/>
                <w:color w:val="000000" w:themeColor="text1"/>
                <w:szCs w:val="21"/>
              </w:rPr>
            </w:pPr>
          </w:p>
          <w:p w14:paraId="1EB0AEBC" w14:textId="77777777" w:rsidR="0092661D" w:rsidRPr="00541073" w:rsidRDefault="0092661D" w:rsidP="0032202A">
            <w:pPr>
              <w:jc w:val="center"/>
              <w:rPr>
                <w:rFonts w:ascii="ＭＳ 明朝" w:hAnsi="ＭＳ 明朝"/>
                <w:b/>
                <w:color w:val="000000" w:themeColor="text1"/>
                <w:szCs w:val="21"/>
              </w:rPr>
            </w:pPr>
          </w:p>
          <w:p w14:paraId="7B2C3131" w14:textId="77777777" w:rsidR="0092661D" w:rsidRPr="00541073" w:rsidRDefault="0092661D" w:rsidP="0032202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69682F44" w14:textId="77777777" w:rsidR="00280185" w:rsidRPr="00541073" w:rsidRDefault="00280185" w:rsidP="00280185">
            <w:pPr>
              <w:jc w:val="center"/>
              <w:rPr>
                <w:rFonts w:ascii="ＭＳ 明朝" w:hAnsi="ＭＳ 明朝"/>
                <w:b/>
                <w:color w:val="000000" w:themeColor="text1"/>
                <w:szCs w:val="21"/>
              </w:rPr>
            </w:pPr>
          </w:p>
          <w:p w14:paraId="5CEA3751" w14:textId="77777777" w:rsidR="0092661D" w:rsidRPr="00541073" w:rsidRDefault="0092661D" w:rsidP="0032202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205902AF" w14:textId="77777777" w:rsidR="0092661D" w:rsidRPr="00541073" w:rsidRDefault="0092661D" w:rsidP="0032202A">
            <w:pPr>
              <w:jc w:val="center"/>
              <w:rPr>
                <w:rFonts w:ascii="ＭＳ 明朝" w:hAnsi="ＭＳ 明朝"/>
                <w:b/>
                <w:color w:val="000000" w:themeColor="text1"/>
                <w:szCs w:val="21"/>
              </w:rPr>
            </w:pPr>
          </w:p>
          <w:p w14:paraId="11C8A867" w14:textId="77777777" w:rsidR="0092661D" w:rsidRPr="00541073" w:rsidRDefault="0092661D" w:rsidP="0032202A">
            <w:pPr>
              <w:jc w:val="center"/>
              <w:rPr>
                <w:rFonts w:ascii="ＭＳ 明朝" w:hAnsi="ＭＳ 明朝"/>
                <w:b/>
                <w:color w:val="000000" w:themeColor="text1"/>
                <w:szCs w:val="21"/>
              </w:rPr>
            </w:pPr>
          </w:p>
          <w:p w14:paraId="59F12D11" w14:textId="77777777" w:rsidR="0092661D" w:rsidRPr="00541073" w:rsidRDefault="0092661D" w:rsidP="0032202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45AC11E" w14:textId="77777777" w:rsidR="00360141" w:rsidRPr="00541073" w:rsidRDefault="00360141" w:rsidP="0032202A">
            <w:pPr>
              <w:jc w:val="center"/>
              <w:rPr>
                <w:rFonts w:ascii="ＭＳ 明朝" w:hAnsi="ＭＳ 明朝"/>
                <w:color w:val="000000" w:themeColor="text1"/>
                <w:szCs w:val="21"/>
              </w:rPr>
            </w:pPr>
          </w:p>
          <w:p w14:paraId="78AF4A80" w14:textId="77777777" w:rsidR="00360141" w:rsidRPr="00541073" w:rsidRDefault="00360141" w:rsidP="0032202A">
            <w:pPr>
              <w:jc w:val="center"/>
              <w:rPr>
                <w:rFonts w:ascii="ＭＳ 明朝" w:hAnsi="ＭＳ 明朝"/>
                <w:color w:val="000000" w:themeColor="text1"/>
                <w:szCs w:val="21"/>
              </w:rPr>
            </w:pPr>
          </w:p>
          <w:p w14:paraId="77CA0FF3" w14:textId="77777777" w:rsidR="00360141" w:rsidRPr="00541073" w:rsidRDefault="00360141" w:rsidP="0032202A">
            <w:pPr>
              <w:jc w:val="center"/>
              <w:rPr>
                <w:rFonts w:ascii="ＭＳ 明朝" w:hAnsi="ＭＳ 明朝"/>
                <w:color w:val="000000" w:themeColor="text1"/>
                <w:szCs w:val="21"/>
              </w:rPr>
            </w:pPr>
          </w:p>
          <w:p w14:paraId="1DD2DC6F" w14:textId="77777777" w:rsidR="00360141" w:rsidRPr="00541073" w:rsidRDefault="00360141" w:rsidP="00360141">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tc>
      </w:tr>
      <w:tr w:rsidR="00541073" w:rsidRPr="00541073" w14:paraId="0B895A14"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0BD656DA" w14:textId="77777777" w:rsidR="005F4C87" w:rsidRPr="00541073" w:rsidRDefault="005F4C87"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38CEAE0E" w14:textId="77777777" w:rsidR="005F4C87" w:rsidRPr="00541073" w:rsidRDefault="005F4C87"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6BF82626" w14:textId="77777777" w:rsidR="005F4C87" w:rsidRPr="00541073" w:rsidRDefault="005F4C87"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29DC828E" w14:textId="77777777" w:rsidR="005F4C87" w:rsidRPr="00541073" w:rsidRDefault="005F4C87"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412D3973" w14:textId="77777777" w:rsidTr="004D633C">
        <w:tblPrEx>
          <w:tblCellMar>
            <w:left w:w="108" w:type="dxa"/>
            <w:right w:w="108" w:type="dxa"/>
          </w:tblCellMar>
          <w:tblLook w:val="01E0" w:firstRow="1" w:lastRow="1" w:firstColumn="1" w:lastColumn="1" w:noHBand="0" w:noVBand="0"/>
        </w:tblPrEx>
        <w:trPr>
          <w:trHeight w:val="14451"/>
        </w:trPr>
        <w:tc>
          <w:tcPr>
            <w:tcW w:w="4395" w:type="dxa"/>
            <w:gridSpan w:val="4"/>
            <w:shd w:val="clear" w:color="auto" w:fill="auto"/>
          </w:tcPr>
          <w:p w14:paraId="2F517899" w14:textId="77777777" w:rsidR="005F4C87" w:rsidRPr="00541073" w:rsidRDefault="005F4C87" w:rsidP="005F4C87">
            <w:pPr>
              <w:rPr>
                <w:rFonts w:ascii="ＭＳ 明朝" w:hAnsi="ＭＳ 明朝"/>
                <w:color w:val="000000" w:themeColor="text1"/>
                <w:sz w:val="18"/>
                <w:szCs w:val="18"/>
              </w:rPr>
            </w:pPr>
          </w:p>
          <w:p w14:paraId="638C5C6C" w14:textId="77777777" w:rsidR="00285116" w:rsidRPr="00541073" w:rsidRDefault="00285116" w:rsidP="005F4C87">
            <w:pPr>
              <w:rPr>
                <w:rFonts w:ascii="ＭＳ 明朝" w:hAnsi="ＭＳ 明朝"/>
                <w:color w:val="000000" w:themeColor="text1"/>
                <w:sz w:val="18"/>
                <w:szCs w:val="18"/>
              </w:rPr>
            </w:pPr>
          </w:p>
          <w:p w14:paraId="1AC28915" w14:textId="77777777" w:rsidR="000D3354" w:rsidRPr="00541073" w:rsidRDefault="000D3354" w:rsidP="005F4C87">
            <w:pPr>
              <w:rPr>
                <w:rFonts w:ascii="ＭＳ 明朝" w:hAnsi="ＭＳ 明朝"/>
                <w:color w:val="000000" w:themeColor="text1"/>
                <w:sz w:val="18"/>
                <w:szCs w:val="18"/>
              </w:rPr>
            </w:pPr>
          </w:p>
          <w:p w14:paraId="3411A90C" w14:textId="77777777" w:rsidR="000D3354" w:rsidRPr="00541073" w:rsidRDefault="000D3354" w:rsidP="005F4C87">
            <w:pPr>
              <w:rPr>
                <w:rFonts w:ascii="ＭＳ 明朝" w:hAnsi="ＭＳ 明朝"/>
                <w:color w:val="000000" w:themeColor="text1"/>
                <w:sz w:val="18"/>
                <w:szCs w:val="18"/>
              </w:rPr>
            </w:pPr>
          </w:p>
          <w:p w14:paraId="248EF09A" w14:textId="77777777" w:rsidR="000D3354" w:rsidRPr="00541073" w:rsidRDefault="000D3354" w:rsidP="005F4C87">
            <w:pPr>
              <w:rPr>
                <w:rFonts w:ascii="ＭＳ 明朝" w:hAnsi="ＭＳ 明朝"/>
                <w:color w:val="000000" w:themeColor="text1"/>
                <w:sz w:val="18"/>
                <w:szCs w:val="18"/>
              </w:rPr>
            </w:pPr>
          </w:p>
          <w:p w14:paraId="1AB1031D" w14:textId="77777777" w:rsidR="000D3354" w:rsidRPr="00541073" w:rsidRDefault="000D3354" w:rsidP="005F4C87">
            <w:pPr>
              <w:rPr>
                <w:rFonts w:ascii="ＭＳ 明朝" w:hAnsi="ＭＳ 明朝"/>
                <w:color w:val="000000" w:themeColor="text1"/>
                <w:sz w:val="18"/>
                <w:szCs w:val="18"/>
              </w:rPr>
            </w:pPr>
          </w:p>
          <w:p w14:paraId="13D127BC" w14:textId="77777777" w:rsidR="008B551B" w:rsidRPr="00541073" w:rsidRDefault="008B551B" w:rsidP="005F4C87">
            <w:pPr>
              <w:rPr>
                <w:rFonts w:ascii="ＭＳ 明朝" w:hAnsi="ＭＳ 明朝"/>
                <w:color w:val="000000" w:themeColor="text1"/>
                <w:sz w:val="18"/>
                <w:szCs w:val="18"/>
              </w:rPr>
            </w:pPr>
          </w:p>
          <w:p w14:paraId="59EE139D" w14:textId="77777777" w:rsidR="008B551B" w:rsidRPr="00541073" w:rsidRDefault="008B551B" w:rsidP="005F4C87">
            <w:pPr>
              <w:rPr>
                <w:rFonts w:ascii="ＭＳ 明朝" w:hAnsi="ＭＳ 明朝"/>
                <w:color w:val="000000" w:themeColor="text1"/>
                <w:sz w:val="18"/>
                <w:szCs w:val="18"/>
              </w:rPr>
            </w:pPr>
          </w:p>
          <w:p w14:paraId="1D735058" w14:textId="77777777" w:rsidR="000D3354" w:rsidRPr="00541073" w:rsidRDefault="000D3354" w:rsidP="005F4C87">
            <w:pPr>
              <w:rPr>
                <w:rFonts w:ascii="ＭＳ 明朝" w:hAnsi="ＭＳ 明朝"/>
                <w:color w:val="000000" w:themeColor="text1"/>
                <w:sz w:val="18"/>
                <w:szCs w:val="18"/>
              </w:rPr>
            </w:pPr>
          </w:p>
          <w:p w14:paraId="6BDDFF6E" w14:textId="77777777" w:rsidR="008B551B" w:rsidRPr="00541073" w:rsidRDefault="008B551B" w:rsidP="005F4C87">
            <w:pPr>
              <w:rPr>
                <w:rFonts w:ascii="ＭＳ 明朝" w:hAnsi="ＭＳ 明朝"/>
                <w:color w:val="000000" w:themeColor="text1"/>
                <w:sz w:val="18"/>
                <w:szCs w:val="18"/>
              </w:rPr>
            </w:pPr>
          </w:p>
          <w:p w14:paraId="3E9D1965" w14:textId="77777777" w:rsidR="008B551B" w:rsidRPr="00541073" w:rsidRDefault="008B551B" w:rsidP="005F4C87">
            <w:pPr>
              <w:rPr>
                <w:rFonts w:ascii="ＭＳ 明朝" w:hAnsi="ＭＳ 明朝"/>
                <w:color w:val="000000" w:themeColor="text1"/>
                <w:sz w:val="18"/>
                <w:szCs w:val="18"/>
              </w:rPr>
            </w:pPr>
          </w:p>
          <w:p w14:paraId="2BE40A0A" w14:textId="77777777" w:rsidR="004C05C9" w:rsidRPr="00541073" w:rsidRDefault="004C05C9" w:rsidP="001C10DD">
            <w:pPr>
              <w:ind w:left="167" w:hangingChars="100" w:hanging="167"/>
              <w:rPr>
                <w:rFonts w:ascii="ＭＳ 明朝" w:hAnsi="ＭＳ 明朝"/>
                <w:color w:val="000000" w:themeColor="text1"/>
                <w:sz w:val="18"/>
                <w:szCs w:val="18"/>
              </w:rPr>
            </w:pPr>
          </w:p>
          <w:p w14:paraId="6661ED02" w14:textId="77777777" w:rsidR="004C05C9" w:rsidRPr="00541073" w:rsidRDefault="004C05C9" w:rsidP="001C10DD">
            <w:pPr>
              <w:ind w:left="167" w:hangingChars="100" w:hanging="167"/>
              <w:rPr>
                <w:rFonts w:ascii="ＭＳ 明朝" w:hAnsi="ＭＳ 明朝"/>
                <w:color w:val="000000" w:themeColor="text1"/>
                <w:sz w:val="18"/>
                <w:szCs w:val="18"/>
              </w:rPr>
            </w:pPr>
          </w:p>
          <w:p w14:paraId="55CE5B96" w14:textId="09004CF7" w:rsidR="004C05C9" w:rsidRPr="00541073" w:rsidRDefault="004C05C9" w:rsidP="001C10DD">
            <w:pPr>
              <w:ind w:left="167" w:hangingChars="100" w:hanging="167"/>
              <w:rPr>
                <w:rFonts w:ascii="ＭＳ 明朝" w:hAnsi="ＭＳ 明朝"/>
                <w:color w:val="000000" w:themeColor="text1"/>
                <w:sz w:val="18"/>
                <w:szCs w:val="18"/>
              </w:rPr>
            </w:pPr>
          </w:p>
          <w:p w14:paraId="689C7EFA" w14:textId="6B955261" w:rsidR="005F4C87" w:rsidRPr="00541073" w:rsidRDefault="00541E6C" w:rsidP="001C10DD">
            <w:pPr>
              <w:ind w:left="167" w:hangingChars="100" w:hanging="167"/>
              <w:rPr>
                <w:rFonts w:ascii="ＭＳ 明朝" w:hAnsi="ＭＳ 明朝"/>
                <w:color w:val="000000" w:themeColor="text1"/>
                <w:sz w:val="18"/>
                <w:szCs w:val="18"/>
              </w:rPr>
            </w:pPr>
            <w:r w:rsidRPr="008D30FB">
              <w:rPr>
                <w:rFonts w:ascii="ＭＳ 明朝" w:hAnsi="ＭＳ 明朝" w:hint="eastAsia"/>
                <w:noProof/>
                <w:sz w:val="18"/>
                <w:szCs w:val="18"/>
              </w:rPr>
              <mc:AlternateContent>
                <mc:Choice Requires="wps">
                  <w:drawing>
                    <wp:anchor distT="0" distB="0" distL="114300" distR="114300" simplePos="0" relativeHeight="251702272" behindDoc="0" locked="0" layoutInCell="1" allowOverlap="1" wp14:anchorId="1ECFE99F" wp14:editId="02E96D9C">
                      <wp:simplePos x="0" y="0"/>
                      <wp:positionH relativeFrom="column">
                        <wp:posOffset>-51235</wp:posOffset>
                      </wp:positionH>
                      <wp:positionV relativeFrom="paragraph">
                        <wp:posOffset>346710</wp:posOffset>
                      </wp:positionV>
                      <wp:extent cx="3952875" cy="2766695"/>
                      <wp:effectExtent l="0" t="0" r="9525" b="0"/>
                      <wp:wrapNone/>
                      <wp:docPr id="37996213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76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353A8" w14:textId="77777777" w:rsidR="00F435AC" w:rsidRPr="008D30FB" w:rsidRDefault="00F435AC" w:rsidP="00F435AC">
                                  <w:pPr>
                                    <w:rPr>
                                      <w:rFonts w:ascii="ＭＳ 明朝" w:hAnsi="ＭＳ 明朝"/>
                                      <w:sz w:val="18"/>
                                      <w:szCs w:val="18"/>
                                    </w:rPr>
                                  </w:pPr>
                                  <w:r w:rsidRPr="008D30FB">
                                    <w:rPr>
                                      <w:rFonts w:ascii="ＭＳ 明朝" w:hAnsi="ＭＳ 明朝" w:hint="eastAsia"/>
                                      <w:sz w:val="18"/>
                                      <w:szCs w:val="18"/>
                                    </w:rPr>
                                    <w:t>○全体的な計画</w:t>
                                  </w:r>
                                </w:p>
                                <w:p w14:paraId="02AD19A5" w14:textId="77777777" w:rsidR="00F435AC" w:rsidRPr="008D30FB" w:rsidRDefault="00F435AC" w:rsidP="00F435AC">
                                  <w:pPr>
                                    <w:ind w:left="176" w:hangingChars="105" w:hanging="176"/>
                                    <w:rPr>
                                      <w:rFonts w:ascii="ＭＳ 明朝" w:hAnsi="ＭＳ 明朝"/>
                                      <w:sz w:val="18"/>
                                      <w:szCs w:val="18"/>
                                    </w:rPr>
                                  </w:pPr>
                                  <w:r w:rsidRPr="008D30FB">
                                    <w:rPr>
                                      <w:rFonts w:ascii="ＭＳ 明朝" w:hAnsi="ＭＳ 明朝" w:hint="eastAsia"/>
                                      <w:sz w:val="18"/>
                                      <w:szCs w:val="18"/>
                                    </w:rPr>
                                    <w:t xml:space="preserve">　養護及び、教育に関わる内容の領域としての「健康」「人間関係」「環境」「言葉」「表現」の５領域の目標を達成するために、各保育所の保育の方針や目標に基づき、子どもの発達過程を踏まえて、保育の内容が組織的・計画的に構成され、保育所の生活の全体を通して、総合的に展開されるよう、又、子どもや家庭の状況、地域の実態、保育時間などを考慮し、子どもの育ちに関する長期的見通しをもって適切に作成すること。</w:t>
                                  </w:r>
                                </w:p>
                                <w:p w14:paraId="45BD789A" w14:textId="77777777" w:rsidR="00F435AC" w:rsidRPr="008D30FB" w:rsidRDefault="00F435AC" w:rsidP="00F435AC">
                                  <w:pPr>
                                    <w:rPr>
                                      <w:rFonts w:ascii="ＭＳ 明朝" w:hAnsi="ＭＳ 明朝"/>
                                      <w:sz w:val="18"/>
                                      <w:szCs w:val="18"/>
                                    </w:rPr>
                                  </w:pPr>
                                  <w:r w:rsidRPr="008D30FB">
                                    <w:rPr>
                                      <w:rFonts w:ascii="ＭＳ 明朝" w:hAnsi="ＭＳ 明朝" w:hint="eastAsia"/>
                                      <w:sz w:val="18"/>
                                      <w:szCs w:val="18"/>
                                    </w:rPr>
                                    <w:t>○指導計画</w:t>
                                  </w:r>
                                </w:p>
                                <w:p w14:paraId="10C8857D" w14:textId="77777777" w:rsidR="00F435AC" w:rsidRDefault="00F435AC" w:rsidP="00F435AC">
                                  <w:pPr>
                                    <w:ind w:leftChars="100" w:left="364" w:hangingChars="100" w:hanging="167"/>
                                    <w:rPr>
                                      <w:rFonts w:ascii="ＭＳ 明朝" w:hAnsi="ＭＳ 明朝"/>
                                      <w:sz w:val="18"/>
                                      <w:szCs w:val="18"/>
                                    </w:rPr>
                                  </w:pPr>
                                  <w:r>
                                    <w:rPr>
                                      <w:rFonts w:ascii="ＭＳ 明朝" w:hAnsi="ＭＳ 明朝" w:hint="eastAsia"/>
                                      <w:sz w:val="18"/>
                                      <w:szCs w:val="18"/>
                                    </w:rPr>
                                    <w:t>・</w:t>
                                  </w:r>
                                  <w:r w:rsidRPr="008D30FB">
                                    <w:rPr>
                                      <w:rFonts w:ascii="ＭＳ 明朝" w:hAnsi="ＭＳ 明朝" w:hint="eastAsia"/>
                                      <w:sz w:val="18"/>
                                      <w:szCs w:val="18"/>
                                    </w:rPr>
                                    <w:t>全体的な計画に基づき、子どもの生活や発達を見通した長期的な指導計画と、より具体的な子どもの日々の生活に即した短期的な指導計画を作成すること。</w:t>
                                  </w:r>
                                </w:p>
                                <w:p w14:paraId="77B5D935" w14:textId="77777777" w:rsidR="00F435AC" w:rsidRPr="00455BD6" w:rsidRDefault="00F435AC" w:rsidP="00F435AC">
                                  <w:pPr>
                                    <w:ind w:leftChars="100" w:left="448" w:hangingChars="150" w:hanging="251"/>
                                    <w:rPr>
                                      <w:rFonts w:ascii="ＭＳ 明朝" w:hAnsi="ＭＳ 明朝"/>
                                      <w:sz w:val="18"/>
                                      <w:szCs w:val="18"/>
                                    </w:rPr>
                                  </w:pPr>
                                  <w:r w:rsidRPr="00455BD6">
                                    <w:rPr>
                                      <w:rFonts w:ascii="ＭＳ 明朝" w:hAnsi="ＭＳ 明朝" w:hint="eastAsia"/>
                                      <w:sz w:val="18"/>
                                      <w:szCs w:val="18"/>
                                    </w:rPr>
                                    <w:t>・長期的な指導計画については年単位と期単位等のものを、短期的な指導計画</w:t>
                                  </w:r>
                                </w:p>
                                <w:p w14:paraId="165ACD6D" w14:textId="77777777" w:rsidR="00F435AC" w:rsidRDefault="00F435AC" w:rsidP="00F435AC">
                                  <w:pPr>
                                    <w:ind w:firstLineChars="200" w:firstLine="335"/>
                                    <w:rPr>
                                      <w:rFonts w:ascii="ＭＳ 明朝" w:hAnsi="ＭＳ 明朝"/>
                                      <w:sz w:val="18"/>
                                      <w:szCs w:val="18"/>
                                    </w:rPr>
                                  </w:pPr>
                                  <w:r w:rsidRPr="00455BD6">
                                    <w:rPr>
                                      <w:rFonts w:ascii="ＭＳ 明朝" w:hAnsi="ＭＳ 明朝" w:hint="eastAsia"/>
                                      <w:sz w:val="18"/>
                                      <w:szCs w:val="18"/>
                                    </w:rPr>
                                    <w:t>については月単位、週単位及び日単位等のものをすべて個別に作成しなけれ</w:t>
                                  </w:r>
                                </w:p>
                                <w:p w14:paraId="34879C26" w14:textId="77777777" w:rsidR="00F435AC" w:rsidRDefault="00F435AC" w:rsidP="00F435AC">
                                  <w:pPr>
                                    <w:ind w:firstLineChars="200" w:firstLine="335"/>
                                    <w:rPr>
                                      <w:rFonts w:ascii="ＭＳ 明朝" w:hAnsi="ＭＳ 明朝"/>
                                      <w:sz w:val="18"/>
                                      <w:szCs w:val="18"/>
                                    </w:rPr>
                                  </w:pPr>
                                  <w:r w:rsidRPr="00455BD6">
                                    <w:rPr>
                                      <w:rFonts w:ascii="ＭＳ 明朝" w:hAnsi="ＭＳ 明朝" w:hint="eastAsia"/>
                                      <w:sz w:val="18"/>
                                      <w:szCs w:val="18"/>
                                    </w:rPr>
                                    <w:t>ばならないわけではなく、</w:t>
                                  </w:r>
                                  <w:r>
                                    <w:rPr>
                                      <w:rFonts w:ascii="ＭＳ 明朝" w:hAnsi="ＭＳ 明朝" w:hint="eastAsia"/>
                                      <w:sz w:val="18"/>
                                      <w:szCs w:val="18"/>
                                    </w:rPr>
                                    <w:t>あくまで</w:t>
                                  </w:r>
                                  <w:r w:rsidRPr="00455BD6">
                                    <w:rPr>
                                      <w:rFonts w:ascii="ＭＳ 明朝" w:hAnsi="ＭＳ 明朝" w:hint="eastAsia"/>
                                      <w:sz w:val="18"/>
                                      <w:szCs w:val="18"/>
                                    </w:rPr>
                                    <w:t>長期・短期の2種類の指導計画の作成が</w:t>
                                  </w:r>
                                </w:p>
                                <w:p w14:paraId="517E3791" w14:textId="77777777" w:rsidR="00F435AC" w:rsidRPr="00455BD6" w:rsidRDefault="00F435AC" w:rsidP="00F435AC">
                                  <w:pPr>
                                    <w:ind w:firstLineChars="200" w:firstLine="335"/>
                                    <w:rPr>
                                      <w:rFonts w:ascii="ＭＳ 明朝" w:hAnsi="ＭＳ 明朝"/>
                                      <w:sz w:val="18"/>
                                      <w:szCs w:val="18"/>
                                    </w:rPr>
                                  </w:pPr>
                                  <w:r w:rsidRPr="00455BD6">
                                    <w:rPr>
                                      <w:rFonts w:ascii="ＭＳ 明朝" w:hAnsi="ＭＳ 明朝" w:hint="eastAsia"/>
                                      <w:sz w:val="18"/>
                                      <w:szCs w:val="18"/>
                                    </w:rPr>
                                    <w:t>必要であり、期間の範囲は各施設の実情に応じて作成すること。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E99F" id="Text Box 64" o:spid="_x0000_s1037" type="#_x0000_t202" style="position:absolute;left:0;text-align:left;margin-left:-4.05pt;margin-top:27.3pt;width:311.25pt;height:21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hB+QEAANEDAAAOAAAAZHJzL2Uyb0RvYy54bWysU8GO0zAQvSPxD5bvNG2h3T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" stroked="f">
                      <v:textbox inset="5.85pt,.7pt,5.85pt,.7pt">
                        <w:txbxContent>
                          <w:p w14:paraId="080353A8" w14:textId="77777777" w:rsidR="00F435AC" w:rsidRPr="008D30FB" w:rsidRDefault="00F435AC" w:rsidP="00F435AC">
                            <w:pPr>
                              <w:rPr>
                                <w:rFonts w:ascii="ＭＳ 明朝" w:hAnsi="ＭＳ 明朝"/>
                                <w:sz w:val="18"/>
                                <w:szCs w:val="18"/>
                              </w:rPr>
                            </w:pPr>
                            <w:r w:rsidRPr="008D30FB">
                              <w:rPr>
                                <w:rFonts w:ascii="ＭＳ 明朝" w:hAnsi="ＭＳ 明朝" w:hint="eastAsia"/>
                                <w:sz w:val="18"/>
                                <w:szCs w:val="18"/>
                              </w:rPr>
                              <w:t>○全体的な計画</w:t>
                            </w:r>
                          </w:p>
                          <w:p w14:paraId="02AD19A5" w14:textId="77777777" w:rsidR="00F435AC" w:rsidRPr="008D30FB" w:rsidRDefault="00F435AC" w:rsidP="00F435AC">
                            <w:pPr>
                              <w:ind w:left="176" w:hangingChars="105" w:hanging="176"/>
                              <w:rPr>
                                <w:rFonts w:ascii="ＭＳ 明朝" w:hAnsi="ＭＳ 明朝"/>
                                <w:sz w:val="18"/>
                                <w:szCs w:val="18"/>
                              </w:rPr>
                            </w:pPr>
                            <w:r w:rsidRPr="008D30FB">
                              <w:rPr>
                                <w:rFonts w:ascii="ＭＳ 明朝" w:hAnsi="ＭＳ 明朝" w:hint="eastAsia"/>
                                <w:sz w:val="18"/>
                                <w:szCs w:val="18"/>
                              </w:rPr>
                              <w:t xml:space="preserve">　養護及び、教育に関わる内容の領域としての「健康」「人間関係」「環境」「言葉」「表現」の５領域の目標を達成するために、各保育所の保育の方針や目標に基づき、子どもの発達過程を踏まえて、保育の内容が組織的・計画的に構成され、保育所の生活の全体を通して、総合的に展開されるよう、又、子どもや家庭の状況、地域の実態、保育時間などを考慮し、子どもの育ちに関する長期的見通しをもって適切に作成すること。</w:t>
                            </w:r>
                          </w:p>
                          <w:p w14:paraId="45BD789A" w14:textId="77777777" w:rsidR="00F435AC" w:rsidRPr="008D30FB" w:rsidRDefault="00F435AC" w:rsidP="00F435AC">
                            <w:pPr>
                              <w:rPr>
                                <w:rFonts w:ascii="ＭＳ 明朝" w:hAnsi="ＭＳ 明朝"/>
                                <w:sz w:val="18"/>
                                <w:szCs w:val="18"/>
                              </w:rPr>
                            </w:pPr>
                            <w:r w:rsidRPr="008D30FB">
                              <w:rPr>
                                <w:rFonts w:ascii="ＭＳ 明朝" w:hAnsi="ＭＳ 明朝" w:hint="eastAsia"/>
                                <w:sz w:val="18"/>
                                <w:szCs w:val="18"/>
                              </w:rPr>
                              <w:t>○指導計画</w:t>
                            </w:r>
                          </w:p>
                          <w:p w14:paraId="10C8857D" w14:textId="77777777" w:rsidR="00F435AC" w:rsidRDefault="00F435AC" w:rsidP="00F435AC">
                            <w:pPr>
                              <w:ind w:leftChars="100" w:left="364" w:hangingChars="100" w:hanging="167"/>
                              <w:rPr>
                                <w:rFonts w:ascii="ＭＳ 明朝" w:hAnsi="ＭＳ 明朝"/>
                                <w:sz w:val="18"/>
                                <w:szCs w:val="18"/>
                              </w:rPr>
                            </w:pPr>
                            <w:r>
                              <w:rPr>
                                <w:rFonts w:ascii="ＭＳ 明朝" w:hAnsi="ＭＳ 明朝" w:hint="eastAsia"/>
                                <w:sz w:val="18"/>
                                <w:szCs w:val="18"/>
                              </w:rPr>
                              <w:t>・</w:t>
                            </w:r>
                            <w:r w:rsidRPr="008D30FB">
                              <w:rPr>
                                <w:rFonts w:ascii="ＭＳ 明朝" w:hAnsi="ＭＳ 明朝" w:hint="eastAsia"/>
                                <w:sz w:val="18"/>
                                <w:szCs w:val="18"/>
                              </w:rPr>
                              <w:t>全体的な計画に基づき、子どもの生活や発達を見通した長期的な指導計画と、より具体的な子どもの日々の生活に即した短期的な指導計画を作成すること。</w:t>
                            </w:r>
                          </w:p>
                          <w:p w14:paraId="77B5D935" w14:textId="77777777" w:rsidR="00F435AC" w:rsidRPr="00455BD6" w:rsidRDefault="00F435AC" w:rsidP="00F435AC">
                            <w:pPr>
                              <w:ind w:leftChars="100" w:left="448" w:hangingChars="150" w:hanging="251"/>
                              <w:rPr>
                                <w:rFonts w:ascii="ＭＳ 明朝" w:hAnsi="ＭＳ 明朝"/>
                                <w:sz w:val="18"/>
                                <w:szCs w:val="18"/>
                              </w:rPr>
                            </w:pPr>
                            <w:r w:rsidRPr="00455BD6">
                              <w:rPr>
                                <w:rFonts w:ascii="ＭＳ 明朝" w:hAnsi="ＭＳ 明朝" w:hint="eastAsia"/>
                                <w:sz w:val="18"/>
                                <w:szCs w:val="18"/>
                              </w:rPr>
                              <w:t>・長期的な指導計画については年単位と期単位等のものを、短期的な指導計画</w:t>
                            </w:r>
                          </w:p>
                          <w:p w14:paraId="165ACD6D" w14:textId="77777777" w:rsidR="00F435AC" w:rsidRDefault="00F435AC" w:rsidP="00F435AC">
                            <w:pPr>
                              <w:ind w:firstLineChars="200" w:firstLine="335"/>
                              <w:rPr>
                                <w:rFonts w:ascii="ＭＳ 明朝" w:hAnsi="ＭＳ 明朝"/>
                                <w:sz w:val="18"/>
                                <w:szCs w:val="18"/>
                              </w:rPr>
                            </w:pPr>
                            <w:r w:rsidRPr="00455BD6">
                              <w:rPr>
                                <w:rFonts w:ascii="ＭＳ 明朝" w:hAnsi="ＭＳ 明朝" w:hint="eastAsia"/>
                                <w:sz w:val="18"/>
                                <w:szCs w:val="18"/>
                              </w:rPr>
                              <w:t>については月単位、週単位及び日単位等のものをすべて個別に作成しなけれ</w:t>
                            </w:r>
                          </w:p>
                          <w:p w14:paraId="34879C26" w14:textId="77777777" w:rsidR="00F435AC" w:rsidRDefault="00F435AC" w:rsidP="00F435AC">
                            <w:pPr>
                              <w:ind w:firstLineChars="200" w:firstLine="335"/>
                              <w:rPr>
                                <w:rFonts w:ascii="ＭＳ 明朝" w:hAnsi="ＭＳ 明朝"/>
                                <w:sz w:val="18"/>
                                <w:szCs w:val="18"/>
                              </w:rPr>
                            </w:pPr>
                            <w:r w:rsidRPr="00455BD6">
                              <w:rPr>
                                <w:rFonts w:ascii="ＭＳ 明朝" w:hAnsi="ＭＳ 明朝" w:hint="eastAsia"/>
                                <w:sz w:val="18"/>
                                <w:szCs w:val="18"/>
                              </w:rPr>
                              <w:t>ばならないわけではなく、</w:t>
                            </w:r>
                            <w:r>
                              <w:rPr>
                                <w:rFonts w:ascii="ＭＳ 明朝" w:hAnsi="ＭＳ 明朝" w:hint="eastAsia"/>
                                <w:sz w:val="18"/>
                                <w:szCs w:val="18"/>
                              </w:rPr>
                              <w:t>あくまで</w:t>
                            </w:r>
                            <w:r w:rsidRPr="00455BD6">
                              <w:rPr>
                                <w:rFonts w:ascii="ＭＳ 明朝" w:hAnsi="ＭＳ 明朝" w:hint="eastAsia"/>
                                <w:sz w:val="18"/>
                                <w:szCs w:val="18"/>
                              </w:rPr>
                              <w:t>長期・短期の2種類の指導計画の作成が</w:t>
                            </w:r>
                          </w:p>
                          <w:p w14:paraId="517E3791" w14:textId="77777777" w:rsidR="00F435AC" w:rsidRPr="00455BD6" w:rsidRDefault="00F435AC" w:rsidP="00F435AC">
                            <w:pPr>
                              <w:ind w:firstLineChars="200" w:firstLine="335"/>
                              <w:rPr>
                                <w:rFonts w:ascii="ＭＳ 明朝" w:hAnsi="ＭＳ 明朝"/>
                                <w:sz w:val="18"/>
                                <w:szCs w:val="18"/>
                              </w:rPr>
                            </w:pPr>
                            <w:r w:rsidRPr="00455BD6">
                              <w:rPr>
                                <w:rFonts w:ascii="ＭＳ 明朝" w:hAnsi="ＭＳ 明朝" w:hint="eastAsia"/>
                                <w:sz w:val="18"/>
                                <w:szCs w:val="18"/>
                              </w:rPr>
                              <w:t>必要であり、期間の範囲は各施設の実情に応じて作成すること。</w:t>
                            </w:r>
                          </w:p>
                        </w:txbxContent>
                      </v:textbox>
                    </v:shape>
                  </w:pict>
                </mc:Fallback>
              </mc:AlternateContent>
            </w:r>
            <w:r w:rsidR="005F4C87" w:rsidRPr="00541073">
              <w:rPr>
                <w:rFonts w:ascii="ＭＳ 明朝" w:hAnsi="ＭＳ 明朝" w:hint="eastAsia"/>
                <w:color w:val="000000" w:themeColor="text1"/>
                <w:sz w:val="18"/>
                <w:szCs w:val="18"/>
              </w:rPr>
              <w:t>○</w:t>
            </w:r>
            <w:r w:rsidR="00230098" w:rsidRPr="00541073">
              <w:rPr>
                <w:rFonts w:ascii="ＭＳ 明朝" w:hAnsi="ＭＳ 明朝" w:hint="eastAsia"/>
                <w:color w:val="000000" w:themeColor="text1"/>
                <w:sz w:val="18"/>
                <w:szCs w:val="18"/>
              </w:rPr>
              <w:t>全体的な計画は保育所保育の全体像を包括的に示すものとする。</w:t>
            </w:r>
          </w:p>
          <w:p w14:paraId="02F2CDC4" w14:textId="3293111D" w:rsidR="00F435AC" w:rsidRDefault="00F435AC" w:rsidP="00E0503C">
            <w:pPr>
              <w:ind w:left="167" w:hangingChars="100" w:hanging="167"/>
              <w:rPr>
                <w:rFonts w:ascii="ＭＳ 明朝" w:hAnsi="ＭＳ 明朝"/>
                <w:color w:val="000000" w:themeColor="text1"/>
                <w:sz w:val="18"/>
                <w:szCs w:val="18"/>
              </w:rPr>
            </w:pPr>
          </w:p>
          <w:p w14:paraId="3A4BA417" w14:textId="58F1A5D1" w:rsidR="00F435AC" w:rsidRDefault="00F435AC" w:rsidP="00E0503C">
            <w:pPr>
              <w:ind w:left="167" w:hangingChars="100" w:hanging="167"/>
              <w:rPr>
                <w:rFonts w:ascii="ＭＳ 明朝" w:hAnsi="ＭＳ 明朝"/>
                <w:color w:val="000000" w:themeColor="text1"/>
                <w:sz w:val="18"/>
                <w:szCs w:val="18"/>
              </w:rPr>
            </w:pPr>
          </w:p>
          <w:p w14:paraId="50EE5BCE" w14:textId="2AFEB750" w:rsidR="00F435AC" w:rsidRDefault="00F435AC" w:rsidP="00E0503C">
            <w:pPr>
              <w:ind w:left="167" w:hangingChars="100" w:hanging="167"/>
              <w:rPr>
                <w:rFonts w:ascii="ＭＳ 明朝" w:hAnsi="ＭＳ 明朝"/>
                <w:color w:val="000000" w:themeColor="text1"/>
                <w:sz w:val="18"/>
                <w:szCs w:val="18"/>
              </w:rPr>
            </w:pPr>
          </w:p>
          <w:p w14:paraId="639E3EA3" w14:textId="39D5DDA7" w:rsidR="00F435AC" w:rsidRDefault="00F435AC" w:rsidP="00E0503C">
            <w:pPr>
              <w:ind w:left="167" w:hangingChars="100" w:hanging="167"/>
              <w:rPr>
                <w:rFonts w:ascii="ＭＳ 明朝" w:hAnsi="ＭＳ 明朝"/>
                <w:color w:val="000000" w:themeColor="text1"/>
                <w:sz w:val="18"/>
                <w:szCs w:val="18"/>
              </w:rPr>
            </w:pPr>
          </w:p>
          <w:p w14:paraId="50A65B89" w14:textId="182036F3" w:rsidR="00F435AC" w:rsidRDefault="00F435AC" w:rsidP="00E0503C">
            <w:pPr>
              <w:ind w:left="167" w:hangingChars="100" w:hanging="167"/>
              <w:rPr>
                <w:rFonts w:ascii="ＭＳ 明朝" w:hAnsi="ＭＳ 明朝"/>
                <w:color w:val="000000" w:themeColor="text1"/>
                <w:sz w:val="18"/>
                <w:szCs w:val="18"/>
              </w:rPr>
            </w:pPr>
          </w:p>
          <w:p w14:paraId="76CC9BEE" w14:textId="1CB216FF" w:rsidR="00F435AC" w:rsidRDefault="00F435AC" w:rsidP="00E0503C">
            <w:pPr>
              <w:ind w:left="167" w:hangingChars="100" w:hanging="167"/>
              <w:rPr>
                <w:rFonts w:ascii="ＭＳ 明朝" w:hAnsi="ＭＳ 明朝"/>
                <w:color w:val="000000" w:themeColor="text1"/>
                <w:sz w:val="18"/>
                <w:szCs w:val="18"/>
              </w:rPr>
            </w:pPr>
          </w:p>
          <w:p w14:paraId="2FA05B05" w14:textId="77777777" w:rsidR="00F435AC" w:rsidRDefault="00F435AC" w:rsidP="00E0503C">
            <w:pPr>
              <w:ind w:left="167" w:hangingChars="100" w:hanging="167"/>
              <w:rPr>
                <w:rFonts w:ascii="ＭＳ 明朝" w:hAnsi="ＭＳ 明朝"/>
                <w:color w:val="000000" w:themeColor="text1"/>
                <w:sz w:val="18"/>
                <w:szCs w:val="18"/>
              </w:rPr>
            </w:pPr>
          </w:p>
          <w:p w14:paraId="1F59386C" w14:textId="77777777" w:rsidR="00F435AC" w:rsidRDefault="00F435AC" w:rsidP="00E0503C">
            <w:pPr>
              <w:ind w:left="167" w:hangingChars="100" w:hanging="167"/>
              <w:rPr>
                <w:rFonts w:ascii="ＭＳ 明朝" w:hAnsi="ＭＳ 明朝"/>
                <w:color w:val="000000" w:themeColor="text1"/>
                <w:sz w:val="18"/>
                <w:szCs w:val="18"/>
              </w:rPr>
            </w:pPr>
          </w:p>
          <w:p w14:paraId="05A4DB1B" w14:textId="77777777" w:rsidR="00F435AC" w:rsidRDefault="00F435AC" w:rsidP="00E0503C">
            <w:pPr>
              <w:ind w:left="167" w:hangingChars="100" w:hanging="167"/>
              <w:rPr>
                <w:rFonts w:ascii="ＭＳ 明朝" w:hAnsi="ＭＳ 明朝"/>
                <w:color w:val="000000" w:themeColor="text1"/>
                <w:sz w:val="18"/>
                <w:szCs w:val="18"/>
              </w:rPr>
            </w:pPr>
          </w:p>
          <w:p w14:paraId="76D9AA5A" w14:textId="77777777" w:rsidR="00F435AC" w:rsidRDefault="00F435AC" w:rsidP="00E0503C">
            <w:pPr>
              <w:ind w:left="167" w:hangingChars="100" w:hanging="167"/>
              <w:rPr>
                <w:rFonts w:ascii="ＭＳ 明朝" w:hAnsi="ＭＳ 明朝"/>
                <w:color w:val="000000" w:themeColor="text1"/>
                <w:sz w:val="18"/>
                <w:szCs w:val="18"/>
              </w:rPr>
            </w:pPr>
          </w:p>
          <w:p w14:paraId="38B650B9" w14:textId="77777777" w:rsidR="00F435AC" w:rsidRDefault="00F435AC" w:rsidP="00E0503C">
            <w:pPr>
              <w:ind w:left="167" w:hangingChars="100" w:hanging="167"/>
              <w:rPr>
                <w:rFonts w:ascii="ＭＳ 明朝" w:hAnsi="ＭＳ 明朝"/>
                <w:color w:val="000000" w:themeColor="text1"/>
                <w:sz w:val="18"/>
                <w:szCs w:val="18"/>
              </w:rPr>
            </w:pPr>
          </w:p>
          <w:p w14:paraId="4DBC0193" w14:textId="77777777" w:rsidR="00F435AC" w:rsidRDefault="00F435AC" w:rsidP="00E0503C">
            <w:pPr>
              <w:ind w:left="167" w:hangingChars="100" w:hanging="167"/>
              <w:rPr>
                <w:rFonts w:ascii="ＭＳ 明朝" w:hAnsi="ＭＳ 明朝"/>
                <w:color w:val="000000" w:themeColor="text1"/>
                <w:sz w:val="18"/>
                <w:szCs w:val="18"/>
              </w:rPr>
            </w:pPr>
          </w:p>
          <w:p w14:paraId="3ADA672B" w14:textId="77777777" w:rsidR="00F435AC" w:rsidRDefault="00F435AC" w:rsidP="00E0503C">
            <w:pPr>
              <w:ind w:left="167" w:hangingChars="100" w:hanging="167"/>
              <w:rPr>
                <w:rFonts w:ascii="ＭＳ 明朝" w:hAnsi="ＭＳ 明朝"/>
                <w:color w:val="000000" w:themeColor="text1"/>
                <w:sz w:val="18"/>
                <w:szCs w:val="18"/>
              </w:rPr>
            </w:pPr>
          </w:p>
          <w:p w14:paraId="181F5D31" w14:textId="77777777" w:rsidR="00F435AC" w:rsidRDefault="00F435AC" w:rsidP="00E0503C">
            <w:pPr>
              <w:ind w:left="167" w:hangingChars="100" w:hanging="167"/>
              <w:rPr>
                <w:rFonts w:ascii="ＭＳ 明朝" w:hAnsi="ＭＳ 明朝"/>
                <w:color w:val="000000" w:themeColor="text1"/>
                <w:sz w:val="18"/>
                <w:szCs w:val="18"/>
              </w:rPr>
            </w:pPr>
          </w:p>
          <w:p w14:paraId="71712E91" w14:textId="77777777" w:rsidR="00C4716E" w:rsidRDefault="00C4716E" w:rsidP="00E0503C">
            <w:pPr>
              <w:ind w:left="167" w:hangingChars="100" w:hanging="167"/>
              <w:rPr>
                <w:rFonts w:ascii="ＭＳ 明朝" w:hAnsi="ＭＳ 明朝"/>
                <w:color w:val="000000" w:themeColor="text1"/>
                <w:sz w:val="18"/>
                <w:szCs w:val="18"/>
              </w:rPr>
            </w:pPr>
          </w:p>
          <w:p w14:paraId="0342C72D" w14:textId="67B4A4B3" w:rsidR="005F4C87" w:rsidRPr="00541073" w:rsidRDefault="005F4C87" w:rsidP="00E0503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○3歳未満児について、</w:t>
            </w:r>
            <w:r w:rsidR="00C00FFD" w:rsidRPr="00541073">
              <w:rPr>
                <w:rFonts w:ascii="ＭＳ 明朝" w:hAnsi="ＭＳ 明朝" w:hint="eastAsia"/>
                <w:color w:val="000000" w:themeColor="text1"/>
                <w:sz w:val="18"/>
                <w:szCs w:val="18"/>
              </w:rPr>
              <w:t>一人一人の子どもの生育歴、心身の発達、活動の実態に即して</w:t>
            </w:r>
            <w:r w:rsidRPr="00541073">
              <w:rPr>
                <w:rFonts w:ascii="ＭＳ 明朝" w:hAnsi="ＭＳ 明朝" w:hint="eastAsia"/>
                <w:color w:val="000000" w:themeColor="text1"/>
                <w:sz w:val="18"/>
                <w:szCs w:val="18"/>
              </w:rPr>
              <w:t>個別的な計画を作成すること。</w:t>
            </w:r>
          </w:p>
          <w:p w14:paraId="33DFC48B" w14:textId="77777777" w:rsidR="005F4C87" w:rsidRPr="00541073" w:rsidRDefault="005F4C87" w:rsidP="00EE589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○障害のある子について、家庭や関係機関と連携した支援のための計画を個別に作成するなど適切な対応を図ること。</w:t>
            </w:r>
          </w:p>
          <w:p w14:paraId="2A83CF02" w14:textId="77777777" w:rsidR="00280185" w:rsidRPr="00541073" w:rsidRDefault="00280185" w:rsidP="0028018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○乳幼児期にふさわしい食</w:t>
            </w:r>
            <w:r w:rsidR="003F34D8" w:rsidRPr="00541073">
              <w:rPr>
                <w:rFonts w:ascii="ＭＳ 明朝" w:hAnsi="ＭＳ 明朝" w:hint="eastAsia"/>
                <w:color w:val="000000" w:themeColor="text1"/>
                <w:sz w:val="18"/>
                <w:szCs w:val="18"/>
              </w:rPr>
              <w:t>生活が展開され、適切な援助が行われるよう、食事の提供を含む食育</w:t>
            </w:r>
            <w:r w:rsidRPr="00541073">
              <w:rPr>
                <w:rFonts w:ascii="ＭＳ 明朝" w:hAnsi="ＭＳ 明朝" w:hint="eastAsia"/>
                <w:color w:val="000000" w:themeColor="text1"/>
                <w:sz w:val="18"/>
                <w:szCs w:val="18"/>
              </w:rPr>
              <w:t>計画を</w:t>
            </w:r>
            <w:r w:rsidR="003F34D8" w:rsidRPr="00541073">
              <w:rPr>
                <w:rFonts w:ascii="ＭＳ 明朝" w:hAnsi="ＭＳ 明朝" w:hint="eastAsia"/>
                <w:color w:val="000000" w:themeColor="text1"/>
                <w:sz w:val="18"/>
                <w:szCs w:val="18"/>
              </w:rPr>
              <w:t>全体的な計画に基づいて</w:t>
            </w:r>
            <w:r w:rsidRPr="00541073">
              <w:rPr>
                <w:rFonts w:ascii="ＭＳ 明朝" w:hAnsi="ＭＳ 明朝" w:hint="eastAsia"/>
                <w:color w:val="000000" w:themeColor="text1"/>
                <w:sz w:val="18"/>
                <w:szCs w:val="18"/>
              </w:rPr>
              <w:t>作成し、その評価及び改善に努めること</w:t>
            </w:r>
            <w:r w:rsidR="008A4258" w:rsidRPr="00541073">
              <w:rPr>
                <w:rFonts w:ascii="ＭＳ 明朝" w:hAnsi="ＭＳ 明朝" w:hint="eastAsia"/>
                <w:color w:val="000000" w:themeColor="text1"/>
                <w:sz w:val="18"/>
                <w:szCs w:val="18"/>
              </w:rPr>
              <w:t>。</w:t>
            </w:r>
          </w:p>
          <w:p w14:paraId="33FDFF67" w14:textId="5DE04782" w:rsidR="00360141" w:rsidRPr="00541073" w:rsidRDefault="00541E6C" w:rsidP="00C4716E">
            <w:pPr>
              <w:ind w:left="167" w:hangingChars="100" w:hanging="167"/>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64384" behindDoc="0" locked="0" layoutInCell="1" allowOverlap="1" wp14:anchorId="545FDA09" wp14:editId="2E30BC79">
                      <wp:simplePos x="0" y="0"/>
                      <wp:positionH relativeFrom="column">
                        <wp:posOffset>-52037</wp:posOffset>
                      </wp:positionH>
                      <wp:positionV relativeFrom="paragraph">
                        <wp:posOffset>352124</wp:posOffset>
                      </wp:positionV>
                      <wp:extent cx="3906520" cy="1306195"/>
                      <wp:effectExtent l="0" t="0" r="0" b="8255"/>
                      <wp:wrapNone/>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130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871AA" w14:textId="77777777" w:rsidR="00A143B6" w:rsidRPr="005E5768" w:rsidRDefault="00A143B6" w:rsidP="005D2CCD">
                                  <w:pPr>
                                    <w:ind w:leftChars="-50" w:left="97" w:hangingChars="117" w:hanging="196"/>
                                    <w:rPr>
                                      <w:rFonts w:ascii="ＭＳ 明朝" w:hAnsi="ＭＳ 明朝"/>
                                      <w:sz w:val="18"/>
                                      <w:szCs w:val="18"/>
                                    </w:rPr>
                                  </w:pPr>
                                  <w:r w:rsidRPr="005E5768">
                                    <w:rPr>
                                      <w:rFonts w:ascii="ＭＳ 明朝" w:hAnsi="ＭＳ 明朝" w:hint="eastAsia"/>
                                      <w:sz w:val="18"/>
                                      <w:szCs w:val="18"/>
                                    </w:rPr>
                                    <w:t>○保育所や子どもの状況などに応じて柔軟に作成し、一人一人の子どものよさや全体像が伝わるよう工夫して記す。また、子どもの最善の利益を考慮し、保育所から小学校へ子どもの可能性を受け渡していくものであると認識することも大切である。また、送付についての保護者への周知が望ましく、個人情報保護や情報開示のあり方に留意することも必要である。</w:t>
                                  </w:r>
                                </w:p>
                                <w:p w14:paraId="248D604D" w14:textId="77777777" w:rsidR="00A143B6" w:rsidRPr="005E5768" w:rsidRDefault="00A143B6" w:rsidP="005D2CCD">
                                  <w:pPr>
                                    <w:ind w:leftChars="-51" w:left="40" w:hangingChars="84" w:hanging="141"/>
                                    <w:rPr>
                                      <w:rFonts w:ascii="ＭＳ 明朝" w:hAnsi="ＭＳ 明朝"/>
                                      <w:sz w:val="18"/>
                                      <w:szCs w:val="18"/>
                                    </w:rPr>
                                  </w:pPr>
                                  <w:r w:rsidRPr="005E5768">
                                    <w:rPr>
                                      <w:rFonts w:ascii="ＭＳ 明朝" w:hAnsi="ＭＳ 明朝" w:hint="eastAsia"/>
                                      <w:sz w:val="18"/>
                                      <w:szCs w:val="18"/>
                                    </w:rPr>
                                    <w:t>〇作成した保育所児童保育要録の原本等について、その子どもが小学校を卒業するまで間、保管することが望ましい。</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FDA09" id="_x0000_s1038" type="#_x0000_t202" style="position:absolute;left:0;text-align:left;margin-left:-4.1pt;margin-top:27.75pt;width:307.6pt;height:10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" stroked="f">
                      <v:textbox inset="5.85pt,.7pt,5.85pt,0">
                        <w:txbxContent>
                          <w:p w14:paraId="62D871AA" w14:textId="77777777" w:rsidR="00A143B6" w:rsidRPr="005E5768" w:rsidRDefault="00A143B6" w:rsidP="005D2CCD">
                            <w:pPr>
                              <w:ind w:leftChars="-50" w:left="97" w:hangingChars="117" w:hanging="196"/>
                              <w:rPr>
                                <w:rFonts w:ascii="ＭＳ 明朝" w:hAnsi="ＭＳ 明朝"/>
                                <w:sz w:val="18"/>
                                <w:szCs w:val="18"/>
                              </w:rPr>
                            </w:pPr>
                            <w:r w:rsidRPr="005E5768">
                              <w:rPr>
                                <w:rFonts w:ascii="ＭＳ 明朝" w:hAnsi="ＭＳ 明朝" w:hint="eastAsia"/>
                                <w:sz w:val="18"/>
                                <w:szCs w:val="18"/>
                              </w:rPr>
                              <w:t>○保育所や子どもの状況などに応じて柔軟に作成し、一人一人の子どものよさや全体像が伝わるよう工夫して記す。また、子どもの最善の利益を考慮し、保育所から小学校へ子どもの可能性を受け渡していくものであると認識することも大切である。また、送付についての保護者への周知が望ましく、個人情報保護や情報開示のあり方に留意することも必要である。</w:t>
                            </w:r>
                          </w:p>
                          <w:p w14:paraId="248D604D" w14:textId="77777777" w:rsidR="00A143B6" w:rsidRPr="005E5768" w:rsidRDefault="00A143B6" w:rsidP="005D2CCD">
                            <w:pPr>
                              <w:ind w:leftChars="-51" w:left="40" w:hangingChars="84" w:hanging="141"/>
                              <w:rPr>
                                <w:rFonts w:ascii="ＭＳ 明朝" w:hAnsi="ＭＳ 明朝"/>
                                <w:sz w:val="18"/>
                                <w:szCs w:val="18"/>
                              </w:rPr>
                            </w:pPr>
                            <w:r w:rsidRPr="005E5768">
                              <w:rPr>
                                <w:rFonts w:ascii="ＭＳ 明朝" w:hAnsi="ＭＳ 明朝" w:hint="eastAsia"/>
                                <w:sz w:val="18"/>
                                <w:szCs w:val="18"/>
                              </w:rPr>
                              <w:t>〇作成した保育所児童保育要録の原本等について、その子どもが小学校を卒業するまで間、保管することが望ましい。</w:t>
                            </w:r>
                          </w:p>
                        </w:txbxContent>
                      </v:textbox>
                    </v:shape>
                  </w:pict>
                </mc:Fallback>
              </mc:AlternateContent>
            </w:r>
            <w:r w:rsidR="005F4C87" w:rsidRPr="00541073">
              <w:rPr>
                <w:rFonts w:ascii="ＭＳ 明朝" w:hAnsi="ＭＳ 明朝" w:hint="eastAsia"/>
                <w:color w:val="000000" w:themeColor="text1"/>
                <w:sz w:val="18"/>
                <w:szCs w:val="18"/>
              </w:rPr>
              <w:t>○健康診断（内科2回、歯科1回）、消火</w:t>
            </w:r>
            <w:r w:rsidR="008D250A" w:rsidRPr="00541073">
              <w:rPr>
                <w:rFonts w:ascii="ＭＳ 明朝" w:hAnsi="ＭＳ 明朝" w:hint="eastAsia"/>
                <w:color w:val="000000" w:themeColor="text1"/>
                <w:sz w:val="18"/>
                <w:szCs w:val="18"/>
              </w:rPr>
              <w:t>・</w:t>
            </w:r>
            <w:r w:rsidR="005F4C87" w:rsidRPr="00541073">
              <w:rPr>
                <w:rFonts w:ascii="ＭＳ 明朝" w:hAnsi="ＭＳ 明朝" w:hint="eastAsia"/>
                <w:color w:val="000000" w:themeColor="text1"/>
                <w:sz w:val="18"/>
                <w:szCs w:val="18"/>
              </w:rPr>
              <w:t>避難訓練（毎月）等が、行事計画に掲げられていること。</w:t>
            </w:r>
          </w:p>
          <w:p w14:paraId="323BD1F6" w14:textId="4E8C0A65" w:rsidR="00360141" w:rsidRPr="00541073" w:rsidRDefault="00360141" w:rsidP="00CB7479">
            <w:pPr>
              <w:rPr>
                <w:rFonts w:ascii="ＭＳ 明朝" w:hAnsi="ＭＳ 明朝"/>
                <w:color w:val="000000" w:themeColor="text1"/>
                <w:sz w:val="18"/>
                <w:szCs w:val="18"/>
              </w:rPr>
            </w:pPr>
          </w:p>
          <w:p w14:paraId="3BF2960C" w14:textId="77777777" w:rsidR="00360141" w:rsidRPr="00541073" w:rsidRDefault="00360141" w:rsidP="00695B61">
            <w:pPr>
              <w:ind w:left="197" w:hangingChars="100" w:hanging="197"/>
              <w:rPr>
                <w:color w:val="000000" w:themeColor="text1"/>
              </w:rPr>
            </w:pPr>
          </w:p>
        </w:tc>
        <w:tc>
          <w:tcPr>
            <w:tcW w:w="2126" w:type="dxa"/>
            <w:shd w:val="clear" w:color="auto" w:fill="auto"/>
          </w:tcPr>
          <w:p w14:paraId="64730F5E" w14:textId="77777777" w:rsidR="00812EE9" w:rsidRPr="00541073" w:rsidRDefault="00812EE9" w:rsidP="005F4C87">
            <w:pPr>
              <w:rPr>
                <w:rFonts w:ascii="ＭＳ 明朝" w:hAnsi="ＭＳ 明朝"/>
                <w:color w:val="000000" w:themeColor="text1"/>
                <w:sz w:val="18"/>
                <w:szCs w:val="18"/>
              </w:rPr>
            </w:pPr>
          </w:p>
          <w:p w14:paraId="2D216E27" w14:textId="77777777" w:rsidR="00812EE9" w:rsidRPr="00541073" w:rsidRDefault="00812EE9" w:rsidP="005F4C87">
            <w:pPr>
              <w:rPr>
                <w:rFonts w:ascii="ＭＳ 明朝" w:hAnsi="ＭＳ 明朝"/>
                <w:color w:val="000000" w:themeColor="text1"/>
                <w:sz w:val="18"/>
                <w:szCs w:val="18"/>
              </w:rPr>
            </w:pPr>
          </w:p>
          <w:p w14:paraId="768BA24F" w14:textId="77777777" w:rsidR="00812EE9" w:rsidRPr="00541073" w:rsidRDefault="00812EE9" w:rsidP="005F4C87">
            <w:pPr>
              <w:rPr>
                <w:rFonts w:ascii="ＭＳ 明朝" w:hAnsi="ＭＳ 明朝"/>
                <w:color w:val="000000" w:themeColor="text1"/>
                <w:sz w:val="18"/>
                <w:szCs w:val="18"/>
              </w:rPr>
            </w:pPr>
          </w:p>
          <w:p w14:paraId="65DEB03A" w14:textId="77777777" w:rsidR="00812EE9" w:rsidRPr="00541073" w:rsidRDefault="00812EE9" w:rsidP="005F4C87">
            <w:pPr>
              <w:rPr>
                <w:rFonts w:ascii="ＭＳ 明朝" w:hAnsi="ＭＳ 明朝"/>
                <w:color w:val="000000" w:themeColor="text1"/>
                <w:sz w:val="18"/>
                <w:szCs w:val="18"/>
              </w:rPr>
            </w:pPr>
          </w:p>
          <w:p w14:paraId="2B1B80E8" w14:textId="77777777" w:rsidR="00812EE9" w:rsidRPr="00541073" w:rsidRDefault="00812EE9" w:rsidP="005F4C87">
            <w:pPr>
              <w:rPr>
                <w:rFonts w:ascii="ＭＳ 明朝" w:hAnsi="ＭＳ 明朝"/>
                <w:color w:val="000000" w:themeColor="text1"/>
                <w:sz w:val="18"/>
                <w:szCs w:val="18"/>
              </w:rPr>
            </w:pPr>
          </w:p>
          <w:p w14:paraId="592D03F8" w14:textId="77777777" w:rsidR="00812EE9" w:rsidRPr="00541073" w:rsidRDefault="00812EE9" w:rsidP="005F4C87">
            <w:pPr>
              <w:rPr>
                <w:rFonts w:ascii="ＭＳ 明朝" w:hAnsi="ＭＳ 明朝"/>
                <w:color w:val="000000" w:themeColor="text1"/>
                <w:sz w:val="18"/>
                <w:szCs w:val="18"/>
              </w:rPr>
            </w:pPr>
          </w:p>
          <w:p w14:paraId="2EFE2A12" w14:textId="77777777" w:rsidR="00812EE9" w:rsidRPr="00541073" w:rsidRDefault="00812EE9" w:rsidP="005F4C87">
            <w:pPr>
              <w:rPr>
                <w:rFonts w:ascii="ＭＳ 明朝" w:hAnsi="ＭＳ 明朝"/>
                <w:color w:val="000000" w:themeColor="text1"/>
                <w:sz w:val="18"/>
                <w:szCs w:val="18"/>
              </w:rPr>
            </w:pPr>
          </w:p>
          <w:p w14:paraId="67A0BA5F" w14:textId="77777777" w:rsidR="00812EE9" w:rsidRPr="00541073" w:rsidRDefault="00812EE9" w:rsidP="005F4C87">
            <w:pPr>
              <w:rPr>
                <w:rFonts w:ascii="ＭＳ 明朝" w:hAnsi="ＭＳ 明朝"/>
                <w:color w:val="000000" w:themeColor="text1"/>
                <w:sz w:val="18"/>
                <w:szCs w:val="18"/>
              </w:rPr>
            </w:pPr>
          </w:p>
          <w:p w14:paraId="1C1AB371" w14:textId="77777777" w:rsidR="00812EE9" w:rsidRPr="00541073" w:rsidRDefault="00812EE9" w:rsidP="005F4C87">
            <w:pPr>
              <w:rPr>
                <w:rFonts w:ascii="ＭＳ 明朝" w:hAnsi="ＭＳ 明朝"/>
                <w:color w:val="000000" w:themeColor="text1"/>
                <w:sz w:val="18"/>
                <w:szCs w:val="18"/>
              </w:rPr>
            </w:pPr>
          </w:p>
          <w:p w14:paraId="4762C33A" w14:textId="77777777" w:rsidR="00812EE9" w:rsidRPr="00541073" w:rsidRDefault="00812EE9" w:rsidP="005F4C87">
            <w:pPr>
              <w:rPr>
                <w:rFonts w:ascii="ＭＳ 明朝" w:hAnsi="ＭＳ 明朝"/>
                <w:color w:val="000000" w:themeColor="text1"/>
                <w:sz w:val="18"/>
                <w:szCs w:val="18"/>
              </w:rPr>
            </w:pPr>
          </w:p>
          <w:p w14:paraId="32E8655B" w14:textId="77777777" w:rsidR="00812EE9" w:rsidRPr="00541073" w:rsidRDefault="00812EE9" w:rsidP="005F4C87">
            <w:pPr>
              <w:rPr>
                <w:rFonts w:ascii="ＭＳ 明朝" w:hAnsi="ＭＳ 明朝"/>
                <w:color w:val="000000" w:themeColor="text1"/>
                <w:sz w:val="18"/>
                <w:szCs w:val="18"/>
              </w:rPr>
            </w:pPr>
          </w:p>
          <w:p w14:paraId="1885335F" w14:textId="77777777" w:rsidR="004C05C9" w:rsidRPr="00541073" w:rsidRDefault="004C05C9" w:rsidP="005F4C87">
            <w:pPr>
              <w:rPr>
                <w:rFonts w:ascii="ＭＳ 明朝" w:hAnsi="ＭＳ 明朝"/>
                <w:color w:val="000000" w:themeColor="text1"/>
                <w:sz w:val="18"/>
                <w:szCs w:val="18"/>
              </w:rPr>
            </w:pPr>
          </w:p>
          <w:p w14:paraId="491078C9" w14:textId="77777777" w:rsidR="004C05C9" w:rsidRPr="00541073" w:rsidRDefault="004C05C9" w:rsidP="005F4C87">
            <w:pPr>
              <w:rPr>
                <w:rFonts w:ascii="ＭＳ 明朝" w:hAnsi="ＭＳ 明朝"/>
                <w:color w:val="000000" w:themeColor="text1"/>
                <w:sz w:val="18"/>
                <w:szCs w:val="18"/>
              </w:rPr>
            </w:pPr>
          </w:p>
          <w:p w14:paraId="17F6967B" w14:textId="77777777" w:rsidR="00812EE9" w:rsidRPr="00541073" w:rsidRDefault="00812EE9" w:rsidP="005F4C87">
            <w:pPr>
              <w:rPr>
                <w:rFonts w:ascii="ＭＳ 明朝" w:hAnsi="ＭＳ 明朝"/>
                <w:color w:val="000000" w:themeColor="text1"/>
                <w:sz w:val="18"/>
                <w:szCs w:val="18"/>
              </w:rPr>
            </w:pPr>
          </w:p>
          <w:p w14:paraId="69F7AFE4" w14:textId="77777777" w:rsidR="00812EE9" w:rsidRPr="00541073" w:rsidRDefault="000C522C" w:rsidP="005F4C8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EB62B0" w:rsidRPr="00541073">
              <w:rPr>
                <w:rFonts w:ascii="ＭＳ 明朝" w:hAnsi="ＭＳ 明朝" w:hint="eastAsia"/>
                <w:color w:val="000000" w:themeColor="text1"/>
                <w:sz w:val="18"/>
                <w:szCs w:val="18"/>
              </w:rPr>
              <w:t>全体的な計画</w:t>
            </w:r>
          </w:p>
          <w:p w14:paraId="5E23BB68" w14:textId="77777777" w:rsidR="00812EE9" w:rsidRPr="00541073" w:rsidRDefault="000C522C" w:rsidP="005F4C8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EB62B0" w:rsidRPr="00541073">
              <w:rPr>
                <w:rFonts w:ascii="ＭＳ 明朝" w:hAnsi="ＭＳ 明朝" w:hint="eastAsia"/>
                <w:color w:val="000000" w:themeColor="text1"/>
                <w:sz w:val="18"/>
                <w:szCs w:val="18"/>
              </w:rPr>
              <w:t>指導計画（長期・短期）</w:t>
            </w:r>
          </w:p>
          <w:p w14:paraId="1BD96F1B" w14:textId="77777777" w:rsidR="00EB62B0" w:rsidRPr="00541073" w:rsidRDefault="00EB62B0" w:rsidP="005F4C87">
            <w:pPr>
              <w:rPr>
                <w:rFonts w:ascii="ＭＳ 明朝" w:hAnsi="ＭＳ 明朝"/>
                <w:color w:val="000000" w:themeColor="text1"/>
                <w:sz w:val="18"/>
                <w:szCs w:val="18"/>
              </w:rPr>
            </w:pPr>
          </w:p>
          <w:p w14:paraId="7F882EFA" w14:textId="77777777" w:rsidR="00EB62B0" w:rsidRPr="00541073" w:rsidRDefault="00EB62B0" w:rsidP="005F4C87">
            <w:pPr>
              <w:rPr>
                <w:rFonts w:ascii="ＭＳ 明朝" w:hAnsi="ＭＳ 明朝"/>
                <w:color w:val="000000" w:themeColor="text1"/>
                <w:sz w:val="18"/>
                <w:szCs w:val="18"/>
              </w:rPr>
            </w:pPr>
          </w:p>
          <w:p w14:paraId="267F3AA9" w14:textId="77777777" w:rsidR="00EB62B0" w:rsidRPr="00541073" w:rsidRDefault="00EB62B0" w:rsidP="005F4C87">
            <w:pPr>
              <w:rPr>
                <w:rFonts w:ascii="ＭＳ 明朝" w:hAnsi="ＭＳ 明朝"/>
                <w:color w:val="000000" w:themeColor="text1"/>
                <w:sz w:val="18"/>
                <w:szCs w:val="18"/>
              </w:rPr>
            </w:pPr>
          </w:p>
          <w:p w14:paraId="79FA3963" w14:textId="77777777" w:rsidR="00EB62B0" w:rsidRPr="00541073" w:rsidRDefault="00EB62B0" w:rsidP="005F4C87">
            <w:pPr>
              <w:rPr>
                <w:rFonts w:ascii="ＭＳ 明朝" w:hAnsi="ＭＳ 明朝"/>
                <w:color w:val="000000" w:themeColor="text1"/>
                <w:sz w:val="18"/>
                <w:szCs w:val="18"/>
              </w:rPr>
            </w:pPr>
          </w:p>
          <w:p w14:paraId="0F787C8F" w14:textId="77777777" w:rsidR="00EB62B0" w:rsidRPr="00541073" w:rsidRDefault="00EB62B0" w:rsidP="005F4C87">
            <w:pPr>
              <w:rPr>
                <w:rFonts w:ascii="ＭＳ 明朝" w:hAnsi="ＭＳ 明朝"/>
                <w:color w:val="000000" w:themeColor="text1"/>
                <w:sz w:val="18"/>
                <w:szCs w:val="18"/>
              </w:rPr>
            </w:pPr>
          </w:p>
          <w:p w14:paraId="1C4F3B84" w14:textId="77777777" w:rsidR="00EB62B0" w:rsidRPr="00541073" w:rsidRDefault="00EB62B0" w:rsidP="005F4C87">
            <w:pPr>
              <w:rPr>
                <w:rFonts w:ascii="ＭＳ 明朝" w:hAnsi="ＭＳ 明朝"/>
                <w:color w:val="000000" w:themeColor="text1"/>
                <w:sz w:val="18"/>
                <w:szCs w:val="18"/>
              </w:rPr>
            </w:pPr>
          </w:p>
          <w:p w14:paraId="26AAE7F5" w14:textId="77777777" w:rsidR="00EB62B0" w:rsidRPr="00541073" w:rsidRDefault="00EB62B0" w:rsidP="005F4C87">
            <w:pPr>
              <w:rPr>
                <w:rFonts w:ascii="ＭＳ 明朝" w:hAnsi="ＭＳ 明朝"/>
                <w:color w:val="000000" w:themeColor="text1"/>
                <w:sz w:val="18"/>
                <w:szCs w:val="18"/>
              </w:rPr>
            </w:pPr>
          </w:p>
          <w:p w14:paraId="059173E8" w14:textId="77777777" w:rsidR="00EB62B0" w:rsidRPr="00541073" w:rsidRDefault="00EB62B0" w:rsidP="005F4C87">
            <w:pPr>
              <w:rPr>
                <w:rFonts w:ascii="ＭＳ 明朝" w:hAnsi="ＭＳ 明朝"/>
                <w:color w:val="000000" w:themeColor="text1"/>
                <w:sz w:val="18"/>
                <w:szCs w:val="18"/>
              </w:rPr>
            </w:pPr>
          </w:p>
          <w:p w14:paraId="38182CDA" w14:textId="77777777" w:rsidR="00EB62B0" w:rsidRPr="00541073" w:rsidRDefault="00EB62B0" w:rsidP="005F4C87">
            <w:pPr>
              <w:rPr>
                <w:rFonts w:ascii="ＭＳ 明朝" w:hAnsi="ＭＳ 明朝"/>
                <w:color w:val="000000" w:themeColor="text1"/>
                <w:sz w:val="18"/>
                <w:szCs w:val="18"/>
              </w:rPr>
            </w:pPr>
          </w:p>
          <w:p w14:paraId="127D690F" w14:textId="77777777" w:rsidR="00EB62B0" w:rsidRPr="00541073" w:rsidRDefault="00EB62B0" w:rsidP="005F4C87">
            <w:pPr>
              <w:rPr>
                <w:rFonts w:ascii="ＭＳ 明朝" w:hAnsi="ＭＳ 明朝"/>
                <w:color w:val="000000" w:themeColor="text1"/>
                <w:sz w:val="18"/>
                <w:szCs w:val="18"/>
              </w:rPr>
            </w:pPr>
          </w:p>
          <w:p w14:paraId="70343153" w14:textId="77777777" w:rsidR="00EB62B0" w:rsidRPr="00541073" w:rsidRDefault="00EB62B0" w:rsidP="005F4C87">
            <w:pPr>
              <w:rPr>
                <w:rFonts w:ascii="ＭＳ 明朝" w:hAnsi="ＭＳ 明朝"/>
                <w:color w:val="000000" w:themeColor="text1"/>
                <w:sz w:val="18"/>
                <w:szCs w:val="18"/>
              </w:rPr>
            </w:pPr>
          </w:p>
          <w:p w14:paraId="1D5524EE" w14:textId="77777777" w:rsidR="00EB62B0" w:rsidRDefault="00EB62B0" w:rsidP="005F4C87">
            <w:pPr>
              <w:rPr>
                <w:rFonts w:ascii="ＭＳ 明朝" w:hAnsi="ＭＳ 明朝"/>
                <w:color w:val="000000" w:themeColor="text1"/>
                <w:sz w:val="18"/>
                <w:szCs w:val="18"/>
              </w:rPr>
            </w:pPr>
          </w:p>
          <w:p w14:paraId="11C239E4" w14:textId="77777777" w:rsidR="00F435AC" w:rsidRPr="00541073" w:rsidRDefault="00F435AC" w:rsidP="005F4C87">
            <w:pPr>
              <w:rPr>
                <w:rFonts w:ascii="ＭＳ 明朝" w:hAnsi="ＭＳ 明朝"/>
                <w:color w:val="000000" w:themeColor="text1"/>
                <w:sz w:val="18"/>
                <w:szCs w:val="18"/>
              </w:rPr>
            </w:pPr>
          </w:p>
          <w:p w14:paraId="4677E4D5" w14:textId="77777777" w:rsidR="00F435AC" w:rsidRDefault="00F435AC" w:rsidP="005F4C87">
            <w:pPr>
              <w:rPr>
                <w:rFonts w:ascii="ＭＳ 明朝" w:hAnsi="ＭＳ 明朝"/>
                <w:color w:val="000000" w:themeColor="text1"/>
                <w:sz w:val="18"/>
                <w:szCs w:val="18"/>
              </w:rPr>
            </w:pPr>
          </w:p>
          <w:p w14:paraId="7C5C56FA" w14:textId="77777777" w:rsidR="00541E6C" w:rsidRPr="00541073" w:rsidRDefault="00541E6C" w:rsidP="005F4C87">
            <w:pPr>
              <w:rPr>
                <w:rFonts w:ascii="ＭＳ 明朝" w:hAnsi="ＭＳ 明朝"/>
                <w:color w:val="000000" w:themeColor="text1"/>
                <w:sz w:val="18"/>
                <w:szCs w:val="18"/>
              </w:rPr>
            </w:pPr>
          </w:p>
          <w:p w14:paraId="6C4AEFD6" w14:textId="77777777" w:rsidR="00777CB9" w:rsidRPr="00541073" w:rsidRDefault="000C522C" w:rsidP="005F4C8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EB62B0" w:rsidRPr="00541073">
              <w:rPr>
                <w:rFonts w:ascii="ＭＳ 明朝" w:hAnsi="ＭＳ 明朝" w:hint="eastAsia"/>
                <w:color w:val="000000" w:themeColor="text1"/>
                <w:sz w:val="18"/>
                <w:szCs w:val="18"/>
              </w:rPr>
              <w:t>個別指導計画</w:t>
            </w:r>
          </w:p>
          <w:p w14:paraId="11DFCE2B" w14:textId="77777777" w:rsidR="00EB62B0" w:rsidRPr="00541073" w:rsidRDefault="00EB62B0" w:rsidP="005F4C8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（3歳未満</w:t>
            </w:r>
            <w:r w:rsidR="00512F9B" w:rsidRPr="00541073">
              <w:rPr>
                <w:rFonts w:ascii="ＭＳ 明朝" w:hAnsi="ＭＳ 明朝" w:hint="eastAsia"/>
                <w:color w:val="000000" w:themeColor="text1"/>
                <w:sz w:val="18"/>
                <w:szCs w:val="18"/>
              </w:rPr>
              <w:t>児</w:t>
            </w:r>
            <w:r w:rsidRPr="00541073">
              <w:rPr>
                <w:rFonts w:ascii="ＭＳ 明朝" w:hAnsi="ＭＳ 明朝" w:hint="eastAsia"/>
                <w:color w:val="000000" w:themeColor="text1"/>
                <w:sz w:val="18"/>
                <w:szCs w:val="18"/>
              </w:rPr>
              <w:t>）（障害児）</w:t>
            </w:r>
          </w:p>
          <w:p w14:paraId="51F510FA" w14:textId="77777777" w:rsidR="00EB62B0" w:rsidRPr="00541073" w:rsidRDefault="00EB62B0" w:rsidP="005F4C87">
            <w:pPr>
              <w:rPr>
                <w:rFonts w:ascii="ＭＳ 明朝" w:hAnsi="ＭＳ 明朝"/>
                <w:color w:val="000000" w:themeColor="text1"/>
                <w:sz w:val="18"/>
                <w:szCs w:val="18"/>
              </w:rPr>
            </w:pPr>
          </w:p>
          <w:p w14:paraId="419919FE" w14:textId="77777777" w:rsidR="00D52A09" w:rsidRPr="00541073" w:rsidRDefault="00D52A09" w:rsidP="005F4C87">
            <w:pPr>
              <w:rPr>
                <w:rFonts w:ascii="ＭＳ 明朝" w:hAnsi="ＭＳ 明朝"/>
                <w:color w:val="000000" w:themeColor="text1"/>
                <w:sz w:val="18"/>
                <w:szCs w:val="18"/>
              </w:rPr>
            </w:pPr>
          </w:p>
          <w:p w14:paraId="38C8264C" w14:textId="77777777" w:rsidR="00D52A09" w:rsidRPr="00541073" w:rsidRDefault="00D52A09" w:rsidP="005F4C87">
            <w:pPr>
              <w:rPr>
                <w:rFonts w:ascii="ＭＳ 明朝" w:hAnsi="ＭＳ 明朝"/>
                <w:color w:val="000000" w:themeColor="text1"/>
                <w:sz w:val="18"/>
                <w:szCs w:val="18"/>
              </w:rPr>
            </w:pPr>
          </w:p>
          <w:p w14:paraId="50A01A7F" w14:textId="77777777" w:rsidR="000E66C2" w:rsidRDefault="000E66C2" w:rsidP="005F4C87">
            <w:pPr>
              <w:rPr>
                <w:rFonts w:ascii="ＭＳ 明朝" w:hAnsi="ＭＳ 明朝"/>
                <w:color w:val="000000" w:themeColor="text1"/>
                <w:sz w:val="18"/>
                <w:szCs w:val="18"/>
              </w:rPr>
            </w:pPr>
          </w:p>
          <w:p w14:paraId="717204DA" w14:textId="68599B1A" w:rsidR="009C519C" w:rsidRPr="00541073" w:rsidRDefault="006C6F4E" w:rsidP="005F4C87">
            <w:pPr>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57216" behindDoc="0" locked="0" layoutInCell="1" allowOverlap="1" wp14:anchorId="352AA765" wp14:editId="4064A0A3">
                      <wp:simplePos x="0" y="0"/>
                      <wp:positionH relativeFrom="column">
                        <wp:posOffset>-19050</wp:posOffset>
                      </wp:positionH>
                      <wp:positionV relativeFrom="paragraph">
                        <wp:posOffset>5614035</wp:posOffset>
                      </wp:positionV>
                      <wp:extent cx="3765550" cy="1132840"/>
                      <wp:effectExtent l="0" t="3810" r="0" b="0"/>
                      <wp:wrapNone/>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3B271" w14:textId="77777777" w:rsidR="00A143B6" w:rsidRDefault="00A143B6" w:rsidP="00B41007">
                                  <w:pPr>
                                    <w:rPr>
                                      <w:rFonts w:ascii="ＭＳ 明朝" w:hAnsi="ＭＳ 明朝"/>
                                      <w:sz w:val="18"/>
                                      <w:szCs w:val="18"/>
                                    </w:rPr>
                                  </w:pPr>
                                  <w:r>
                                    <w:rPr>
                                      <w:rFonts w:ascii="ＭＳ 明朝" w:hAnsi="ＭＳ 明朝" w:hint="eastAsia"/>
                                      <w:sz w:val="18"/>
                                      <w:szCs w:val="18"/>
                                    </w:rPr>
                                    <w:t>◎保育所保育指針</w:t>
                                  </w:r>
                                </w:p>
                                <w:p w14:paraId="3D5165C7" w14:textId="77777777" w:rsidR="00A143B6" w:rsidRPr="00C00FFD" w:rsidRDefault="00A143B6" w:rsidP="00D1461A">
                                  <w:pPr>
                                    <w:ind w:firstLineChars="100" w:firstLine="167"/>
                                    <w:rPr>
                                      <w:rFonts w:ascii="ＭＳ 明朝" w:hAnsi="ＭＳ 明朝"/>
                                      <w:sz w:val="18"/>
                                      <w:szCs w:val="18"/>
                                    </w:rPr>
                                  </w:pPr>
                                  <w:r w:rsidRPr="00C00FFD">
                                    <w:rPr>
                                      <w:rFonts w:ascii="ＭＳ 明朝" w:hAnsi="ＭＳ 明朝" w:hint="eastAsia"/>
                                      <w:sz w:val="18"/>
                                      <w:szCs w:val="18"/>
                                    </w:rPr>
                                    <w:t>第3章－2</w:t>
                                  </w:r>
                                </w:p>
                                <w:p w14:paraId="76BA5D21" w14:textId="77777777" w:rsidR="00A143B6" w:rsidRPr="00C00FFD" w:rsidRDefault="00A143B6" w:rsidP="00D1461A">
                                  <w:pPr>
                                    <w:ind w:left="167" w:hangingChars="100" w:hanging="167"/>
                                    <w:rPr>
                                      <w:rFonts w:ascii="ＭＳ 明朝" w:hAnsi="ＭＳ 明朝"/>
                                      <w:sz w:val="18"/>
                                      <w:szCs w:val="18"/>
                                    </w:rPr>
                                  </w:pPr>
                                  <w:r w:rsidRPr="00C00FFD">
                                    <w:rPr>
                                      <w:rFonts w:ascii="ＭＳ 明朝" w:hAnsi="ＭＳ 明朝" w:hint="eastAsia"/>
                                      <w:sz w:val="18"/>
                                      <w:szCs w:val="18"/>
                                    </w:rPr>
                                    <w:t>◎保育所における食を通じた子どもの健全育成（いわゆる「食育」）に関する取組の推進について（平成16年3月29日雇児保発第0329001号）</w:t>
                                  </w:r>
                                </w:p>
                                <w:p w14:paraId="6693B305" w14:textId="77777777" w:rsidR="00A143B6" w:rsidRPr="00C00FFD" w:rsidRDefault="00A143B6" w:rsidP="00B41007">
                                  <w:pPr>
                                    <w:rPr>
                                      <w:rFonts w:ascii="ＭＳ 明朝" w:hAnsi="ＭＳ 明朝"/>
                                      <w:sz w:val="18"/>
                                      <w:szCs w:val="18"/>
                                    </w:rPr>
                                  </w:pPr>
                                  <w:r w:rsidRPr="00C00FFD">
                                    <w:rPr>
                                      <w:rFonts w:ascii="ＭＳ 明朝" w:hAnsi="ＭＳ 明朝" w:hint="eastAsia"/>
                                      <w:sz w:val="18"/>
                                      <w:szCs w:val="18"/>
                                    </w:rPr>
                                    <w:t>◎「第３次食育推進基本計画」に基づく保育所における食育の推進について（平成28年4月1日雇児保発0401第1号）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AA765" id="_x0000_s1039" type="#_x0000_t202" style="position:absolute;left:0;text-align:left;margin-left:-1.5pt;margin-top:442.05pt;width:296.5pt;height:8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" stroked="f">
                      <v:textbox inset="5.85pt,.7pt,5.85pt,.7pt">
                        <w:txbxContent>
                          <w:p w14:paraId="3F33B271" w14:textId="77777777" w:rsidR="00A143B6" w:rsidRDefault="00A143B6" w:rsidP="00B41007">
                            <w:pPr>
                              <w:rPr>
                                <w:rFonts w:ascii="ＭＳ 明朝" w:hAnsi="ＭＳ 明朝"/>
                                <w:sz w:val="18"/>
                                <w:szCs w:val="18"/>
                              </w:rPr>
                            </w:pPr>
                            <w:r>
                              <w:rPr>
                                <w:rFonts w:ascii="ＭＳ 明朝" w:hAnsi="ＭＳ 明朝" w:hint="eastAsia"/>
                                <w:sz w:val="18"/>
                                <w:szCs w:val="18"/>
                              </w:rPr>
                              <w:t>◎保育所保育指針</w:t>
                            </w:r>
                          </w:p>
                          <w:p w14:paraId="3D5165C7" w14:textId="77777777" w:rsidR="00A143B6" w:rsidRPr="00C00FFD" w:rsidRDefault="00A143B6" w:rsidP="00D1461A">
                            <w:pPr>
                              <w:ind w:firstLineChars="100" w:firstLine="167"/>
                              <w:rPr>
                                <w:rFonts w:ascii="ＭＳ 明朝" w:hAnsi="ＭＳ 明朝"/>
                                <w:sz w:val="18"/>
                                <w:szCs w:val="18"/>
                              </w:rPr>
                            </w:pPr>
                            <w:r w:rsidRPr="00C00FFD">
                              <w:rPr>
                                <w:rFonts w:ascii="ＭＳ 明朝" w:hAnsi="ＭＳ 明朝" w:hint="eastAsia"/>
                                <w:sz w:val="18"/>
                                <w:szCs w:val="18"/>
                              </w:rPr>
                              <w:t>第3章－2</w:t>
                            </w:r>
                          </w:p>
                          <w:p w14:paraId="76BA5D21" w14:textId="77777777" w:rsidR="00A143B6" w:rsidRPr="00C00FFD" w:rsidRDefault="00A143B6" w:rsidP="00D1461A">
                            <w:pPr>
                              <w:ind w:left="167" w:hangingChars="100" w:hanging="167"/>
                              <w:rPr>
                                <w:rFonts w:ascii="ＭＳ 明朝" w:hAnsi="ＭＳ 明朝"/>
                                <w:sz w:val="18"/>
                                <w:szCs w:val="18"/>
                              </w:rPr>
                            </w:pPr>
                            <w:r w:rsidRPr="00C00FFD">
                              <w:rPr>
                                <w:rFonts w:ascii="ＭＳ 明朝" w:hAnsi="ＭＳ 明朝" w:hint="eastAsia"/>
                                <w:sz w:val="18"/>
                                <w:szCs w:val="18"/>
                              </w:rPr>
                              <w:t>◎保育所における食を通じた子どもの健全育成（いわゆる「食育」）に関する取組の推進について（平成16年3月29日雇児保発第0329001号）</w:t>
                            </w:r>
                          </w:p>
                          <w:p w14:paraId="6693B305" w14:textId="77777777" w:rsidR="00A143B6" w:rsidRPr="00C00FFD" w:rsidRDefault="00A143B6" w:rsidP="00B41007">
                            <w:pPr>
                              <w:rPr>
                                <w:rFonts w:ascii="ＭＳ 明朝" w:hAnsi="ＭＳ 明朝"/>
                                <w:sz w:val="18"/>
                                <w:szCs w:val="18"/>
                              </w:rPr>
                            </w:pPr>
                            <w:r w:rsidRPr="00C00FFD">
                              <w:rPr>
                                <w:rFonts w:ascii="ＭＳ 明朝" w:hAnsi="ＭＳ 明朝" w:hint="eastAsia"/>
                                <w:sz w:val="18"/>
                                <w:szCs w:val="18"/>
                              </w:rPr>
                              <w:t>◎「第３次食育推進基本計画」に基づく保育所における食育の推進について（平成28年4月1日雇児保発0401第1号）</w:t>
                            </w:r>
                          </w:p>
                        </w:txbxContent>
                      </v:textbox>
                    </v:shape>
                  </w:pict>
                </mc:Fallback>
              </mc:AlternateContent>
            </w:r>
            <w:r w:rsidR="000C522C" w:rsidRPr="00541073">
              <w:rPr>
                <w:rFonts w:ascii="ＭＳ 明朝" w:hAnsi="ＭＳ 明朝" w:hint="eastAsia"/>
                <w:color w:val="000000" w:themeColor="text1"/>
                <w:sz w:val="18"/>
                <w:szCs w:val="18"/>
              </w:rPr>
              <w:t>□</w:t>
            </w:r>
            <w:r w:rsidR="00EB62B0" w:rsidRPr="00541073">
              <w:rPr>
                <w:rFonts w:ascii="ＭＳ 明朝" w:hAnsi="ＭＳ 明朝" w:hint="eastAsia"/>
                <w:color w:val="000000" w:themeColor="text1"/>
                <w:sz w:val="18"/>
                <w:szCs w:val="18"/>
              </w:rPr>
              <w:t>食育計画</w:t>
            </w:r>
          </w:p>
          <w:p w14:paraId="7C6C0AEF" w14:textId="77777777" w:rsidR="00EB62B0" w:rsidRPr="00541073" w:rsidRDefault="00EB62B0" w:rsidP="005F4C87">
            <w:pPr>
              <w:rPr>
                <w:rFonts w:ascii="ＭＳ 明朝" w:hAnsi="ＭＳ 明朝"/>
                <w:color w:val="000000" w:themeColor="text1"/>
                <w:sz w:val="18"/>
                <w:szCs w:val="18"/>
              </w:rPr>
            </w:pPr>
          </w:p>
          <w:p w14:paraId="57EC7ABE" w14:textId="77777777" w:rsidR="00EB62B0" w:rsidRDefault="00EB62B0" w:rsidP="005F4C87">
            <w:pPr>
              <w:rPr>
                <w:rFonts w:ascii="ＭＳ 明朝" w:hAnsi="ＭＳ 明朝"/>
                <w:color w:val="000000" w:themeColor="text1"/>
                <w:sz w:val="18"/>
                <w:szCs w:val="18"/>
              </w:rPr>
            </w:pPr>
          </w:p>
          <w:p w14:paraId="0910CE42" w14:textId="77777777" w:rsidR="00541E6C" w:rsidRPr="00541073" w:rsidRDefault="00541E6C" w:rsidP="005F4C87">
            <w:pPr>
              <w:rPr>
                <w:rFonts w:ascii="ＭＳ 明朝" w:hAnsi="ＭＳ 明朝"/>
                <w:color w:val="000000" w:themeColor="text1"/>
                <w:sz w:val="18"/>
                <w:szCs w:val="18"/>
              </w:rPr>
            </w:pPr>
          </w:p>
          <w:p w14:paraId="1AAF0B68" w14:textId="6EA532F7" w:rsidR="005D2CCD" w:rsidRPr="00541073" w:rsidRDefault="000C522C" w:rsidP="005F4C8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EB62B0" w:rsidRPr="00541073">
              <w:rPr>
                <w:rFonts w:ascii="ＭＳ 明朝" w:hAnsi="ＭＳ 明朝" w:hint="eastAsia"/>
                <w:color w:val="000000" w:themeColor="text1"/>
                <w:sz w:val="18"/>
                <w:szCs w:val="18"/>
              </w:rPr>
              <w:t>行事計画</w:t>
            </w:r>
          </w:p>
          <w:p w14:paraId="48554FD3" w14:textId="77777777" w:rsidR="00EB62B0" w:rsidRPr="00541073" w:rsidRDefault="000C522C" w:rsidP="000C522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EB62B0" w:rsidRPr="00541073">
              <w:rPr>
                <w:rFonts w:ascii="ＭＳ 明朝" w:hAnsi="ＭＳ 明朝" w:hint="eastAsia"/>
                <w:color w:val="000000" w:themeColor="text1"/>
                <w:sz w:val="18"/>
                <w:szCs w:val="18"/>
              </w:rPr>
              <w:t>保育所児童保育要録</w:t>
            </w:r>
          </w:p>
        </w:tc>
        <w:tc>
          <w:tcPr>
            <w:tcW w:w="2551" w:type="dxa"/>
            <w:shd w:val="clear" w:color="auto" w:fill="auto"/>
          </w:tcPr>
          <w:p w14:paraId="0BE43097" w14:textId="77777777" w:rsidR="005F4C87" w:rsidRPr="00541073" w:rsidRDefault="005F4C87" w:rsidP="005F4C87">
            <w:pPr>
              <w:rPr>
                <w:rFonts w:ascii="ＭＳ 明朝" w:hAnsi="ＭＳ 明朝"/>
                <w:color w:val="000000" w:themeColor="text1"/>
                <w:sz w:val="18"/>
                <w:szCs w:val="18"/>
              </w:rPr>
            </w:pPr>
          </w:p>
          <w:p w14:paraId="4C28C9A7" w14:textId="77777777" w:rsidR="005F4C87" w:rsidRPr="00541073" w:rsidRDefault="005F4C87" w:rsidP="005F4C87">
            <w:pPr>
              <w:rPr>
                <w:rFonts w:ascii="ＭＳ 明朝" w:hAnsi="ＭＳ 明朝"/>
                <w:color w:val="000000" w:themeColor="text1"/>
                <w:sz w:val="18"/>
                <w:szCs w:val="18"/>
              </w:rPr>
            </w:pPr>
          </w:p>
          <w:p w14:paraId="53CCD95E" w14:textId="77777777" w:rsidR="000D3354" w:rsidRPr="00541073" w:rsidRDefault="000D3354" w:rsidP="005F4C87">
            <w:pPr>
              <w:rPr>
                <w:rFonts w:ascii="ＭＳ 明朝" w:hAnsi="ＭＳ 明朝"/>
                <w:color w:val="000000" w:themeColor="text1"/>
                <w:sz w:val="18"/>
                <w:szCs w:val="18"/>
              </w:rPr>
            </w:pPr>
          </w:p>
          <w:p w14:paraId="74BBD2D9" w14:textId="77777777" w:rsidR="000D3354" w:rsidRPr="00541073" w:rsidRDefault="000D3354" w:rsidP="005F4C87">
            <w:pPr>
              <w:rPr>
                <w:rFonts w:ascii="ＭＳ 明朝" w:hAnsi="ＭＳ 明朝"/>
                <w:color w:val="000000" w:themeColor="text1"/>
                <w:sz w:val="18"/>
                <w:szCs w:val="18"/>
              </w:rPr>
            </w:pPr>
          </w:p>
          <w:p w14:paraId="6494B7A8" w14:textId="77777777" w:rsidR="000D3354" w:rsidRPr="00541073" w:rsidRDefault="000D3354" w:rsidP="005F4C87">
            <w:pPr>
              <w:rPr>
                <w:rFonts w:ascii="ＭＳ 明朝" w:hAnsi="ＭＳ 明朝"/>
                <w:color w:val="000000" w:themeColor="text1"/>
                <w:sz w:val="18"/>
                <w:szCs w:val="18"/>
              </w:rPr>
            </w:pPr>
          </w:p>
          <w:p w14:paraId="3856865E" w14:textId="77777777" w:rsidR="008B551B" w:rsidRPr="00541073" w:rsidRDefault="008B551B" w:rsidP="005F4C87">
            <w:pPr>
              <w:rPr>
                <w:rFonts w:ascii="ＭＳ 明朝" w:hAnsi="ＭＳ 明朝"/>
                <w:color w:val="000000" w:themeColor="text1"/>
                <w:sz w:val="18"/>
                <w:szCs w:val="18"/>
              </w:rPr>
            </w:pPr>
          </w:p>
          <w:p w14:paraId="6A6D91EC" w14:textId="77777777" w:rsidR="008B551B" w:rsidRPr="00541073" w:rsidRDefault="008B551B" w:rsidP="005F4C87">
            <w:pPr>
              <w:rPr>
                <w:rFonts w:ascii="ＭＳ 明朝" w:hAnsi="ＭＳ 明朝"/>
                <w:color w:val="000000" w:themeColor="text1"/>
                <w:sz w:val="18"/>
                <w:szCs w:val="18"/>
              </w:rPr>
            </w:pPr>
          </w:p>
          <w:p w14:paraId="0883F968" w14:textId="77777777" w:rsidR="008B551B" w:rsidRPr="00541073" w:rsidRDefault="008B551B" w:rsidP="005F4C87">
            <w:pPr>
              <w:rPr>
                <w:rFonts w:ascii="ＭＳ 明朝" w:hAnsi="ＭＳ 明朝"/>
                <w:color w:val="000000" w:themeColor="text1"/>
                <w:sz w:val="18"/>
                <w:szCs w:val="18"/>
              </w:rPr>
            </w:pPr>
          </w:p>
          <w:p w14:paraId="4A03C91F" w14:textId="77777777" w:rsidR="008B551B" w:rsidRPr="00541073" w:rsidRDefault="008B551B" w:rsidP="005F4C87">
            <w:pPr>
              <w:rPr>
                <w:rFonts w:ascii="ＭＳ 明朝" w:hAnsi="ＭＳ 明朝"/>
                <w:color w:val="000000" w:themeColor="text1"/>
                <w:sz w:val="18"/>
                <w:szCs w:val="18"/>
              </w:rPr>
            </w:pPr>
          </w:p>
          <w:p w14:paraId="0E4788E6" w14:textId="77777777" w:rsidR="000D3354" w:rsidRPr="00541073" w:rsidRDefault="000D3354" w:rsidP="005F4C87">
            <w:pPr>
              <w:rPr>
                <w:rFonts w:ascii="ＭＳ 明朝" w:hAnsi="ＭＳ 明朝"/>
                <w:color w:val="000000" w:themeColor="text1"/>
                <w:sz w:val="18"/>
                <w:szCs w:val="18"/>
              </w:rPr>
            </w:pPr>
          </w:p>
          <w:p w14:paraId="695BA2D7" w14:textId="77777777" w:rsidR="004C05C9" w:rsidRPr="00541073" w:rsidRDefault="004C05C9" w:rsidP="005F4C87">
            <w:pPr>
              <w:rPr>
                <w:rFonts w:ascii="ＭＳ 明朝" w:hAnsi="ＭＳ 明朝"/>
                <w:color w:val="000000" w:themeColor="text1"/>
                <w:sz w:val="18"/>
                <w:szCs w:val="18"/>
              </w:rPr>
            </w:pPr>
          </w:p>
          <w:p w14:paraId="7B82F049" w14:textId="77777777" w:rsidR="004C05C9" w:rsidRPr="00541073" w:rsidRDefault="004C05C9" w:rsidP="005F4C87">
            <w:pPr>
              <w:rPr>
                <w:rFonts w:ascii="ＭＳ 明朝" w:hAnsi="ＭＳ 明朝"/>
                <w:color w:val="000000" w:themeColor="text1"/>
                <w:sz w:val="18"/>
                <w:szCs w:val="18"/>
              </w:rPr>
            </w:pPr>
          </w:p>
          <w:p w14:paraId="69492D15" w14:textId="77777777" w:rsidR="000D3354" w:rsidRPr="00541073" w:rsidRDefault="000D3354" w:rsidP="005F4C87">
            <w:pPr>
              <w:rPr>
                <w:rFonts w:ascii="ＭＳ 明朝" w:hAnsi="ＭＳ 明朝"/>
                <w:color w:val="000000" w:themeColor="text1"/>
                <w:sz w:val="18"/>
                <w:szCs w:val="18"/>
              </w:rPr>
            </w:pPr>
          </w:p>
          <w:p w14:paraId="3753758A" w14:textId="77777777" w:rsidR="008D250A" w:rsidRPr="00541073" w:rsidRDefault="008D250A" w:rsidP="005F4C87">
            <w:pPr>
              <w:rPr>
                <w:rFonts w:ascii="ＭＳ 明朝" w:hAnsi="ＭＳ 明朝"/>
                <w:color w:val="000000" w:themeColor="text1"/>
                <w:sz w:val="18"/>
                <w:szCs w:val="18"/>
              </w:rPr>
            </w:pPr>
          </w:p>
          <w:p w14:paraId="17D11317" w14:textId="77777777" w:rsidR="005F4C87" w:rsidRPr="00541073" w:rsidRDefault="005F4C87" w:rsidP="005F4C8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r w:rsidR="00EA07A4" w:rsidRPr="00541073">
              <w:rPr>
                <w:rFonts w:ascii="ＭＳ 明朝" w:hAnsi="ＭＳ 明朝" w:hint="eastAsia"/>
                <w:color w:val="000000" w:themeColor="text1"/>
                <w:sz w:val="18"/>
                <w:szCs w:val="18"/>
              </w:rPr>
              <w:t>第</w:t>
            </w:r>
            <w:r w:rsidR="00F43727" w:rsidRPr="00541073">
              <w:rPr>
                <w:rFonts w:ascii="ＭＳ 明朝" w:hAnsi="ＭＳ 明朝" w:hint="eastAsia"/>
                <w:color w:val="000000" w:themeColor="text1"/>
                <w:sz w:val="18"/>
                <w:szCs w:val="18"/>
              </w:rPr>
              <w:t>1</w:t>
            </w:r>
            <w:r w:rsidR="00EA07A4" w:rsidRPr="00541073">
              <w:rPr>
                <w:rFonts w:ascii="ＭＳ 明朝" w:hAnsi="ＭＳ 明朝" w:hint="eastAsia"/>
                <w:color w:val="000000" w:themeColor="text1"/>
                <w:sz w:val="18"/>
                <w:szCs w:val="18"/>
              </w:rPr>
              <w:t>章</w:t>
            </w:r>
          </w:p>
          <w:p w14:paraId="4AD618AB" w14:textId="77777777" w:rsidR="00EA07A4" w:rsidRPr="00541073" w:rsidRDefault="00EA07A4" w:rsidP="005F4C87">
            <w:pPr>
              <w:ind w:firstLineChars="100" w:firstLine="167"/>
              <w:rPr>
                <w:rFonts w:ascii="ＭＳ 明朝" w:hAnsi="ＭＳ 明朝"/>
                <w:color w:val="000000" w:themeColor="text1"/>
                <w:sz w:val="18"/>
                <w:szCs w:val="18"/>
              </w:rPr>
            </w:pPr>
          </w:p>
          <w:p w14:paraId="127D449F" w14:textId="77777777" w:rsidR="00EA07A4" w:rsidRPr="00541073" w:rsidRDefault="00EA07A4" w:rsidP="00EA07A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6ABE3BD6" w14:textId="77777777" w:rsidR="005F4C87" w:rsidRPr="00541073" w:rsidRDefault="005F4C87" w:rsidP="00EA07A4">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w:t>
            </w:r>
            <w:r w:rsidR="00F43727" w:rsidRPr="00541073">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章－</w:t>
            </w:r>
            <w:r w:rsidR="00F43727" w:rsidRPr="00541073">
              <w:rPr>
                <w:rFonts w:ascii="ＭＳ 明朝" w:hAnsi="ＭＳ 明朝" w:hint="eastAsia"/>
                <w:color w:val="000000" w:themeColor="text1"/>
                <w:sz w:val="18"/>
                <w:szCs w:val="18"/>
              </w:rPr>
              <w:t>3</w:t>
            </w:r>
            <w:r w:rsidRPr="00541073">
              <w:rPr>
                <w:rFonts w:ascii="ＭＳ 明朝" w:hAnsi="ＭＳ 明朝" w:hint="eastAsia"/>
                <w:color w:val="000000" w:themeColor="text1"/>
                <w:sz w:val="18"/>
                <w:szCs w:val="18"/>
              </w:rPr>
              <w:t>－(1)</w:t>
            </w:r>
          </w:p>
          <w:p w14:paraId="1F0A63CD" w14:textId="77777777" w:rsidR="00EA07A4" w:rsidRPr="00541073" w:rsidRDefault="00EA07A4" w:rsidP="00EA07A4">
            <w:pPr>
              <w:rPr>
                <w:rFonts w:ascii="ＭＳ 明朝" w:hAnsi="ＭＳ 明朝"/>
                <w:color w:val="000000" w:themeColor="text1"/>
                <w:sz w:val="18"/>
                <w:szCs w:val="18"/>
              </w:rPr>
            </w:pPr>
          </w:p>
          <w:p w14:paraId="6CA367E4" w14:textId="77777777" w:rsidR="00B41007" w:rsidRPr="00541073" w:rsidRDefault="00B41007" w:rsidP="00EA07A4">
            <w:pPr>
              <w:rPr>
                <w:rFonts w:ascii="ＭＳ 明朝" w:hAnsi="ＭＳ 明朝"/>
                <w:color w:val="000000" w:themeColor="text1"/>
                <w:sz w:val="18"/>
                <w:szCs w:val="18"/>
              </w:rPr>
            </w:pPr>
          </w:p>
          <w:p w14:paraId="53D58D6A" w14:textId="77777777" w:rsidR="00B41007" w:rsidRPr="00541073" w:rsidRDefault="00B41007" w:rsidP="00EA07A4">
            <w:pPr>
              <w:rPr>
                <w:rFonts w:ascii="ＭＳ 明朝" w:hAnsi="ＭＳ 明朝"/>
                <w:color w:val="000000" w:themeColor="text1"/>
                <w:sz w:val="18"/>
                <w:szCs w:val="18"/>
              </w:rPr>
            </w:pPr>
          </w:p>
          <w:p w14:paraId="63DF6270" w14:textId="77777777" w:rsidR="00EA07A4" w:rsidRPr="00541073" w:rsidRDefault="00EA07A4" w:rsidP="00EA07A4">
            <w:pPr>
              <w:rPr>
                <w:rFonts w:ascii="ＭＳ 明朝" w:hAnsi="ＭＳ 明朝"/>
                <w:color w:val="000000" w:themeColor="text1"/>
                <w:sz w:val="18"/>
                <w:szCs w:val="18"/>
              </w:rPr>
            </w:pPr>
          </w:p>
          <w:p w14:paraId="0BD043CC" w14:textId="77777777" w:rsidR="00EA07A4" w:rsidRPr="00541073" w:rsidRDefault="00EA07A4" w:rsidP="00EA07A4">
            <w:pPr>
              <w:rPr>
                <w:rFonts w:ascii="ＭＳ 明朝" w:hAnsi="ＭＳ 明朝"/>
                <w:color w:val="000000" w:themeColor="text1"/>
                <w:sz w:val="18"/>
                <w:szCs w:val="18"/>
              </w:rPr>
            </w:pPr>
          </w:p>
          <w:p w14:paraId="4FC5AC2B" w14:textId="77777777" w:rsidR="00EA07A4" w:rsidRPr="00541073" w:rsidRDefault="00EA07A4" w:rsidP="00EA07A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6D6ADD43" w14:textId="77777777" w:rsidR="00EA07A4" w:rsidRPr="00541073" w:rsidRDefault="00EA07A4" w:rsidP="00EA07A4">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w:t>
            </w:r>
            <w:r w:rsidR="00F43727" w:rsidRPr="00541073">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章－</w:t>
            </w:r>
            <w:r w:rsidR="00F43727" w:rsidRPr="00541073">
              <w:rPr>
                <w:rFonts w:ascii="ＭＳ 明朝" w:hAnsi="ＭＳ 明朝" w:hint="eastAsia"/>
                <w:color w:val="000000" w:themeColor="text1"/>
                <w:sz w:val="18"/>
                <w:szCs w:val="18"/>
              </w:rPr>
              <w:t>3</w:t>
            </w:r>
            <w:r w:rsidRPr="00541073">
              <w:rPr>
                <w:rFonts w:ascii="ＭＳ 明朝" w:hAnsi="ＭＳ 明朝" w:hint="eastAsia"/>
                <w:color w:val="000000" w:themeColor="text1"/>
                <w:sz w:val="18"/>
                <w:szCs w:val="18"/>
              </w:rPr>
              <w:t>－(2)</w:t>
            </w:r>
          </w:p>
          <w:p w14:paraId="37B745E8" w14:textId="77777777" w:rsidR="005F4C87" w:rsidRPr="00541073" w:rsidRDefault="005F4C87" w:rsidP="005F4C87">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w:t>
            </w:r>
            <w:r w:rsidR="00F43727" w:rsidRPr="00541073">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章－</w:t>
            </w:r>
            <w:r w:rsidR="00F43727" w:rsidRPr="00541073">
              <w:rPr>
                <w:rFonts w:ascii="ＭＳ 明朝" w:hAnsi="ＭＳ 明朝" w:hint="eastAsia"/>
                <w:color w:val="000000" w:themeColor="text1"/>
                <w:sz w:val="18"/>
                <w:szCs w:val="18"/>
              </w:rPr>
              <w:t>3－(4)</w:t>
            </w:r>
          </w:p>
          <w:p w14:paraId="0D01A4C9" w14:textId="77777777" w:rsidR="005F4C87" w:rsidRDefault="005F4C87" w:rsidP="005F4C87">
            <w:pPr>
              <w:rPr>
                <w:rFonts w:ascii="ＭＳ 明朝" w:hAnsi="ＭＳ 明朝"/>
                <w:color w:val="000000" w:themeColor="text1"/>
                <w:sz w:val="18"/>
                <w:szCs w:val="18"/>
              </w:rPr>
            </w:pPr>
          </w:p>
          <w:p w14:paraId="30DB140C" w14:textId="77777777" w:rsidR="00C4716E" w:rsidRDefault="00C4716E" w:rsidP="005F4C87">
            <w:pPr>
              <w:rPr>
                <w:rFonts w:ascii="ＭＳ 明朝" w:hAnsi="ＭＳ 明朝"/>
                <w:color w:val="000000" w:themeColor="text1"/>
                <w:sz w:val="18"/>
                <w:szCs w:val="18"/>
              </w:rPr>
            </w:pPr>
          </w:p>
          <w:p w14:paraId="1EC39B61" w14:textId="77777777" w:rsidR="00C4716E" w:rsidRDefault="00C4716E" w:rsidP="005F4C87">
            <w:pPr>
              <w:rPr>
                <w:rFonts w:ascii="ＭＳ 明朝" w:hAnsi="ＭＳ 明朝"/>
                <w:color w:val="000000" w:themeColor="text1"/>
                <w:sz w:val="18"/>
                <w:szCs w:val="18"/>
              </w:rPr>
            </w:pPr>
          </w:p>
          <w:p w14:paraId="36296F72" w14:textId="77777777" w:rsidR="00C4716E" w:rsidRPr="00541073" w:rsidRDefault="00C4716E" w:rsidP="005F4C87">
            <w:pPr>
              <w:rPr>
                <w:rFonts w:ascii="ＭＳ 明朝" w:hAnsi="ＭＳ 明朝"/>
                <w:color w:val="000000" w:themeColor="text1"/>
                <w:sz w:val="18"/>
                <w:szCs w:val="18"/>
              </w:rPr>
            </w:pPr>
          </w:p>
          <w:p w14:paraId="131B5BC9" w14:textId="77777777" w:rsidR="005F4C87" w:rsidRPr="00541073" w:rsidRDefault="005F4C87" w:rsidP="005F4C87">
            <w:pPr>
              <w:rPr>
                <w:rFonts w:ascii="ＭＳ 明朝" w:hAnsi="ＭＳ 明朝"/>
                <w:color w:val="000000" w:themeColor="text1"/>
                <w:sz w:val="18"/>
                <w:szCs w:val="18"/>
              </w:rPr>
            </w:pPr>
          </w:p>
          <w:p w14:paraId="1B9CDA4E" w14:textId="77777777" w:rsidR="005F4C87" w:rsidRPr="00541073" w:rsidRDefault="00280185" w:rsidP="005F4C8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6B6FA339" w14:textId="77777777" w:rsidR="005F4C87" w:rsidRPr="00541073" w:rsidRDefault="00280185" w:rsidP="005F4C8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w:t>
            </w:r>
            <w:r w:rsidR="00F43727" w:rsidRPr="00541073">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章－</w:t>
            </w:r>
            <w:r w:rsidR="00F43727" w:rsidRPr="00541073">
              <w:rPr>
                <w:rFonts w:ascii="ＭＳ 明朝" w:hAnsi="ＭＳ 明朝" w:hint="eastAsia"/>
                <w:color w:val="000000" w:themeColor="text1"/>
                <w:sz w:val="18"/>
                <w:szCs w:val="18"/>
              </w:rPr>
              <w:t>3</w:t>
            </w:r>
            <w:r w:rsidRPr="00541073">
              <w:rPr>
                <w:rFonts w:ascii="ＭＳ 明朝" w:hAnsi="ＭＳ 明朝" w:hint="eastAsia"/>
                <w:color w:val="000000" w:themeColor="text1"/>
                <w:sz w:val="18"/>
                <w:szCs w:val="18"/>
              </w:rPr>
              <w:t>－</w:t>
            </w:r>
            <w:r w:rsidR="00F43727" w:rsidRPr="00541073">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p>
          <w:p w14:paraId="34D5A716" w14:textId="77777777" w:rsidR="005F4C87" w:rsidRPr="00541073" w:rsidRDefault="005F4C87" w:rsidP="005F4C87">
            <w:pPr>
              <w:rPr>
                <w:rFonts w:ascii="ＭＳ 明朝" w:hAnsi="ＭＳ 明朝"/>
                <w:color w:val="000000" w:themeColor="text1"/>
                <w:sz w:val="18"/>
                <w:szCs w:val="18"/>
              </w:rPr>
            </w:pPr>
          </w:p>
          <w:p w14:paraId="0377C7B2" w14:textId="77777777" w:rsidR="005F4C87" w:rsidRDefault="005F4C87" w:rsidP="005F4C87">
            <w:pPr>
              <w:rPr>
                <w:rFonts w:ascii="ＭＳ 明朝" w:hAnsi="ＭＳ 明朝"/>
                <w:color w:val="000000" w:themeColor="text1"/>
                <w:sz w:val="18"/>
                <w:szCs w:val="18"/>
              </w:rPr>
            </w:pPr>
          </w:p>
          <w:p w14:paraId="4E9DFDE0" w14:textId="77777777" w:rsidR="00F435AC" w:rsidRPr="00541073" w:rsidRDefault="00F435AC" w:rsidP="005F4C87">
            <w:pPr>
              <w:rPr>
                <w:rFonts w:ascii="ＭＳ 明朝" w:hAnsi="ＭＳ 明朝"/>
                <w:color w:val="000000" w:themeColor="text1"/>
                <w:sz w:val="18"/>
                <w:szCs w:val="18"/>
              </w:rPr>
            </w:pPr>
          </w:p>
          <w:p w14:paraId="25349CD5" w14:textId="77777777" w:rsidR="0043062B" w:rsidRPr="00541073" w:rsidRDefault="004C05C9" w:rsidP="005F4C87">
            <w:pPr>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66432" behindDoc="0" locked="0" layoutInCell="1" allowOverlap="1" wp14:anchorId="6F7369F9" wp14:editId="25C6E4B8">
                      <wp:simplePos x="0" y="0"/>
                      <wp:positionH relativeFrom="column">
                        <wp:posOffset>-52194</wp:posOffset>
                      </wp:positionH>
                      <wp:positionV relativeFrom="paragraph">
                        <wp:posOffset>150577</wp:posOffset>
                      </wp:positionV>
                      <wp:extent cx="2501265" cy="2422567"/>
                      <wp:effectExtent l="0" t="0" r="0" b="0"/>
                      <wp:wrapNone/>
                      <wp:docPr id="1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2422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F5D02" w14:textId="77777777" w:rsidR="00A143B6" w:rsidRPr="005E5768" w:rsidRDefault="00A143B6" w:rsidP="00D52A09">
                                  <w:pPr>
                                    <w:rPr>
                                      <w:rFonts w:ascii="ＭＳ 明朝" w:hAnsi="ＭＳ 明朝"/>
                                      <w:sz w:val="18"/>
                                      <w:szCs w:val="18"/>
                                    </w:rPr>
                                  </w:pPr>
                                  <w:r w:rsidRPr="005E5768">
                                    <w:rPr>
                                      <w:rFonts w:ascii="ＭＳ 明朝" w:hAnsi="ＭＳ 明朝" w:hint="eastAsia"/>
                                      <w:sz w:val="18"/>
                                      <w:szCs w:val="18"/>
                                    </w:rPr>
                                    <w:t>◎保育所保育指針　第3章－2</w:t>
                                  </w:r>
                                </w:p>
                                <w:p w14:paraId="4BBFD93D" w14:textId="77777777" w:rsidR="00A143B6" w:rsidRPr="005E5768" w:rsidRDefault="00A143B6" w:rsidP="00D52A09">
                                  <w:pPr>
                                    <w:ind w:left="167" w:hangingChars="100" w:hanging="167"/>
                                    <w:rPr>
                                      <w:rFonts w:ascii="ＭＳ 明朝" w:hAnsi="ＭＳ 明朝"/>
                                      <w:sz w:val="18"/>
                                      <w:szCs w:val="18"/>
                                    </w:rPr>
                                  </w:pPr>
                                  <w:r w:rsidRPr="005E5768">
                                    <w:rPr>
                                      <w:rFonts w:ascii="ＭＳ 明朝" w:hAnsi="ＭＳ 明朝" w:hint="eastAsia"/>
                                      <w:sz w:val="18"/>
                                      <w:szCs w:val="18"/>
                                    </w:rPr>
                                    <w:t>◎保育所における食を通じた子どもの健全育成（いわゆる「食育」）に関する取組の推進について（平成16年3月29日雇児保発第0329001号）</w:t>
                                  </w:r>
                                </w:p>
                                <w:p w14:paraId="19FDC5E4" w14:textId="79AF3847" w:rsidR="00A143B6" w:rsidRPr="005F0285" w:rsidRDefault="00A143B6" w:rsidP="004E2D0C">
                                  <w:pPr>
                                    <w:ind w:left="167" w:hangingChars="100" w:hanging="167"/>
                                    <w:rPr>
                                      <w:rFonts w:ascii="ＭＳ 明朝" w:hAnsi="ＭＳ 明朝"/>
                                      <w:sz w:val="18"/>
                                      <w:szCs w:val="18"/>
                                    </w:rPr>
                                  </w:pPr>
                                  <w:r w:rsidRPr="005E5768">
                                    <w:rPr>
                                      <w:rFonts w:ascii="ＭＳ 明朝" w:hAnsi="ＭＳ 明朝" w:hint="eastAsia"/>
                                      <w:sz w:val="18"/>
                                      <w:szCs w:val="18"/>
                                    </w:rPr>
                                    <w:t>◎「第</w:t>
                                  </w:r>
                                  <w:r w:rsidR="003B6D56" w:rsidRPr="005F0285">
                                    <w:rPr>
                                      <w:rFonts w:ascii="ＭＳ 明朝" w:hAnsi="ＭＳ 明朝" w:hint="eastAsia"/>
                                      <w:sz w:val="18"/>
                                      <w:szCs w:val="18"/>
                                    </w:rPr>
                                    <w:t>４</w:t>
                                  </w:r>
                                  <w:r w:rsidRPr="005E5768">
                                    <w:rPr>
                                      <w:rFonts w:ascii="ＭＳ 明朝" w:hAnsi="ＭＳ 明朝" w:hint="eastAsia"/>
                                      <w:sz w:val="18"/>
                                      <w:szCs w:val="18"/>
                                    </w:rPr>
                                    <w:t>次食育推進基本計画」に基づく保育所における食育の推進について（</w:t>
                                  </w:r>
                                  <w:r w:rsidR="003B6D56" w:rsidRPr="005F0285">
                                    <w:rPr>
                                      <w:rFonts w:ascii="ＭＳ 明朝" w:hAnsi="ＭＳ 明朝" w:hint="eastAsia"/>
                                      <w:sz w:val="18"/>
                                      <w:szCs w:val="18"/>
                                    </w:rPr>
                                    <w:t>令和3</w:t>
                                  </w:r>
                                  <w:r w:rsidRPr="005F0285">
                                    <w:rPr>
                                      <w:rFonts w:ascii="ＭＳ 明朝" w:hAnsi="ＭＳ 明朝" w:hint="eastAsia"/>
                                      <w:sz w:val="18"/>
                                      <w:szCs w:val="18"/>
                                    </w:rPr>
                                    <w:t>年4月1日</w:t>
                                  </w:r>
                                  <w:r w:rsidR="003B6D56" w:rsidRPr="005F0285">
                                    <w:rPr>
                                      <w:rFonts w:ascii="ＭＳ 明朝" w:hAnsi="ＭＳ 明朝" w:hint="eastAsia"/>
                                      <w:sz w:val="18"/>
                                      <w:szCs w:val="18"/>
                                    </w:rPr>
                                    <w:t>子</w:t>
                                  </w:r>
                                  <w:r w:rsidRPr="005F0285">
                                    <w:rPr>
                                      <w:rFonts w:ascii="ＭＳ 明朝" w:hAnsi="ＭＳ 明朝" w:hint="eastAsia"/>
                                      <w:sz w:val="18"/>
                                      <w:szCs w:val="18"/>
                                    </w:rPr>
                                    <w:t>保発0401第</w:t>
                                  </w:r>
                                  <w:r w:rsidR="003B6D56" w:rsidRPr="005F0285">
                                    <w:rPr>
                                      <w:rFonts w:ascii="ＭＳ 明朝" w:hAnsi="ＭＳ 明朝" w:hint="eastAsia"/>
                                      <w:sz w:val="18"/>
                                      <w:szCs w:val="18"/>
                                    </w:rPr>
                                    <w:t>2</w:t>
                                  </w:r>
                                  <w:r w:rsidRPr="005F0285">
                                    <w:rPr>
                                      <w:rFonts w:ascii="ＭＳ 明朝" w:hAnsi="ＭＳ 明朝" w:hint="eastAsia"/>
                                      <w:sz w:val="18"/>
                                      <w:szCs w:val="18"/>
                                    </w:rPr>
                                    <w:t>号）</w:t>
                                  </w:r>
                                </w:p>
                                <w:p w14:paraId="2DC3D502" w14:textId="6478DC8E" w:rsidR="00A143B6" w:rsidRPr="007B15AA" w:rsidRDefault="00A143B6" w:rsidP="00EE7A17">
                                  <w:pPr>
                                    <w:ind w:left="167" w:hangingChars="100" w:hanging="167"/>
                                    <w:rPr>
                                      <w:rFonts w:ascii="ＭＳ 明朝" w:hAnsi="ＭＳ 明朝"/>
                                      <w:sz w:val="18"/>
                                      <w:szCs w:val="18"/>
                                    </w:rPr>
                                  </w:pPr>
                                  <w:r w:rsidRPr="007B15AA">
                                    <w:rPr>
                                      <w:rFonts w:ascii="ＭＳ 明朝" w:hAnsi="ＭＳ 明朝" w:hint="eastAsia"/>
                                      <w:sz w:val="18"/>
                                      <w:szCs w:val="18"/>
                                    </w:rPr>
                                    <w:t>◎保育所保育指針</w:t>
                                  </w:r>
                                  <w:r w:rsidR="00EE7A17">
                                    <w:rPr>
                                      <w:rFonts w:ascii="ＭＳ 明朝" w:hAnsi="ＭＳ 明朝" w:hint="eastAsia"/>
                                      <w:sz w:val="18"/>
                                      <w:szCs w:val="18"/>
                                    </w:rPr>
                                    <w:t xml:space="preserve">　</w:t>
                                  </w:r>
                                  <w:r w:rsidRPr="007B15AA">
                                    <w:rPr>
                                      <w:rFonts w:ascii="ＭＳ 明朝" w:hAnsi="ＭＳ 明朝" w:hint="eastAsia"/>
                                      <w:sz w:val="18"/>
                                      <w:szCs w:val="18"/>
                                    </w:rPr>
                                    <w:t>第2章－4－(2)</w:t>
                                  </w:r>
                                </w:p>
                                <w:p w14:paraId="4CCF871E" w14:textId="77777777" w:rsidR="00A143B6" w:rsidRPr="007B15AA" w:rsidRDefault="00A143B6" w:rsidP="004C05C9">
                                  <w:pPr>
                                    <w:ind w:left="167" w:hangingChars="100" w:hanging="167"/>
                                    <w:rPr>
                                      <w:rFonts w:ascii="ＭＳ 明朝" w:hAnsi="ＭＳ 明朝"/>
                                      <w:sz w:val="18"/>
                                      <w:szCs w:val="18"/>
                                    </w:rPr>
                                  </w:pPr>
                                  <w:r w:rsidRPr="007B15AA">
                                    <w:rPr>
                                      <w:rFonts w:ascii="ＭＳ 明朝" w:hAnsi="ＭＳ 明朝" w:hint="eastAsia"/>
                                      <w:sz w:val="18"/>
                                      <w:szCs w:val="18"/>
                                    </w:rPr>
                                    <w:t>◎保育所児童保育要録の送付について（平成22年1月19日子推第1061号）</w:t>
                                  </w:r>
                                </w:p>
                                <w:p w14:paraId="507F581F" w14:textId="77777777" w:rsidR="00A143B6" w:rsidRPr="004C05C9" w:rsidRDefault="00A143B6" w:rsidP="004E2D0C">
                                  <w:pPr>
                                    <w:ind w:left="167" w:hangingChars="100" w:hanging="167"/>
                                    <w:rPr>
                                      <w:rFonts w:ascii="ＭＳ 明朝" w:hAnsi="ＭＳ 明朝"/>
                                      <w:sz w:val="18"/>
                                      <w:szCs w:val="18"/>
                                    </w:rPr>
                                  </w:pPr>
                                  <w:r w:rsidRPr="007B15AA">
                                    <w:rPr>
                                      <w:rFonts w:ascii="ＭＳ 明朝" w:hAnsi="ＭＳ 明朝" w:hint="eastAsia"/>
                                      <w:sz w:val="18"/>
                                      <w:szCs w:val="18"/>
                                    </w:rPr>
                                    <w:t>◎保育所保育指針の適用に際しての留意事項について（平成30年3月30日子保発0330第2号）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69F9" id="_x0000_s1040" type="#_x0000_t202" style="position:absolute;left:0;text-align:left;margin-left:-4.1pt;margin-top:11.85pt;width:196.95pt;height:1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" stroked="f">
                      <v:textbox inset="5.85pt,.7pt,5.85pt,.7pt">
                        <w:txbxContent>
                          <w:p w14:paraId="1B9F5D02" w14:textId="77777777" w:rsidR="00A143B6" w:rsidRPr="005E5768" w:rsidRDefault="00A143B6" w:rsidP="00D52A09">
                            <w:pPr>
                              <w:rPr>
                                <w:rFonts w:ascii="ＭＳ 明朝" w:hAnsi="ＭＳ 明朝"/>
                                <w:sz w:val="18"/>
                                <w:szCs w:val="18"/>
                              </w:rPr>
                            </w:pPr>
                            <w:r w:rsidRPr="005E5768">
                              <w:rPr>
                                <w:rFonts w:ascii="ＭＳ 明朝" w:hAnsi="ＭＳ 明朝" w:hint="eastAsia"/>
                                <w:sz w:val="18"/>
                                <w:szCs w:val="18"/>
                              </w:rPr>
                              <w:t>◎保育所保育指針　第3章－2</w:t>
                            </w:r>
                          </w:p>
                          <w:p w14:paraId="4BBFD93D" w14:textId="77777777" w:rsidR="00A143B6" w:rsidRPr="005E5768" w:rsidRDefault="00A143B6" w:rsidP="00D52A09">
                            <w:pPr>
                              <w:ind w:left="167" w:hangingChars="100" w:hanging="167"/>
                              <w:rPr>
                                <w:rFonts w:ascii="ＭＳ 明朝" w:hAnsi="ＭＳ 明朝"/>
                                <w:sz w:val="18"/>
                                <w:szCs w:val="18"/>
                              </w:rPr>
                            </w:pPr>
                            <w:r w:rsidRPr="005E5768">
                              <w:rPr>
                                <w:rFonts w:ascii="ＭＳ 明朝" w:hAnsi="ＭＳ 明朝" w:hint="eastAsia"/>
                                <w:sz w:val="18"/>
                                <w:szCs w:val="18"/>
                              </w:rPr>
                              <w:t>◎保育所における食を通じた子どもの健全育成（いわゆる「食育」）に関する取組の推進について（平成16年3月29日雇児保発第0329001号）</w:t>
                            </w:r>
                          </w:p>
                          <w:p w14:paraId="19FDC5E4" w14:textId="79AF3847" w:rsidR="00A143B6" w:rsidRPr="005F0285" w:rsidRDefault="00A143B6" w:rsidP="004E2D0C">
                            <w:pPr>
                              <w:ind w:left="167" w:hangingChars="100" w:hanging="167"/>
                              <w:rPr>
                                <w:rFonts w:ascii="ＭＳ 明朝" w:hAnsi="ＭＳ 明朝"/>
                                <w:sz w:val="18"/>
                                <w:szCs w:val="18"/>
                              </w:rPr>
                            </w:pPr>
                            <w:r w:rsidRPr="005E5768">
                              <w:rPr>
                                <w:rFonts w:ascii="ＭＳ 明朝" w:hAnsi="ＭＳ 明朝" w:hint="eastAsia"/>
                                <w:sz w:val="18"/>
                                <w:szCs w:val="18"/>
                              </w:rPr>
                              <w:t>◎「第</w:t>
                            </w:r>
                            <w:r w:rsidR="003B6D56" w:rsidRPr="005F0285">
                              <w:rPr>
                                <w:rFonts w:ascii="ＭＳ 明朝" w:hAnsi="ＭＳ 明朝" w:hint="eastAsia"/>
                                <w:sz w:val="18"/>
                                <w:szCs w:val="18"/>
                              </w:rPr>
                              <w:t>４</w:t>
                            </w:r>
                            <w:r w:rsidRPr="005E5768">
                              <w:rPr>
                                <w:rFonts w:ascii="ＭＳ 明朝" w:hAnsi="ＭＳ 明朝" w:hint="eastAsia"/>
                                <w:sz w:val="18"/>
                                <w:szCs w:val="18"/>
                              </w:rPr>
                              <w:t>次食育推進基本計画」に基づく保育所における食育の推進について（</w:t>
                            </w:r>
                            <w:r w:rsidR="003B6D56" w:rsidRPr="005F0285">
                              <w:rPr>
                                <w:rFonts w:ascii="ＭＳ 明朝" w:hAnsi="ＭＳ 明朝" w:hint="eastAsia"/>
                                <w:sz w:val="18"/>
                                <w:szCs w:val="18"/>
                              </w:rPr>
                              <w:t>令和3</w:t>
                            </w:r>
                            <w:r w:rsidRPr="005F0285">
                              <w:rPr>
                                <w:rFonts w:ascii="ＭＳ 明朝" w:hAnsi="ＭＳ 明朝" w:hint="eastAsia"/>
                                <w:sz w:val="18"/>
                                <w:szCs w:val="18"/>
                              </w:rPr>
                              <w:t>年4月1日</w:t>
                            </w:r>
                            <w:r w:rsidR="003B6D56" w:rsidRPr="005F0285">
                              <w:rPr>
                                <w:rFonts w:ascii="ＭＳ 明朝" w:hAnsi="ＭＳ 明朝" w:hint="eastAsia"/>
                                <w:sz w:val="18"/>
                                <w:szCs w:val="18"/>
                              </w:rPr>
                              <w:t>子</w:t>
                            </w:r>
                            <w:r w:rsidRPr="005F0285">
                              <w:rPr>
                                <w:rFonts w:ascii="ＭＳ 明朝" w:hAnsi="ＭＳ 明朝" w:hint="eastAsia"/>
                                <w:sz w:val="18"/>
                                <w:szCs w:val="18"/>
                              </w:rPr>
                              <w:t>保発0401第</w:t>
                            </w:r>
                            <w:r w:rsidR="003B6D56" w:rsidRPr="005F0285">
                              <w:rPr>
                                <w:rFonts w:ascii="ＭＳ 明朝" w:hAnsi="ＭＳ 明朝" w:hint="eastAsia"/>
                                <w:sz w:val="18"/>
                                <w:szCs w:val="18"/>
                              </w:rPr>
                              <w:t>2</w:t>
                            </w:r>
                            <w:r w:rsidRPr="005F0285">
                              <w:rPr>
                                <w:rFonts w:ascii="ＭＳ 明朝" w:hAnsi="ＭＳ 明朝" w:hint="eastAsia"/>
                                <w:sz w:val="18"/>
                                <w:szCs w:val="18"/>
                              </w:rPr>
                              <w:t>号）</w:t>
                            </w:r>
                          </w:p>
                          <w:p w14:paraId="2DC3D502" w14:textId="6478DC8E" w:rsidR="00A143B6" w:rsidRPr="007B15AA" w:rsidRDefault="00A143B6" w:rsidP="00EE7A17">
                            <w:pPr>
                              <w:ind w:left="167" w:hangingChars="100" w:hanging="167"/>
                              <w:rPr>
                                <w:rFonts w:ascii="ＭＳ 明朝" w:hAnsi="ＭＳ 明朝"/>
                                <w:sz w:val="18"/>
                                <w:szCs w:val="18"/>
                              </w:rPr>
                            </w:pPr>
                            <w:r w:rsidRPr="007B15AA">
                              <w:rPr>
                                <w:rFonts w:ascii="ＭＳ 明朝" w:hAnsi="ＭＳ 明朝" w:hint="eastAsia"/>
                                <w:sz w:val="18"/>
                                <w:szCs w:val="18"/>
                              </w:rPr>
                              <w:t>◎保育所保育指針</w:t>
                            </w:r>
                            <w:r w:rsidR="00EE7A17">
                              <w:rPr>
                                <w:rFonts w:ascii="ＭＳ 明朝" w:hAnsi="ＭＳ 明朝" w:hint="eastAsia"/>
                                <w:sz w:val="18"/>
                                <w:szCs w:val="18"/>
                              </w:rPr>
                              <w:t xml:space="preserve">　</w:t>
                            </w:r>
                            <w:r w:rsidRPr="007B15AA">
                              <w:rPr>
                                <w:rFonts w:ascii="ＭＳ 明朝" w:hAnsi="ＭＳ 明朝" w:hint="eastAsia"/>
                                <w:sz w:val="18"/>
                                <w:szCs w:val="18"/>
                              </w:rPr>
                              <w:t>第2章－4－(2)</w:t>
                            </w:r>
                          </w:p>
                          <w:p w14:paraId="4CCF871E" w14:textId="77777777" w:rsidR="00A143B6" w:rsidRPr="007B15AA" w:rsidRDefault="00A143B6" w:rsidP="004C05C9">
                            <w:pPr>
                              <w:ind w:left="167" w:hangingChars="100" w:hanging="167"/>
                              <w:rPr>
                                <w:rFonts w:ascii="ＭＳ 明朝" w:hAnsi="ＭＳ 明朝"/>
                                <w:sz w:val="18"/>
                                <w:szCs w:val="18"/>
                              </w:rPr>
                            </w:pPr>
                            <w:r w:rsidRPr="007B15AA">
                              <w:rPr>
                                <w:rFonts w:ascii="ＭＳ 明朝" w:hAnsi="ＭＳ 明朝" w:hint="eastAsia"/>
                                <w:sz w:val="18"/>
                                <w:szCs w:val="18"/>
                              </w:rPr>
                              <w:t>◎保育所児童保育要録の送付について（平成22年1月19日子推第1061号）</w:t>
                            </w:r>
                          </w:p>
                          <w:p w14:paraId="507F581F" w14:textId="77777777" w:rsidR="00A143B6" w:rsidRPr="004C05C9" w:rsidRDefault="00A143B6" w:rsidP="004E2D0C">
                            <w:pPr>
                              <w:ind w:left="167" w:hangingChars="100" w:hanging="167"/>
                              <w:rPr>
                                <w:rFonts w:ascii="ＭＳ 明朝" w:hAnsi="ＭＳ 明朝"/>
                                <w:sz w:val="18"/>
                                <w:szCs w:val="18"/>
                              </w:rPr>
                            </w:pPr>
                            <w:r w:rsidRPr="007B15AA">
                              <w:rPr>
                                <w:rFonts w:ascii="ＭＳ 明朝" w:hAnsi="ＭＳ 明朝" w:hint="eastAsia"/>
                                <w:sz w:val="18"/>
                                <w:szCs w:val="18"/>
                              </w:rPr>
                              <w:t>◎保育所保育指針の適用に際しての留意事項について（平成30年3月30日子保発0330第2号）</w:t>
                            </w:r>
                          </w:p>
                        </w:txbxContent>
                      </v:textbox>
                    </v:shape>
                  </w:pict>
                </mc:Fallback>
              </mc:AlternateContent>
            </w:r>
          </w:p>
          <w:p w14:paraId="6E714E73" w14:textId="77777777" w:rsidR="0043062B" w:rsidRPr="00541073" w:rsidRDefault="0043062B" w:rsidP="005F4C87">
            <w:pPr>
              <w:rPr>
                <w:rFonts w:ascii="ＭＳ 明朝" w:hAnsi="ＭＳ 明朝"/>
                <w:color w:val="000000" w:themeColor="text1"/>
                <w:sz w:val="18"/>
                <w:szCs w:val="18"/>
              </w:rPr>
            </w:pPr>
          </w:p>
          <w:p w14:paraId="0BDB7F07" w14:textId="77777777" w:rsidR="0043062B" w:rsidRPr="00541073" w:rsidRDefault="0043062B" w:rsidP="005F4C87">
            <w:pPr>
              <w:rPr>
                <w:rFonts w:ascii="ＭＳ 明朝" w:hAnsi="ＭＳ 明朝"/>
                <w:color w:val="000000" w:themeColor="text1"/>
                <w:sz w:val="18"/>
                <w:szCs w:val="18"/>
              </w:rPr>
            </w:pPr>
          </w:p>
          <w:p w14:paraId="7EA4DCB9" w14:textId="77777777" w:rsidR="0043062B" w:rsidRPr="00541073" w:rsidRDefault="0043062B" w:rsidP="005F4C87">
            <w:pPr>
              <w:rPr>
                <w:rFonts w:ascii="ＭＳ 明朝" w:hAnsi="ＭＳ 明朝"/>
                <w:color w:val="000000" w:themeColor="text1"/>
                <w:sz w:val="18"/>
                <w:szCs w:val="18"/>
              </w:rPr>
            </w:pPr>
          </w:p>
          <w:p w14:paraId="15B4935B" w14:textId="77777777" w:rsidR="0043062B" w:rsidRPr="00541073" w:rsidRDefault="0043062B" w:rsidP="005F4C87">
            <w:pPr>
              <w:rPr>
                <w:rFonts w:ascii="ＭＳ 明朝" w:hAnsi="ＭＳ 明朝"/>
                <w:color w:val="000000" w:themeColor="text1"/>
                <w:sz w:val="18"/>
                <w:szCs w:val="18"/>
              </w:rPr>
            </w:pPr>
          </w:p>
          <w:p w14:paraId="4B85BE22" w14:textId="77777777" w:rsidR="0043062B" w:rsidRPr="00541073" w:rsidRDefault="0043062B" w:rsidP="005F4C87">
            <w:pPr>
              <w:rPr>
                <w:rFonts w:ascii="ＭＳ 明朝" w:hAnsi="ＭＳ 明朝"/>
                <w:color w:val="000000" w:themeColor="text1"/>
                <w:sz w:val="18"/>
                <w:szCs w:val="18"/>
              </w:rPr>
            </w:pPr>
          </w:p>
          <w:p w14:paraId="64DC0168" w14:textId="77777777" w:rsidR="005F4C87" w:rsidRPr="00541073" w:rsidRDefault="005F4C87" w:rsidP="005F4C87">
            <w:pPr>
              <w:rPr>
                <w:rFonts w:ascii="ＭＳ 明朝" w:hAnsi="ＭＳ 明朝"/>
                <w:color w:val="000000" w:themeColor="text1"/>
                <w:sz w:val="18"/>
                <w:szCs w:val="18"/>
              </w:rPr>
            </w:pPr>
          </w:p>
          <w:p w14:paraId="672ED190" w14:textId="77777777" w:rsidR="00360141" w:rsidRPr="00541073" w:rsidRDefault="00360141" w:rsidP="0043062B">
            <w:pPr>
              <w:rPr>
                <w:rFonts w:ascii="ＭＳ 明朝" w:hAnsi="ＭＳ 明朝"/>
                <w:color w:val="000000" w:themeColor="text1"/>
                <w:sz w:val="18"/>
                <w:szCs w:val="18"/>
              </w:rPr>
            </w:pPr>
          </w:p>
          <w:p w14:paraId="0A2A78E7" w14:textId="77777777" w:rsidR="0079493C" w:rsidRPr="00541073" w:rsidRDefault="0079493C" w:rsidP="00B41007">
            <w:pPr>
              <w:ind w:left="167" w:hangingChars="100" w:hanging="167"/>
              <w:rPr>
                <w:rFonts w:ascii="ＭＳ 明朝" w:hAnsi="ＭＳ 明朝"/>
                <w:color w:val="000000" w:themeColor="text1"/>
                <w:sz w:val="18"/>
                <w:szCs w:val="18"/>
              </w:rPr>
            </w:pPr>
          </w:p>
          <w:p w14:paraId="1A6CE580" w14:textId="77777777" w:rsidR="0043062B" w:rsidRPr="00541073" w:rsidRDefault="0043062B" w:rsidP="0043062B">
            <w:pPr>
              <w:ind w:left="167" w:hangingChars="100" w:hanging="167"/>
              <w:rPr>
                <w:rFonts w:ascii="ＭＳ 明朝" w:hAnsi="ＭＳ 明朝"/>
                <w:color w:val="000000" w:themeColor="text1"/>
                <w:sz w:val="18"/>
                <w:szCs w:val="18"/>
              </w:rPr>
            </w:pPr>
          </w:p>
        </w:tc>
        <w:tc>
          <w:tcPr>
            <w:tcW w:w="1456" w:type="dxa"/>
            <w:gridSpan w:val="2"/>
            <w:shd w:val="clear" w:color="auto" w:fill="auto"/>
          </w:tcPr>
          <w:p w14:paraId="5EAD2016" w14:textId="77777777" w:rsidR="005F4C87" w:rsidRPr="00541073" w:rsidRDefault="005F4C87" w:rsidP="005F4C87">
            <w:pPr>
              <w:rPr>
                <w:rFonts w:ascii="ＭＳ 明朝" w:hAnsi="ＭＳ 明朝"/>
                <w:color w:val="000000" w:themeColor="text1"/>
                <w:sz w:val="18"/>
                <w:szCs w:val="18"/>
              </w:rPr>
            </w:pPr>
          </w:p>
          <w:p w14:paraId="32B4DBDC" w14:textId="77777777" w:rsidR="00990DF0" w:rsidRPr="00541073" w:rsidRDefault="0036372A" w:rsidP="00990DF0">
            <w:pPr>
              <w:rPr>
                <w:rFonts w:ascii="ＭＳ 明朝" w:hAnsi="ＭＳ 明朝"/>
                <w:color w:val="000000" w:themeColor="text1"/>
                <w:sz w:val="18"/>
              </w:rPr>
            </w:pPr>
            <w:r w:rsidRPr="00541073">
              <w:rPr>
                <w:rFonts w:ascii="ＭＳ 明朝" w:hAnsi="ＭＳ 明朝" w:hint="eastAsia"/>
                <w:color w:val="000000" w:themeColor="text1"/>
                <w:sz w:val="18"/>
              </w:rPr>
              <w:t>●</w:t>
            </w:r>
            <w:r w:rsidR="00990DF0" w:rsidRPr="00541073">
              <w:rPr>
                <w:rFonts w:ascii="ＭＳ 明朝" w:hAnsi="ＭＳ 明朝" w:hint="eastAsia"/>
                <w:color w:val="000000" w:themeColor="text1"/>
                <w:sz w:val="18"/>
              </w:rPr>
              <w:t>児童福祉行政指導監査の実施について（通知）（平成12年4月25日児発第471号）</w:t>
            </w:r>
          </w:p>
          <w:p w14:paraId="5F636807" w14:textId="77777777" w:rsidR="00990DF0" w:rsidRPr="00541073" w:rsidRDefault="00990DF0" w:rsidP="00990DF0">
            <w:pPr>
              <w:rPr>
                <w:rFonts w:ascii="ＭＳ 明朝" w:hAnsi="ＭＳ 明朝"/>
                <w:color w:val="000000" w:themeColor="text1"/>
                <w:sz w:val="18"/>
                <w:szCs w:val="18"/>
              </w:rPr>
            </w:pPr>
            <w:r w:rsidRPr="00541073">
              <w:rPr>
                <w:rFonts w:ascii="ＭＳ 明朝" w:hAnsi="ＭＳ 明朝" w:hint="eastAsia"/>
                <w:color w:val="000000" w:themeColor="text1"/>
                <w:sz w:val="18"/>
              </w:rPr>
              <w:t>別紙1-2-(1)-第2</w:t>
            </w:r>
            <w:r w:rsidRPr="00541073">
              <w:rPr>
                <w:rFonts w:ascii="ＭＳ 明朝" w:hAnsi="ＭＳ 明朝" w:hint="eastAsia"/>
                <w:color w:val="000000" w:themeColor="text1"/>
                <w:sz w:val="18"/>
                <w:szCs w:val="18"/>
              </w:rPr>
              <w:t>-1-(1)</w:t>
            </w:r>
            <w:r w:rsidR="000B5F48" w:rsidRPr="00541073">
              <w:rPr>
                <w:rFonts w:ascii="ＭＳ 明朝" w:hAnsi="ＭＳ 明朝" w:hint="eastAsia"/>
                <w:color w:val="000000" w:themeColor="text1"/>
                <w:sz w:val="18"/>
                <w:szCs w:val="18"/>
              </w:rPr>
              <w:t>、</w:t>
            </w:r>
            <w:r w:rsidR="00186378" w:rsidRPr="00541073">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w:t>
            </w:r>
            <w:r w:rsidR="001F2F19" w:rsidRPr="00541073">
              <w:rPr>
                <w:rFonts w:ascii="ＭＳ 明朝" w:hAnsi="ＭＳ 明朝"/>
                <w:color w:val="000000" w:themeColor="text1"/>
                <w:sz w:val="18"/>
                <w:szCs w:val="18"/>
              </w:rPr>
              <w:t>2-</w:t>
            </w:r>
            <w:r w:rsidRPr="00541073">
              <w:rPr>
                <w:rFonts w:ascii="ＭＳ 明朝" w:hAnsi="ＭＳ 明朝" w:hint="eastAsia"/>
                <w:color w:val="000000" w:themeColor="text1"/>
                <w:sz w:val="18"/>
                <w:szCs w:val="18"/>
              </w:rPr>
              <w:t>(2)-</w:t>
            </w:r>
            <w:r w:rsidR="00913893" w:rsidRPr="00541073">
              <w:rPr>
                <w:rFonts w:ascii="ＭＳ 明朝" w:hAnsi="ＭＳ 明朝" w:hint="eastAsia"/>
                <w:color w:val="000000" w:themeColor="text1"/>
                <w:sz w:val="18"/>
                <w:szCs w:val="18"/>
              </w:rPr>
              <w:t>第</w:t>
            </w:r>
            <w:r w:rsidR="00186378" w:rsidRPr="00541073">
              <w:rPr>
                <w:rFonts w:ascii="ＭＳ 明朝" w:hAnsi="ＭＳ 明朝" w:hint="eastAsia"/>
                <w:color w:val="000000" w:themeColor="text1"/>
                <w:sz w:val="18"/>
                <w:szCs w:val="18"/>
              </w:rPr>
              <w:t>1</w:t>
            </w:r>
            <w:r w:rsidR="00913893" w:rsidRPr="00541073">
              <w:rPr>
                <w:rFonts w:ascii="ＭＳ 明朝" w:hAnsi="ＭＳ 明朝" w:hint="eastAsia"/>
                <w:color w:val="000000" w:themeColor="text1"/>
                <w:sz w:val="18"/>
                <w:szCs w:val="18"/>
              </w:rPr>
              <w:t>-</w:t>
            </w:r>
            <w:r w:rsidR="00186378" w:rsidRPr="00541073">
              <w:rPr>
                <w:rFonts w:ascii="ＭＳ 明朝" w:hAnsi="ＭＳ 明朝"/>
                <w:color w:val="000000" w:themeColor="text1"/>
                <w:sz w:val="18"/>
                <w:szCs w:val="18"/>
              </w:rPr>
              <w:t>1-</w:t>
            </w:r>
            <w:r w:rsidRPr="00541073">
              <w:rPr>
                <w:rFonts w:ascii="ＭＳ 明朝" w:hAnsi="ＭＳ 明朝" w:hint="eastAsia"/>
                <w:color w:val="000000" w:themeColor="text1"/>
                <w:sz w:val="18"/>
                <w:szCs w:val="18"/>
              </w:rPr>
              <w:t>〔保育所〕-(4)</w:t>
            </w:r>
          </w:p>
          <w:p w14:paraId="039ABDF9" w14:textId="77777777" w:rsidR="00990DF0" w:rsidRPr="00541073" w:rsidRDefault="00990DF0" w:rsidP="00990DF0">
            <w:pPr>
              <w:rPr>
                <w:rFonts w:ascii="ＭＳ 明朝" w:hAnsi="ＭＳ 明朝"/>
                <w:color w:val="000000" w:themeColor="text1"/>
                <w:sz w:val="16"/>
              </w:rPr>
            </w:pPr>
          </w:p>
          <w:p w14:paraId="62769C5F" w14:textId="77777777" w:rsidR="004C05C9" w:rsidRPr="00541073" w:rsidRDefault="004C05C9" w:rsidP="00990DF0">
            <w:pPr>
              <w:rPr>
                <w:rFonts w:ascii="ＭＳ 明朝" w:hAnsi="ＭＳ 明朝"/>
                <w:color w:val="000000" w:themeColor="text1"/>
                <w:sz w:val="16"/>
              </w:rPr>
            </w:pPr>
          </w:p>
          <w:p w14:paraId="5DB51775" w14:textId="77777777" w:rsidR="00990DF0" w:rsidRPr="00541073" w:rsidRDefault="00990DF0" w:rsidP="00990DF0">
            <w:pPr>
              <w:rPr>
                <w:rFonts w:ascii="ＭＳ 明朝" w:hAnsi="ＭＳ 明朝"/>
                <w:color w:val="000000" w:themeColor="text1"/>
                <w:sz w:val="16"/>
              </w:rPr>
            </w:pPr>
          </w:p>
          <w:p w14:paraId="0751BA46" w14:textId="77777777" w:rsidR="00990DF0" w:rsidRPr="00541073" w:rsidRDefault="0036372A" w:rsidP="00990DF0">
            <w:pPr>
              <w:rPr>
                <w:rFonts w:ascii="ＭＳ 明朝" w:hAnsi="ＭＳ 明朝"/>
                <w:color w:val="000000" w:themeColor="text1"/>
                <w:sz w:val="18"/>
              </w:rPr>
            </w:pPr>
            <w:r w:rsidRPr="00541073">
              <w:rPr>
                <w:rFonts w:ascii="ＭＳ 明朝" w:hAnsi="ＭＳ 明朝" w:hint="eastAsia"/>
                <w:color w:val="000000" w:themeColor="text1"/>
                <w:sz w:val="18"/>
              </w:rPr>
              <w:t>●</w:t>
            </w:r>
            <w:r w:rsidR="00990DF0" w:rsidRPr="00541073">
              <w:rPr>
                <w:rFonts w:ascii="ＭＳ 明朝" w:hAnsi="ＭＳ 明朝" w:hint="eastAsia"/>
                <w:color w:val="000000" w:themeColor="text1"/>
                <w:sz w:val="18"/>
              </w:rPr>
              <w:t>児童福祉行政指導監査の実施について（通知）（平成12年4月25日児発第471号）</w:t>
            </w:r>
          </w:p>
          <w:p w14:paraId="6563CFF1" w14:textId="5ED80E0E" w:rsidR="00990DF0" w:rsidRPr="00541073" w:rsidRDefault="00990DF0" w:rsidP="00990DF0">
            <w:pPr>
              <w:rPr>
                <w:rFonts w:ascii="ＭＳ 明朝" w:hAnsi="ＭＳ 明朝"/>
                <w:color w:val="000000" w:themeColor="text1"/>
                <w:sz w:val="16"/>
                <w:szCs w:val="18"/>
              </w:rPr>
            </w:pPr>
            <w:r w:rsidRPr="00541073">
              <w:rPr>
                <w:rFonts w:ascii="ＭＳ 明朝" w:hAnsi="ＭＳ 明朝" w:hint="eastAsia"/>
                <w:color w:val="000000" w:themeColor="text1"/>
                <w:sz w:val="18"/>
              </w:rPr>
              <w:t>別紙</w:t>
            </w:r>
            <w:r w:rsidR="00BF3FEB" w:rsidRPr="00541073">
              <w:rPr>
                <w:rFonts w:ascii="ＭＳ 明朝" w:hAnsi="ＭＳ 明朝"/>
                <w:color w:val="000000" w:themeColor="text1"/>
                <w:sz w:val="18"/>
              </w:rPr>
              <w:t>1</w:t>
            </w:r>
            <w:r w:rsidR="001F2F19" w:rsidRPr="00541073">
              <w:rPr>
                <w:rFonts w:ascii="ＭＳ 明朝" w:hAnsi="ＭＳ 明朝"/>
                <w:color w:val="000000" w:themeColor="text1"/>
                <w:sz w:val="18"/>
              </w:rPr>
              <w:t>-2</w:t>
            </w:r>
            <w:r w:rsidRPr="00541073">
              <w:rPr>
                <w:rFonts w:ascii="ＭＳ 明朝" w:hAnsi="ＭＳ 明朝" w:hint="eastAsia"/>
                <w:color w:val="000000" w:themeColor="text1"/>
                <w:sz w:val="18"/>
              </w:rPr>
              <w:t>-(2)-</w:t>
            </w:r>
            <w:r w:rsidR="00913893" w:rsidRPr="005F0285">
              <w:rPr>
                <w:rFonts w:ascii="ＭＳ 明朝" w:hAnsi="ＭＳ 明朝" w:hint="eastAsia"/>
                <w:sz w:val="18"/>
              </w:rPr>
              <w:t>第</w:t>
            </w:r>
            <w:r w:rsidR="00A46A39" w:rsidRPr="005F0285">
              <w:rPr>
                <w:rFonts w:ascii="ＭＳ 明朝" w:hAnsi="ＭＳ 明朝" w:hint="eastAsia"/>
                <w:sz w:val="18"/>
              </w:rPr>
              <w:t>1</w:t>
            </w:r>
            <w:r w:rsidR="00A46A39">
              <w:rPr>
                <w:rFonts w:ascii="ＭＳ 明朝" w:hAnsi="ＭＳ 明朝" w:hint="eastAsia"/>
                <w:color w:val="000000" w:themeColor="text1"/>
                <w:sz w:val="18"/>
              </w:rPr>
              <w:t>-</w:t>
            </w:r>
            <w:r w:rsidRPr="00541073">
              <w:rPr>
                <w:rFonts w:ascii="ＭＳ 明朝" w:hAnsi="ＭＳ 明朝" w:hint="eastAsia"/>
                <w:color w:val="000000" w:themeColor="text1"/>
                <w:sz w:val="16"/>
              </w:rPr>
              <w:t>〔保育所〕-(3)</w:t>
            </w:r>
            <w:r w:rsidR="00F435AC">
              <w:rPr>
                <w:rFonts w:ascii="ＭＳ 明朝" w:hAnsi="ＭＳ 明朝" w:hint="eastAsia"/>
                <w:color w:val="000000" w:themeColor="text1"/>
                <w:sz w:val="16"/>
              </w:rPr>
              <w:t>-</w:t>
            </w:r>
            <w:r w:rsidRPr="00541073">
              <w:rPr>
                <w:rFonts w:ascii="ＭＳ 明朝" w:hAnsi="ＭＳ 明朝" w:hint="eastAsia"/>
                <w:color w:val="000000" w:themeColor="text1"/>
                <w:sz w:val="16"/>
              </w:rPr>
              <w:t>ｱ</w:t>
            </w:r>
            <w:r w:rsidR="000B5F48" w:rsidRPr="00541073">
              <w:rPr>
                <w:rFonts w:ascii="ＭＳ 明朝" w:hAnsi="ＭＳ 明朝" w:hint="eastAsia"/>
                <w:color w:val="000000" w:themeColor="text1"/>
                <w:sz w:val="16"/>
              </w:rPr>
              <w:t>、</w:t>
            </w:r>
            <w:r w:rsidRPr="00541073">
              <w:rPr>
                <w:rFonts w:ascii="ＭＳ 明朝" w:hAnsi="ＭＳ 明朝" w:hint="eastAsia"/>
                <w:color w:val="000000" w:themeColor="text1"/>
                <w:sz w:val="16"/>
              </w:rPr>
              <w:t>ｲ</w:t>
            </w:r>
          </w:p>
        </w:tc>
      </w:tr>
      <w:tr w:rsidR="00541073" w:rsidRPr="00541073" w14:paraId="1510FF40" w14:textId="77777777" w:rsidTr="00B13539">
        <w:trPr>
          <w:trHeight w:val="418"/>
        </w:trPr>
        <w:tc>
          <w:tcPr>
            <w:tcW w:w="1881" w:type="dxa"/>
            <w:vAlign w:val="center"/>
          </w:tcPr>
          <w:p w14:paraId="7F01D600" w14:textId="77777777" w:rsidR="005F4C87" w:rsidRPr="00541073" w:rsidRDefault="005F4C87"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9" w:type="dxa"/>
            <w:gridSpan w:val="6"/>
            <w:vAlign w:val="center"/>
          </w:tcPr>
          <w:p w14:paraId="047BCD6B" w14:textId="77777777" w:rsidR="005F4C87" w:rsidRPr="00541073" w:rsidRDefault="005F4C87"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vAlign w:val="center"/>
          </w:tcPr>
          <w:p w14:paraId="1C842876" w14:textId="77777777" w:rsidR="005F4C87" w:rsidRPr="00541073" w:rsidRDefault="005F4C87"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3E22AD1A" w14:textId="77777777" w:rsidTr="00B13539">
        <w:trPr>
          <w:trHeight w:val="14451"/>
        </w:trPr>
        <w:tc>
          <w:tcPr>
            <w:tcW w:w="1881" w:type="dxa"/>
            <w:tcBorders>
              <w:bottom w:val="single" w:sz="4" w:space="0" w:color="auto"/>
            </w:tcBorders>
          </w:tcPr>
          <w:p w14:paraId="481CFF8F" w14:textId="77777777" w:rsidR="005D7CC8" w:rsidRPr="00541073" w:rsidRDefault="005D7CC8" w:rsidP="005F4C87">
            <w:pPr>
              <w:rPr>
                <w:rFonts w:ascii="ＭＳ 明朝" w:hAnsi="ＭＳ 明朝"/>
                <w:color w:val="000000" w:themeColor="text1"/>
                <w:szCs w:val="21"/>
              </w:rPr>
            </w:pPr>
          </w:p>
          <w:p w14:paraId="1B84EB77" w14:textId="77777777" w:rsidR="005F4C87" w:rsidRPr="00541073" w:rsidRDefault="00E731E1" w:rsidP="004C09CA">
            <w:pPr>
              <w:ind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(３</w:t>
            </w:r>
            <w:r w:rsidR="00052B04" w:rsidRPr="00541073">
              <w:rPr>
                <w:rFonts w:ascii="ＭＳ 明朝" w:hAnsi="ＭＳ 明朝" w:hint="eastAsia"/>
                <w:color w:val="000000" w:themeColor="text1"/>
                <w:szCs w:val="21"/>
              </w:rPr>
              <w:t>)</w:t>
            </w:r>
            <w:r w:rsidR="005F4C87" w:rsidRPr="00541073">
              <w:rPr>
                <w:rFonts w:ascii="ＭＳ 明朝" w:hAnsi="ＭＳ 明朝" w:hint="eastAsia"/>
                <w:color w:val="000000" w:themeColor="text1"/>
                <w:szCs w:val="21"/>
              </w:rPr>
              <w:t>保育の記録</w:t>
            </w:r>
          </w:p>
          <w:p w14:paraId="5549F7E4" w14:textId="77777777" w:rsidR="005F4C87" w:rsidRPr="00541073" w:rsidRDefault="005F4C87" w:rsidP="005F4C87">
            <w:pPr>
              <w:rPr>
                <w:rFonts w:ascii="ＭＳ 明朝" w:hAnsi="ＭＳ 明朝"/>
                <w:color w:val="000000" w:themeColor="text1"/>
                <w:szCs w:val="21"/>
              </w:rPr>
            </w:pPr>
          </w:p>
          <w:p w14:paraId="11B7C07F" w14:textId="77777777" w:rsidR="005F4C87" w:rsidRPr="00541073" w:rsidRDefault="005F4C87" w:rsidP="005F4C87">
            <w:pPr>
              <w:rPr>
                <w:rFonts w:ascii="ＭＳ 明朝" w:hAnsi="ＭＳ 明朝"/>
                <w:color w:val="000000" w:themeColor="text1"/>
                <w:szCs w:val="21"/>
              </w:rPr>
            </w:pPr>
          </w:p>
          <w:p w14:paraId="5160735F" w14:textId="77777777" w:rsidR="005F4C87" w:rsidRPr="00541073" w:rsidRDefault="005F4C87" w:rsidP="005F4C87">
            <w:pPr>
              <w:rPr>
                <w:rFonts w:ascii="ＭＳ 明朝" w:hAnsi="ＭＳ 明朝"/>
                <w:color w:val="000000" w:themeColor="text1"/>
                <w:szCs w:val="21"/>
              </w:rPr>
            </w:pPr>
          </w:p>
          <w:p w14:paraId="7C36D5EE" w14:textId="77777777" w:rsidR="005F4C87" w:rsidRPr="00541073" w:rsidRDefault="005F4C87" w:rsidP="005F4C87">
            <w:pPr>
              <w:rPr>
                <w:rFonts w:ascii="ＭＳ 明朝" w:hAnsi="ＭＳ 明朝"/>
                <w:color w:val="000000" w:themeColor="text1"/>
                <w:szCs w:val="21"/>
              </w:rPr>
            </w:pPr>
          </w:p>
          <w:p w14:paraId="5EBA042B" w14:textId="77777777" w:rsidR="005F4C87" w:rsidRPr="00541073" w:rsidRDefault="005F4C87" w:rsidP="005F4C87">
            <w:pPr>
              <w:rPr>
                <w:rFonts w:ascii="ＭＳ 明朝" w:hAnsi="ＭＳ 明朝"/>
                <w:color w:val="000000" w:themeColor="text1"/>
                <w:szCs w:val="21"/>
              </w:rPr>
            </w:pPr>
          </w:p>
          <w:p w14:paraId="213ED770" w14:textId="77777777" w:rsidR="005F4C87" w:rsidRPr="00541073" w:rsidRDefault="005F4C87" w:rsidP="005F4C87">
            <w:pPr>
              <w:rPr>
                <w:rFonts w:ascii="ＭＳ 明朝" w:hAnsi="ＭＳ 明朝"/>
                <w:color w:val="000000" w:themeColor="text1"/>
                <w:szCs w:val="21"/>
              </w:rPr>
            </w:pPr>
          </w:p>
          <w:p w14:paraId="02DBBA29" w14:textId="77777777" w:rsidR="005F4C87" w:rsidRPr="00541073" w:rsidRDefault="005F4C87" w:rsidP="005F4C87">
            <w:pPr>
              <w:rPr>
                <w:rFonts w:ascii="ＭＳ 明朝" w:hAnsi="ＭＳ 明朝"/>
                <w:color w:val="000000" w:themeColor="text1"/>
                <w:szCs w:val="21"/>
              </w:rPr>
            </w:pPr>
          </w:p>
          <w:p w14:paraId="42815B89" w14:textId="77777777" w:rsidR="005F4C87" w:rsidRPr="00541073" w:rsidRDefault="005F4C87" w:rsidP="005F4C87">
            <w:pPr>
              <w:rPr>
                <w:rFonts w:ascii="ＭＳ 明朝" w:hAnsi="ＭＳ 明朝"/>
                <w:color w:val="000000" w:themeColor="text1"/>
                <w:szCs w:val="21"/>
              </w:rPr>
            </w:pPr>
          </w:p>
          <w:p w14:paraId="77A169CA" w14:textId="77777777" w:rsidR="005F4C87" w:rsidRPr="00541073" w:rsidRDefault="005F4C87" w:rsidP="005F4C87">
            <w:pPr>
              <w:rPr>
                <w:rFonts w:ascii="ＭＳ 明朝" w:hAnsi="ＭＳ 明朝"/>
                <w:color w:val="000000" w:themeColor="text1"/>
                <w:szCs w:val="21"/>
              </w:rPr>
            </w:pPr>
          </w:p>
          <w:p w14:paraId="0664651F" w14:textId="77777777" w:rsidR="005F4C87" w:rsidRPr="00541073" w:rsidRDefault="005F4C87" w:rsidP="005F4C87">
            <w:pPr>
              <w:rPr>
                <w:rFonts w:ascii="ＭＳ 明朝" w:hAnsi="ＭＳ 明朝"/>
                <w:color w:val="000000" w:themeColor="text1"/>
                <w:szCs w:val="21"/>
              </w:rPr>
            </w:pPr>
          </w:p>
          <w:p w14:paraId="5487F7C1" w14:textId="77777777" w:rsidR="005F4C87" w:rsidRPr="00541073" w:rsidRDefault="005F4C87" w:rsidP="005F4C87">
            <w:pPr>
              <w:rPr>
                <w:rFonts w:ascii="ＭＳ 明朝" w:hAnsi="ＭＳ 明朝"/>
                <w:color w:val="000000" w:themeColor="text1"/>
                <w:szCs w:val="21"/>
              </w:rPr>
            </w:pPr>
          </w:p>
          <w:p w14:paraId="7F38885E" w14:textId="77777777" w:rsidR="005F4C87" w:rsidRPr="00541073" w:rsidRDefault="005F4C87" w:rsidP="005F4C87">
            <w:pPr>
              <w:rPr>
                <w:rFonts w:ascii="ＭＳ 明朝" w:hAnsi="ＭＳ 明朝"/>
                <w:color w:val="000000" w:themeColor="text1"/>
                <w:szCs w:val="21"/>
              </w:rPr>
            </w:pPr>
          </w:p>
          <w:p w14:paraId="36D47583" w14:textId="77777777" w:rsidR="005F4C87" w:rsidRPr="00541073" w:rsidRDefault="005F4C87" w:rsidP="005F4C87">
            <w:pPr>
              <w:rPr>
                <w:rFonts w:ascii="ＭＳ 明朝" w:hAnsi="ＭＳ 明朝"/>
                <w:color w:val="000000" w:themeColor="text1"/>
                <w:szCs w:val="21"/>
              </w:rPr>
            </w:pPr>
          </w:p>
          <w:p w14:paraId="0FACE3B5" w14:textId="77777777" w:rsidR="00FD1B24" w:rsidRPr="00541073" w:rsidRDefault="00FD1B24" w:rsidP="005F4C87">
            <w:pPr>
              <w:rPr>
                <w:rFonts w:ascii="ＭＳ 明朝" w:hAnsi="ＭＳ 明朝"/>
                <w:color w:val="000000" w:themeColor="text1"/>
                <w:szCs w:val="21"/>
              </w:rPr>
            </w:pPr>
          </w:p>
          <w:p w14:paraId="76A8444F" w14:textId="77777777" w:rsidR="005F4C87" w:rsidRPr="00541073" w:rsidRDefault="005F4C87" w:rsidP="005F4C87">
            <w:pPr>
              <w:rPr>
                <w:rFonts w:ascii="ＭＳ 明朝" w:hAnsi="ＭＳ 明朝"/>
                <w:color w:val="000000" w:themeColor="text1"/>
                <w:szCs w:val="21"/>
              </w:rPr>
            </w:pPr>
          </w:p>
          <w:p w14:paraId="30517553" w14:textId="77777777" w:rsidR="005F4C87" w:rsidRPr="00541073" w:rsidRDefault="005F4C87" w:rsidP="005C2AE1">
            <w:pPr>
              <w:rPr>
                <w:rFonts w:ascii="ＭＳ 明朝" w:hAnsi="ＭＳ 明朝"/>
                <w:b/>
                <w:color w:val="000000" w:themeColor="text1"/>
                <w:szCs w:val="21"/>
              </w:rPr>
            </w:pPr>
          </w:p>
          <w:p w14:paraId="400EB6E9" w14:textId="77777777" w:rsidR="005C2AE1" w:rsidRPr="00541073" w:rsidRDefault="005C2AE1" w:rsidP="005C2AE1">
            <w:pPr>
              <w:rPr>
                <w:rFonts w:ascii="ＭＳ 明朝" w:hAnsi="ＭＳ 明朝"/>
                <w:b/>
                <w:color w:val="000000" w:themeColor="text1"/>
                <w:szCs w:val="21"/>
              </w:rPr>
            </w:pPr>
          </w:p>
          <w:p w14:paraId="0F8BE69C" w14:textId="77777777" w:rsidR="005C2AE1" w:rsidRPr="00541073" w:rsidRDefault="005C2AE1" w:rsidP="005C2AE1">
            <w:pPr>
              <w:rPr>
                <w:rFonts w:ascii="ＭＳ 明朝" w:hAnsi="ＭＳ 明朝"/>
                <w:b/>
                <w:color w:val="000000" w:themeColor="text1"/>
                <w:szCs w:val="21"/>
              </w:rPr>
            </w:pPr>
          </w:p>
          <w:p w14:paraId="051A999C" w14:textId="77777777" w:rsidR="005C2AE1" w:rsidRPr="00541073" w:rsidRDefault="005C2AE1" w:rsidP="005C2AE1">
            <w:pPr>
              <w:rPr>
                <w:rFonts w:ascii="ＭＳ 明朝" w:hAnsi="ＭＳ 明朝"/>
                <w:b/>
                <w:color w:val="000000" w:themeColor="text1"/>
                <w:szCs w:val="21"/>
              </w:rPr>
            </w:pPr>
          </w:p>
          <w:p w14:paraId="6883AC38" w14:textId="77777777" w:rsidR="005C2AE1" w:rsidRPr="00541073" w:rsidRDefault="005C2AE1" w:rsidP="005C2AE1">
            <w:pPr>
              <w:rPr>
                <w:rFonts w:ascii="ＭＳ 明朝" w:hAnsi="ＭＳ 明朝"/>
                <w:b/>
                <w:color w:val="000000" w:themeColor="text1"/>
                <w:szCs w:val="21"/>
              </w:rPr>
            </w:pPr>
          </w:p>
          <w:p w14:paraId="1E72C32D" w14:textId="77777777" w:rsidR="005C2AE1" w:rsidRPr="00541073" w:rsidRDefault="005C2AE1" w:rsidP="005C2AE1">
            <w:pPr>
              <w:rPr>
                <w:rFonts w:ascii="ＭＳ 明朝" w:hAnsi="ＭＳ 明朝"/>
                <w:b/>
                <w:color w:val="000000" w:themeColor="text1"/>
                <w:szCs w:val="21"/>
              </w:rPr>
            </w:pPr>
          </w:p>
          <w:p w14:paraId="33B65F3A" w14:textId="77777777" w:rsidR="005C2AE1" w:rsidRPr="00541073" w:rsidRDefault="005C2AE1" w:rsidP="002E7F3F">
            <w:pPr>
              <w:spacing w:line="276" w:lineRule="auto"/>
              <w:rPr>
                <w:rFonts w:ascii="ＭＳ 明朝" w:hAnsi="ＭＳ 明朝"/>
                <w:b/>
                <w:color w:val="000000" w:themeColor="text1"/>
                <w:sz w:val="22"/>
                <w:szCs w:val="22"/>
              </w:rPr>
            </w:pPr>
          </w:p>
          <w:p w14:paraId="767011A7" w14:textId="77777777" w:rsidR="005C2AE1" w:rsidRPr="00541073" w:rsidRDefault="005C2AE1" w:rsidP="005C2AE1">
            <w:pPr>
              <w:rPr>
                <w:rFonts w:ascii="ＭＳ 明朝" w:hAnsi="ＭＳ 明朝"/>
                <w:b/>
                <w:color w:val="000000" w:themeColor="text1"/>
                <w:szCs w:val="21"/>
              </w:rPr>
            </w:pPr>
          </w:p>
          <w:p w14:paraId="44622EDA" w14:textId="77777777" w:rsidR="005C2AE1" w:rsidRPr="00541073" w:rsidRDefault="005C2AE1" w:rsidP="002724F6">
            <w:pPr>
              <w:ind w:leftChars="100" w:left="394"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w:t>
            </w:r>
            <w:r w:rsidR="00E731E1" w:rsidRPr="00541073">
              <w:rPr>
                <w:rFonts w:ascii="ＭＳ 明朝" w:hAnsi="ＭＳ 明朝" w:hint="eastAsia"/>
                <w:color w:val="000000" w:themeColor="text1"/>
                <w:szCs w:val="21"/>
              </w:rPr>
              <w:t>４</w:t>
            </w:r>
            <w:r w:rsidR="00052B04" w:rsidRPr="00541073">
              <w:rPr>
                <w:rFonts w:ascii="ＭＳ 明朝" w:hAnsi="ＭＳ 明朝" w:hint="eastAsia"/>
                <w:color w:val="000000" w:themeColor="text1"/>
                <w:szCs w:val="21"/>
              </w:rPr>
              <w:t>)</w:t>
            </w:r>
            <w:r w:rsidRPr="00541073">
              <w:rPr>
                <w:rFonts w:ascii="ＭＳ 明朝" w:hAnsi="ＭＳ 明朝" w:hint="eastAsia"/>
                <w:color w:val="000000" w:themeColor="text1"/>
                <w:szCs w:val="21"/>
              </w:rPr>
              <w:t>保護者</w:t>
            </w:r>
            <w:r w:rsidR="00997F40" w:rsidRPr="00541073">
              <w:rPr>
                <w:rFonts w:ascii="ＭＳ 明朝" w:hAnsi="ＭＳ 明朝" w:hint="eastAsia"/>
                <w:color w:val="000000" w:themeColor="text1"/>
                <w:szCs w:val="21"/>
              </w:rPr>
              <w:t>・地域</w:t>
            </w:r>
            <w:r w:rsidRPr="00541073">
              <w:rPr>
                <w:rFonts w:ascii="ＭＳ 明朝" w:hAnsi="ＭＳ 明朝" w:hint="eastAsia"/>
                <w:color w:val="000000" w:themeColor="text1"/>
                <w:szCs w:val="21"/>
              </w:rPr>
              <w:t>との連携</w:t>
            </w:r>
          </w:p>
          <w:p w14:paraId="05AC2C5A" w14:textId="77777777" w:rsidR="005C2AE1" w:rsidRPr="00541073" w:rsidRDefault="005C2AE1" w:rsidP="005C2AE1">
            <w:pPr>
              <w:rPr>
                <w:rFonts w:ascii="ＭＳ 明朝" w:hAnsi="ＭＳ 明朝"/>
                <w:color w:val="000000" w:themeColor="text1"/>
                <w:szCs w:val="21"/>
              </w:rPr>
            </w:pPr>
          </w:p>
          <w:p w14:paraId="392E334A" w14:textId="77777777" w:rsidR="005C2AE1" w:rsidRPr="00541073" w:rsidRDefault="005C2AE1" w:rsidP="005C2AE1">
            <w:pPr>
              <w:rPr>
                <w:rFonts w:ascii="ＭＳ 明朝" w:hAnsi="ＭＳ 明朝"/>
                <w:color w:val="000000" w:themeColor="text1"/>
                <w:szCs w:val="21"/>
              </w:rPr>
            </w:pPr>
          </w:p>
          <w:p w14:paraId="3C72795F" w14:textId="77777777" w:rsidR="005C2AE1" w:rsidRPr="00541073" w:rsidRDefault="005C2AE1" w:rsidP="005C2AE1">
            <w:pPr>
              <w:rPr>
                <w:rFonts w:ascii="ＭＳ 明朝" w:hAnsi="ＭＳ 明朝"/>
                <w:color w:val="000000" w:themeColor="text1"/>
                <w:szCs w:val="21"/>
              </w:rPr>
            </w:pPr>
          </w:p>
          <w:p w14:paraId="0EA70309" w14:textId="77777777" w:rsidR="005C2AE1" w:rsidRPr="00541073" w:rsidRDefault="005C2AE1" w:rsidP="005C2AE1">
            <w:pPr>
              <w:rPr>
                <w:rFonts w:ascii="ＭＳ 明朝" w:hAnsi="ＭＳ 明朝"/>
                <w:color w:val="000000" w:themeColor="text1"/>
                <w:szCs w:val="21"/>
              </w:rPr>
            </w:pPr>
          </w:p>
          <w:p w14:paraId="382C3BB9" w14:textId="77777777" w:rsidR="005C2AE1" w:rsidRPr="00541073" w:rsidRDefault="005C2AE1" w:rsidP="005C2AE1">
            <w:pPr>
              <w:rPr>
                <w:rFonts w:ascii="ＭＳ 明朝" w:hAnsi="ＭＳ 明朝"/>
                <w:color w:val="000000" w:themeColor="text1"/>
                <w:szCs w:val="21"/>
              </w:rPr>
            </w:pPr>
          </w:p>
          <w:p w14:paraId="13FBFEAD" w14:textId="77777777" w:rsidR="005C2AE1" w:rsidRPr="00541073" w:rsidRDefault="005C2AE1" w:rsidP="005C2AE1">
            <w:pPr>
              <w:rPr>
                <w:rFonts w:ascii="ＭＳ 明朝" w:hAnsi="ＭＳ 明朝"/>
                <w:color w:val="000000" w:themeColor="text1"/>
                <w:szCs w:val="21"/>
              </w:rPr>
            </w:pPr>
          </w:p>
          <w:p w14:paraId="4565FDDA" w14:textId="77777777" w:rsidR="005C2AE1" w:rsidRPr="00541073" w:rsidRDefault="005C2AE1" w:rsidP="005C2AE1">
            <w:pPr>
              <w:rPr>
                <w:rFonts w:ascii="ＭＳ 明朝" w:hAnsi="ＭＳ 明朝"/>
                <w:color w:val="000000" w:themeColor="text1"/>
                <w:szCs w:val="21"/>
              </w:rPr>
            </w:pPr>
          </w:p>
          <w:p w14:paraId="74C86737" w14:textId="77777777" w:rsidR="005C2AE1" w:rsidRPr="00541073" w:rsidRDefault="005C2AE1" w:rsidP="005C2AE1">
            <w:pPr>
              <w:rPr>
                <w:rFonts w:ascii="ＭＳ 明朝" w:hAnsi="ＭＳ 明朝"/>
                <w:color w:val="000000" w:themeColor="text1"/>
                <w:szCs w:val="21"/>
              </w:rPr>
            </w:pPr>
          </w:p>
          <w:p w14:paraId="472C8CB6" w14:textId="77777777" w:rsidR="005C2AE1" w:rsidRPr="00541073" w:rsidRDefault="005C2AE1" w:rsidP="005C2AE1">
            <w:pPr>
              <w:rPr>
                <w:rFonts w:ascii="ＭＳ 明朝" w:hAnsi="ＭＳ 明朝"/>
                <w:color w:val="000000" w:themeColor="text1"/>
                <w:szCs w:val="21"/>
              </w:rPr>
            </w:pPr>
          </w:p>
          <w:p w14:paraId="131EF2F8" w14:textId="77777777" w:rsidR="005C2AE1" w:rsidRPr="00541073" w:rsidRDefault="005C2AE1" w:rsidP="005C2AE1">
            <w:pPr>
              <w:rPr>
                <w:rFonts w:ascii="ＭＳ 明朝" w:hAnsi="ＭＳ 明朝"/>
                <w:color w:val="000000" w:themeColor="text1"/>
                <w:szCs w:val="21"/>
              </w:rPr>
            </w:pPr>
          </w:p>
          <w:p w14:paraId="255BC732" w14:textId="77777777" w:rsidR="005C2AE1" w:rsidRPr="00541073" w:rsidRDefault="005C2AE1" w:rsidP="005C2AE1">
            <w:pPr>
              <w:rPr>
                <w:rFonts w:ascii="ＭＳ 明朝" w:hAnsi="ＭＳ 明朝"/>
                <w:color w:val="000000" w:themeColor="text1"/>
                <w:szCs w:val="21"/>
              </w:rPr>
            </w:pPr>
          </w:p>
          <w:p w14:paraId="4CF59E5B" w14:textId="77777777" w:rsidR="005C2AE1" w:rsidRPr="00541073" w:rsidRDefault="005C2AE1" w:rsidP="005C2AE1">
            <w:pPr>
              <w:rPr>
                <w:rFonts w:ascii="ＭＳ 明朝" w:hAnsi="ＭＳ 明朝"/>
                <w:color w:val="000000" w:themeColor="text1"/>
                <w:szCs w:val="21"/>
              </w:rPr>
            </w:pPr>
          </w:p>
          <w:p w14:paraId="05C8F70F" w14:textId="77777777" w:rsidR="005C2AE1" w:rsidRPr="00541073" w:rsidRDefault="005C2AE1" w:rsidP="005C2AE1">
            <w:pPr>
              <w:rPr>
                <w:rFonts w:ascii="ＭＳ 明朝" w:hAnsi="ＭＳ 明朝"/>
                <w:color w:val="000000" w:themeColor="text1"/>
                <w:szCs w:val="21"/>
              </w:rPr>
            </w:pPr>
          </w:p>
          <w:p w14:paraId="09BAA071" w14:textId="77777777" w:rsidR="005C2AE1" w:rsidRPr="00541073" w:rsidRDefault="005C2AE1" w:rsidP="005C2AE1">
            <w:pPr>
              <w:rPr>
                <w:rFonts w:ascii="ＭＳ 明朝" w:hAnsi="ＭＳ 明朝"/>
                <w:color w:val="000000" w:themeColor="text1"/>
                <w:szCs w:val="21"/>
              </w:rPr>
            </w:pPr>
          </w:p>
          <w:p w14:paraId="57A9C60C" w14:textId="77777777" w:rsidR="005C2AE1" w:rsidRPr="00541073" w:rsidRDefault="005C2AE1" w:rsidP="005C2AE1">
            <w:pPr>
              <w:rPr>
                <w:rFonts w:ascii="ＭＳ 明朝" w:hAnsi="ＭＳ 明朝"/>
                <w:b/>
                <w:color w:val="000000" w:themeColor="text1"/>
                <w:szCs w:val="21"/>
              </w:rPr>
            </w:pPr>
          </w:p>
        </w:tc>
        <w:tc>
          <w:tcPr>
            <w:tcW w:w="7229" w:type="dxa"/>
            <w:gridSpan w:val="6"/>
            <w:tcBorders>
              <w:bottom w:val="single" w:sz="4" w:space="0" w:color="auto"/>
            </w:tcBorders>
          </w:tcPr>
          <w:p w14:paraId="271FA0A3" w14:textId="77777777" w:rsidR="00FD1B24" w:rsidRPr="00541073" w:rsidRDefault="00FD1B24" w:rsidP="005F4C87">
            <w:pPr>
              <w:rPr>
                <w:rFonts w:ascii="ＭＳ 明朝" w:hAnsi="ＭＳ 明朝"/>
                <w:color w:val="000000" w:themeColor="text1"/>
                <w:szCs w:val="21"/>
              </w:rPr>
            </w:pPr>
          </w:p>
          <w:p w14:paraId="036264BC" w14:textId="77777777" w:rsidR="005F4C87" w:rsidRPr="00541073" w:rsidRDefault="005F4C87" w:rsidP="005F4C87">
            <w:pPr>
              <w:rPr>
                <w:rFonts w:ascii="ＭＳ 明朝" w:hAnsi="ＭＳ 明朝"/>
                <w:color w:val="000000" w:themeColor="text1"/>
                <w:szCs w:val="21"/>
              </w:rPr>
            </w:pPr>
            <w:r w:rsidRPr="00541073">
              <w:rPr>
                <w:rFonts w:ascii="ＭＳ 明朝" w:hAnsi="ＭＳ 明朝" w:hint="eastAsia"/>
                <w:color w:val="000000" w:themeColor="text1"/>
                <w:szCs w:val="21"/>
              </w:rPr>
              <w:t>（１）</w:t>
            </w:r>
            <w:r w:rsidR="00C849BB" w:rsidRPr="00541073">
              <w:rPr>
                <w:rFonts w:ascii="ＭＳ 明朝" w:hAnsi="ＭＳ 明朝" w:hint="eastAsia"/>
                <w:color w:val="000000" w:themeColor="text1"/>
                <w:szCs w:val="21"/>
              </w:rPr>
              <w:t>児童票</w:t>
            </w:r>
            <w:r w:rsidRPr="00541073">
              <w:rPr>
                <w:rFonts w:ascii="ＭＳ 明朝" w:hAnsi="ＭＳ 明朝" w:hint="eastAsia"/>
                <w:color w:val="000000" w:themeColor="text1"/>
                <w:szCs w:val="21"/>
              </w:rPr>
              <w:t>等が適正に整備されているか。</w:t>
            </w:r>
          </w:p>
          <w:p w14:paraId="70BF39C4" w14:textId="77777777" w:rsidR="005F4C87" w:rsidRPr="00541073" w:rsidRDefault="005F4C87" w:rsidP="005F4C87">
            <w:pPr>
              <w:rPr>
                <w:rFonts w:ascii="ＭＳ 明朝" w:hAnsi="ＭＳ 明朝"/>
                <w:color w:val="000000" w:themeColor="text1"/>
                <w:szCs w:val="21"/>
              </w:rPr>
            </w:pPr>
          </w:p>
          <w:p w14:paraId="7317FA41" w14:textId="77777777" w:rsidR="005F4C87" w:rsidRPr="00541073" w:rsidRDefault="00C849BB" w:rsidP="004C09CA">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 xml:space="preserve">・保護者等家族欄の記載　</w:t>
            </w:r>
            <w:r w:rsidR="005F4C87" w:rsidRPr="00541073">
              <w:rPr>
                <w:rFonts w:ascii="ＭＳ 明朝" w:hAnsi="ＭＳ 明朝" w:hint="eastAsia"/>
                <w:color w:val="000000" w:themeColor="text1"/>
                <w:szCs w:val="21"/>
              </w:rPr>
              <w:t xml:space="preserve">　　　・緊急連絡先（</w:t>
            </w:r>
            <w:r w:rsidR="00E3308D" w:rsidRPr="00541073">
              <w:rPr>
                <w:rFonts w:ascii="ＭＳ 明朝" w:hAnsi="ＭＳ 明朝" w:hint="eastAsia"/>
                <w:color w:val="000000" w:themeColor="text1"/>
                <w:szCs w:val="21"/>
              </w:rPr>
              <w:t>２</w:t>
            </w:r>
            <w:r w:rsidR="005F4C87" w:rsidRPr="00541073">
              <w:rPr>
                <w:rFonts w:ascii="ＭＳ 明朝" w:hAnsi="ＭＳ 明朝" w:hint="eastAsia"/>
                <w:color w:val="000000" w:themeColor="text1"/>
                <w:szCs w:val="21"/>
              </w:rPr>
              <w:t>カ所以上）</w:t>
            </w:r>
          </w:p>
          <w:p w14:paraId="79E878BC" w14:textId="77777777" w:rsidR="005F4C87" w:rsidRPr="00541073" w:rsidRDefault="005F4C87" w:rsidP="004C09CA">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・かかりつけの医師</w:t>
            </w:r>
            <w:r w:rsidR="00C849BB" w:rsidRPr="00541073">
              <w:rPr>
                <w:rFonts w:ascii="ＭＳ 明朝" w:hAnsi="ＭＳ 明朝" w:hint="eastAsia"/>
                <w:color w:val="000000" w:themeColor="text1"/>
                <w:szCs w:val="21"/>
              </w:rPr>
              <w:t xml:space="preserve">　　　　　　・疾病の記録（アレルギー等）</w:t>
            </w:r>
          </w:p>
          <w:p w14:paraId="666CBE81" w14:textId="77777777" w:rsidR="005F4C87" w:rsidRPr="00541073" w:rsidRDefault="005F4C87" w:rsidP="00C849BB">
            <w:pPr>
              <w:ind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 xml:space="preserve">　・健康診断の記録</w:t>
            </w:r>
            <w:r w:rsidR="00C849BB" w:rsidRPr="00541073">
              <w:rPr>
                <w:rFonts w:ascii="ＭＳ 明朝" w:hAnsi="ＭＳ 明朝" w:hint="eastAsia"/>
                <w:color w:val="000000" w:themeColor="text1"/>
                <w:szCs w:val="21"/>
              </w:rPr>
              <w:t xml:space="preserve">　　　　　　　・身体測定の記録　</w:t>
            </w:r>
          </w:p>
          <w:p w14:paraId="74D53E97" w14:textId="77777777" w:rsidR="00C849BB" w:rsidRPr="00541073" w:rsidRDefault="005F4C87" w:rsidP="00C849BB">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・保育経過の記載</w:t>
            </w:r>
            <w:r w:rsidR="00C849BB" w:rsidRPr="00541073">
              <w:rPr>
                <w:rFonts w:ascii="ＭＳ 明朝" w:hAnsi="ＭＳ 明朝" w:hint="eastAsia"/>
                <w:color w:val="000000" w:themeColor="text1"/>
                <w:szCs w:val="21"/>
              </w:rPr>
              <w:t xml:space="preserve">　　　　　　　・その他</w:t>
            </w:r>
          </w:p>
          <w:p w14:paraId="33CF1DFE" w14:textId="77777777" w:rsidR="005F4C87" w:rsidRPr="00541073" w:rsidRDefault="005F4C87" w:rsidP="004C09CA">
            <w:pPr>
              <w:ind w:firstLineChars="200" w:firstLine="395"/>
              <w:rPr>
                <w:rFonts w:ascii="ＭＳ 明朝" w:hAnsi="ＭＳ 明朝"/>
                <w:color w:val="000000" w:themeColor="text1"/>
                <w:szCs w:val="21"/>
              </w:rPr>
            </w:pPr>
          </w:p>
          <w:p w14:paraId="2BBE6BEC" w14:textId="77777777" w:rsidR="005F4C87" w:rsidRPr="00541073" w:rsidRDefault="005F4C87" w:rsidP="005F4C87">
            <w:pPr>
              <w:rPr>
                <w:rFonts w:ascii="ＭＳ 明朝" w:hAnsi="ＭＳ 明朝"/>
                <w:color w:val="000000" w:themeColor="text1"/>
                <w:szCs w:val="21"/>
              </w:rPr>
            </w:pPr>
          </w:p>
          <w:p w14:paraId="433EFD9F" w14:textId="77777777" w:rsidR="005F4C87" w:rsidRPr="00541073" w:rsidRDefault="005F4C87" w:rsidP="005F4C87">
            <w:pPr>
              <w:rPr>
                <w:rFonts w:ascii="ＭＳ 明朝" w:hAnsi="ＭＳ 明朝"/>
                <w:color w:val="000000" w:themeColor="text1"/>
                <w:szCs w:val="21"/>
              </w:rPr>
            </w:pPr>
          </w:p>
          <w:p w14:paraId="6294A223" w14:textId="77777777" w:rsidR="005F4C87" w:rsidRPr="00541073" w:rsidRDefault="005F4C87" w:rsidP="005F4C87">
            <w:pPr>
              <w:rPr>
                <w:rFonts w:ascii="ＭＳ 明朝" w:hAnsi="ＭＳ 明朝"/>
                <w:color w:val="000000" w:themeColor="text1"/>
                <w:szCs w:val="21"/>
              </w:rPr>
            </w:pPr>
            <w:r w:rsidRPr="00541073">
              <w:rPr>
                <w:rFonts w:ascii="ＭＳ 明朝" w:hAnsi="ＭＳ 明朝" w:hint="eastAsia"/>
                <w:color w:val="000000" w:themeColor="text1"/>
                <w:szCs w:val="21"/>
              </w:rPr>
              <w:t>（２）保育日誌等が適正に整備されているか。</w:t>
            </w:r>
          </w:p>
          <w:p w14:paraId="7B1D0FB3" w14:textId="77777777" w:rsidR="005F4C87" w:rsidRPr="00541073" w:rsidRDefault="005F4C87" w:rsidP="005F4C87">
            <w:pPr>
              <w:rPr>
                <w:rFonts w:ascii="ＭＳ 明朝" w:hAnsi="ＭＳ 明朝"/>
                <w:color w:val="000000" w:themeColor="text1"/>
                <w:szCs w:val="21"/>
              </w:rPr>
            </w:pPr>
          </w:p>
          <w:p w14:paraId="24F030F4" w14:textId="77777777" w:rsidR="005F4C87" w:rsidRPr="00541073" w:rsidRDefault="005F4C87" w:rsidP="004C09CA">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 xml:space="preserve">・保育日誌　　　　　　・児童出席簿　</w:t>
            </w:r>
          </w:p>
          <w:p w14:paraId="2D92BBE9" w14:textId="77777777" w:rsidR="005F4C87" w:rsidRPr="00541073" w:rsidRDefault="005F4C87" w:rsidP="005F4C87">
            <w:pPr>
              <w:rPr>
                <w:rFonts w:ascii="ＭＳ 明朝" w:hAnsi="ＭＳ 明朝"/>
                <w:color w:val="000000" w:themeColor="text1"/>
                <w:szCs w:val="21"/>
              </w:rPr>
            </w:pPr>
            <w:r w:rsidRPr="00541073">
              <w:rPr>
                <w:rFonts w:ascii="ＭＳ 明朝" w:hAnsi="ＭＳ 明朝" w:hint="eastAsia"/>
                <w:color w:val="000000" w:themeColor="text1"/>
                <w:szCs w:val="21"/>
              </w:rPr>
              <w:t xml:space="preserve">　　・事故欠、病欠の別　　・その他（　　　　　　　　　　　）</w:t>
            </w:r>
          </w:p>
          <w:p w14:paraId="713FA71E" w14:textId="77777777" w:rsidR="005F4C87" w:rsidRPr="00541073" w:rsidRDefault="005F4C87" w:rsidP="005F4C87">
            <w:pPr>
              <w:rPr>
                <w:rFonts w:ascii="ＭＳ 明朝" w:hAnsi="ＭＳ 明朝"/>
                <w:color w:val="000000" w:themeColor="text1"/>
                <w:szCs w:val="21"/>
              </w:rPr>
            </w:pPr>
          </w:p>
          <w:p w14:paraId="31FB230F" w14:textId="77777777" w:rsidR="002C751B" w:rsidRPr="00541073" w:rsidRDefault="002C751B" w:rsidP="002C751B">
            <w:pPr>
              <w:rPr>
                <w:rFonts w:ascii="ＭＳ 明朝" w:hAnsi="ＭＳ 明朝"/>
                <w:color w:val="000000" w:themeColor="text1"/>
                <w:szCs w:val="21"/>
              </w:rPr>
            </w:pPr>
          </w:p>
          <w:p w14:paraId="0A7CC55A" w14:textId="77777777" w:rsidR="002C751B" w:rsidRPr="00541073" w:rsidRDefault="00E731E1" w:rsidP="002C751B">
            <w:pPr>
              <w:rPr>
                <w:rFonts w:ascii="ＭＳ 明朝" w:hAnsi="ＭＳ 明朝"/>
                <w:color w:val="000000" w:themeColor="text1"/>
                <w:szCs w:val="21"/>
              </w:rPr>
            </w:pPr>
            <w:r w:rsidRPr="00541073">
              <w:rPr>
                <w:rFonts w:ascii="ＭＳ 明朝" w:hAnsi="ＭＳ 明朝" w:hint="eastAsia"/>
                <w:color w:val="000000" w:themeColor="text1"/>
                <w:szCs w:val="21"/>
              </w:rPr>
              <w:t>（３）１か</w:t>
            </w:r>
            <w:r w:rsidR="002C751B" w:rsidRPr="00541073">
              <w:rPr>
                <w:rFonts w:ascii="ＭＳ 明朝" w:hAnsi="ＭＳ 明朝" w:hint="eastAsia"/>
                <w:color w:val="000000" w:themeColor="text1"/>
                <w:szCs w:val="21"/>
              </w:rPr>
              <w:t>月以上、欠席している児童はいるか。</w:t>
            </w:r>
          </w:p>
          <w:p w14:paraId="6FABCB6F" w14:textId="77777777" w:rsidR="002C751B" w:rsidRPr="00541073" w:rsidRDefault="002C751B" w:rsidP="002C751B">
            <w:pPr>
              <w:rPr>
                <w:rFonts w:ascii="ＭＳ 明朝" w:hAnsi="ＭＳ 明朝"/>
                <w:color w:val="000000" w:themeColor="text1"/>
                <w:szCs w:val="21"/>
              </w:rPr>
            </w:pPr>
          </w:p>
          <w:p w14:paraId="2CA854F1" w14:textId="77777777" w:rsidR="002C751B" w:rsidRPr="00541073" w:rsidRDefault="002C751B" w:rsidP="002C751B">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「いる」の場合、その理由、対応策等について記載すること。</w:t>
            </w:r>
          </w:p>
          <w:tbl>
            <w:tblPr>
              <w:tblW w:w="6095"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tblGrid>
            <w:tr w:rsidR="00541073" w:rsidRPr="00541073" w14:paraId="1B283920" w14:textId="77777777" w:rsidTr="00997F40">
              <w:trPr>
                <w:trHeight w:val="1179"/>
              </w:trPr>
              <w:tc>
                <w:tcPr>
                  <w:tcW w:w="6095" w:type="dxa"/>
                  <w:shd w:val="clear" w:color="auto" w:fill="auto"/>
                </w:tcPr>
                <w:p w14:paraId="50CF5F84" w14:textId="77777777" w:rsidR="002C751B" w:rsidRPr="00541073" w:rsidRDefault="002C751B" w:rsidP="002C751B">
                  <w:pPr>
                    <w:rPr>
                      <w:rFonts w:ascii="ＭＳ 明朝" w:hAnsi="ＭＳ 明朝"/>
                      <w:color w:val="000000" w:themeColor="text1"/>
                      <w:szCs w:val="21"/>
                    </w:rPr>
                  </w:pPr>
                </w:p>
                <w:p w14:paraId="3E902D1C" w14:textId="77777777" w:rsidR="005C2AE1" w:rsidRPr="00541073" w:rsidRDefault="005C2AE1" w:rsidP="002C751B">
                  <w:pPr>
                    <w:rPr>
                      <w:rFonts w:ascii="ＭＳ 明朝" w:hAnsi="ＭＳ 明朝"/>
                      <w:color w:val="000000" w:themeColor="text1"/>
                      <w:szCs w:val="21"/>
                    </w:rPr>
                  </w:pPr>
                </w:p>
                <w:p w14:paraId="3C1F6310" w14:textId="77777777" w:rsidR="005C2AE1" w:rsidRPr="00541073" w:rsidRDefault="005C2AE1" w:rsidP="002C751B">
                  <w:pPr>
                    <w:rPr>
                      <w:rFonts w:ascii="ＭＳ 明朝" w:hAnsi="ＭＳ 明朝"/>
                      <w:color w:val="000000" w:themeColor="text1"/>
                      <w:szCs w:val="21"/>
                    </w:rPr>
                  </w:pPr>
                </w:p>
              </w:tc>
            </w:tr>
          </w:tbl>
          <w:p w14:paraId="71245212" w14:textId="77777777" w:rsidR="002C751B" w:rsidRPr="00541073" w:rsidRDefault="002C751B" w:rsidP="002C751B">
            <w:pPr>
              <w:rPr>
                <w:rFonts w:ascii="ＭＳ 明朝" w:hAnsi="ＭＳ 明朝"/>
                <w:color w:val="000000" w:themeColor="text1"/>
                <w:szCs w:val="21"/>
              </w:rPr>
            </w:pPr>
          </w:p>
          <w:p w14:paraId="196D6764" w14:textId="77777777" w:rsidR="00FD1B24" w:rsidRPr="00541073" w:rsidRDefault="00FD1B24" w:rsidP="005F4C87">
            <w:pPr>
              <w:rPr>
                <w:rFonts w:ascii="ＭＳ 明朝" w:hAnsi="ＭＳ 明朝"/>
                <w:color w:val="000000" w:themeColor="text1"/>
                <w:szCs w:val="21"/>
              </w:rPr>
            </w:pPr>
          </w:p>
          <w:p w14:paraId="15241BB5" w14:textId="77777777" w:rsidR="005C2AE1" w:rsidRPr="00541073" w:rsidRDefault="005C2AE1" w:rsidP="00052B04">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（１）保護者との連絡は適正に行われているか。（該当するものを○で囲むこと）</w:t>
            </w:r>
          </w:p>
          <w:p w14:paraId="2547A0F5" w14:textId="77777777" w:rsidR="005C2AE1" w:rsidRPr="00541073" w:rsidRDefault="005C2AE1" w:rsidP="005C2AE1">
            <w:pPr>
              <w:rPr>
                <w:rFonts w:ascii="ＭＳ 明朝" w:hAnsi="ＭＳ 明朝"/>
                <w:color w:val="000000" w:themeColor="text1"/>
                <w:szCs w:val="21"/>
              </w:rPr>
            </w:pPr>
          </w:p>
          <w:p w14:paraId="47F6A54E" w14:textId="77777777" w:rsidR="005C2AE1" w:rsidRPr="00541073" w:rsidRDefault="005C2AE1" w:rsidP="005C2AE1">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ア　日々の連絡</w:t>
            </w:r>
          </w:p>
          <w:p w14:paraId="5C30740E" w14:textId="77777777" w:rsidR="005C2AE1" w:rsidRPr="00541073" w:rsidRDefault="005C2AE1" w:rsidP="005C2AE1">
            <w:pPr>
              <w:rPr>
                <w:rFonts w:ascii="ＭＳ 明朝" w:hAnsi="ＭＳ 明朝"/>
                <w:color w:val="000000" w:themeColor="text1"/>
                <w:szCs w:val="21"/>
              </w:rPr>
            </w:pPr>
            <w:r w:rsidRPr="00541073">
              <w:rPr>
                <w:rFonts w:ascii="ＭＳ 明朝" w:hAnsi="ＭＳ 明朝" w:hint="eastAsia"/>
                <w:color w:val="000000" w:themeColor="text1"/>
                <w:szCs w:val="21"/>
              </w:rPr>
              <w:t xml:space="preserve">　　　乳児：　連絡帳　・　掲示板　・　口頭　・　その他（　　　　　　）</w:t>
            </w:r>
          </w:p>
          <w:p w14:paraId="49E12B4E" w14:textId="77777777" w:rsidR="005C2AE1" w:rsidRPr="00541073" w:rsidRDefault="005C2AE1" w:rsidP="005C2AE1">
            <w:pPr>
              <w:rPr>
                <w:rFonts w:ascii="ＭＳ 明朝" w:hAnsi="ＭＳ 明朝"/>
                <w:color w:val="000000" w:themeColor="text1"/>
                <w:szCs w:val="21"/>
              </w:rPr>
            </w:pPr>
            <w:r w:rsidRPr="00541073">
              <w:rPr>
                <w:rFonts w:ascii="ＭＳ 明朝" w:hAnsi="ＭＳ 明朝" w:hint="eastAsia"/>
                <w:color w:val="000000" w:themeColor="text1"/>
                <w:szCs w:val="21"/>
              </w:rPr>
              <w:t xml:space="preserve">　　　幼児：　連絡帳　・　掲示板　・　口頭　・　その他（　　　　　　）</w:t>
            </w:r>
          </w:p>
          <w:p w14:paraId="5E473097" w14:textId="77777777" w:rsidR="005C2AE1" w:rsidRPr="00541073" w:rsidRDefault="005C2AE1" w:rsidP="005C2AE1">
            <w:pPr>
              <w:rPr>
                <w:rFonts w:ascii="ＭＳ 明朝" w:hAnsi="ＭＳ 明朝"/>
                <w:color w:val="000000" w:themeColor="text1"/>
                <w:szCs w:val="21"/>
              </w:rPr>
            </w:pPr>
          </w:p>
          <w:p w14:paraId="6C200837" w14:textId="77777777" w:rsidR="005C2AE1" w:rsidRPr="00541073" w:rsidRDefault="005C2AE1" w:rsidP="005C2AE1">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イ　園だより等</w:t>
            </w:r>
          </w:p>
          <w:p w14:paraId="23E80D62" w14:textId="77777777" w:rsidR="005C2AE1" w:rsidRPr="00541073" w:rsidRDefault="005C2AE1" w:rsidP="005C2AE1">
            <w:pPr>
              <w:rPr>
                <w:rFonts w:ascii="ＭＳ 明朝" w:hAnsi="ＭＳ 明朝"/>
                <w:color w:val="000000" w:themeColor="text1"/>
                <w:szCs w:val="21"/>
              </w:rPr>
            </w:pPr>
            <w:r w:rsidRPr="00541073">
              <w:rPr>
                <w:rFonts w:ascii="ＭＳ 明朝" w:hAnsi="ＭＳ 明朝" w:hint="eastAsia"/>
                <w:color w:val="000000" w:themeColor="text1"/>
                <w:szCs w:val="21"/>
              </w:rPr>
              <w:t xml:space="preserve">　　　・園だより</w:t>
            </w:r>
            <w:r w:rsidR="000E290C"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　　　　回発行　/　週　・　月　）</w:t>
            </w:r>
          </w:p>
          <w:p w14:paraId="1856358E" w14:textId="77777777" w:rsidR="005C2AE1" w:rsidRPr="00541073" w:rsidRDefault="005C2AE1" w:rsidP="005C2AE1">
            <w:pPr>
              <w:rPr>
                <w:rFonts w:ascii="ＭＳ 明朝" w:hAnsi="ＭＳ 明朝"/>
                <w:color w:val="000000" w:themeColor="text1"/>
                <w:szCs w:val="21"/>
              </w:rPr>
            </w:pPr>
            <w:r w:rsidRPr="00541073">
              <w:rPr>
                <w:rFonts w:ascii="ＭＳ 明朝" w:hAnsi="ＭＳ 明朝" w:hint="eastAsia"/>
                <w:color w:val="000000" w:themeColor="text1"/>
                <w:szCs w:val="21"/>
              </w:rPr>
              <w:t xml:space="preserve">　　　・クラスだより（　　　　回発行　/　週　・　月　）</w:t>
            </w:r>
          </w:p>
          <w:p w14:paraId="3E5150F8" w14:textId="77777777" w:rsidR="005C2AE1" w:rsidRPr="00541073" w:rsidRDefault="005C2AE1" w:rsidP="005C2AE1">
            <w:pPr>
              <w:rPr>
                <w:rFonts w:ascii="ＭＳ 明朝" w:hAnsi="ＭＳ 明朝"/>
                <w:color w:val="000000" w:themeColor="text1"/>
                <w:szCs w:val="21"/>
              </w:rPr>
            </w:pPr>
            <w:r w:rsidRPr="00541073">
              <w:rPr>
                <w:rFonts w:ascii="ＭＳ 明朝" w:hAnsi="ＭＳ 明朝" w:hint="eastAsia"/>
                <w:color w:val="000000" w:themeColor="text1"/>
                <w:szCs w:val="21"/>
              </w:rPr>
              <w:t xml:space="preserve">　　　・ホームページ（　有　・　無　）</w:t>
            </w:r>
          </w:p>
          <w:p w14:paraId="509BFF67" w14:textId="77777777" w:rsidR="005C2AE1" w:rsidRPr="00541073" w:rsidRDefault="005C2AE1" w:rsidP="005C2AE1">
            <w:pPr>
              <w:rPr>
                <w:rFonts w:ascii="ＭＳ 明朝" w:hAnsi="ＭＳ 明朝"/>
                <w:color w:val="000000" w:themeColor="text1"/>
                <w:szCs w:val="21"/>
              </w:rPr>
            </w:pPr>
          </w:p>
          <w:p w14:paraId="0BA1ECEF" w14:textId="77777777" w:rsidR="005C2AE1" w:rsidRPr="00541073" w:rsidRDefault="005C2AE1" w:rsidP="005C2AE1">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ウ　懇談会等における支援</w:t>
            </w:r>
          </w:p>
          <w:p w14:paraId="5E0B507C" w14:textId="77777777" w:rsidR="005C2AE1" w:rsidRPr="00541073" w:rsidRDefault="005C2AE1" w:rsidP="005C2AE1">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　）保育参観　　（　）懇談会</w:t>
            </w:r>
          </w:p>
          <w:p w14:paraId="731B7FB5" w14:textId="77777777" w:rsidR="005C2AE1" w:rsidRPr="00541073" w:rsidRDefault="005C2AE1" w:rsidP="005C2AE1">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 xml:space="preserve">（　）保護者会　　</w:t>
            </w:r>
            <w:r w:rsidR="003F3E88" w:rsidRPr="00541073">
              <w:rPr>
                <w:rFonts w:ascii="ＭＳ 明朝" w:hAnsi="ＭＳ 明朝" w:hint="eastAsia"/>
                <w:color w:val="000000" w:themeColor="text1"/>
                <w:szCs w:val="21"/>
              </w:rPr>
              <w:t xml:space="preserve">（　）その他（　　　　　　</w:t>
            </w:r>
            <w:r w:rsidRPr="00541073">
              <w:rPr>
                <w:rFonts w:ascii="ＭＳ 明朝" w:hAnsi="ＭＳ 明朝" w:hint="eastAsia"/>
                <w:color w:val="000000" w:themeColor="text1"/>
                <w:szCs w:val="21"/>
              </w:rPr>
              <w:t xml:space="preserve">　　　　　</w:t>
            </w:r>
            <w:r w:rsidR="003F3E88"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 xml:space="preserve">　　）</w:t>
            </w:r>
          </w:p>
          <w:p w14:paraId="00FF3AB8" w14:textId="77777777" w:rsidR="005C2AE1" w:rsidRPr="00541073" w:rsidRDefault="005C2AE1" w:rsidP="005C2AE1">
            <w:pPr>
              <w:rPr>
                <w:rFonts w:ascii="ＭＳ 明朝" w:hAnsi="ＭＳ 明朝"/>
                <w:color w:val="000000" w:themeColor="text1"/>
                <w:szCs w:val="21"/>
              </w:rPr>
            </w:pPr>
          </w:p>
          <w:p w14:paraId="5A7C50FA" w14:textId="77777777" w:rsidR="00997F40" w:rsidRPr="00541073" w:rsidRDefault="00997F40" w:rsidP="005C2AE1">
            <w:pPr>
              <w:rPr>
                <w:rFonts w:ascii="ＭＳ 明朝" w:hAnsi="ＭＳ 明朝"/>
                <w:color w:val="000000" w:themeColor="text1"/>
                <w:szCs w:val="21"/>
              </w:rPr>
            </w:pPr>
          </w:p>
          <w:p w14:paraId="6E3B6022" w14:textId="77777777" w:rsidR="00997F40" w:rsidRPr="00541073" w:rsidRDefault="00997F40" w:rsidP="00997F40">
            <w:pPr>
              <w:rPr>
                <w:rFonts w:ascii="ＭＳ 明朝" w:hAnsi="ＭＳ 明朝"/>
                <w:color w:val="000000" w:themeColor="text1"/>
                <w:szCs w:val="21"/>
              </w:rPr>
            </w:pPr>
            <w:r w:rsidRPr="00541073">
              <w:rPr>
                <w:rFonts w:ascii="ＭＳ 明朝" w:hAnsi="ＭＳ 明朝" w:hint="eastAsia"/>
                <w:color w:val="000000" w:themeColor="text1"/>
                <w:szCs w:val="21"/>
              </w:rPr>
              <w:t>（２）地域との連携が深められているか。</w:t>
            </w:r>
          </w:p>
          <w:p w14:paraId="76E3F16F" w14:textId="77777777" w:rsidR="00997F40" w:rsidRPr="00541073" w:rsidRDefault="00997F40" w:rsidP="00997F40">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052B04"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連携の内容</w:t>
            </w:r>
          </w:p>
          <w:tbl>
            <w:tblPr>
              <w:tblW w:w="6095"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tblGrid>
            <w:tr w:rsidR="00541073" w:rsidRPr="00541073" w14:paraId="25BD36CF" w14:textId="77777777" w:rsidTr="00997F40">
              <w:trPr>
                <w:trHeight w:val="1579"/>
              </w:trPr>
              <w:tc>
                <w:tcPr>
                  <w:tcW w:w="6095" w:type="dxa"/>
                  <w:shd w:val="clear" w:color="auto" w:fill="auto"/>
                </w:tcPr>
                <w:p w14:paraId="21B21D8C" w14:textId="77777777" w:rsidR="00997F40" w:rsidRPr="00541073" w:rsidRDefault="00997F40" w:rsidP="00997F40">
                  <w:pPr>
                    <w:rPr>
                      <w:rFonts w:ascii="ＭＳ 明朝" w:hAnsi="ＭＳ 明朝"/>
                      <w:color w:val="000000" w:themeColor="text1"/>
                      <w:szCs w:val="21"/>
                    </w:rPr>
                  </w:pPr>
                </w:p>
                <w:p w14:paraId="49243ED4" w14:textId="77777777" w:rsidR="00997F40" w:rsidRPr="00541073" w:rsidRDefault="00997F40" w:rsidP="00997F40">
                  <w:pPr>
                    <w:rPr>
                      <w:rFonts w:ascii="ＭＳ 明朝" w:hAnsi="ＭＳ 明朝"/>
                      <w:color w:val="000000" w:themeColor="text1"/>
                      <w:szCs w:val="21"/>
                    </w:rPr>
                  </w:pPr>
                </w:p>
                <w:p w14:paraId="0E8B22FC" w14:textId="77777777" w:rsidR="00997F40" w:rsidRPr="00541073" w:rsidRDefault="00997F40" w:rsidP="00997F40">
                  <w:pPr>
                    <w:rPr>
                      <w:rFonts w:ascii="ＭＳ 明朝" w:hAnsi="ＭＳ 明朝"/>
                      <w:color w:val="000000" w:themeColor="text1"/>
                      <w:szCs w:val="21"/>
                    </w:rPr>
                  </w:pPr>
                </w:p>
                <w:p w14:paraId="0AC9DA78" w14:textId="77777777" w:rsidR="00997F40" w:rsidRPr="00541073" w:rsidRDefault="00997F40" w:rsidP="00997F40">
                  <w:pPr>
                    <w:rPr>
                      <w:rFonts w:ascii="ＭＳ 明朝" w:hAnsi="ＭＳ 明朝"/>
                      <w:color w:val="000000" w:themeColor="text1"/>
                      <w:szCs w:val="21"/>
                    </w:rPr>
                  </w:pPr>
                </w:p>
                <w:p w14:paraId="7CCED48E" w14:textId="77777777" w:rsidR="00997F40" w:rsidRPr="00541073" w:rsidRDefault="00997F40" w:rsidP="00997F40">
                  <w:pPr>
                    <w:rPr>
                      <w:rFonts w:ascii="ＭＳ 明朝" w:hAnsi="ＭＳ 明朝"/>
                      <w:color w:val="000000" w:themeColor="text1"/>
                      <w:szCs w:val="21"/>
                    </w:rPr>
                  </w:pPr>
                </w:p>
              </w:tc>
            </w:tr>
          </w:tbl>
          <w:p w14:paraId="66EC7A57" w14:textId="77777777" w:rsidR="005C2AE1" w:rsidRPr="00541073" w:rsidRDefault="005C2AE1" w:rsidP="002C751B">
            <w:pPr>
              <w:rPr>
                <w:rFonts w:ascii="ＭＳ 明朝" w:hAnsi="ＭＳ 明朝"/>
                <w:color w:val="000000" w:themeColor="text1"/>
                <w:szCs w:val="21"/>
              </w:rPr>
            </w:pPr>
          </w:p>
        </w:tc>
        <w:tc>
          <w:tcPr>
            <w:tcW w:w="1418" w:type="dxa"/>
            <w:tcBorders>
              <w:bottom w:val="single" w:sz="4" w:space="0" w:color="auto"/>
            </w:tcBorders>
          </w:tcPr>
          <w:p w14:paraId="191E3EF7" w14:textId="77777777" w:rsidR="005D7CC8" w:rsidRPr="00541073" w:rsidRDefault="005D7CC8" w:rsidP="00360141">
            <w:pPr>
              <w:jc w:val="center"/>
              <w:rPr>
                <w:rFonts w:ascii="ＭＳ 明朝" w:hAnsi="ＭＳ 明朝"/>
                <w:color w:val="000000" w:themeColor="text1"/>
                <w:szCs w:val="21"/>
              </w:rPr>
            </w:pPr>
          </w:p>
          <w:p w14:paraId="386237AA" w14:textId="77777777" w:rsidR="005F4C87" w:rsidRPr="00541073" w:rsidRDefault="005F4C87" w:rsidP="00FD1B2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2AFE357F" w14:textId="77777777" w:rsidR="005F4C87" w:rsidRPr="00541073" w:rsidRDefault="005F4C87" w:rsidP="00FD1B24">
            <w:pPr>
              <w:jc w:val="center"/>
              <w:rPr>
                <w:rFonts w:ascii="ＭＳ 明朝" w:hAnsi="ＭＳ 明朝"/>
                <w:color w:val="000000" w:themeColor="text1"/>
                <w:szCs w:val="21"/>
              </w:rPr>
            </w:pPr>
          </w:p>
          <w:p w14:paraId="75572093" w14:textId="77777777" w:rsidR="005F4C87" w:rsidRPr="00541073" w:rsidRDefault="005F4C87" w:rsidP="00FD1B24">
            <w:pPr>
              <w:jc w:val="center"/>
              <w:rPr>
                <w:rFonts w:ascii="ＭＳ 明朝" w:hAnsi="ＭＳ 明朝"/>
                <w:color w:val="000000" w:themeColor="text1"/>
                <w:szCs w:val="21"/>
              </w:rPr>
            </w:pPr>
          </w:p>
          <w:p w14:paraId="2A89A6A2" w14:textId="77777777" w:rsidR="005F4C87" w:rsidRPr="00541073" w:rsidRDefault="005F4C87" w:rsidP="00FD1B24">
            <w:pPr>
              <w:jc w:val="center"/>
              <w:rPr>
                <w:rFonts w:ascii="ＭＳ 明朝" w:hAnsi="ＭＳ 明朝"/>
                <w:color w:val="000000" w:themeColor="text1"/>
                <w:szCs w:val="21"/>
              </w:rPr>
            </w:pPr>
          </w:p>
          <w:p w14:paraId="7DCA58CF" w14:textId="77777777" w:rsidR="005F4C87" w:rsidRPr="00541073" w:rsidRDefault="005F4C87" w:rsidP="00FD1B24">
            <w:pPr>
              <w:jc w:val="center"/>
              <w:rPr>
                <w:rFonts w:ascii="ＭＳ 明朝" w:hAnsi="ＭＳ 明朝"/>
                <w:color w:val="000000" w:themeColor="text1"/>
                <w:szCs w:val="21"/>
              </w:rPr>
            </w:pPr>
          </w:p>
          <w:p w14:paraId="56BDF3BC" w14:textId="77777777" w:rsidR="005F4C87" w:rsidRPr="00541073" w:rsidRDefault="005F4C87" w:rsidP="00FD1B24">
            <w:pPr>
              <w:jc w:val="center"/>
              <w:rPr>
                <w:rFonts w:ascii="ＭＳ 明朝" w:hAnsi="ＭＳ 明朝"/>
                <w:color w:val="000000" w:themeColor="text1"/>
                <w:szCs w:val="21"/>
              </w:rPr>
            </w:pPr>
          </w:p>
          <w:p w14:paraId="503C5AEC" w14:textId="77777777" w:rsidR="005F4C87" w:rsidRPr="00541073" w:rsidRDefault="005F4C87" w:rsidP="00FD1B24">
            <w:pPr>
              <w:jc w:val="center"/>
              <w:rPr>
                <w:rFonts w:ascii="ＭＳ 明朝" w:hAnsi="ＭＳ 明朝"/>
                <w:color w:val="000000" w:themeColor="text1"/>
                <w:szCs w:val="21"/>
              </w:rPr>
            </w:pPr>
          </w:p>
          <w:p w14:paraId="3678F197" w14:textId="77777777" w:rsidR="005F4C87" w:rsidRPr="00541073" w:rsidRDefault="005F4C87" w:rsidP="00FD1B24">
            <w:pPr>
              <w:jc w:val="center"/>
              <w:rPr>
                <w:rFonts w:ascii="ＭＳ 明朝" w:hAnsi="ＭＳ 明朝"/>
                <w:color w:val="000000" w:themeColor="text1"/>
                <w:szCs w:val="21"/>
              </w:rPr>
            </w:pPr>
          </w:p>
          <w:p w14:paraId="58D9103C" w14:textId="77777777" w:rsidR="005F4C87" w:rsidRPr="00541073" w:rsidRDefault="005F4C87" w:rsidP="00FD1B24">
            <w:pPr>
              <w:jc w:val="center"/>
              <w:rPr>
                <w:rFonts w:ascii="ＭＳ 明朝" w:hAnsi="ＭＳ 明朝"/>
                <w:color w:val="000000" w:themeColor="text1"/>
                <w:szCs w:val="21"/>
              </w:rPr>
            </w:pPr>
          </w:p>
          <w:p w14:paraId="1A50BA98" w14:textId="77777777" w:rsidR="005F4C87" w:rsidRPr="00541073" w:rsidRDefault="005F4C87" w:rsidP="00FD1B2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2613292B" w14:textId="77777777" w:rsidR="005F4C87" w:rsidRPr="00541073" w:rsidRDefault="005F4C87" w:rsidP="00FD1B24">
            <w:pPr>
              <w:jc w:val="center"/>
              <w:rPr>
                <w:rFonts w:ascii="ＭＳ 明朝" w:hAnsi="ＭＳ 明朝"/>
                <w:color w:val="000000" w:themeColor="text1"/>
                <w:szCs w:val="21"/>
              </w:rPr>
            </w:pPr>
          </w:p>
          <w:p w14:paraId="481F2931" w14:textId="77777777" w:rsidR="005F4C87" w:rsidRPr="00541073" w:rsidRDefault="005F4C87" w:rsidP="00FD1B24">
            <w:pPr>
              <w:jc w:val="center"/>
              <w:rPr>
                <w:rFonts w:ascii="ＭＳ 明朝" w:hAnsi="ＭＳ 明朝"/>
                <w:color w:val="000000" w:themeColor="text1"/>
                <w:szCs w:val="21"/>
              </w:rPr>
            </w:pPr>
          </w:p>
          <w:p w14:paraId="6E7C1D15" w14:textId="77777777" w:rsidR="005F4C87" w:rsidRPr="00541073" w:rsidRDefault="005F4C87" w:rsidP="00FD1B24">
            <w:pPr>
              <w:jc w:val="center"/>
              <w:rPr>
                <w:rFonts w:ascii="ＭＳ 明朝" w:hAnsi="ＭＳ 明朝"/>
                <w:color w:val="000000" w:themeColor="text1"/>
                <w:szCs w:val="21"/>
              </w:rPr>
            </w:pPr>
          </w:p>
          <w:p w14:paraId="2A749821" w14:textId="77777777" w:rsidR="00962F4A" w:rsidRPr="00541073" w:rsidRDefault="00962F4A" w:rsidP="00962F4A">
            <w:pPr>
              <w:jc w:val="center"/>
              <w:rPr>
                <w:rFonts w:ascii="ＭＳ 明朝" w:hAnsi="ＭＳ 明朝"/>
                <w:color w:val="000000" w:themeColor="text1"/>
                <w:szCs w:val="21"/>
              </w:rPr>
            </w:pPr>
          </w:p>
          <w:p w14:paraId="55FCFA3C" w14:textId="77777777" w:rsidR="00962F4A" w:rsidRPr="00541073" w:rsidRDefault="00962F4A" w:rsidP="00962F4A">
            <w:pPr>
              <w:jc w:val="center"/>
              <w:rPr>
                <w:rFonts w:ascii="ＭＳ 明朝" w:hAnsi="ＭＳ 明朝"/>
                <w:color w:val="000000" w:themeColor="text1"/>
                <w:szCs w:val="21"/>
              </w:rPr>
            </w:pPr>
          </w:p>
          <w:p w14:paraId="6518BE3D" w14:textId="77777777" w:rsidR="00962F4A" w:rsidRPr="00541073" w:rsidRDefault="00962F4A" w:rsidP="00962F4A">
            <w:pPr>
              <w:jc w:val="center"/>
              <w:rPr>
                <w:rFonts w:ascii="ＭＳ 明朝" w:hAnsi="ＭＳ 明朝"/>
                <w:color w:val="000000" w:themeColor="text1"/>
                <w:szCs w:val="21"/>
              </w:rPr>
            </w:pPr>
            <w:r w:rsidRPr="00541073">
              <w:rPr>
                <w:rFonts w:ascii="ＭＳ 明朝" w:hAnsi="ＭＳ 明朝" w:hint="eastAsia"/>
                <w:color w:val="000000" w:themeColor="text1"/>
                <w:szCs w:val="21"/>
              </w:rPr>
              <w:t>いない・いる</w:t>
            </w:r>
          </w:p>
          <w:p w14:paraId="01472054" w14:textId="77777777" w:rsidR="00962F4A" w:rsidRPr="00541073" w:rsidRDefault="00962F4A" w:rsidP="00962F4A">
            <w:pPr>
              <w:jc w:val="center"/>
              <w:rPr>
                <w:rFonts w:ascii="ＭＳ 明朝" w:hAnsi="ＭＳ 明朝"/>
                <w:color w:val="000000" w:themeColor="text1"/>
                <w:szCs w:val="21"/>
              </w:rPr>
            </w:pPr>
          </w:p>
          <w:p w14:paraId="20AFD4CA" w14:textId="77777777" w:rsidR="00962F4A" w:rsidRPr="00541073" w:rsidRDefault="00962F4A" w:rsidP="00962F4A">
            <w:pPr>
              <w:jc w:val="center"/>
              <w:rPr>
                <w:rFonts w:ascii="ＭＳ 明朝" w:hAnsi="ＭＳ 明朝"/>
                <w:color w:val="000000" w:themeColor="text1"/>
                <w:szCs w:val="21"/>
              </w:rPr>
            </w:pPr>
          </w:p>
          <w:p w14:paraId="14830B8C" w14:textId="77777777" w:rsidR="00962F4A" w:rsidRPr="00541073" w:rsidRDefault="00962F4A" w:rsidP="00962F4A">
            <w:pPr>
              <w:jc w:val="center"/>
              <w:rPr>
                <w:rFonts w:ascii="ＭＳ 明朝" w:hAnsi="ＭＳ 明朝"/>
                <w:color w:val="000000" w:themeColor="text1"/>
                <w:szCs w:val="21"/>
              </w:rPr>
            </w:pPr>
          </w:p>
          <w:p w14:paraId="025EC7C0" w14:textId="77777777" w:rsidR="0043062B" w:rsidRPr="00541073" w:rsidRDefault="0043062B" w:rsidP="002C751B">
            <w:pPr>
              <w:jc w:val="center"/>
              <w:rPr>
                <w:rFonts w:ascii="ＭＳ 明朝" w:hAnsi="ＭＳ 明朝"/>
                <w:color w:val="000000" w:themeColor="text1"/>
                <w:szCs w:val="21"/>
              </w:rPr>
            </w:pPr>
          </w:p>
          <w:p w14:paraId="0921D055" w14:textId="77777777" w:rsidR="002C751B" w:rsidRPr="00541073" w:rsidRDefault="002C751B" w:rsidP="002C751B">
            <w:pPr>
              <w:jc w:val="center"/>
              <w:rPr>
                <w:rFonts w:ascii="ＭＳ 明朝" w:hAnsi="ＭＳ 明朝"/>
                <w:color w:val="000000" w:themeColor="text1"/>
                <w:szCs w:val="21"/>
              </w:rPr>
            </w:pPr>
          </w:p>
          <w:p w14:paraId="7141F1DB" w14:textId="77777777" w:rsidR="005C2AE1" w:rsidRPr="00541073" w:rsidRDefault="005C2AE1" w:rsidP="002C751B">
            <w:pPr>
              <w:jc w:val="center"/>
              <w:rPr>
                <w:rFonts w:ascii="ＭＳ 明朝" w:hAnsi="ＭＳ 明朝"/>
                <w:color w:val="000000" w:themeColor="text1"/>
                <w:szCs w:val="21"/>
              </w:rPr>
            </w:pPr>
          </w:p>
          <w:p w14:paraId="09E854C1" w14:textId="77777777" w:rsidR="005C2AE1" w:rsidRPr="00541073" w:rsidRDefault="005C2AE1" w:rsidP="002E7F3F">
            <w:pPr>
              <w:spacing w:line="276" w:lineRule="auto"/>
              <w:jc w:val="center"/>
              <w:rPr>
                <w:rFonts w:ascii="ＭＳ 明朝" w:hAnsi="ＭＳ 明朝"/>
                <w:color w:val="000000" w:themeColor="text1"/>
                <w:szCs w:val="21"/>
              </w:rPr>
            </w:pPr>
          </w:p>
          <w:p w14:paraId="310815CE" w14:textId="77777777" w:rsidR="005C2AE1" w:rsidRPr="00541073" w:rsidRDefault="005C2AE1" w:rsidP="005C2AE1">
            <w:pPr>
              <w:jc w:val="center"/>
              <w:rPr>
                <w:rFonts w:ascii="ＭＳ 明朝" w:hAnsi="ＭＳ 明朝"/>
                <w:color w:val="000000" w:themeColor="text1"/>
                <w:szCs w:val="21"/>
              </w:rPr>
            </w:pPr>
          </w:p>
          <w:p w14:paraId="1E394153" w14:textId="77777777" w:rsidR="005C2AE1" w:rsidRPr="00541073" w:rsidRDefault="005C2AE1" w:rsidP="005C2AE1">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58BDD8E" w14:textId="77777777" w:rsidR="005C2AE1" w:rsidRPr="00541073" w:rsidRDefault="005C2AE1" w:rsidP="005C2AE1">
            <w:pPr>
              <w:jc w:val="center"/>
              <w:rPr>
                <w:rFonts w:ascii="ＭＳ 明朝" w:hAnsi="ＭＳ 明朝"/>
                <w:color w:val="000000" w:themeColor="text1"/>
                <w:szCs w:val="21"/>
              </w:rPr>
            </w:pPr>
          </w:p>
          <w:p w14:paraId="31BF403E" w14:textId="77777777" w:rsidR="005C2AE1" w:rsidRPr="00541073" w:rsidRDefault="005C2AE1" w:rsidP="005C2AE1">
            <w:pPr>
              <w:jc w:val="center"/>
              <w:rPr>
                <w:rFonts w:ascii="ＭＳ 明朝" w:hAnsi="ＭＳ 明朝"/>
                <w:color w:val="000000" w:themeColor="text1"/>
                <w:szCs w:val="21"/>
              </w:rPr>
            </w:pPr>
          </w:p>
          <w:p w14:paraId="11105215" w14:textId="77777777" w:rsidR="005C2AE1" w:rsidRPr="00541073" w:rsidRDefault="005C2AE1" w:rsidP="005C2AE1">
            <w:pPr>
              <w:jc w:val="center"/>
              <w:rPr>
                <w:rFonts w:ascii="ＭＳ 明朝" w:hAnsi="ＭＳ 明朝"/>
                <w:color w:val="000000" w:themeColor="text1"/>
                <w:szCs w:val="21"/>
              </w:rPr>
            </w:pPr>
          </w:p>
          <w:p w14:paraId="3A29B503" w14:textId="77777777" w:rsidR="005C2AE1" w:rsidRPr="00541073" w:rsidRDefault="005C2AE1" w:rsidP="005C2AE1">
            <w:pPr>
              <w:jc w:val="center"/>
              <w:rPr>
                <w:rFonts w:ascii="ＭＳ 明朝" w:hAnsi="ＭＳ 明朝"/>
                <w:color w:val="000000" w:themeColor="text1"/>
                <w:szCs w:val="21"/>
              </w:rPr>
            </w:pPr>
          </w:p>
          <w:p w14:paraId="6D121592" w14:textId="77777777" w:rsidR="005C2AE1" w:rsidRPr="00541073" w:rsidRDefault="005C2AE1" w:rsidP="005C2AE1">
            <w:pPr>
              <w:jc w:val="center"/>
              <w:rPr>
                <w:rFonts w:ascii="ＭＳ 明朝" w:hAnsi="ＭＳ 明朝"/>
                <w:color w:val="000000" w:themeColor="text1"/>
                <w:szCs w:val="21"/>
              </w:rPr>
            </w:pPr>
          </w:p>
          <w:p w14:paraId="69D267F0" w14:textId="77777777" w:rsidR="005C2AE1" w:rsidRPr="00541073" w:rsidRDefault="005C2AE1" w:rsidP="005C2AE1">
            <w:pPr>
              <w:jc w:val="center"/>
              <w:rPr>
                <w:rFonts w:ascii="ＭＳ 明朝" w:hAnsi="ＭＳ 明朝"/>
                <w:color w:val="000000" w:themeColor="text1"/>
                <w:szCs w:val="21"/>
              </w:rPr>
            </w:pPr>
          </w:p>
          <w:p w14:paraId="47EA6397" w14:textId="77777777" w:rsidR="005C2AE1" w:rsidRPr="00541073" w:rsidRDefault="005C2AE1" w:rsidP="005C2AE1">
            <w:pPr>
              <w:jc w:val="center"/>
              <w:rPr>
                <w:rFonts w:ascii="ＭＳ 明朝" w:hAnsi="ＭＳ 明朝"/>
                <w:color w:val="000000" w:themeColor="text1"/>
                <w:szCs w:val="21"/>
              </w:rPr>
            </w:pPr>
          </w:p>
          <w:p w14:paraId="05FB65EF" w14:textId="77777777" w:rsidR="005C2AE1" w:rsidRPr="00541073" w:rsidRDefault="005C2AE1" w:rsidP="005C2AE1">
            <w:pPr>
              <w:jc w:val="center"/>
              <w:rPr>
                <w:rFonts w:ascii="ＭＳ 明朝" w:hAnsi="ＭＳ 明朝"/>
                <w:color w:val="000000" w:themeColor="text1"/>
                <w:szCs w:val="21"/>
              </w:rPr>
            </w:pPr>
          </w:p>
          <w:p w14:paraId="18823FA5" w14:textId="77777777" w:rsidR="005C2AE1" w:rsidRPr="00541073" w:rsidRDefault="005C2AE1" w:rsidP="005C2AE1">
            <w:pPr>
              <w:jc w:val="center"/>
              <w:rPr>
                <w:rFonts w:ascii="ＭＳ 明朝" w:hAnsi="ＭＳ 明朝"/>
                <w:color w:val="000000" w:themeColor="text1"/>
                <w:szCs w:val="21"/>
              </w:rPr>
            </w:pPr>
          </w:p>
          <w:p w14:paraId="57D04ACC" w14:textId="77777777" w:rsidR="005C2AE1" w:rsidRPr="00541073" w:rsidRDefault="005C2AE1" w:rsidP="005C2AE1">
            <w:pPr>
              <w:jc w:val="center"/>
              <w:rPr>
                <w:rFonts w:ascii="ＭＳ 明朝" w:hAnsi="ＭＳ 明朝"/>
                <w:color w:val="000000" w:themeColor="text1"/>
                <w:szCs w:val="21"/>
              </w:rPr>
            </w:pPr>
          </w:p>
          <w:p w14:paraId="6CD2543D" w14:textId="77777777" w:rsidR="005C2AE1" w:rsidRPr="00541073" w:rsidRDefault="005C2AE1" w:rsidP="005C2AE1">
            <w:pPr>
              <w:jc w:val="center"/>
              <w:rPr>
                <w:rFonts w:ascii="ＭＳ 明朝" w:hAnsi="ＭＳ 明朝"/>
                <w:color w:val="000000" w:themeColor="text1"/>
                <w:szCs w:val="21"/>
              </w:rPr>
            </w:pPr>
          </w:p>
          <w:p w14:paraId="5BF6AA16" w14:textId="77777777" w:rsidR="005C2AE1" w:rsidRPr="00541073" w:rsidRDefault="005C2AE1" w:rsidP="005C2AE1">
            <w:pPr>
              <w:jc w:val="center"/>
              <w:rPr>
                <w:rFonts w:ascii="ＭＳ 明朝" w:hAnsi="ＭＳ 明朝"/>
                <w:color w:val="000000" w:themeColor="text1"/>
                <w:szCs w:val="21"/>
              </w:rPr>
            </w:pPr>
          </w:p>
          <w:p w14:paraId="20E7E6A2" w14:textId="77777777" w:rsidR="005C2AE1" w:rsidRPr="00541073" w:rsidRDefault="005C2AE1" w:rsidP="005C2AE1">
            <w:pPr>
              <w:jc w:val="center"/>
              <w:rPr>
                <w:rFonts w:ascii="ＭＳ 明朝" w:hAnsi="ＭＳ 明朝"/>
                <w:color w:val="000000" w:themeColor="text1"/>
                <w:szCs w:val="21"/>
              </w:rPr>
            </w:pPr>
          </w:p>
          <w:p w14:paraId="7B87AA1E" w14:textId="77777777" w:rsidR="005C2AE1" w:rsidRPr="00541073" w:rsidRDefault="005C2AE1" w:rsidP="005C2AE1">
            <w:pPr>
              <w:jc w:val="center"/>
              <w:rPr>
                <w:rFonts w:ascii="ＭＳ 明朝" w:hAnsi="ＭＳ 明朝"/>
                <w:color w:val="000000" w:themeColor="text1"/>
                <w:szCs w:val="21"/>
              </w:rPr>
            </w:pPr>
          </w:p>
          <w:p w14:paraId="1E9635DD" w14:textId="77777777" w:rsidR="002B1D3D" w:rsidRPr="00541073" w:rsidRDefault="002B1D3D" w:rsidP="005C2AE1">
            <w:pPr>
              <w:jc w:val="center"/>
              <w:rPr>
                <w:rFonts w:ascii="ＭＳ 明朝" w:hAnsi="ＭＳ 明朝"/>
                <w:color w:val="000000" w:themeColor="text1"/>
                <w:szCs w:val="21"/>
              </w:rPr>
            </w:pPr>
          </w:p>
          <w:p w14:paraId="039D2798" w14:textId="77777777" w:rsidR="005C2AE1" w:rsidRPr="00541073" w:rsidRDefault="005C2AE1" w:rsidP="005C2AE1">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F04B08F" w14:textId="77777777" w:rsidR="005C2AE1" w:rsidRPr="00541073" w:rsidRDefault="005C2AE1" w:rsidP="005C2AE1">
            <w:pPr>
              <w:jc w:val="center"/>
              <w:rPr>
                <w:rFonts w:ascii="ＭＳ 明朝" w:hAnsi="ＭＳ 明朝"/>
                <w:color w:val="000000" w:themeColor="text1"/>
                <w:szCs w:val="21"/>
              </w:rPr>
            </w:pPr>
          </w:p>
          <w:p w14:paraId="31F63C96" w14:textId="77777777" w:rsidR="005C2AE1" w:rsidRPr="00541073" w:rsidRDefault="005C2AE1" w:rsidP="002C751B">
            <w:pPr>
              <w:jc w:val="center"/>
              <w:rPr>
                <w:rFonts w:ascii="ＭＳ 明朝" w:hAnsi="ＭＳ 明朝"/>
                <w:color w:val="000000" w:themeColor="text1"/>
                <w:szCs w:val="21"/>
              </w:rPr>
            </w:pPr>
          </w:p>
          <w:p w14:paraId="4E7F09C7" w14:textId="77777777" w:rsidR="005C2AE1" w:rsidRPr="00541073" w:rsidRDefault="005C2AE1" w:rsidP="002C751B">
            <w:pPr>
              <w:jc w:val="center"/>
              <w:rPr>
                <w:rFonts w:ascii="ＭＳ 明朝" w:hAnsi="ＭＳ 明朝"/>
                <w:color w:val="000000" w:themeColor="text1"/>
                <w:szCs w:val="21"/>
              </w:rPr>
            </w:pPr>
          </w:p>
          <w:p w14:paraId="7AA6F579" w14:textId="77777777" w:rsidR="005C2AE1" w:rsidRPr="00541073" w:rsidRDefault="005C2AE1" w:rsidP="002C751B">
            <w:pPr>
              <w:jc w:val="center"/>
              <w:rPr>
                <w:rFonts w:ascii="ＭＳ 明朝" w:hAnsi="ＭＳ 明朝"/>
                <w:color w:val="000000" w:themeColor="text1"/>
                <w:szCs w:val="21"/>
              </w:rPr>
            </w:pPr>
          </w:p>
          <w:p w14:paraId="72242F85" w14:textId="77777777" w:rsidR="0073267A" w:rsidRPr="00541073" w:rsidRDefault="0073267A" w:rsidP="002C751B">
            <w:pPr>
              <w:jc w:val="center"/>
              <w:rPr>
                <w:rFonts w:ascii="ＭＳ 明朝" w:hAnsi="ＭＳ 明朝"/>
                <w:color w:val="000000" w:themeColor="text1"/>
                <w:szCs w:val="21"/>
              </w:rPr>
            </w:pPr>
          </w:p>
          <w:p w14:paraId="713FF83A" w14:textId="77777777" w:rsidR="0073267A" w:rsidRPr="00541073" w:rsidRDefault="0073267A" w:rsidP="002B1D3D">
            <w:pPr>
              <w:jc w:val="center"/>
              <w:rPr>
                <w:rFonts w:ascii="ＭＳ 明朝" w:hAnsi="ＭＳ 明朝"/>
                <w:color w:val="000000" w:themeColor="text1"/>
                <w:szCs w:val="21"/>
              </w:rPr>
            </w:pPr>
          </w:p>
        </w:tc>
      </w:tr>
      <w:tr w:rsidR="00541073" w:rsidRPr="00541073" w14:paraId="3362455C"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535784CD"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5F8E9BD1"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7CFC779D"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7C85C84E"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29303C06" w14:textId="77777777" w:rsidTr="004D633C">
        <w:tblPrEx>
          <w:tblCellMar>
            <w:left w:w="108" w:type="dxa"/>
            <w:right w:w="108" w:type="dxa"/>
          </w:tblCellMar>
          <w:tblLook w:val="01E0" w:firstRow="1" w:lastRow="1" w:firstColumn="1" w:lastColumn="1" w:noHBand="0" w:noVBand="0"/>
        </w:tblPrEx>
        <w:trPr>
          <w:trHeight w:val="14443"/>
        </w:trPr>
        <w:tc>
          <w:tcPr>
            <w:tcW w:w="4395" w:type="dxa"/>
            <w:gridSpan w:val="4"/>
            <w:shd w:val="clear" w:color="auto" w:fill="auto"/>
          </w:tcPr>
          <w:p w14:paraId="5C0B98FC" w14:textId="77777777" w:rsidR="00C4583B" w:rsidRPr="00541073" w:rsidRDefault="00C4583B" w:rsidP="00C4583B">
            <w:pPr>
              <w:rPr>
                <w:rFonts w:ascii="ＭＳ 明朝" w:hAnsi="ＭＳ 明朝"/>
                <w:color w:val="000000" w:themeColor="text1"/>
                <w:sz w:val="18"/>
                <w:szCs w:val="18"/>
              </w:rPr>
            </w:pPr>
          </w:p>
          <w:p w14:paraId="43F8EF16" w14:textId="77777777" w:rsidR="00C4583B" w:rsidRPr="00541073" w:rsidRDefault="00C4583B" w:rsidP="001C10DD">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○児童福祉施設には、職員、財産、収支及び入所している者の処遇を明らかにする帳簿を、整備しておかなければならない。</w:t>
            </w:r>
          </w:p>
          <w:p w14:paraId="3FF8FC47" w14:textId="77777777" w:rsidR="00C4583B" w:rsidRPr="00541073" w:rsidRDefault="00C4583B" w:rsidP="00C4583B">
            <w:pPr>
              <w:rPr>
                <w:rFonts w:ascii="ＭＳ 明朝" w:hAnsi="ＭＳ 明朝"/>
                <w:color w:val="000000" w:themeColor="text1"/>
                <w:sz w:val="18"/>
                <w:szCs w:val="18"/>
              </w:rPr>
            </w:pPr>
          </w:p>
          <w:p w14:paraId="4DF30F1A" w14:textId="77777777" w:rsidR="00C4583B" w:rsidRPr="00541073" w:rsidRDefault="00C4583B" w:rsidP="00C4583B">
            <w:pPr>
              <w:rPr>
                <w:rFonts w:ascii="ＭＳ 明朝" w:hAnsi="ＭＳ 明朝"/>
                <w:color w:val="000000" w:themeColor="text1"/>
                <w:sz w:val="18"/>
                <w:szCs w:val="18"/>
              </w:rPr>
            </w:pPr>
          </w:p>
          <w:p w14:paraId="00973416" w14:textId="77777777" w:rsidR="00C4583B" w:rsidRPr="00541073" w:rsidRDefault="00C4583B" w:rsidP="00C4583B">
            <w:pPr>
              <w:rPr>
                <w:rFonts w:ascii="ＭＳ 明朝" w:hAnsi="ＭＳ 明朝"/>
                <w:color w:val="000000" w:themeColor="text1"/>
                <w:sz w:val="18"/>
                <w:szCs w:val="18"/>
              </w:rPr>
            </w:pPr>
          </w:p>
          <w:p w14:paraId="43B5E916" w14:textId="77777777" w:rsidR="00C4583B" w:rsidRPr="00541073" w:rsidRDefault="00C4583B" w:rsidP="00C4583B">
            <w:pPr>
              <w:rPr>
                <w:rFonts w:ascii="ＭＳ 明朝" w:hAnsi="ＭＳ 明朝"/>
                <w:color w:val="000000" w:themeColor="text1"/>
                <w:sz w:val="18"/>
                <w:szCs w:val="18"/>
              </w:rPr>
            </w:pPr>
          </w:p>
          <w:p w14:paraId="34BBDA91" w14:textId="77777777" w:rsidR="00C4583B" w:rsidRPr="00541073" w:rsidRDefault="00C4583B" w:rsidP="00C4583B">
            <w:pPr>
              <w:rPr>
                <w:rFonts w:ascii="ＭＳ 明朝" w:hAnsi="ＭＳ 明朝"/>
                <w:color w:val="000000" w:themeColor="text1"/>
                <w:sz w:val="18"/>
                <w:szCs w:val="18"/>
              </w:rPr>
            </w:pPr>
          </w:p>
          <w:p w14:paraId="25BCCF5C" w14:textId="77777777" w:rsidR="00C4583B" w:rsidRPr="00541073" w:rsidRDefault="00C4583B" w:rsidP="00C4583B">
            <w:pPr>
              <w:rPr>
                <w:rFonts w:ascii="ＭＳ 明朝" w:hAnsi="ＭＳ 明朝"/>
                <w:color w:val="000000" w:themeColor="text1"/>
                <w:sz w:val="18"/>
                <w:szCs w:val="18"/>
              </w:rPr>
            </w:pPr>
          </w:p>
          <w:p w14:paraId="576BB85D" w14:textId="77777777" w:rsidR="00C4583B" w:rsidRPr="00541073" w:rsidRDefault="00C4583B" w:rsidP="001C10DD">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○子どもの心身の状態に応じて保育するために、健康状態並びに発育及び発達状態について、定期的、継続的に、また、必要に応じて随時、把握（記録）すること。</w:t>
            </w:r>
          </w:p>
          <w:p w14:paraId="5A8CAD9D" w14:textId="77777777" w:rsidR="00C4583B" w:rsidRPr="00541073" w:rsidRDefault="00C4583B" w:rsidP="00C4583B">
            <w:pPr>
              <w:rPr>
                <w:rFonts w:ascii="ＭＳ 明朝" w:hAnsi="ＭＳ 明朝"/>
                <w:color w:val="000000" w:themeColor="text1"/>
                <w:sz w:val="18"/>
                <w:szCs w:val="18"/>
              </w:rPr>
            </w:pPr>
          </w:p>
          <w:p w14:paraId="61ED341A" w14:textId="77777777" w:rsidR="00C4583B" w:rsidRPr="00541073" w:rsidRDefault="00C4583B" w:rsidP="00C4583B">
            <w:pPr>
              <w:rPr>
                <w:rFonts w:ascii="ＭＳ 明朝" w:hAnsi="ＭＳ 明朝"/>
                <w:color w:val="000000" w:themeColor="text1"/>
                <w:sz w:val="18"/>
                <w:szCs w:val="18"/>
              </w:rPr>
            </w:pPr>
          </w:p>
          <w:p w14:paraId="63F4C201" w14:textId="77777777" w:rsidR="002C751B" w:rsidRPr="00541073" w:rsidRDefault="002C751B" w:rsidP="002C751B">
            <w:pPr>
              <w:rPr>
                <w:rFonts w:ascii="ＭＳ 明朝" w:hAnsi="ＭＳ 明朝"/>
                <w:color w:val="000000" w:themeColor="text1"/>
                <w:sz w:val="18"/>
                <w:szCs w:val="18"/>
              </w:rPr>
            </w:pPr>
          </w:p>
          <w:p w14:paraId="3FC3842B" w14:textId="77777777" w:rsidR="002C751B" w:rsidRPr="00541073" w:rsidRDefault="002C751B" w:rsidP="002C751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○理由のない欠席や早退など、不適切な養育が疑われる場合は、市所管課や関係機関とも密接な連携を図ることが必要である。</w:t>
            </w:r>
          </w:p>
          <w:p w14:paraId="4AB23D5D" w14:textId="77777777" w:rsidR="002C751B" w:rsidRPr="00541073" w:rsidRDefault="002C751B" w:rsidP="002C751B">
            <w:pPr>
              <w:ind w:left="167" w:hangingChars="100" w:hanging="167"/>
              <w:rPr>
                <w:rFonts w:ascii="ＭＳ 明朝" w:hAnsi="ＭＳ 明朝"/>
                <w:color w:val="000000" w:themeColor="text1"/>
                <w:sz w:val="18"/>
                <w:szCs w:val="18"/>
              </w:rPr>
            </w:pPr>
          </w:p>
          <w:p w14:paraId="32E8E729" w14:textId="77777777" w:rsidR="003F3E88" w:rsidRPr="00541073" w:rsidRDefault="003F3E88" w:rsidP="002C751B">
            <w:pPr>
              <w:ind w:left="167" w:hangingChars="100" w:hanging="167"/>
              <w:rPr>
                <w:rFonts w:ascii="ＭＳ 明朝" w:hAnsi="ＭＳ 明朝"/>
                <w:color w:val="000000" w:themeColor="text1"/>
                <w:sz w:val="18"/>
                <w:szCs w:val="18"/>
              </w:rPr>
            </w:pPr>
          </w:p>
          <w:p w14:paraId="2BF8E996" w14:textId="77777777" w:rsidR="003F3E88" w:rsidRPr="00541073" w:rsidRDefault="003F3E88" w:rsidP="002C751B">
            <w:pPr>
              <w:ind w:left="167" w:hangingChars="100" w:hanging="167"/>
              <w:rPr>
                <w:rFonts w:ascii="ＭＳ 明朝" w:hAnsi="ＭＳ 明朝"/>
                <w:color w:val="000000" w:themeColor="text1"/>
                <w:sz w:val="18"/>
                <w:szCs w:val="18"/>
              </w:rPr>
            </w:pPr>
          </w:p>
          <w:p w14:paraId="0725E33B" w14:textId="77777777" w:rsidR="003F3E88" w:rsidRPr="00541073" w:rsidRDefault="003F3E88" w:rsidP="002C751B">
            <w:pPr>
              <w:ind w:left="167" w:hangingChars="100" w:hanging="167"/>
              <w:rPr>
                <w:rFonts w:ascii="ＭＳ 明朝" w:hAnsi="ＭＳ 明朝"/>
                <w:color w:val="000000" w:themeColor="text1"/>
                <w:sz w:val="18"/>
                <w:szCs w:val="18"/>
              </w:rPr>
            </w:pPr>
          </w:p>
          <w:p w14:paraId="538B09B3" w14:textId="77777777" w:rsidR="00FA2BB2" w:rsidRPr="00541073" w:rsidRDefault="00FA2BB2" w:rsidP="00FA2BB2">
            <w:pPr>
              <w:rPr>
                <w:rFonts w:ascii="ＭＳ 明朝" w:hAnsi="ＭＳ 明朝"/>
                <w:color w:val="000000" w:themeColor="text1"/>
                <w:sz w:val="18"/>
                <w:szCs w:val="18"/>
              </w:rPr>
            </w:pPr>
          </w:p>
          <w:p w14:paraId="18000BDF" w14:textId="77777777" w:rsidR="005C2AE1" w:rsidRPr="00541073" w:rsidRDefault="005C2AE1" w:rsidP="003F3E88">
            <w:pPr>
              <w:rPr>
                <w:rFonts w:ascii="ＭＳ 明朝" w:hAnsi="ＭＳ 明朝"/>
                <w:color w:val="000000" w:themeColor="text1"/>
                <w:sz w:val="18"/>
                <w:szCs w:val="18"/>
              </w:rPr>
            </w:pPr>
          </w:p>
          <w:p w14:paraId="54D41671" w14:textId="77777777" w:rsidR="005C2AE1" w:rsidRPr="00541073" w:rsidRDefault="005C2AE1" w:rsidP="005C2AE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○保育所の長は、常に入所している乳幼児の保護者と密接な連絡をとり、保育の内容等につき、その保護者の理解及び協力を得るよう努めなければならない。</w:t>
            </w:r>
          </w:p>
          <w:p w14:paraId="676DE23D" w14:textId="77777777" w:rsidR="005C2AE1" w:rsidRPr="00541073" w:rsidRDefault="005C2AE1" w:rsidP="005C2AE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○保護者からの情報とともに、登所時及び保育中を通じて子どもの状態を観察し、何らかの疾病が疑われる状態や傷害が認められた場合には、保護者に連絡すること。</w:t>
            </w:r>
          </w:p>
          <w:p w14:paraId="7D8D1B4B" w14:textId="77777777" w:rsidR="005C2AE1" w:rsidRPr="00541073" w:rsidRDefault="005C2AE1" w:rsidP="005C2AE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○日常の保育に関連した様々な機会を活用し子どもの日々の様子の伝達や収集、保育所保育の意図の説明などを通じて、保護者との相互理解を図るよう努めること。</w:t>
            </w:r>
          </w:p>
          <w:p w14:paraId="295D03FC" w14:textId="77777777" w:rsidR="005C2AE1" w:rsidRPr="00541073" w:rsidRDefault="005C2AE1" w:rsidP="005C2AE1">
            <w:pPr>
              <w:ind w:left="167" w:hangingChars="100" w:hanging="167"/>
              <w:rPr>
                <w:rFonts w:ascii="ＭＳ 明朝" w:hAnsi="ＭＳ 明朝"/>
                <w:color w:val="000000" w:themeColor="text1"/>
                <w:sz w:val="18"/>
                <w:szCs w:val="18"/>
              </w:rPr>
            </w:pPr>
          </w:p>
          <w:p w14:paraId="706E9836" w14:textId="77777777" w:rsidR="005C2AE1" w:rsidRPr="00541073" w:rsidRDefault="005C2AE1" w:rsidP="005C2AE1">
            <w:pPr>
              <w:ind w:left="167" w:hangingChars="100" w:hanging="167"/>
              <w:rPr>
                <w:rFonts w:ascii="ＭＳ 明朝" w:hAnsi="ＭＳ 明朝"/>
                <w:color w:val="000000" w:themeColor="text1"/>
                <w:sz w:val="18"/>
                <w:szCs w:val="18"/>
              </w:rPr>
            </w:pPr>
          </w:p>
          <w:p w14:paraId="5DD23C43" w14:textId="77777777" w:rsidR="005C2AE1" w:rsidRPr="00541073" w:rsidRDefault="005C2AE1" w:rsidP="005C2AE1">
            <w:pPr>
              <w:ind w:left="167" w:hangingChars="100" w:hanging="167"/>
              <w:rPr>
                <w:rFonts w:ascii="ＭＳ 明朝" w:hAnsi="ＭＳ 明朝"/>
                <w:color w:val="000000" w:themeColor="text1"/>
                <w:sz w:val="18"/>
                <w:szCs w:val="18"/>
              </w:rPr>
            </w:pPr>
          </w:p>
          <w:p w14:paraId="655EBEDD" w14:textId="77777777" w:rsidR="00AC53BF" w:rsidRPr="00541073" w:rsidRDefault="00AC53BF" w:rsidP="00C849BB">
            <w:pPr>
              <w:ind w:left="167" w:hangingChars="100" w:hanging="167"/>
              <w:rPr>
                <w:rFonts w:ascii="ＭＳ 明朝" w:hAnsi="ＭＳ 明朝"/>
                <w:color w:val="000000" w:themeColor="text1"/>
                <w:sz w:val="18"/>
                <w:szCs w:val="18"/>
              </w:rPr>
            </w:pPr>
          </w:p>
        </w:tc>
        <w:tc>
          <w:tcPr>
            <w:tcW w:w="2126" w:type="dxa"/>
            <w:shd w:val="clear" w:color="auto" w:fill="auto"/>
          </w:tcPr>
          <w:p w14:paraId="7ECD0D08" w14:textId="77777777" w:rsidR="00C4583B" w:rsidRPr="00541073" w:rsidRDefault="00C4583B" w:rsidP="00C4583B">
            <w:pPr>
              <w:rPr>
                <w:rFonts w:ascii="ＭＳ 明朝" w:hAnsi="ＭＳ 明朝"/>
                <w:color w:val="000000" w:themeColor="text1"/>
                <w:sz w:val="18"/>
                <w:szCs w:val="18"/>
              </w:rPr>
            </w:pPr>
          </w:p>
          <w:p w14:paraId="1B79E990" w14:textId="77777777" w:rsidR="00B77EF2" w:rsidRPr="00541073" w:rsidRDefault="000C522C" w:rsidP="00C4583B">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B77EF2" w:rsidRPr="00541073">
              <w:rPr>
                <w:rFonts w:ascii="ＭＳ 明朝" w:hAnsi="ＭＳ 明朝" w:hint="eastAsia"/>
                <w:color w:val="000000" w:themeColor="text1"/>
                <w:sz w:val="18"/>
                <w:szCs w:val="18"/>
              </w:rPr>
              <w:t>児童票</w:t>
            </w:r>
          </w:p>
          <w:p w14:paraId="2F020451" w14:textId="77777777" w:rsidR="00B77EF2" w:rsidRPr="00541073" w:rsidRDefault="00B77EF2" w:rsidP="00C4583B">
            <w:pPr>
              <w:rPr>
                <w:rFonts w:ascii="ＭＳ 明朝" w:hAnsi="ＭＳ 明朝"/>
                <w:color w:val="000000" w:themeColor="text1"/>
                <w:sz w:val="18"/>
                <w:szCs w:val="18"/>
              </w:rPr>
            </w:pPr>
          </w:p>
          <w:p w14:paraId="7B6C6A71" w14:textId="77777777" w:rsidR="00B77EF2" w:rsidRPr="00541073" w:rsidRDefault="00B77EF2" w:rsidP="00C4583B">
            <w:pPr>
              <w:rPr>
                <w:rFonts w:ascii="ＭＳ 明朝" w:hAnsi="ＭＳ 明朝"/>
                <w:color w:val="000000" w:themeColor="text1"/>
                <w:sz w:val="18"/>
                <w:szCs w:val="18"/>
              </w:rPr>
            </w:pPr>
          </w:p>
          <w:p w14:paraId="093C7B26" w14:textId="77777777" w:rsidR="00B77EF2" w:rsidRPr="00541073" w:rsidRDefault="00B77EF2" w:rsidP="00C4583B">
            <w:pPr>
              <w:rPr>
                <w:rFonts w:ascii="ＭＳ 明朝" w:hAnsi="ＭＳ 明朝"/>
                <w:color w:val="000000" w:themeColor="text1"/>
                <w:sz w:val="18"/>
                <w:szCs w:val="18"/>
              </w:rPr>
            </w:pPr>
          </w:p>
          <w:p w14:paraId="704D0B49" w14:textId="77777777" w:rsidR="00B77EF2" w:rsidRPr="00541073" w:rsidRDefault="00B77EF2" w:rsidP="00C4583B">
            <w:pPr>
              <w:rPr>
                <w:rFonts w:ascii="ＭＳ 明朝" w:hAnsi="ＭＳ 明朝"/>
                <w:color w:val="000000" w:themeColor="text1"/>
                <w:sz w:val="18"/>
                <w:szCs w:val="18"/>
              </w:rPr>
            </w:pPr>
          </w:p>
          <w:p w14:paraId="56B6EF59" w14:textId="77777777" w:rsidR="00B77EF2" w:rsidRPr="00541073" w:rsidRDefault="00B77EF2" w:rsidP="00C4583B">
            <w:pPr>
              <w:rPr>
                <w:rFonts w:ascii="ＭＳ 明朝" w:hAnsi="ＭＳ 明朝"/>
                <w:color w:val="000000" w:themeColor="text1"/>
                <w:sz w:val="18"/>
                <w:szCs w:val="18"/>
              </w:rPr>
            </w:pPr>
          </w:p>
          <w:p w14:paraId="4308FEAD" w14:textId="77777777" w:rsidR="00B77EF2" w:rsidRPr="00541073" w:rsidRDefault="00B77EF2" w:rsidP="00C4583B">
            <w:pPr>
              <w:rPr>
                <w:rFonts w:ascii="ＭＳ 明朝" w:hAnsi="ＭＳ 明朝"/>
                <w:color w:val="000000" w:themeColor="text1"/>
                <w:sz w:val="18"/>
                <w:szCs w:val="18"/>
              </w:rPr>
            </w:pPr>
          </w:p>
          <w:p w14:paraId="4B1F086A" w14:textId="77777777" w:rsidR="00B77EF2" w:rsidRPr="00541073" w:rsidRDefault="00B77EF2" w:rsidP="00C4583B">
            <w:pPr>
              <w:rPr>
                <w:rFonts w:ascii="ＭＳ 明朝" w:hAnsi="ＭＳ 明朝"/>
                <w:color w:val="000000" w:themeColor="text1"/>
                <w:sz w:val="18"/>
                <w:szCs w:val="18"/>
              </w:rPr>
            </w:pPr>
          </w:p>
          <w:p w14:paraId="0092B4FC" w14:textId="77777777" w:rsidR="00B77EF2" w:rsidRPr="00541073" w:rsidRDefault="00B77EF2" w:rsidP="00C4583B">
            <w:pPr>
              <w:rPr>
                <w:rFonts w:ascii="ＭＳ 明朝" w:hAnsi="ＭＳ 明朝"/>
                <w:color w:val="000000" w:themeColor="text1"/>
                <w:sz w:val="18"/>
                <w:szCs w:val="18"/>
              </w:rPr>
            </w:pPr>
          </w:p>
          <w:p w14:paraId="1735DF4C" w14:textId="77777777" w:rsidR="00B77EF2" w:rsidRPr="00541073" w:rsidRDefault="000C522C" w:rsidP="00C4583B">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B77EF2" w:rsidRPr="00541073">
              <w:rPr>
                <w:rFonts w:ascii="ＭＳ 明朝" w:hAnsi="ＭＳ 明朝" w:hint="eastAsia"/>
                <w:color w:val="000000" w:themeColor="text1"/>
                <w:sz w:val="18"/>
                <w:szCs w:val="18"/>
              </w:rPr>
              <w:t>保育日誌</w:t>
            </w:r>
          </w:p>
          <w:p w14:paraId="08C41F7C" w14:textId="77777777" w:rsidR="00B77EF2" w:rsidRPr="00541073" w:rsidRDefault="000C522C" w:rsidP="00C4583B">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B77EF2" w:rsidRPr="00541073">
              <w:rPr>
                <w:rFonts w:ascii="ＭＳ 明朝" w:hAnsi="ＭＳ 明朝" w:hint="eastAsia"/>
                <w:color w:val="000000" w:themeColor="text1"/>
                <w:sz w:val="18"/>
                <w:szCs w:val="18"/>
              </w:rPr>
              <w:t>児童出席簿</w:t>
            </w:r>
          </w:p>
          <w:p w14:paraId="66F891DA" w14:textId="77777777" w:rsidR="00B77EF2" w:rsidRPr="00541073" w:rsidRDefault="00B77EF2" w:rsidP="00C4583B">
            <w:pPr>
              <w:rPr>
                <w:rFonts w:ascii="ＭＳ 明朝" w:hAnsi="ＭＳ 明朝"/>
                <w:color w:val="000000" w:themeColor="text1"/>
                <w:sz w:val="18"/>
                <w:szCs w:val="18"/>
              </w:rPr>
            </w:pPr>
          </w:p>
          <w:p w14:paraId="69004A6C" w14:textId="77777777" w:rsidR="00B77EF2" w:rsidRPr="00541073" w:rsidRDefault="00B77EF2" w:rsidP="00C4583B">
            <w:pPr>
              <w:rPr>
                <w:rFonts w:ascii="ＭＳ 明朝" w:hAnsi="ＭＳ 明朝"/>
                <w:color w:val="000000" w:themeColor="text1"/>
                <w:sz w:val="18"/>
                <w:szCs w:val="18"/>
              </w:rPr>
            </w:pPr>
          </w:p>
          <w:p w14:paraId="4B33FAE2" w14:textId="77777777" w:rsidR="00B77EF2" w:rsidRPr="00541073" w:rsidRDefault="00B77EF2" w:rsidP="00C4583B">
            <w:pPr>
              <w:rPr>
                <w:rFonts w:ascii="ＭＳ 明朝" w:hAnsi="ＭＳ 明朝"/>
                <w:color w:val="000000" w:themeColor="text1"/>
                <w:sz w:val="18"/>
                <w:szCs w:val="18"/>
              </w:rPr>
            </w:pPr>
          </w:p>
          <w:p w14:paraId="242C8E4A" w14:textId="77777777" w:rsidR="00B77EF2" w:rsidRPr="00541073" w:rsidRDefault="00B77EF2" w:rsidP="00C4583B">
            <w:pPr>
              <w:rPr>
                <w:rFonts w:ascii="ＭＳ 明朝" w:hAnsi="ＭＳ 明朝"/>
                <w:color w:val="000000" w:themeColor="text1"/>
                <w:sz w:val="18"/>
                <w:szCs w:val="18"/>
              </w:rPr>
            </w:pPr>
          </w:p>
          <w:p w14:paraId="5C5B6CB8" w14:textId="77777777" w:rsidR="00B77EF2" w:rsidRPr="00541073" w:rsidRDefault="00B77EF2" w:rsidP="00C4583B">
            <w:pPr>
              <w:rPr>
                <w:rFonts w:ascii="ＭＳ 明朝" w:hAnsi="ＭＳ 明朝"/>
                <w:color w:val="000000" w:themeColor="text1"/>
                <w:sz w:val="18"/>
                <w:szCs w:val="18"/>
              </w:rPr>
            </w:pPr>
          </w:p>
          <w:p w14:paraId="3A66C5C1" w14:textId="77777777" w:rsidR="00B77EF2" w:rsidRPr="00541073" w:rsidRDefault="00B77EF2" w:rsidP="00C4583B">
            <w:pPr>
              <w:rPr>
                <w:rFonts w:ascii="ＭＳ 明朝" w:hAnsi="ＭＳ 明朝"/>
                <w:color w:val="000000" w:themeColor="text1"/>
                <w:sz w:val="18"/>
                <w:szCs w:val="18"/>
              </w:rPr>
            </w:pPr>
          </w:p>
          <w:p w14:paraId="13BD6112" w14:textId="77777777" w:rsidR="00B77EF2" w:rsidRPr="00541073" w:rsidRDefault="00B77EF2" w:rsidP="00C4583B">
            <w:pPr>
              <w:rPr>
                <w:rFonts w:ascii="ＭＳ 明朝" w:hAnsi="ＭＳ 明朝"/>
                <w:color w:val="000000" w:themeColor="text1"/>
                <w:sz w:val="18"/>
                <w:szCs w:val="18"/>
              </w:rPr>
            </w:pPr>
          </w:p>
          <w:p w14:paraId="6341AEDA" w14:textId="77777777" w:rsidR="00B77EF2" w:rsidRPr="00541073" w:rsidRDefault="00B77EF2" w:rsidP="00C4583B">
            <w:pPr>
              <w:rPr>
                <w:rFonts w:ascii="ＭＳ 明朝" w:hAnsi="ＭＳ 明朝"/>
                <w:color w:val="000000" w:themeColor="text1"/>
                <w:sz w:val="18"/>
                <w:szCs w:val="18"/>
              </w:rPr>
            </w:pPr>
          </w:p>
          <w:p w14:paraId="69DDCDB0" w14:textId="77777777" w:rsidR="00B77EF2" w:rsidRPr="00541073" w:rsidRDefault="00B77EF2" w:rsidP="002C751B">
            <w:pPr>
              <w:rPr>
                <w:rFonts w:ascii="ＭＳ 明朝" w:hAnsi="ＭＳ 明朝"/>
                <w:color w:val="000000" w:themeColor="text1"/>
                <w:sz w:val="18"/>
                <w:szCs w:val="18"/>
              </w:rPr>
            </w:pPr>
          </w:p>
          <w:p w14:paraId="7D28D9BC" w14:textId="77777777" w:rsidR="005C2AE1" w:rsidRPr="00541073" w:rsidRDefault="005C2AE1" w:rsidP="002C751B">
            <w:pPr>
              <w:rPr>
                <w:rFonts w:ascii="ＭＳ 明朝" w:hAnsi="ＭＳ 明朝"/>
                <w:color w:val="000000" w:themeColor="text1"/>
                <w:sz w:val="18"/>
                <w:szCs w:val="18"/>
              </w:rPr>
            </w:pPr>
          </w:p>
          <w:p w14:paraId="23360AB8" w14:textId="77777777" w:rsidR="005C2AE1" w:rsidRPr="00541073" w:rsidRDefault="005C2AE1" w:rsidP="002C751B">
            <w:pPr>
              <w:rPr>
                <w:rFonts w:ascii="ＭＳ 明朝" w:hAnsi="ＭＳ 明朝"/>
                <w:color w:val="000000" w:themeColor="text1"/>
                <w:sz w:val="18"/>
                <w:szCs w:val="18"/>
              </w:rPr>
            </w:pPr>
          </w:p>
          <w:p w14:paraId="6B45ED6A" w14:textId="77777777" w:rsidR="005C2AE1" w:rsidRPr="00541073" w:rsidRDefault="005C2AE1" w:rsidP="002C751B">
            <w:pPr>
              <w:rPr>
                <w:rFonts w:ascii="ＭＳ 明朝" w:hAnsi="ＭＳ 明朝"/>
                <w:color w:val="000000" w:themeColor="text1"/>
                <w:sz w:val="18"/>
                <w:szCs w:val="18"/>
              </w:rPr>
            </w:pPr>
          </w:p>
          <w:p w14:paraId="74B1DAAA" w14:textId="77777777" w:rsidR="005C2AE1" w:rsidRPr="00541073" w:rsidRDefault="005C2AE1" w:rsidP="005C2AE1">
            <w:pPr>
              <w:rPr>
                <w:rFonts w:ascii="ＭＳ 明朝" w:hAnsi="ＭＳ 明朝"/>
                <w:color w:val="000000" w:themeColor="text1"/>
                <w:sz w:val="18"/>
                <w:szCs w:val="18"/>
              </w:rPr>
            </w:pPr>
          </w:p>
          <w:p w14:paraId="661E9FF8" w14:textId="77777777" w:rsidR="005C2AE1" w:rsidRPr="00541073" w:rsidRDefault="005C2AE1" w:rsidP="005C2AE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□連絡帳</w:t>
            </w:r>
          </w:p>
          <w:p w14:paraId="3FEBE2CE" w14:textId="77777777" w:rsidR="005C2AE1" w:rsidRPr="00541073" w:rsidRDefault="005C2AE1" w:rsidP="005C2AE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□園だより</w:t>
            </w:r>
          </w:p>
          <w:p w14:paraId="5768E063" w14:textId="77777777" w:rsidR="005C2AE1" w:rsidRPr="00541073" w:rsidRDefault="005C2AE1" w:rsidP="005C2AE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□懇親会等資料　等</w:t>
            </w:r>
          </w:p>
          <w:p w14:paraId="6D7510DA" w14:textId="77777777" w:rsidR="005C2AE1" w:rsidRPr="00541073" w:rsidRDefault="005C2AE1" w:rsidP="005C2AE1">
            <w:pPr>
              <w:rPr>
                <w:rFonts w:ascii="ＭＳ 明朝" w:hAnsi="ＭＳ 明朝"/>
                <w:color w:val="000000" w:themeColor="text1"/>
                <w:sz w:val="18"/>
                <w:szCs w:val="18"/>
              </w:rPr>
            </w:pPr>
          </w:p>
          <w:p w14:paraId="3F1461B3" w14:textId="77777777" w:rsidR="005C2AE1" w:rsidRPr="00541073" w:rsidRDefault="005C2AE1" w:rsidP="005C2AE1">
            <w:pPr>
              <w:rPr>
                <w:rFonts w:ascii="ＭＳ 明朝" w:hAnsi="ＭＳ 明朝"/>
                <w:color w:val="000000" w:themeColor="text1"/>
                <w:sz w:val="18"/>
                <w:szCs w:val="18"/>
              </w:rPr>
            </w:pPr>
          </w:p>
          <w:p w14:paraId="0BF4D617" w14:textId="77777777" w:rsidR="005C2AE1" w:rsidRPr="00541073" w:rsidRDefault="005C2AE1" w:rsidP="005C2AE1">
            <w:pPr>
              <w:rPr>
                <w:rFonts w:ascii="ＭＳ 明朝" w:hAnsi="ＭＳ 明朝"/>
                <w:color w:val="000000" w:themeColor="text1"/>
                <w:sz w:val="18"/>
                <w:szCs w:val="18"/>
              </w:rPr>
            </w:pPr>
          </w:p>
          <w:p w14:paraId="4AC5DD76" w14:textId="77777777" w:rsidR="005C2AE1" w:rsidRPr="00541073" w:rsidRDefault="005C2AE1" w:rsidP="005C2AE1">
            <w:pPr>
              <w:rPr>
                <w:rFonts w:ascii="ＭＳ 明朝" w:hAnsi="ＭＳ 明朝"/>
                <w:color w:val="000000" w:themeColor="text1"/>
                <w:sz w:val="18"/>
                <w:szCs w:val="18"/>
              </w:rPr>
            </w:pPr>
          </w:p>
          <w:p w14:paraId="23CDDF0C" w14:textId="77777777" w:rsidR="005C2AE1" w:rsidRPr="00541073" w:rsidRDefault="005C2AE1" w:rsidP="005C2AE1">
            <w:pPr>
              <w:rPr>
                <w:rFonts w:ascii="ＭＳ 明朝" w:hAnsi="ＭＳ 明朝"/>
                <w:color w:val="000000" w:themeColor="text1"/>
                <w:sz w:val="18"/>
                <w:szCs w:val="18"/>
              </w:rPr>
            </w:pPr>
          </w:p>
          <w:p w14:paraId="2BF28768" w14:textId="77777777" w:rsidR="005C2AE1" w:rsidRPr="00541073" w:rsidRDefault="005C2AE1" w:rsidP="002C751B">
            <w:pPr>
              <w:rPr>
                <w:rFonts w:ascii="ＭＳ 明朝" w:hAnsi="ＭＳ 明朝"/>
                <w:color w:val="000000" w:themeColor="text1"/>
                <w:sz w:val="18"/>
                <w:szCs w:val="18"/>
              </w:rPr>
            </w:pPr>
          </w:p>
        </w:tc>
        <w:tc>
          <w:tcPr>
            <w:tcW w:w="2551" w:type="dxa"/>
            <w:shd w:val="clear" w:color="auto" w:fill="auto"/>
          </w:tcPr>
          <w:p w14:paraId="12417587" w14:textId="77777777" w:rsidR="00C4583B" w:rsidRPr="00541073" w:rsidRDefault="00C4583B" w:rsidP="00C4583B">
            <w:pPr>
              <w:rPr>
                <w:rFonts w:ascii="ＭＳ 明朝" w:hAnsi="ＭＳ 明朝"/>
                <w:color w:val="000000" w:themeColor="text1"/>
                <w:sz w:val="18"/>
                <w:szCs w:val="18"/>
              </w:rPr>
            </w:pPr>
          </w:p>
          <w:p w14:paraId="7446803A" w14:textId="77777777" w:rsidR="00C4583B" w:rsidRPr="00541073" w:rsidRDefault="00C4583B" w:rsidP="00B2583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◎鹿児島市児童福祉施設の設備及び運営の基準に関する条例第18条</w:t>
            </w:r>
          </w:p>
          <w:p w14:paraId="4FB21626" w14:textId="77777777" w:rsidR="00C4583B" w:rsidRPr="00541073" w:rsidRDefault="00C4583B" w:rsidP="00C4583B">
            <w:pPr>
              <w:rPr>
                <w:rFonts w:ascii="ＭＳ 明朝" w:hAnsi="ＭＳ 明朝"/>
                <w:color w:val="000000" w:themeColor="text1"/>
                <w:sz w:val="18"/>
                <w:szCs w:val="18"/>
              </w:rPr>
            </w:pPr>
          </w:p>
          <w:p w14:paraId="7E088AFD" w14:textId="77777777" w:rsidR="00C4583B" w:rsidRPr="00541073" w:rsidRDefault="00C4583B" w:rsidP="00C4583B">
            <w:pPr>
              <w:rPr>
                <w:rFonts w:ascii="ＭＳ 明朝" w:hAnsi="ＭＳ 明朝"/>
                <w:color w:val="000000" w:themeColor="text1"/>
                <w:sz w:val="18"/>
                <w:szCs w:val="18"/>
              </w:rPr>
            </w:pPr>
          </w:p>
          <w:p w14:paraId="28C90E4A" w14:textId="77777777" w:rsidR="00C4583B" w:rsidRPr="00541073" w:rsidRDefault="00C4583B" w:rsidP="00C4583B">
            <w:pPr>
              <w:rPr>
                <w:rFonts w:ascii="ＭＳ 明朝" w:hAnsi="ＭＳ 明朝"/>
                <w:color w:val="000000" w:themeColor="text1"/>
                <w:sz w:val="18"/>
                <w:szCs w:val="18"/>
              </w:rPr>
            </w:pPr>
          </w:p>
          <w:p w14:paraId="4435E275" w14:textId="77777777" w:rsidR="00C4583B" w:rsidRPr="00541073" w:rsidRDefault="00C4583B" w:rsidP="00C4583B">
            <w:pPr>
              <w:rPr>
                <w:rFonts w:ascii="ＭＳ 明朝" w:hAnsi="ＭＳ 明朝"/>
                <w:color w:val="000000" w:themeColor="text1"/>
                <w:sz w:val="18"/>
                <w:szCs w:val="18"/>
              </w:rPr>
            </w:pPr>
          </w:p>
          <w:p w14:paraId="623D7779" w14:textId="77777777" w:rsidR="00C4583B" w:rsidRPr="00541073" w:rsidRDefault="00C4583B" w:rsidP="00C4583B">
            <w:pPr>
              <w:rPr>
                <w:rFonts w:ascii="ＭＳ 明朝" w:hAnsi="ＭＳ 明朝"/>
                <w:color w:val="000000" w:themeColor="text1"/>
                <w:sz w:val="18"/>
                <w:szCs w:val="18"/>
              </w:rPr>
            </w:pPr>
          </w:p>
          <w:p w14:paraId="6B1D360B" w14:textId="77777777" w:rsidR="00C4583B" w:rsidRPr="00541073" w:rsidRDefault="00C4583B" w:rsidP="00C4583B">
            <w:pPr>
              <w:rPr>
                <w:rFonts w:ascii="ＭＳ 明朝" w:hAnsi="ＭＳ 明朝"/>
                <w:color w:val="000000" w:themeColor="text1"/>
                <w:sz w:val="18"/>
                <w:szCs w:val="18"/>
              </w:rPr>
            </w:pPr>
          </w:p>
          <w:p w14:paraId="5AAF4313" w14:textId="77777777" w:rsidR="00C4583B" w:rsidRPr="00541073" w:rsidRDefault="00C4583B" w:rsidP="00C4583B">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10AD0C24" w14:textId="77777777" w:rsidR="00C4583B" w:rsidRPr="00541073" w:rsidRDefault="00C4583B" w:rsidP="00C4583B">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w:t>
            </w:r>
            <w:r w:rsidR="0043062B" w:rsidRPr="00541073">
              <w:rPr>
                <w:rFonts w:ascii="ＭＳ 明朝" w:hAnsi="ＭＳ 明朝" w:hint="eastAsia"/>
                <w:color w:val="000000" w:themeColor="text1"/>
                <w:sz w:val="18"/>
                <w:szCs w:val="18"/>
              </w:rPr>
              <w:t>3</w:t>
            </w:r>
            <w:r w:rsidRPr="00541073">
              <w:rPr>
                <w:rFonts w:ascii="ＭＳ 明朝" w:hAnsi="ＭＳ 明朝" w:hint="eastAsia"/>
                <w:color w:val="000000" w:themeColor="text1"/>
                <w:sz w:val="18"/>
                <w:szCs w:val="18"/>
              </w:rPr>
              <w:t>章－1－(1)</w:t>
            </w:r>
          </w:p>
          <w:p w14:paraId="59B78B8E" w14:textId="77777777" w:rsidR="00C4583B" w:rsidRPr="00541073" w:rsidRDefault="00C4583B" w:rsidP="00C4583B">
            <w:pPr>
              <w:rPr>
                <w:rFonts w:ascii="ＭＳ 明朝" w:hAnsi="ＭＳ 明朝"/>
                <w:color w:val="000000" w:themeColor="text1"/>
                <w:sz w:val="18"/>
                <w:szCs w:val="18"/>
              </w:rPr>
            </w:pPr>
          </w:p>
          <w:p w14:paraId="7171B58D" w14:textId="77777777" w:rsidR="00C4583B" w:rsidRPr="00541073" w:rsidRDefault="00C4583B" w:rsidP="00C4583B">
            <w:pPr>
              <w:rPr>
                <w:rFonts w:ascii="ＭＳ 明朝" w:hAnsi="ＭＳ 明朝"/>
                <w:color w:val="000000" w:themeColor="text1"/>
                <w:sz w:val="18"/>
                <w:szCs w:val="18"/>
              </w:rPr>
            </w:pPr>
          </w:p>
          <w:p w14:paraId="324EE2CD" w14:textId="77777777" w:rsidR="00C4583B" w:rsidRPr="00541073" w:rsidRDefault="00C4583B" w:rsidP="00C4583B">
            <w:pPr>
              <w:rPr>
                <w:rFonts w:ascii="ＭＳ 明朝" w:hAnsi="ＭＳ 明朝"/>
                <w:color w:val="000000" w:themeColor="text1"/>
                <w:sz w:val="18"/>
                <w:szCs w:val="18"/>
              </w:rPr>
            </w:pPr>
          </w:p>
          <w:p w14:paraId="175FA0A0" w14:textId="77777777" w:rsidR="00C4583B" w:rsidRPr="00541073" w:rsidRDefault="00C4583B" w:rsidP="00C4583B">
            <w:pPr>
              <w:rPr>
                <w:rFonts w:ascii="ＭＳ 明朝" w:hAnsi="ＭＳ 明朝"/>
                <w:color w:val="000000" w:themeColor="text1"/>
                <w:sz w:val="18"/>
                <w:szCs w:val="18"/>
              </w:rPr>
            </w:pPr>
          </w:p>
          <w:p w14:paraId="4AA1DEE9" w14:textId="77777777" w:rsidR="00C4583B" w:rsidRPr="00541073" w:rsidRDefault="00C4583B" w:rsidP="00C4583B">
            <w:pPr>
              <w:rPr>
                <w:rFonts w:ascii="ＭＳ 明朝" w:hAnsi="ＭＳ 明朝"/>
                <w:color w:val="000000" w:themeColor="text1"/>
                <w:sz w:val="18"/>
                <w:szCs w:val="18"/>
              </w:rPr>
            </w:pPr>
          </w:p>
          <w:p w14:paraId="3EF160BE" w14:textId="77777777" w:rsidR="005C2AE1" w:rsidRPr="00541073" w:rsidRDefault="005C2AE1" w:rsidP="005C2AE1">
            <w:pPr>
              <w:rPr>
                <w:rFonts w:ascii="ＭＳ 明朝" w:hAnsi="ＭＳ 明朝"/>
                <w:color w:val="000000" w:themeColor="text1"/>
                <w:sz w:val="18"/>
                <w:szCs w:val="18"/>
              </w:rPr>
            </w:pPr>
          </w:p>
          <w:p w14:paraId="4D193988" w14:textId="77777777" w:rsidR="005C2AE1" w:rsidRPr="00541073" w:rsidRDefault="005C2AE1" w:rsidP="005C2AE1">
            <w:pPr>
              <w:rPr>
                <w:rFonts w:ascii="ＭＳ 明朝" w:hAnsi="ＭＳ 明朝"/>
                <w:color w:val="000000" w:themeColor="text1"/>
                <w:sz w:val="18"/>
                <w:szCs w:val="18"/>
              </w:rPr>
            </w:pPr>
          </w:p>
          <w:p w14:paraId="5BC0EE72" w14:textId="77777777" w:rsidR="005C2AE1" w:rsidRPr="00541073" w:rsidRDefault="005C2AE1" w:rsidP="005C2AE1">
            <w:pPr>
              <w:rPr>
                <w:rFonts w:ascii="ＭＳ 明朝" w:hAnsi="ＭＳ 明朝"/>
                <w:color w:val="000000" w:themeColor="text1"/>
                <w:sz w:val="18"/>
                <w:szCs w:val="18"/>
              </w:rPr>
            </w:pPr>
          </w:p>
          <w:p w14:paraId="138875AA" w14:textId="77777777" w:rsidR="005C2AE1" w:rsidRPr="00541073" w:rsidRDefault="005C2AE1" w:rsidP="005C2AE1">
            <w:pPr>
              <w:rPr>
                <w:rFonts w:ascii="ＭＳ 明朝" w:hAnsi="ＭＳ 明朝"/>
                <w:color w:val="000000" w:themeColor="text1"/>
                <w:sz w:val="18"/>
                <w:szCs w:val="18"/>
              </w:rPr>
            </w:pPr>
          </w:p>
          <w:p w14:paraId="7516C3F6" w14:textId="77777777" w:rsidR="005C2AE1" w:rsidRPr="00541073" w:rsidRDefault="005C2AE1" w:rsidP="005C2AE1">
            <w:pPr>
              <w:rPr>
                <w:rFonts w:ascii="ＭＳ 明朝" w:hAnsi="ＭＳ 明朝"/>
                <w:color w:val="000000" w:themeColor="text1"/>
                <w:sz w:val="18"/>
                <w:szCs w:val="18"/>
              </w:rPr>
            </w:pPr>
          </w:p>
          <w:p w14:paraId="05689FF8" w14:textId="77777777" w:rsidR="005C2AE1" w:rsidRPr="00541073" w:rsidRDefault="005C2AE1" w:rsidP="005C2AE1">
            <w:pPr>
              <w:rPr>
                <w:rFonts w:ascii="ＭＳ 明朝" w:hAnsi="ＭＳ 明朝"/>
                <w:color w:val="000000" w:themeColor="text1"/>
                <w:sz w:val="18"/>
                <w:szCs w:val="18"/>
              </w:rPr>
            </w:pPr>
          </w:p>
          <w:p w14:paraId="19CD9A47" w14:textId="77777777" w:rsidR="005C2AE1" w:rsidRPr="00541073" w:rsidRDefault="005C2AE1" w:rsidP="005C2AE1">
            <w:pPr>
              <w:rPr>
                <w:rFonts w:ascii="ＭＳ 明朝" w:hAnsi="ＭＳ 明朝"/>
                <w:color w:val="000000" w:themeColor="text1"/>
                <w:sz w:val="18"/>
                <w:szCs w:val="18"/>
              </w:rPr>
            </w:pPr>
          </w:p>
          <w:p w14:paraId="7FA45D92" w14:textId="77777777" w:rsidR="005C2AE1" w:rsidRPr="00541073" w:rsidRDefault="005C2AE1" w:rsidP="005C2AE1">
            <w:pPr>
              <w:rPr>
                <w:rFonts w:ascii="ＭＳ 明朝" w:hAnsi="ＭＳ 明朝"/>
                <w:color w:val="000000" w:themeColor="text1"/>
                <w:sz w:val="18"/>
                <w:szCs w:val="18"/>
              </w:rPr>
            </w:pPr>
          </w:p>
          <w:p w14:paraId="5FA6AAB0" w14:textId="77777777" w:rsidR="005C2AE1" w:rsidRPr="00541073" w:rsidRDefault="005C2AE1" w:rsidP="005C2AE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w:t>
            </w:r>
          </w:p>
          <w:p w14:paraId="17EF1D7F" w14:textId="77777777" w:rsidR="005C2AE1" w:rsidRPr="00541073" w:rsidRDefault="005C2AE1" w:rsidP="005C2AE1">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備及び運営の基準に関する</w:t>
            </w:r>
          </w:p>
          <w:p w14:paraId="4B4B58C5" w14:textId="77777777" w:rsidR="005C2AE1" w:rsidRPr="00541073" w:rsidRDefault="005C2AE1" w:rsidP="005C2AE1">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条例第39条</w:t>
            </w:r>
          </w:p>
          <w:p w14:paraId="249949EC" w14:textId="77777777" w:rsidR="005C2AE1" w:rsidRPr="00541073" w:rsidRDefault="005C2AE1" w:rsidP="005C2AE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27B599BC" w14:textId="77777777" w:rsidR="005C2AE1" w:rsidRPr="00541073" w:rsidRDefault="005C2AE1" w:rsidP="005C2AE1">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第3章－1－(1)</w:t>
            </w:r>
          </w:p>
          <w:p w14:paraId="7CD78135" w14:textId="77777777" w:rsidR="005C2AE1" w:rsidRPr="00541073" w:rsidRDefault="005C2AE1" w:rsidP="005C2AE1">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第4章－2－(1)－ア</w:t>
            </w:r>
          </w:p>
          <w:p w14:paraId="7284CC21" w14:textId="77777777" w:rsidR="005C2AE1" w:rsidRPr="00541073" w:rsidRDefault="005C2AE1" w:rsidP="005C2AE1">
            <w:pPr>
              <w:ind w:left="167" w:hangingChars="100" w:hanging="167"/>
              <w:rPr>
                <w:rFonts w:ascii="ＭＳ 明朝" w:hAnsi="ＭＳ 明朝"/>
                <w:color w:val="000000" w:themeColor="text1"/>
                <w:sz w:val="18"/>
                <w:szCs w:val="18"/>
              </w:rPr>
            </w:pPr>
          </w:p>
          <w:p w14:paraId="6B98142F" w14:textId="77777777" w:rsidR="005C2AE1" w:rsidRPr="00541073" w:rsidRDefault="005C2AE1" w:rsidP="005C2AE1">
            <w:pPr>
              <w:rPr>
                <w:rFonts w:ascii="ＭＳ 明朝" w:hAnsi="ＭＳ 明朝"/>
                <w:color w:val="000000" w:themeColor="text1"/>
                <w:sz w:val="18"/>
                <w:szCs w:val="18"/>
              </w:rPr>
            </w:pPr>
          </w:p>
          <w:p w14:paraId="444B3534" w14:textId="77777777" w:rsidR="005C2AE1" w:rsidRPr="00541073" w:rsidRDefault="005C2AE1" w:rsidP="005C2AE1">
            <w:pPr>
              <w:rPr>
                <w:rFonts w:ascii="ＭＳ 明朝" w:hAnsi="ＭＳ 明朝"/>
                <w:color w:val="000000" w:themeColor="text1"/>
                <w:sz w:val="18"/>
                <w:szCs w:val="18"/>
              </w:rPr>
            </w:pPr>
          </w:p>
          <w:p w14:paraId="1444D58C" w14:textId="77777777" w:rsidR="00840EDD" w:rsidRPr="00541073" w:rsidRDefault="00840EDD" w:rsidP="002C751B">
            <w:pPr>
              <w:ind w:left="167" w:hangingChars="100" w:hanging="167"/>
              <w:rPr>
                <w:rFonts w:ascii="ＭＳ 明朝" w:hAnsi="ＭＳ 明朝"/>
                <w:color w:val="000000" w:themeColor="text1"/>
                <w:sz w:val="18"/>
                <w:szCs w:val="18"/>
              </w:rPr>
            </w:pPr>
          </w:p>
        </w:tc>
        <w:tc>
          <w:tcPr>
            <w:tcW w:w="1456" w:type="dxa"/>
            <w:gridSpan w:val="2"/>
            <w:shd w:val="clear" w:color="auto" w:fill="auto"/>
          </w:tcPr>
          <w:p w14:paraId="2FC1248B" w14:textId="77777777" w:rsidR="00C4583B" w:rsidRPr="00541073" w:rsidRDefault="00C4583B" w:rsidP="00C4583B">
            <w:pPr>
              <w:rPr>
                <w:rFonts w:ascii="ＭＳ 明朝" w:hAnsi="ＭＳ 明朝"/>
                <w:color w:val="000000" w:themeColor="text1"/>
                <w:sz w:val="18"/>
                <w:szCs w:val="18"/>
              </w:rPr>
            </w:pPr>
          </w:p>
          <w:p w14:paraId="1FA3A351" w14:textId="77777777" w:rsidR="009D3D33" w:rsidRPr="00541073" w:rsidRDefault="0036372A" w:rsidP="009D3D33">
            <w:pPr>
              <w:rPr>
                <w:rFonts w:ascii="ＭＳ 明朝" w:hAnsi="ＭＳ 明朝"/>
                <w:color w:val="000000" w:themeColor="text1"/>
                <w:sz w:val="18"/>
              </w:rPr>
            </w:pPr>
            <w:r w:rsidRPr="00541073">
              <w:rPr>
                <w:rFonts w:ascii="ＭＳ 明朝" w:hAnsi="ＭＳ 明朝" w:hint="eastAsia"/>
                <w:color w:val="000000" w:themeColor="text1"/>
                <w:sz w:val="18"/>
              </w:rPr>
              <w:t>●</w:t>
            </w:r>
            <w:r w:rsidR="009D3D33" w:rsidRPr="00541073">
              <w:rPr>
                <w:rFonts w:ascii="ＭＳ 明朝" w:hAnsi="ＭＳ 明朝" w:hint="eastAsia"/>
                <w:color w:val="000000" w:themeColor="text1"/>
                <w:sz w:val="18"/>
              </w:rPr>
              <w:t>児童福祉行政指導監査の実施について（通知）（平成12年4月25日児発第471号）</w:t>
            </w:r>
          </w:p>
          <w:p w14:paraId="63BD2474" w14:textId="77777777" w:rsidR="009D3D33" w:rsidRPr="00541073" w:rsidRDefault="009D3D33" w:rsidP="009D3D33">
            <w:pPr>
              <w:rPr>
                <w:rFonts w:ascii="ＭＳ 明朝" w:hAnsi="ＭＳ 明朝"/>
                <w:color w:val="000000" w:themeColor="text1"/>
                <w:sz w:val="18"/>
              </w:rPr>
            </w:pPr>
            <w:r w:rsidRPr="00541073">
              <w:rPr>
                <w:rFonts w:ascii="ＭＳ 明朝" w:hAnsi="ＭＳ 明朝" w:hint="eastAsia"/>
                <w:color w:val="000000" w:themeColor="text1"/>
                <w:sz w:val="18"/>
              </w:rPr>
              <w:t>別紙1-2-(1)-第2-1-(3)</w:t>
            </w:r>
          </w:p>
          <w:p w14:paraId="6A2C61A9" w14:textId="77777777" w:rsidR="009D3D33" w:rsidRPr="00541073" w:rsidRDefault="009D3D33" w:rsidP="009D3D33">
            <w:pPr>
              <w:rPr>
                <w:rFonts w:ascii="ＭＳ 明朝" w:hAnsi="ＭＳ 明朝"/>
                <w:color w:val="000000" w:themeColor="text1"/>
                <w:sz w:val="18"/>
              </w:rPr>
            </w:pPr>
          </w:p>
          <w:p w14:paraId="43AB8356" w14:textId="77777777" w:rsidR="009D3D33" w:rsidRPr="00541073" w:rsidRDefault="009D3D33" w:rsidP="009D3D33">
            <w:pPr>
              <w:rPr>
                <w:rFonts w:ascii="ＭＳ 明朝" w:hAnsi="ＭＳ 明朝"/>
                <w:color w:val="000000" w:themeColor="text1"/>
                <w:sz w:val="18"/>
              </w:rPr>
            </w:pPr>
          </w:p>
          <w:p w14:paraId="25DA4625" w14:textId="77777777" w:rsidR="009D3D33" w:rsidRPr="00541073" w:rsidRDefault="009D3D33" w:rsidP="009D3D33">
            <w:pPr>
              <w:rPr>
                <w:rFonts w:ascii="ＭＳ 明朝" w:hAnsi="ＭＳ 明朝"/>
                <w:color w:val="000000" w:themeColor="text1"/>
                <w:sz w:val="18"/>
              </w:rPr>
            </w:pPr>
          </w:p>
          <w:p w14:paraId="41C1D35B" w14:textId="77777777" w:rsidR="009D3D33" w:rsidRPr="00541073" w:rsidRDefault="009D3D33" w:rsidP="009D3D33">
            <w:pPr>
              <w:rPr>
                <w:rFonts w:ascii="ＭＳ 明朝" w:hAnsi="ＭＳ 明朝"/>
                <w:color w:val="000000" w:themeColor="text1"/>
                <w:sz w:val="18"/>
              </w:rPr>
            </w:pPr>
          </w:p>
          <w:p w14:paraId="43D622B3" w14:textId="77777777" w:rsidR="009D3D33" w:rsidRPr="00541073" w:rsidRDefault="009D3D33" w:rsidP="009D3D33">
            <w:pPr>
              <w:rPr>
                <w:rFonts w:ascii="ＭＳ 明朝" w:hAnsi="ＭＳ 明朝"/>
                <w:color w:val="000000" w:themeColor="text1"/>
                <w:sz w:val="18"/>
              </w:rPr>
            </w:pPr>
          </w:p>
          <w:p w14:paraId="08FE024D" w14:textId="77777777" w:rsidR="009D3D33" w:rsidRPr="00541073" w:rsidRDefault="009D3D33" w:rsidP="009D3D33">
            <w:pPr>
              <w:rPr>
                <w:rFonts w:ascii="ＭＳ 明朝" w:hAnsi="ＭＳ 明朝"/>
                <w:color w:val="000000" w:themeColor="text1"/>
                <w:sz w:val="18"/>
              </w:rPr>
            </w:pPr>
          </w:p>
          <w:p w14:paraId="13AAEC36" w14:textId="77777777" w:rsidR="009D3D33" w:rsidRPr="00541073" w:rsidRDefault="009D3D33" w:rsidP="009D3D33">
            <w:pPr>
              <w:rPr>
                <w:rFonts w:ascii="ＭＳ 明朝" w:hAnsi="ＭＳ 明朝"/>
                <w:color w:val="000000" w:themeColor="text1"/>
                <w:sz w:val="18"/>
              </w:rPr>
            </w:pPr>
          </w:p>
          <w:p w14:paraId="1F349BDA" w14:textId="77777777" w:rsidR="009D3D33" w:rsidRPr="00541073" w:rsidRDefault="009D3D33" w:rsidP="009D3D33">
            <w:pPr>
              <w:rPr>
                <w:rFonts w:ascii="ＭＳ 明朝" w:hAnsi="ＭＳ 明朝"/>
                <w:color w:val="000000" w:themeColor="text1"/>
                <w:sz w:val="18"/>
              </w:rPr>
            </w:pPr>
          </w:p>
          <w:p w14:paraId="404BB191" w14:textId="77777777" w:rsidR="009D3D33" w:rsidRPr="00541073" w:rsidRDefault="009D3D33" w:rsidP="009D3D33">
            <w:pPr>
              <w:rPr>
                <w:rFonts w:ascii="ＭＳ 明朝" w:hAnsi="ＭＳ 明朝"/>
                <w:color w:val="000000" w:themeColor="text1"/>
                <w:sz w:val="18"/>
              </w:rPr>
            </w:pPr>
          </w:p>
          <w:p w14:paraId="32E7EA6F" w14:textId="77777777" w:rsidR="009D3D33" w:rsidRPr="00541073" w:rsidRDefault="009D3D33" w:rsidP="009D3D33">
            <w:pPr>
              <w:rPr>
                <w:rFonts w:ascii="ＭＳ 明朝" w:hAnsi="ＭＳ 明朝"/>
                <w:color w:val="000000" w:themeColor="text1"/>
                <w:sz w:val="18"/>
              </w:rPr>
            </w:pPr>
          </w:p>
          <w:p w14:paraId="0619673D" w14:textId="77777777" w:rsidR="009D3D33" w:rsidRPr="00541073" w:rsidRDefault="009D3D33" w:rsidP="009D3D33">
            <w:pPr>
              <w:rPr>
                <w:rFonts w:ascii="ＭＳ 明朝" w:hAnsi="ＭＳ 明朝"/>
                <w:color w:val="000000" w:themeColor="text1"/>
                <w:sz w:val="18"/>
              </w:rPr>
            </w:pPr>
          </w:p>
          <w:p w14:paraId="179A4A82" w14:textId="77777777" w:rsidR="009D3D33" w:rsidRPr="00541073" w:rsidRDefault="009D3D33" w:rsidP="009D3D33">
            <w:pPr>
              <w:rPr>
                <w:rFonts w:ascii="ＭＳ 明朝" w:hAnsi="ＭＳ 明朝"/>
                <w:color w:val="000000" w:themeColor="text1"/>
                <w:sz w:val="18"/>
              </w:rPr>
            </w:pPr>
          </w:p>
          <w:p w14:paraId="15290B4F" w14:textId="77777777" w:rsidR="009D3D33" w:rsidRPr="00541073" w:rsidRDefault="009D3D33" w:rsidP="009D3D33">
            <w:pPr>
              <w:rPr>
                <w:rFonts w:ascii="ＭＳ 明朝" w:hAnsi="ＭＳ 明朝"/>
                <w:color w:val="000000" w:themeColor="text1"/>
                <w:sz w:val="18"/>
              </w:rPr>
            </w:pPr>
          </w:p>
          <w:p w14:paraId="62A3A45F" w14:textId="77777777" w:rsidR="005C2AE1" w:rsidRPr="00541073" w:rsidRDefault="005C2AE1" w:rsidP="005C2AE1">
            <w:pPr>
              <w:rPr>
                <w:rFonts w:ascii="ＭＳ 明朝" w:hAnsi="ＭＳ 明朝"/>
                <w:color w:val="000000" w:themeColor="text1"/>
                <w:sz w:val="18"/>
                <w:szCs w:val="18"/>
              </w:rPr>
            </w:pPr>
          </w:p>
          <w:p w14:paraId="3AE5C613" w14:textId="77777777" w:rsidR="005C2AE1" w:rsidRPr="00541073" w:rsidRDefault="005C2AE1" w:rsidP="005C2AE1">
            <w:pPr>
              <w:rPr>
                <w:rFonts w:ascii="ＭＳ 明朝" w:hAnsi="ＭＳ 明朝"/>
                <w:color w:val="000000" w:themeColor="text1"/>
                <w:sz w:val="18"/>
                <w:szCs w:val="18"/>
              </w:rPr>
            </w:pPr>
          </w:p>
          <w:p w14:paraId="1BECA085" w14:textId="77777777" w:rsidR="005C2AE1" w:rsidRPr="00541073" w:rsidRDefault="005C2AE1" w:rsidP="005C2AE1">
            <w:pPr>
              <w:rPr>
                <w:rFonts w:ascii="ＭＳ 明朝" w:hAnsi="ＭＳ 明朝"/>
                <w:color w:val="000000" w:themeColor="text1"/>
                <w:sz w:val="18"/>
                <w:szCs w:val="18"/>
              </w:rPr>
            </w:pPr>
          </w:p>
          <w:p w14:paraId="5FD6CB15" w14:textId="77777777" w:rsidR="00E67BE3" w:rsidRPr="00541073" w:rsidRDefault="00E67BE3" w:rsidP="00E67BE3">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4E39CA62" w14:textId="3ED81586" w:rsidR="005C2AE1" w:rsidRPr="00541073" w:rsidRDefault="00E67BE3" w:rsidP="00E67BE3">
            <w:pPr>
              <w:rPr>
                <w:rFonts w:ascii="ＭＳ 明朝" w:hAnsi="ＭＳ 明朝"/>
                <w:color w:val="000000" w:themeColor="text1"/>
                <w:sz w:val="18"/>
                <w:szCs w:val="18"/>
              </w:rPr>
            </w:pPr>
            <w:r w:rsidRPr="00541073">
              <w:rPr>
                <w:rFonts w:ascii="ＭＳ 明朝" w:hAnsi="ＭＳ 明朝" w:hint="eastAsia"/>
                <w:color w:val="000000" w:themeColor="text1"/>
                <w:sz w:val="18"/>
              </w:rPr>
              <w:t>別</w:t>
            </w:r>
            <w:r w:rsidRPr="00541073">
              <w:rPr>
                <w:rFonts w:ascii="ＭＳ 明朝" w:hAnsi="ＭＳ 明朝" w:hint="eastAsia"/>
                <w:color w:val="000000" w:themeColor="text1"/>
                <w:sz w:val="18"/>
                <w:szCs w:val="18"/>
              </w:rPr>
              <w:t>紙</w:t>
            </w:r>
            <w:r w:rsidR="00BB2CAA" w:rsidRPr="00541073">
              <w:rPr>
                <w:rFonts w:ascii="ＭＳ 明朝" w:hAnsi="ＭＳ 明朝" w:hint="eastAsia"/>
                <w:color w:val="000000" w:themeColor="text1"/>
                <w:sz w:val="18"/>
                <w:szCs w:val="18"/>
              </w:rPr>
              <w:t>1-2</w:t>
            </w:r>
            <w:r w:rsidRPr="00541073">
              <w:rPr>
                <w:rFonts w:ascii="ＭＳ 明朝" w:hAnsi="ＭＳ 明朝" w:hint="eastAsia"/>
                <w:color w:val="000000" w:themeColor="text1"/>
                <w:sz w:val="18"/>
                <w:szCs w:val="18"/>
              </w:rPr>
              <w:t>-(</w:t>
            </w:r>
            <w:r w:rsidR="00BB2CAA" w:rsidRPr="00541073">
              <w:rPr>
                <w:rFonts w:ascii="ＭＳ 明朝" w:hAnsi="ＭＳ 明朝"/>
                <w:color w:val="000000" w:themeColor="text1"/>
                <w:sz w:val="18"/>
                <w:szCs w:val="18"/>
              </w:rPr>
              <w:t>2</w:t>
            </w:r>
            <w:r w:rsidRPr="00541073">
              <w:rPr>
                <w:rFonts w:ascii="ＭＳ 明朝" w:hAnsi="ＭＳ 明朝" w:hint="eastAsia"/>
                <w:color w:val="000000" w:themeColor="text1"/>
                <w:sz w:val="18"/>
                <w:szCs w:val="18"/>
              </w:rPr>
              <w:t>)-第</w:t>
            </w:r>
            <w:r w:rsidR="00BB2CAA" w:rsidRPr="00541073">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w:t>
            </w:r>
            <w:r w:rsidR="00BB2CAA" w:rsidRPr="00541073">
              <w:rPr>
                <w:rFonts w:ascii="ＭＳ 明朝" w:hAnsi="ＭＳ 明朝"/>
                <w:color w:val="000000" w:themeColor="text1"/>
                <w:sz w:val="18"/>
                <w:szCs w:val="18"/>
              </w:rPr>
              <w:t>1-</w:t>
            </w:r>
            <w:r w:rsidRPr="00541073">
              <w:rPr>
                <w:rFonts w:ascii="ＭＳ 明朝" w:hAnsi="ＭＳ 明朝" w:hint="eastAsia"/>
                <w:color w:val="000000" w:themeColor="text1"/>
                <w:sz w:val="18"/>
                <w:szCs w:val="18"/>
              </w:rPr>
              <w:t>〔保育所〕-(3)</w:t>
            </w:r>
            <w:r w:rsidR="00D6414F">
              <w:rPr>
                <w:rFonts w:ascii="ＭＳ 明朝" w:hAnsi="ＭＳ 明朝" w:hint="eastAsia"/>
                <w:color w:val="000000" w:themeColor="text1"/>
                <w:sz w:val="18"/>
                <w:szCs w:val="18"/>
              </w:rPr>
              <w:t>-</w:t>
            </w:r>
            <w:r w:rsidRPr="00541073">
              <w:rPr>
                <w:rFonts w:ascii="ＭＳ 明朝" w:hAnsi="ＭＳ 明朝" w:hint="eastAsia"/>
                <w:color w:val="000000" w:themeColor="text1"/>
                <w:sz w:val="18"/>
                <w:szCs w:val="18"/>
              </w:rPr>
              <w:t>ｳ</w:t>
            </w:r>
          </w:p>
          <w:p w14:paraId="1A15DEB5" w14:textId="77777777" w:rsidR="005C2AE1" w:rsidRPr="00541073" w:rsidRDefault="005C2AE1" w:rsidP="005C2AE1">
            <w:pPr>
              <w:rPr>
                <w:rFonts w:ascii="ＭＳ 明朝" w:hAnsi="ＭＳ 明朝"/>
                <w:color w:val="000000" w:themeColor="text1"/>
                <w:sz w:val="18"/>
                <w:szCs w:val="18"/>
              </w:rPr>
            </w:pPr>
          </w:p>
          <w:p w14:paraId="540D75B5" w14:textId="77777777" w:rsidR="005C2AE1" w:rsidRPr="00541073" w:rsidRDefault="005C2AE1" w:rsidP="005C2AE1">
            <w:pPr>
              <w:rPr>
                <w:rFonts w:ascii="ＭＳ 明朝" w:hAnsi="ＭＳ 明朝"/>
                <w:color w:val="000000" w:themeColor="text1"/>
                <w:sz w:val="18"/>
                <w:szCs w:val="18"/>
              </w:rPr>
            </w:pPr>
          </w:p>
          <w:p w14:paraId="23698430" w14:textId="77777777" w:rsidR="005C2AE1" w:rsidRPr="00541073" w:rsidRDefault="005C2AE1" w:rsidP="005C2AE1">
            <w:pPr>
              <w:rPr>
                <w:rFonts w:ascii="ＭＳ 明朝" w:hAnsi="ＭＳ 明朝"/>
                <w:color w:val="000000" w:themeColor="text1"/>
                <w:sz w:val="18"/>
                <w:szCs w:val="18"/>
              </w:rPr>
            </w:pPr>
          </w:p>
          <w:p w14:paraId="2200DA57" w14:textId="77777777" w:rsidR="005C2AE1" w:rsidRPr="00541073" w:rsidRDefault="005C2AE1" w:rsidP="005C2AE1">
            <w:pPr>
              <w:rPr>
                <w:rFonts w:ascii="ＭＳ 明朝" w:hAnsi="ＭＳ 明朝"/>
                <w:color w:val="000000" w:themeColor="text1"/>
                <w:sz w:val="18"/>
                <w:szCs w:val="18"/>
              </w:rPr>
            </w:pPr>
          </w:p>
          <w:p w14:paraId="15C4F83A" w14:textId="77777777" w:rsidR="005C2AE1" w:rsidRPr="00541073" w:rsidRDefault="005C2AE1" w:rsidP="005C2AE1">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40737A86" w14:textId="77777777" w:rsidR="009D3D33" w:rsidRPr="00541073" w:rsidRDefault="005C2AE1" w:rsidP="005C2AE1">
            <w:pPr>
              <w:rPr>
                <w:rFonts w:ascii="ＭＳ 明朝" w:hAnsi="ＭＳ 明朝"/>
                <w:color w:val="000000" w:themeColor="text1"/>
                <w:sz w:val="18"/>
                <w:szCs w:val="18"/>
              </w:rPr>
            </w:pPr>
            <w:r w:rsidRPr="00541073">
              <w:rPr>
                <w:rFonts w:ascii="ＭＳ 明朝" w:hAnsi="ＭＳ 明朝" w:hint="eastAsia"/>
                <w:color w:val="000000" w:themeColor="text1"/>
                <w:sz w:val="18"/>
              </w:rPr>
              <w:t>別紙1-2-(1)-第2-1-(11)</w:t>
            </w:r>
          </w:p>
        </w:tc>
      </w:tr>
      <w:tr w:rsidR="00541073" w:rsidRPr="00541073" w14:paraId="681C0423" w14:textId="77777777" w:rsidTr="00B13539">
        <w:trPr>
          <w:trHeight w:val="418"/>
        </w:trPr>
        <w:tc>
          <w:tcPr>
            <w:tcW w:w="1881" w:type="dxa"/>
            <w:vAlign w:val="center"/>
          </w:tcPr>
          <w:p w14:paraId="3A7B87C0" w14:textId="77777777" w:rsidR="00D22670" w:rsidRPr="00541073" w:rsidRDefault="00D22670" w:rsidP="004D702C">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9" w:type="dxa"/>
            <w:gridSpan w:val="6"/>
            <w:vAlign w:val="center"/>
          </w:tcPr>
          <w:p w14:paraId="301394DC" w14:textId="77777777" w:rsidR="00D22670" w:rsidRPr="00541073" w:rsidRDefault="00D22670" w:rsidP="004D702C">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vAlign w:val="center"/>
          </w:tcPr>
          <w:p w14:paraId="7A429A07" w14:textId="77777777" w:rsidR="00D22670" w:rsidRPr="00541073" w:rsidRDefault="00D22670" w:rsidP="004D702C">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03C29F5F" w14:textId="77777777" w:rsidTr="00B13539">
        <w:trPr>
          <w:trHeight w:val="14451"/>
        </w:trPr>
        <w:tc>
          <w:tcPr>
            <w:tcW w:w="1881" w:type="dxa"/>
            <w:tcBorders>
              <w:bottom w:val="single" w:sz="4" w:space="0" w:color="auto"/>
            </w:tcBorders>
          </w:tcPr>
          <w:p w14:paraId="15D7ADD3" w14:textId="77777777" w:rsidR="00D22670" w:rsidRPr="00541073" w:rsidRDefault="00D22670" w:rsidP="004D702C">
            <w:pPr>
              <w:rPr>
                <w:rFonts w:ascii="ＭＳ 明朝" w:hAnsi="ＭＳ 明朝"/>
                <w:color w:val="000000" w:themeColor="text1"/>
                <w:szCs w:val="21"/>
              </w:rPr>
            </w:pPr>
          </w:p>
          <w:p w14:paraId="0E343BD7" w14:textId="77777777" w:rsidR="00D22670" w:rsidRPr="00770313" w:rsidRDefault="00E731E1" w:rsidP="004D702C">
            <w:pPr>
              <w:ind w:leftChars="100" w:left="394" w:hangingChars="100" w:hanging="197"/>
              <w:rPr>
                <w:rFonts w:ascii="ＭＳ 明朝" w:hAnsi="ＭＳ 明朝"/>
                <w:bCs/>
                <w:color w:val="000000" w:themeColor="text1"/>
                <w:szCs w:val="21"/>
              </w:rPr>
            </w:pPr>
            <w:r w:rsidRPr="00770313">
              <w:rPr>
                <w:rFonts w:ascii="ＭＳ 明朝" w:hAnsi="ＭＳ 明朝" w:hint="eastAsia"/>
                <w:bCs/>
                <w:color w:val="000000" w:themeColor="text1"/>
                <w:szCs w:val="21"/>
              </w:rPr>
              <w:t>(５</w:t>
            </w:r>
            <w:r w:rsidR="002724F6" w:rsidRPr="00770313">
              <w:rPr>
                <w:rFonts w:ascii="ＭＳ 明朝" w:hAnsi="ＭＳ 明朝" w:hint="eastAsia"/>
                <w:bCs/>
                <w:color w:val="000000" w:themeColor="text1"/>
                <w:szCs w:val="21"/>
              </w:rPr>
              <w:t>)</w:t>
            </w:r>
            <w:r w:rsidR="00A30706" w:rsidRPr="00770313">
              <w:rPr>
                <w:rFonts w:ascii="ＭＳ 明朝" w:hAnsi="ＭＳ 明朝" w:hint="eastAsia"/>
                <w:bCs/>
                <w:color w:val="000000" w:themeColor="text1"/>
                <w:szCs w:val="21"/>
              </w:rPr>
              <w:t>児童の権利擁護及び虐待や心身に有害な影響を与える行為への対応</w:t>
            </w:r>
          </w:p>
        </w:tc>
        <w:tc>
          <w:tcPr>
            <w:tcW w:w="7229" w:type="dxa"/>
            <w:gridSpan w:val="6"/>
            <w:tcBorders>
              <w:bottom w:val="single" w:sz="4" w:space="0" w:color="auto"/>
            </w:tcBorders>
          </w:tcPr>
          <w:p w14:paraId="04E865D3" w14:textId="77777777" w:rsidR="00D22670" w:rsidRPr="00541073" w:rsidRDefault="00D22670" w:rsidP="004D702C">
            <w:pPr>
              <w:rPr>
                <w:rFonts w:ascii="ＭＳ 明朝" w:hAnsi="ＭＳ 明朝"/>
                <w:b/>
                <w:color w:val="000000" w:themeColor="text1"/>
                <w:szCs w:val="21"/>
              </w:rPr>
            </w:pPr>
          </w:p>
          <w:p w14:paraId="62970466" w14:textId="77777777" w:rsidR="00D22670" w:rsidRPr="00541073" w:rsidRDefault="00D22670" w:rsidP="004D702C">
            <w:pPr>
              <w:ind w:left="345" w:hangingChars="174" w:hanging="345"/>
              <w:rPr>
                <w:rFonts w:ascii="ＭＳ 明朝" w:hAnsi="ＭＳ 明朝"/>
                <w:b/>
                <w:color w:val="000000" w:themeColor="text1"/>
                <w:szCs w:val="21"/>
              </w:rPr>
            </w:pPr>
            <w:r w:rsidRPr="00541073">
              <w:rPr>
                <w:rFonts w:ascii="ＭＳ 明朝" w:hAnsi="ＭＳ 明朝" w:hint="eastAsia"/>
                <w:b/>
                <w:color w:val="000000" w:themeColor="text1"/>
                <w:szCs w:val="21"/>
              </w:rPr>
              <w:t>（１）子どもの人権に十分配慮するとともに、日常の保育においても、子どもに身体的、精神的苦痛を与えることがないよう、子ども一人一人の人格を尊重して保育を行っているか。</w:t>
            </w:r>
          </w:p>
          <w:p w14:paraId="5690B876" w14:textId="77777777" w:rsidR="00D22670" w:rsidRPr="00541073" w:rsidRDefault="00D22670" w:rsidP="004D702C">
            <w:pPr>
              <w:rPr>
                <w:rFonts w:ascii="ＭＳ 明朝" w:hAnsi="ＭＳ 明朝"/>
                <w:b/>
                <w:color w:val="000000" w:themeColor="text1"/>
                <w:szCs w:val="21"/>
              </w:rPr>
            </w:pPr>
          </w:p>
          <w:p w14:paraId="090166EE" w14:textId="77777777" w:rsidR="00D22670" w:rsidRPr="00541073" w:rsidRDefault="00D22670" w:rsidP="004D702C">
            <w:pPr>
              <w:rPr>
                <w:rFonts w:ascii="ＭＳ 明朝" w:hAnsi="ＭＳ 明朝"/>
                <w:b/>
                <w:color w:val="000000" w:themeColor="text1"/>
                <w:szCs w:val="21"/>
              </w:rPr>
            </w:pPr>
          </w:p>
          <w:p w14:paraId="15D666B2" w14:textId="77777777" w:rsidR="00D22670" w:rsidRPr="00541073" w:rsidRDefault="007F7B10" w:rsidP="004D702C">
            <w:pPr>
              <w:rPr>
                <w:rFonts w:ascii="ＭＳ 明朝" w:hAnsi="ＭＳ 明朝"/>
                <w:b/>
                <w:color w:val="000000" w:themeColor="text1"/>
                <w:szCs w:val="21"/>
              </w:rPr>
            </w:pPr>
            <w:r w:rsidRPr="00541073">
              <w:rPr>
                <w:rFonts w:ascii="ＭＳ 明朝" w:hAnsi="ＭＳ 明朝" w:hint="eastAsia"/>
                <w:b/>
                <w:color w:val="000000" w:themeColor="text1"/>
                <w:szCs w:val="21"/>
              </w:rPr>
              <w:t>（２）児童の権利擁護に関する取組</w:t>
            </w:r>
            <w:r w:rsidR="00D22670" w:rsidRPr="00541073">
              <w:rPr>
                <w:rFonts w:ascii="ＭＳ 明朝" w:hAnsi="ＭＳ 明朝" w:hint="eastAsia"/>
                <w:b/>
                <w:color w:val="000000" w:themeColor="text1"/>
                <w:szCs w:val="21"/>
              </w:rPr>
              <w:t>及び研修がなされているか。</w:t>
            </w:r>
          </w:p>
          <w:p w14:paraId="5D2E70E9" w14:textId="77777777" w:rsidR="00D22670" w:rsidRPr="00541073" w:rsidRDefault="00D22670" w:rsidP="004D702C">
            <w:pPr>
              <w:rPr>
                <w:rFonts w:ascii="ＭＳ 明朝" w:hAnsi="ＭＳ 明朝"/>
                <w:b/>
                <w:color w:val="000000" w:themeColor="text1"/>
                <w:szCs w:val="21"/>
              </w:rPr>
            </w:pPr>
          </w:p>
          <w:p w14:paraId="59AE87F7" w14:textId="77777777" w:rsidR="00D22670" w:rsidRPr="00541073" w:rsidRDefault="00D22670" w:rsidP="004D702C">
            <w:pPr>
              <w:ind w:firstLineChars="200" w:firstLine="396"/>
              <w:rPr>
                <w:rFonts w:ascii="ＭＳ 明朝" w:hAnsi="ＭＳ 明朝"/>
                <w:b/>
                <w:color w:val="000000" w:themeColor="text1"/>
                <w:szCs w:val="21"/>
              </w:rPr>
            </w:pPr>
            <w:r w:rsidRPr="00541073">
              <w:rPr>
                <w:rFonts w:ascii="ＭＳ 明朝" w:hAnsi="ＭＳ 明朝" w:hint="eastAsia"/>
                <w:b/>
                <w:color w:val="000000" w:themeColor="text1"/>
                <w:szCs w:val="21"/>
              </w:rPr>
              <w:t>ア　「いる」の場合</w:t>
            </w:r>
            <w:r w:rsidR="00714A4A" w:rsidRPr="00541073">
              <w:rPr>
                <w:rFonts w:ascii="ＭＳ 明朝" w:hAnsi="ＭＳ 明朝" w:hint="eastAsia"/>
                <w:b/>
                <w:color w:val="000000" w:themeColor="text1"/>
                <w:szCs w:val="21"/>
              </w:rPr>
              <w:t>（前年度実績）</w:t>
            </w: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985"/>
              <w:gridCol w:w="1701"/>
              <w:gridCol w:w="1417"/>
            </w:tblGrid>
            <w:tr w:rsidR="00541073" w:rsidRPr="00541073" w14:paraId="318CCF7A" w14:textId="77777777" w:rsidTr="004D702C">
              <w:tc>
                <w:tcPr>
                  <w:tcW w:w="1597" w:type="dxa"/>
                  <w:shd w:val="clear" w:color="auto" w:fill="auto"/>
                  <w:vAlign w:val="center"/>
                </w:tcPr>
                <w:p w14:paraId="17A2E919" w14:textId="77777777" w:rsidR="00D22670" w:rsidRPr="00541073" w:rsidRDefault="00D22670"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開催時期</w:t>
                  </w:r>
                </w:p>
              </w:tc>
              <w:tc>
                <w:tcPr>
                  <w:tcW w:w="1985" w:type="dxa"/>
                  <w:shd w:val="clear" w:color="auto" w:fill="auto"/>
                  <w:vAlign w:val="center"/>
                </w:tcPr>
                <w:p w14:paraId="5FD519CE" w14:textId="77777777" w:rsidR="00D22670" w:rsidRPr="00541073" w:rsidRDefault="00D22670"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研修内容</w:t>
                  </w:r>
                </w:p>
              </w:tc>
              <w:tc>
                <w:tcPr>
                  <w:tcW w:w="1701" w:type="dxa"/>
                  <w:shd w:val="clear" w:color="auto" w:fill="auto"/>
                  <w:vAlign w:val="center"/>
                </w:tcPr>
                <w:p w14:paraId="0D4BD6BF" w14:textId="77777777" w:rsidR="00D22670" w:rsidRPr="00541073" w:rsidRDefault="00D22670"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講師</w:t>
                  </w:r>
                  <w:r w:rsidR="00A30706" w:rsidRPr="00541073">
                    <w:rPr>
                      <w:rFonts w:ascii="ＭＳ 明朝" w:hAnsi="ＭＳ 明朝" w:hint="eastAsia"/>
                      <w:b/>
                      <w:color w:val="000000" w:themeColor="text1"/>
                      <w:szCs w:val="21"/>
                    </w:rPr>
                    <w:t>氏名</w:t>
                  </w:r>
                </w:p>
              </w:tc>
              <w:tc>
                <w:tcPr>
                  <w:tcW w:w="1417" w:type="dxa"/>
                  <w:shd w:val="clear" w:color="auto" w:fill="auto"/>
                  <w:vAlign w:val="center"/>
                </w:tcPr>
                <w:p w14:paraId="317A07DF" w14:textId="77777777" w:rsidR="00D22670" w:rsidRPr="00541073" w:rsidRDefault="00D22670"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参加人数</w:t>
                  </w:r>
                </w:p>
              </w:tc>
            </w:tr>
            <w:tr w:rsidR="00541073" w:rsidRPr="00541073" w14:paraId="5EFBA397" w14:textId="77777777" w:rsidTr="004D702C">
              <w:trPr>
                <w:trHeight w:val="568"/>
              </w:trPr>
              <w:tc>
                <w:tcPr>
                  <w:tcW w:w="1597" w:type="dxa"/>
                  <w:shd w:val="clear" w:color="auto" w:fill="auto"/>
                  <w:vAlign w:val="center"/>
                </w:tcPr>
                <w:p w14:paraId="02005085" w14:textId="77777777" w:rsidR="00D22670" w:rsidRPr="00541073" w:rsidRDefault="00D22670" w:rsidP="004D702C">
                  <w:pPr>
                    <w:jc w:val="right"/>
                    <w:rPr>
                      <w:rFonts w:ascii="ＭＳ 明朝" w:hAnsi="ＭＳ 明朝"/>
                      <w:b/>
                      <w:color w:val="000000" w:themeColor="text1"/>
                      <w:szCs w:val="21"/>
                    </w:rPr>
                  </w:pPr>
                  <w:r w:rsidRPr="00541073">
                    <w:rPr>
                      <w:rFonts w:ascii="ＭＳ 明朝" w:hAnsi="ＭＳ 明朝" w:hint="eastAsia"/>
                      <w:b/>
                      <w:color w:val="000000" w:themeColor="text1"/>
                      <w:szCs w:val="21"/>
                    </w:rPr>
                    <w:t>年　　月</w:t>
                  </w:r>
                </w:p>
              </w:tc>
              <w:tc>
                <w:tcPr>
                  <w:tcW w:w="1985" w:type="dxa"/>
                  <w:shd w:val="clear" w:color="auto" w:fill="auto"/>
                  <w:vAlign w:val="center"/>
                </w:tcPr>
                <w:p w14:paraId="611D9F95" w14:textId="77777777" w:rsidR="00D22670" w:rsidRPr="00541073" w:rsidRDefault="00D22670" w:rsidP="004D702C">
                  <w:pPr>
                    <w:jc w:val="center"/>
                    <w:rPr>
                      <w:rFonts w:ascii="ＭＳ 明朝" w:hAnsi="ＭＳ 明朝"/>
                      <w:b/>
                      <w:color w:val="000000" w:themeColor="text1"/>
                      <w:szCs w:val="21"/>
                    </w:rPr>
                  </w:pPr>
                </w:p>
              </w:tc>
              <w:tc>
                <w:tcPr>
                  <w:tcW w:w="1701" w:type="dxa"/>
                  <w:shd w:val="clear" w:color="auto" w:fill="auto"/>
                  <w:vAlign w:val="center"/>
                </w:tcPr>
                <w:p w14:paraId="488009D9" w14:textId="77777777" w:rsidR="00D22670" w:rsidRPr="00541073" w:rsidRDefault="00D22670" w:rsidP="004D702C">
                  <w:pPr>
                    <w:jc w:val="center"/>
                    <w:rPr>
                      <w:rFonts w:ascii="ＭＳ 明朝" w:hAnsi="ＭＳ 明朝"/>
                      <w:b/>
                      <w:color w:val="000000" w:themeColor="text1"/>
                      <w:szCs w:val="21"/>
                    </w:rPr>
                  </w:pPr>
                </w:p>
              </w:tc>
              <w:tc>
                <w:tcPr>
                  <w:tcW w:w="1417" w:type="dxa"/>
                  <w:shd w:val="clear" w:color="auto" w:fill="auto"/>
                  <w:vAlign w:val="center"/>
                </w:tcPr>
                <w:p w14:paraId="730697D4" w14:textId="77777777" w:rsidR="00D22670" w:rsidRPr="00541073" w:rsidRDefault="00D22670" w:rsidP="004D702C">
                  <w:pPr>
                    <w:jc w:val="right"/>
                    <w:rPr>
                      <w:rFonts w:ascii="ＭＳ 明朝" w:hAnsi="ＭＳ 明朝"/>
                      <w:b/>
                      <w:color w:val="000000" w:themeColor="text1"/>
                      <w:szCs w:val="21"/>
                    </w:rPr>
                  </w:pPr>
                  <w:r w:rsidRPr="00541073">
                    <w:rPr>
                      <w:rFonts w:ascii="ＭＳ 明朝" w:hAnsi="ＭＳ 明朝" w:hint="eastAsia"/>
                      <w:b/>
                      <w:color w:val="000000" w:themeColor="text1"/>
                      <w:szCs w:val="21"/>
                    </w:rPr>
                    <w:t>人</w:t>
                  </w:r>
                </w:p>
              </w:tc>
            </w:tr>
          </w:tbl>
          <w:p w14:paraId="76BFB031" w14:textId="77777777" w:rsidR="00D22670" w:rsidRPr="00541073" w:rsidRDefault="00D22670" w:rsidP="004D702C">
            <w:pPr>
              <w:rPr>
                <w:rFonts w:ascii="ＭＳ 明朝" w:hAnsi="ＭＳ 明朝"/>
                <w:b/>
                <w:color w:val="000000" w:themeColor="text1"/>
                <w:szCs w:val="21"/>
              </w:rPr>
            </w:pPr>
          </w:p>
          <w:p w14:paraId="32D74DEC" w14:textId="77777777" w:rsidR="00D22670" w:rsidRPr="00541073" w:rsidRDefault="00D22670" w:rsidP="004D702C">
            <w:pPr>
              <w:ind w:firstLineChars="200" w:firstLine="396"/>
              <w:rPr>
                <w:rFonts w:ascii="ＭＳ 明朝" w:hAnsi="ＭＳ 明朝"/>
                <w:b/>
                <w:color w:val="000000" w:themeColor="text1"/>
                <w:szCs w:val="21"/>
              </w:rPr>
            </w:pPr>
            <w:r w:rsidRPr="00541073">
              <w:rPr>
                <w:rFonts w:ascii="ＭＳ 明朝" w:hAnsi="ＭＳ 明朝" w:hint="eastAsia"/>
                <w:b/>
                <w:color w:val="000000" w:themeColor="text1"/>
                <w:szCs w:val="21"/>
              </w:rPr>
              <w:t>イ　「いない」の場合、今後、実施の予定があるか。</w:t>
            </w:r>
          </w:p>
          <w:p w14:paraId="08D535F9" w14:textId="77777777" w:rsidR="00D22670" w:rsidRPr="00541073" w:rsidRDefault="004E4DD1" w:rsidP="004D702C">
            <w:pPr>
              <w:ind w:firstLineChars="400" w:firstLine="793"/>
              <w:rPr>
                <w:rFonts w:ascii="ＭＳ 明朝" w:hAnsi="ＭＳ 明朝"/>
                <w:b/>
                <w:color w:val="000000" w:themeColor="text1"/>
                <w:szCs w:val="21"/>
              </w:rPr>
            </w:pPr>
            <w:r w:rsidRPr="00541073">
              <w:rPr>
                <w:rFonts w:ascii="ＭＳ 明朝" w:hAnsi="ＭＳ 明朝" w:hint="eastAsia"/>
                <w:b/>
                <w:color w:val="000000" w:themeColor="text1"/>
                <w:szCs w:val="21"/>
              </w:rPr>
              <w:t>（令和</w:t>
            </w:r>
            <w:r w:rsidR="00D22670" w:rsidRPr="00541073">
              <w:rPr>
                <w:rFonts w:ascii="ＭＳ 明朝" w:hAnsi="ＭＳ 明朝" w:hint="eastAsia"/>
                <w:b/>
                <w:color w:val="000000" w:themeColor="text1"/>
                <w:szCs w:val="21"/>
              </w:rPr>
              <w:t xml:space="preserve">　　　年　　　月頃予定）</w:t>
            </w:r>
          </w:p>
          <w:p w14:paraId="76843FC2" w14:textId="77777777" w:rsidR="00D22670" w:rsidRPr="00541073" w:rsidRDefault="00D22670" w:rsidP="004D702C">
            <w:pPr>
              <w:rPr>
                <w:rFonts w:ascii="ＭＳ 明朝" w:hAnsi="ＭＳ 明朝"/>
                <w:b/>
                <w:color w:val="000000" w:themeColor="text1"/>
                <w:szCs w:val="21"/>
              </w:rPr>
            </w:pPr>
          </w:p>
          <w:p w14:paraId="4A8EFF6B" w14:textId="77777777" w:rsidR="00D22670" w:rsidRPr="00541073" w:rsidRDefault="00D22670" w:rsidP="004D702C">
            <w:pPr>
              <w:ind w:firstLineChars="200" w:firstLine="396"/>
              <w:rPr>
                <w:rFonts w:ascii="ＭＳ 明朝" w:hAnsi="ＭＳ 明朝"/>
                <w:b/>
                <w:color w:val="000000" w:themeColor="text1"/>
                <w:szCs w:val="21"/>
              </w:rPr>
            </w:pPr>
            <w:r w:rsidRPr="00541073">
              <w:rPr>
                <w:rFonts w:ascii="ＭＳ 明朝" w:hAnsi="ＭＳ 明朝" w:hint="eastAsia"/>
                <w:b/>
                <w:color w:val="000000" w:themeColor="text1"/>
                <w:szCs w:val="21"/>
              </w:rPr>
              <w:t>ウ　上記イで「ない」の場合、理由を記載すること。</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379"/>
            </w:tblGrid>
            <w:tr w:rsidR="00541073" w:rsidRPr="00541073" w14:paraId="1E0B8E26" w14:textId="77777777" w:rsidTr="00BD1544">
              <w:trPr>
                <w:trHeight w:val="1423"/>
              </w:trPr>
              <w:tc>
                <w:tcPr>
                  <w:tcW w:w="6379" w:type="dxa"/>
                </w:tcPr>
                <w:p w14:paraId="6AE99525" w14:textId="77777777" w:rsidR="00D22670" w:rsidRPr="00541073" w:rsidRDefault="00D22670" w:rsidP="004D702C">
                  <w:pPr>
                    <w:rPr>
                      <w:rFonts w:ascii="ＭＳ 明朝" w:hAnsi="ＭＳ 明朝"/>
                      <w:b/>
                      <w:color w:val="000000" w:themeColor="text1"/>
                      <w:szCs w:val="21"/>
                    </w:rPr>
                  </w:pPr>
                </w:p>
              </w:tc>
            </w:tr>
          </w:tbl>
          <w:p w14:paraId="3C591C40" w14:textId="77777777" w:rsidR="00D22670" w:rsidRPr="00541073" w:rsidRDefault="00D22670" w:rsidP="004D702C">
            <w:pPr>
              <w:rPr>
                <w:rFonts w:ascii="ＭＳ 明朝" w:hAnsi="ＭＳ 明朝"/>
                <w:b/>
                <w:color w:val="000000" w:themeColor="text1"/>
                <w:szCs w:val="21"/>
              </w:rPr>
            </w:pPr>
          </w:p>
          <w:p w14:paraId="419D91ED" w14:textId="77777777" w:rsidR="00D22670" w:rsidRPr="00541073" w:rsidRDefault="00D22670" w:rsidP="004D702C">
            <w:pPr>
              <w:rPr>
                <w:rFonts w:ascii="ＭＳ 明朝" w:hAnsi="ＭＳ 明朝"/>
                <w:b/>
                <w:color w:val="000000" w:themeColor="text1"/>
                <w:szCs w:val="21"/>
              </w:rPr>
            </w:pPr>
          </w:p>
          <w:p w14:paraId="54F4004C" w14:textId="77777777" w:rsidR="00E731E1" w:rsidRPr="00393EA5" w:rsidRDefault="00E731E1" w:rsidP="00E731E1">
            <w:pPr>
              <w:ind w:left="396" w:hangingChars="200" w:hanging="396"/>
              <w:rPr>
                <w:rFonts w:ascii="ＭＳ 明朝" w:hAnsi="ＭＳ 明朝"/>
                <w:b/>
                <w:color w:val="000000" w:themeColor="text1"/>
                <w:szCs w:val="21"/>
              </w:rPr>
            </w:pPr>
            <w:r w:rsidRPr="00393EA5">
              <w:rPr>
                <w:rFonts w:ascii="ＭＳ 明朝" w:hAnsi="ＭＳ 明朝" w:hint="eastAsia"/>
                <w:b/>
                <w:color w:val="000000" w:themeColor="text1"/>
                <w:szCs w:val="21"/>
              </w:rPr>
              <w:t>（３）保育所の職員による、児童に対する虐待や不適切保育の未然防止に関する措置を講じているか。</w:t>
            </w:r>
          </w:p>
          <w:p w14:paraId="2FBC3D3A" w14:textId="77777777" w:rsidR="00E731E1" w:rsidRPr="00393EA5" w:rsidRDefault="00E731E1" w:rsidP="00E731E1">
            <w:pPr>
              <w:ind w:left="396" w:hangingChars="200" w:hanging="396"/>
              <w:rPr>
                <w:rFonts w:ascii="ＭＳ 明朝" w:hAnsi="ＭＳ 明朝"/>
                <w:b/>
                <w:color w:val="000000" w:themeColor="text1"/>
                <w:szCs w:val="21"/>
              </w:rPr>
            </w:pPr>
          </w:p>
          <w:p w14:paraId="638596D6" w14:textId="77777777" w:rsidR="00E731E1" w:rsidRPr="00393EA5" w:rsidRDefault="00E731E1" w:rsidP="00E731E1">
            <w:pPr>
              <w:ind w:left="396" w:hangingChars="200" w:hanging="396"/>
              <w:rPr>
                <w:rFonts w:ascii="ＭＳ 明朝" w:hAnsi="ＭＳ 明朝"/>
                <w:b/>
                <w:color w:val="000000" w:themeColor="text1"/>
                <w:szCs w:val="21"/>
              </w:rPr>
            </w:pPr>
            <w:r w:rsidRPr="00393EA5">
              <w:rPr>
                <w:rFonts w:ascii="ＭＳ 明朝" w:hAnsi="ＭＳ 明朝" w:hint="eastAsia"/>
                <w:b/>
                <w:color w:val="000000" w:themeColor="text1"/>
                <w:szCs w:val="21"/>
              </w:rPr>
              <w:t xml:space="preserve">　　　また、発生時の対応に関する措置を講じているか。</w:t>
            </w:r>
          </w:p>
          <w:p w14:paraId="16F8757F" w14:textId="77777777" w:rsidR="00E731E1" w:rsidRPr="00393EA5" w:rsidRDefault="00E731E1" w:rsidP="00E731E1">
            <w:pPr>
              <w:ind w:left="396" w:hangingChars="200" w:hanging="396"/>
              <w:rPr>
                <w:rFonts w:ascii="ＭＳ 明朝" w:hAnsi="ＭＳ 明朝"/>
                <w:b/>
                <w:color w:val="000000" w:themeColor="text1"/>
                <w:szCs w:val="21"/>
              </w:rPr>
            </w:pPr>
          </w:p>
          <w:p w14:paraId="54C0563D" w14:textId="77777777" w:rsidR="00E731E1" w:rsidRPr="00541073" w:rsidRDefault="00E731E1" w:rsidP="00E731E1">
            <w:pPr>
              <w:ind w:left="376" w:hangingChars="200" w:hanging="376"/>
              <w:rPr>
                <w:rFonts w:ascii="ＭＳ 明朝" w:hAnsi="ＭＳ 明朝"/>
                <w:b/>
                <w:color w:val="000000" w:themeColor="text1"/>
                <w:sz w:val="20"/>
                <w:szCs w:val="20"/>
              </w:rPr>
            </w:pPr>
          </w:p>
          <w:p w14:paraId="71B9387A" w14:textId="77777777" w:rsidR="00D22670" w:rsidRPr="00541073" w:rsidRDefault="00E731E1" w:rsidP="004D702C">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（４</w:t>
            </w:r>
            <w:r w:rsidR="00D22670" w:rsidRPr="00541073">
              <w:rPr>
                <w:rFonts w:ascii="ＭＳ 明朝" w:hAnsi="ＭＳ 明朝" w:hint="eastAsia"/>
                <w:b/>
                <w:color w:val="000000" w:themeColor="text1"/>
                <w:szCs w:val="21"/>
              </w:rPr>
              <w:t>）</w:t>
            </w:r>
            <w:r w:rsidR="00A30706" w:rsidRPr="00541073">
              <w:rPr>
                <w:rFonts w:ascii="ＭＳ 明朝" w:hAnsi="ＭＳ 明朝" w:hint="eastAsia"/>
                <w:b/>
                <w:color w:val="000000" w:themeColor="text1"/>
                <w:szCs w:val="21"/>
              </w:rPr>
              <w:t>日頃から子どもの心身の状態（特に不自然な傷や火傷など）を観察し、不適切な養育等の発見に努めるとともに、必要に応じて関係機関との連携を図っているか。</w:t>
            </w:r>
          </w:p>
          <w:p w14:paraId="69B883BF" w14:textId="77777777" w:rsidR="00D22670" w:rsidRPr="00541073" w:rsidRDefault="00D22670" w:rsidP="004D702C">
            <w:pPr>
              <w:rPr>
                <w:rFonts w:ascii="ＭＳ 明朝" w:hAnsi="ＭＳ 明朝"/>
                <w:b/>
                <w:color w:val="000000" w:themeColor="text1"/>
                <w:szCs w:val="21"/>
              </w:rPr>
            </w:pPr>
          </w:p>
          <w:p w14:paraId="66A33816" w14:textId="77777777" w:rsidR="00D22670" w:rsidRPr="00541073" w:rsidRDefault="00D22670" w:rsidP="004D702C">
            <w:pPr>
              <w:rPr>
                <w:rFonts w:ascii="ＭＳ 明朝" w:hAnsi="ＭＳ 明朝"/>
                <w:b/>
                <w:color w:val="000000" w:themeColor="text1"/>
                <w:szCs w:val="21"/>
              </w:rPr>
            </w:pPr>
          </w:p>
          <w:p w14:paraId="1EAB8DF1" w14:textId="77777777" w:rsidR="00D22670" w:rsidRPr="00541073" w:rsidRDefault="00E731E1" w:rsidP="00A30706">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（５</w:t>
            </w:r>
            <w:r w:rsidR="00D22670" w:rsidRPr="00541073">
              <w:rPr>
                <w:rFonts w:ascii="ＭＳ 明朝" w:hAnsi="ＭＳ 明朝" w:hint="eastAsia"/>
                <w:b/>
                <w:color w:val="000000" w:themeColor="text1"/>
                <w:szCs w:val="21"/>
              </w:rPr>
              <w:t>）</w:t>
            </w:r>
            <w:r w:rsidR="00A30706" w:rsidRPr="00541073">
              <w:rPr>
                <w:rFonts w:ascii="ＭＳ 明朝" w:hAnsi="ＭＳ 明朝" w:hint="eastAsia"/>
                <w:b/>
                <w:color w:val="000000" w:themeColor="text1"/>
                <w:szCs w:val="21"/>
              </w:rPr>
              <w:t>虐待や心身に有害な影響を与える行為が疑われる場合の対処方法は職員に周知されているか。</w:t>
            </w:r>
          </w:p>
          <w:p w14:paraId="36712A3F" w14:textId="77777777" w:rsidR="00D22670" w:rsidRPr="00541073" w:rsidRDefault="00D22670" w:rsidP="004D702C">
            <w:pPr>
              <w:ind w:left="396" w:hangingChars="200" w:hanging="396"/>
              <w:rPr>
                <w:rFonts w:ascii="ＭＳ 明朝" w:hAnsi="ＭＳ 明朝"/>
                <w:b/>
                <w:color w:val="000000" w:themeColor="text1"/>
                <w:szCs w:val="21"/>
              </w:rPr>
            </w:pPr>
          </w:p>
        </w:tc>
        <w:tc>
          <w:tcPr>
            <w:tcW w:w="1418" w:type="dxa"/>
            <w:tcBorders>
              <w:bottom w:val="single" w:sz="4" w:space="0" w:color="auto"/>
            </w:tcBorders>
          </w:tcPr>
          <w:p w14:paraId="2E6E889B" w14:textId="77777777" w:rsidR="00D22670" w:rsidRPr="00541073" w:rsidRDefault="00D22670" w:rsidP="004D702C">
            <w:pPr>
              <w:jc w:val="center"/>
              <w:rPr>
                <w:rFonts w:ascii="ＭＳ 明朝" w:hAnsi="ＭＳ 明朝"/>
                <w:b/>
                <w:color w:val="000000" w:themeColor="text1"/>
                <w:szCs w:val="21"/>
              </w:rPr>
            </w:pPr>
          </w:p>
          <w:p w14:paraId="617B745A" w14:textId="77777777" w:rsidR="00D22670" w:rsidRPr="00541073" w:rsidRDefault="00D22670"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582B9CED" w14:textId="77777777" w:rsidR="00D22670" w:rsidRPr="00541073" w:rsidRDefault="00D22670" w:rsidP="004D702C">
            <w:pPr>
              <w:jc w:val="center"/>
              <w:rPr>
                <w:rFonts w:ascii="ＭＳ 明朝" w:hAnsi="ＭＳ 明朝"/>
                <w:b/>
                <w:color w:val="000000" w:themeColor="text1"/>
                <w:szCs w:val="21"/>
              </w:rPr>
            </w:pPr>
          </w:p>
          <w:p w14:paraId="1C301015" w14:textId="77777777" w:rsidR="00D22670" w:rsidRPr="00541073" w:rsidRDefault="00D22670" w:rsidP="004D702C">
            <w:pPr>
              <w:jc w:val="center"/>
              <w:rPr>
                <w:rFonts w:ascii="ＭＳ 明朝" w:hAnsi="ＭＳ 明朝"/>
                <w:b/>
                <w:color w:val="000000" w:themeColor="text1"/>
                <w:szCs w:val="21"/>
              </w:rPr>
            </w:pPr>
          </w:p>
          <w:p w14:paraId="7AE5C340" w14:textId="77777777" w:rsidR="00D22670" w:rsidRPr="00541073" w:rsidRDefault="00D22670" w:rsidP="004D702C">
            <w:pPr>
              <w:jc w:val="center"/>
              <w:rPr>
                <w:rFonts w:ascii="ＭＳ 明朝" w:hAnsi="ＭＳ 明朝"/>
                <w:b/>
                <w:color w:val="000000" w:themeColor="text1"/>
                <w:szCs w:val="21"/>
              </w:rPr>
            </w:pPr>
          </w:p>
          <w:p w14:paraId="5B807558" w14:textId="77777777" w:rsidR="00D22670" w:rsidRPr="00541073" w:rsidRDefault="00D22670" w:rsidP="004D702C">
            <w:pPr>
              <w:jc w:val="center"/>
              <w:rPr>
                <w:rFonts w:ascii="ＭＳ 明朝" w:hAnsi="ＭＳ 明朝"/>
                <w:b/>
                <w:color w:val="000000" w:themeColor="text1"/>
                <w:szCs w:val="21"/>
              </w:rPr>
            </w:pPr>
          </w:p>
          <w:p w14:paraId="6A229DFD" w14:textId="77777777" w:rsidR="00D22670" w:rsidRPr="00541073" w:rsidRDefault="00D22670"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4D13D7C3" w14:textId="77777777" w:rsidR="00D22670" w:rsidRPr="00541073" w:rsidRDefault="00D22670" w:rsidP="004D702C">
            <w:pPr>
              <w:jc w:val="center"/>
              <w:rPr>
                <w:rFonts w:ascii="ＭＳ 明朝" w:hAnsi="ＭＳ 明朝"/>
                <w:b/>
                <w:color w:val="000000" w:themeColor="text1"/>
                <w:szCs w:val="21"/>
              </w:rPr>
            </w:pPr>
          </w:p>
          <w:p w14:paraId="0D49406A" w14:textId="77777777" w:rsidR="00D22670" w:rsidRPr="00541073" w:rsidRDefault="00D22670" w:rsidP="004D702C">
            <w:pPr>
              <w:jc w:val="center"/>
              <w:rPr>
                <w:rFonts w:ascii="ＭＳ 明朝" w:hAnsi="ＭＳ 明朝"/>
                <w:b/>
                <w:color w:val="000000" w:themeColor="text1"/>
                <w:szCs w:val="21"/>
              </w:rPr>
            </w:pPr>
          </w:p>
          <w:p w14:paraId="4E38DD8D" w14:textId="77777777" w:rsidR="00D22670" w:rsidRPr="00541073" w:rsidRDefault="00D22670" w:rsidP="004D702C">
            <w:pPr>
              <w:jc w:val="center"/>
              <w:rPr>
                <w:rFonts w:ascii="ＭＳ 明朝" w:hAnsi="ＭＳ 明朝"/>
                <w:b/>
                <w:color w:val="000000" w:themeColor="text1"/>
                <w:szCs w:val="21"/>
              </w:rPr>
            </w:pPr>
          </w:p>
          <w:p w14:paraId="76984927" w14:textId="77777777" w:rsidR="00D22670" w:rsidRPr="00541073" w:rsidRDefault="00D22670" w:rsidP="004D702C">
            <w:pPr>
              <w:jc w:val="center"/>
              <w:rPr>
                <w:rFonts w:ascii="ＭＳ 明朝" w:hAnsi="ＭＳ 明朝"/>
                <w:b/>
                <w:color w:val="000000" w:themeColor="text1"/>
                <w:szCs w:val="21"/>
              </w:rPr>
            </w:pPr>
          </w:p>
          <w:p w14:paraId="4B3B62B1" w14:textId="77777777" w:rsidR="00D22670" w:rsidRPr="00541073" w:rsidRDefault="00D22670" w:rsidP="004D702C">
            <w:pPr>
              <w:jc w:val="center"/>
              <w:rPr>
                <w:rFonts w:ascii="ＭＳ 明朝" w:hAnsi="ＭＳ 明朝"/>
                <w:b/>
                <w:color w:val="000000" w:themeColor="text1"/>
                <w:szCs w:val="21"/>
              </w:rPr>
            </w:pPr>
          </w:p>
          <w:p w14:paraId="4045EE27" w14:textId="77777777" w:rsidR="00D22670" w:rsidRPr="00541073" w:rsidRDefault="00D22670" w:rsidP="004D702C">
            <w:pPr>
              <w:jc w:val="center"/>
              <w:rPr>
                <w:rFonts w:ascii="ＭＳ 明朝" w:hAnsi="ＭＳ 明朝"/>
                <w:b/>
                <w:color w:val="000000" w:themeColor="text1"/>
                <w:szCs w:val="21"/>
              </w:rPr>
            </w:pPr>
          </w:p>
          <w:p w14:paraId="55CE1D71" w14:textId="77777777" w:rsidR="00D22670" w:rsidRPr="00541073" w:rsidRDefault="00D22670"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ある・ない</w:t>
            </w:r>
          </w:p>
          <w:p w14:paraId="5F4C58A2" w14:textId="77777777" w:rsidR="00D22670" w:rsidRPr="00541073" w:rsidRDefault="00D22670" w:rsidP="004D702C">
            <w:pPr>
              <w:jc w:val="center"/>
              <w:rPr>
                <w:rFonts w:ascii="ＭＳ 明朝" w:hAnsi="ＭＳ 明朝"/>
                <w:b/>
                <w:color w:val="000000" w:themeColor="text1"/>
                <w:szCs w:val="21"/>
              </w:rPr>
            </w:pPr>
          </w:p>
          <w:p w14:paraId="0EF11DDD" w14:textId="77777777" w:rsidR="00D22670" w:rsidRPr="00541073" w:rsidRDefault="00D22670" w:rsidP="004D702C">
            <w:pPr>
              <w:jc w:val="center"/>
              <w:rPr>
                <w:rFonts w:ascii="ＭＳ 明朝" w:hAnsi="ＭＳ 明朝"/>
                <w:b/>
                <w:color w:val="000000" w:themeColor="text1"/>
                <w:szCs w:val="21"/>
              </w:rPr>
            </w:pPr>
          </w:p>
          <w:p w14:paraId="5313670C" w14:textId="77777777" w:rsidR="00D22670" w:rsidRPr="00541073" w:rsidRDefault="00D22670" w:rsidP="004D702C">
            <w:pPr>
              <w:jc w:val="center"/>
              <w:rPr>
                <w:rFonts w:ascii="ＭＳ 明朝" w:hAnsi="ＭＳ 明朝"/>
                <w:b/>
                <w:color w:val="000000" w:themeColor="text1"/>
                <w:szCs w:val="21"/>
              </w:rPr>
            </w:pPr>
          </w:p>
          <w:p w14:paraId="2A65274E" w14:textId="77777777" w:rsidR="00D22670" w:rsidRPr="00541073" w:rsidRDefault="00D22670" w:rsidP="004D702C">
            <w:pPr>
              <w:jc w:val="center"/>
              <w:rPr>
                <w:rFonts w:ascii="ＭＳ 明朝" w:hAnsi="ＭＳ 明朝"/>
                <w:b/>
                <w:color w:val="000000" w:themeColor="text1"/>
                <w:szCs w:val="21"/>
              </w:rPr>
            </w:pPr>
          </w:p>
          <w:p w14:paraId="05A19D0D" w14:textId="77777777" w:rsidR="00D22670" w:rsidRPr="00541073" w:rsidRDefault="00D22670" w:rsidP="004D702C">
            <w:pPr>
              <w:jc w:val="center"/>
              <w:rPr>
                <w:rFonts w:ascii="ＭＳ 明朝" w:hAnsi="ＭＳ 明朝"/>
                <w:b/>
                <w:color w:val="000000" w:themeColor="text1"/>
                <w:szCs w:val="21"/>
              </w:rPr>
            </w:pPr>
          </w:p>
          <w:p w14:paraId="2412BAAA" w14:textId="77777777" w:rsidR="00D22670" w:rsidRPr="00541073" w:rsidRDefault="00D22670" w:rsidP="004D702C">
            <w:pPr>
              <w:jc w:val="center"/>
              <w:rPr>
                <w:rFonts w:ascii="ＭＳ 明朝" w:hAnsi="ＭＳ 明朝"/>
                <w:b/>
                <w:color w:val="000000" w:themeColor="text1"/>
                <w:szCs w:val="21"/>
              </w:rPr>
            </w:pPr>
          </w:p>
          <w:p w14:paraId="7D8FD569" w14:textId="77777777" w:rsidR="00D22670" w:rsidRPr="00541073" w:rsidRDefault="00D22670" w:rsidP="004D702C">
            <w:pPr>
              <w:jc w:val="center"/>
              <w:rPr>
                <w:rFonts w:ascii="ＭＳ 明朝" w:hAnsi="ＭＳ 明朝"/>
                <w:b/>
                <w:color w:val="000000" w:themeColor="text1"/>
                <w:szCs w:val="21"/>
              </w:rPr>
            </w:pPr>
          </w:p>
          <w:p w14:paraId="11FB0C31" w14:textId="77777777" w:rsidR="00D22670" w:rsidRPr="00541073" w:rsidRDefault="00D22670" w:rsidP="004D702C">
            <w:pPr>
              <w:jc w:val="center"/>
              <w:rPr>
                <w:rFonts w:ascii="ＭＳ 明朝" w:hAnsi="ＭＳ 明朝"/>
                <w:b/>
                <w:color w:val="000000" w:themeColor="text1"/>
                <w:szCs w:val="21"/>
              </w:rPr>
            </w:pPr>
          </w:p>
          <w:p w14:paraId="670F6EC4" w14:textId="77777777" w:rsidR="00D22670" w:rsidRPr="00541073" w:rsidRDefault="00D22670" w:rsidP="004D702C">
            <w:pPr>
              <w:jc w:val="center"/>
              <w:rPr>
                <w:rFonts w:ascii="ＭＳ 明朝" w:hAnsi="ＭＳ 明朝"/>
                <w:b/>
                <w:color w:val="000000" w:themeColor="text1"/>
                <w:szCs w:val="21"/>
              </w:rPr>
            </w:pPr>
          </w:p>
          <w:p w14:paraId="56195388" w14:textId="77777777" w:rsidR="00D22670" w:rsidRPr="00541073" w:rsidRDefault="00D22670" w:rsidP="004D702C">
            <w:pPr>
              <w:jc w:val="center"/>
              <w:rPr>
                <w:rFonts w:ascii="ＭＳ 明朝" w:hAnsi="ＭＳ 明朝"/>
                <w:b/>
                <w:color w:val="000000" w:themeColor="text1"/>
                <w:szCs w:val="21"/>
              </w:rPr>
            </w:pPr>
          </w:p>
          <w:p w14:paraId="24A66BB0" w14:textId="77777777" w:rsidR="00E731E1" w:rsidRPr="00541073" w:rsidRDefault="00E731E1"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F7E0C44" w14:textId="77777777" w:rsidR="00E731E1" w:rsidRPr="00541073" w:rsidRDefault="00E731E1" w:rsidP="004D702C">
            <w:pPr>
              <w:jc w:val="center"/>
              <w:rPr>
                <w:rFonts w:ascii="ＭＳ 明朝" w:hAnsi="ＭＳ 明朝"/>
                <w:b/>
                <w:color w:val="000000" w:themeColor="text1"/>
                <w:szCs w:val="21"/>
              </w:rPr>
            </w:pPr>
          </w:p>
          <w:p w14:paraId="41A95190" w14:textId="77777777" w:rsidR="00E731E1" w:rsidRPr="00541073" w:rsidRDefault="00E731E1" w:rsidP="004D702C">
            <w:pPr>
              <w:jc w:val="center"/>
              <w:rPr>
                <w:rFonts w:ascii="ＭＳ 明朝" w:hAnsi="ＭＳ 明朝"/>
                <w:b/>
                <w:color w:val="000000" w:themeColor="text1"/>
                <w:szCs w:val="21"/>
              </w:rPr>
            </w:pPr>
          </w:p>
          <w:p w14:paraId="17AAD862" w14:textId="77777777" w:rsidR="00E731E1" w:rsidRPr="00541073" w:rsidRDefault="00E731E1"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03BDDA1" w14:textId="77777777" w:rsidR="00E731E1" w:rsidRPr="00541073" w:rsidRDefault="00E731E1" w:rsidP="004D702C">
            <w:pPr>
              <w:jc w:val="center"/>
              <w:rPr>
                <w:rFonts w:ascii="ＭＳ 明朝" w:hAnsi="ＭＳ 明朝"/>
                <w:b/>
                <w:color w:val="000000" w:themeColor="text1"/>
                <w:szCs w:val="21"/>
              </w:rPr>
            </w:pPr>
          </w:p>
          <w:p w14:paraId="63B21B8A" w14:textId="77777777" w:rsidR="00E731E1" w:rsidRPr="00541073" w:rsidRDefault="00E731E1" w:rsidP="004D702C">
            <w:pPr>
              <w:jc w:val="center"/>
              <w:rPr>
                <w:rFonts w:ascii="ＭＳ 明朝" w:hAnsi="ＭＳ 明朝"/>
                <w:b/>
                <w:color w:val="000000" w:themeColor="text1"/>
                <w:szCs w:val="21"/>
              </w:rPr>
            </w:pPr>
          </w:p>
          <w:p w14:paraId="42D763DC" w14:textId="77777777" w:rsidR="00D22670" w:rsidRPr="00541073" w:rsidRDefault="00D22670"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5C1EC9E2" w14:textId="77777777" w:rsidR="00D22670" w:rsidRPr="00541073" w:rsidRDefault="00D22670" w:rsidP="004D702C">
            <w:pPr>
              <w:jc w:val="center"/>
              <w:rPr>
                <w:rFonts w:ascii="ＭＳ 明朝" w:hAnsi="ＭＳ 明朝"/>
                <w:b/>
                <w:color w:val="000000" w:themeColor="text1"/>
                <w:szCs w:val="21"/>
              </w:rPr>
            </w:pPr>
          </w:p>
          <w:p w14:paraId="2433D093" w14:textId="77777777" w:rsidR="00D22670" w:rsidRPr="00541073" w:rsidRDefault="00D22670" w:rsidP="004D702C">
            <w:pPr>
              <w:jc w:val="center"/>
              <w:rPr>
                <w:rFonts w:ascii="ＭＳ 明朝" w:hAnsi="ＭＳ 明朝"/>
                <w:b/>
                <w:color w:val="000000" w:themeColor="text1"/>
                <w:szCs w:val="21"/>
              </w:rPr>
            </w:pPr>
          </w:p>
          <w:p w14:paraId="72D55956" w14:textId="77777777" w:rsidR="00D22670" w:rsidRPr="00541073" w:rsidRDefault="00D22670" w:rsidP="004D702C">
            <w:pPr>
              <w:jc w:val="center"/>
              <w:rPr>
                <w:rFonts w:ascii="ＭＳ 明朝" w:hAnsi="ＭＳ 明朝"/>
                <w:b/>
                <w:color w:val="000000" w:themeColor="text1"/>
                <w:szCs w:val="21"/>
              </w:rPr>
            </w:pPr>
          </w:p>
          <w:p w14:paraId="7DD13272" w14:textId="77777777" w:rsidR="00D22670" w:rsidRPr="00541073" w:rsidRDefault="00D22670" w:rsidP="004D702C">
            <w:pPr>
              <w:jc w:val="center"/>
              <w:rPr>
                <w:rFonts w:ascii="ＭＳ 明朝" w:hAnsi="ＭＳ 明朝"/>
                <w:b/>
                <w:color w:val="000000" w:themeColor="text1"/>
                <w:szCs w:val="21"/>
              </w:rPr>
            </w:pPr>
          </w:p>
          <w:p w14:paraId="5D894981" w14:textId="77777777" w:rsidR="00D22670" w:rsidRPr="00541073" w:rsidRDefault="00D22670" w:rsidP="004D702C">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76D5D112" w14:textId="77777777" w:rsidR="00D22670" w:rsidRPr="00541073" w:rsidRDefault="00D22670" w:rsidP="004D702C">
            <w:pPr>
              <w:jc w:val="center"/>
              <w:rPr>
                <w:rFonts w:ascii="ＭＳ 明朝" w:hAnsi="ＭＳ 明朝"/>
                <w:b/>
                <w:color w:val="000000" w:themeColor="text1"/>
                <w:szCs w:val="21"/>
              </w:rPr>
            </w:pPr>
          </w:p>
        </w:tc>
      </w:tr>
      <w:tr w:rsidR="00541073" w:rsidRPr="00541073" w14:paraId="3A3FC01C"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5C68AE7E" w14:textId="77777777" w:rsidR="00D22670" w:rsidRPr="00541073" w:rsidRDefault="00D22670" w:rsidP="004D702C">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36FAED58" w14:textId="77777777" w:rsidR="00D22670" w:rsidRPr="00541073" w:rsidRDefault="00D22670" w:rsidP="004D702C">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53700D14" w14:textId="77777777" w:rsidR="00D22670" w:rsidRPr="00541073" w:rsidRDefault="00D22670" w:rsidP="004D702C">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0CB29661" w14:textId="77777777" w:rsidR="00D22670" w:rsidRPr="00541073" w:rsidRDefault="00D22670" w:rsidP="004D702C">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69FD2659" w14:textId="77777777" w:rsidTr="004D633C">
        <w:tblPrEx>
          <w:tblCellMar>
            <w:left w:w="108" w:type="dxa"/>
            <w:right w:w="108" w:type="dxa"/>
          </w:tblCellMar>
          <w:tblLook w:val="01E0" w:firstRow="1" w:lastRow="1" w:firstColumn="1" w:lastColumn="1" w:noHBand="0" w:noVBand="0"/>
        </w:tblPrEx>
        <w:trPr>
          <w:trHeight w:val="14443"/>
        </w:trPr>
        <w:tc>
          <w:tcPr>
            <w:tcW w:w="4395" w:type="dxa"/>
            <w:gridSpan w:val="4"/>
            <w:shd w:val="clear" w:color="auto" w:fill="auto"/>
          </w:tcPr>
          <w:p w14:paraId="3AB9C6D7" w14:textId="77777777" w:rsidR="00D22670" w:rsidRPr="00541073" w:rsidRDefault="00D22670" w:rsidP="004D702C">
            <w:pPr>
              <w:rPr>
                <w:rFonts w:ascii="ＭＳ 明朝" w:hAnsi="ＭＳ 明朝"/>
                <w:color w:val="000000" w:themeColor="text1"/>
                <w:sz w:val="18"/>
                <w:szCs w:val="18"/>
              </w:rPr>
            </w:pPr>
          </w:p>
          <w:p w14:paraId="040E09B0" w14:textId="77777777" w:rsidR="00D22670" w:rsidRPr="00541073" w:rsidRDefault="00D22670" w:rsidP="004D702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○保育所は、子どもの人権に十分配慮するとともに、子ども一人一人の人格を尊重して保育を行わなければならない。</w:t>
            </w:r>
          </w:p>
          <w:p w14:paraId="299667C6" w14:textId="77777777" w:rsidR="00D22670" w:rsidRPr="00541073" w:rsidRDefault="00D22670" w:rsidP="004D702C">
            <w:pPr>
              <w:rPr>
                <w:rFonts w:ascii="ＭＳ 明朝" w:hAnsi="ＭＳ 明朝"/>
                <w:color w:val="000000" w:themeColor="text1"/>
                <w:sz w:val="18"/>
                <w:szCs w:val="18"/>
              </w:rPr>
            </w:pPr>
          </w:p>
          <w:p w14:paraId="0A17F1AC" w14:textId="77777777" w:rsidR="00D22670" w:rsidRPr="00541073" w:rsidRDefault="00D22670" w:rsidP="004D702C">
            <w:pPr>
              <w:rPr>
                <w:rFonts w:ascii="ＭＳ 明朝" w:hAnsi="ＭＳ 明朝"/>
                <w:color w:val="000000" w:themeColor="text1"/>
                <w:sz w:val="18"/>
                <w:szCs w:val="18"/>
              </w:rPr>
            </w:pPr>
          </w:p>
          <w:p w14:paraId="539F05AF" w14:textId="08CD6E16" w:rsidR="00D22670" w:rsidRDefault="00D22670" w:rsidP="004D702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D6414F" w:rsidRPr="00541073">
              <w:rPr>
                <w:rFonts w:ascii="ＭＳ 明朝" w:hAnsi="ＭＳ 明朝" w:hint="eastAsia"/>
                <w:color w:val="000000" w:themeColor="text1"/>
                <w:sz w:val="18"/>
                <w:szCs w:val="18"/>
              </w:rPr>
              <w:t>国籍、信条、社会的身分又は入所に要する費用を負担するか否かによって、差別的</w:t>
            </w:r>
            <w:r w:rsidR="00D6414F">
              <w:rPr>
                <w:rFonts w:ascii="ＭＳ 明朝" w:hAnsi="ＭＳ 明朝" w:hint="eastAsia"/>
                <w:color w:val="000000" w:themeColor="text1"/>
                <w:sz w:val="18"/>
                <w:szCs w:val="18"/>
              </w:rPr>
              <w:t>取</w:t>
            </w:r>
            <w:r w:rsidR="00D6414F" w:rsidRPr="00541073">
              <w:rPr>
                <w:rFonts w:ascii="ＭＳ 明朝" w:hAnsi="ＭＳ 明朝" w:hint="eastAsia"/>
                <w:color w:val="000000" w:themeColor="text1"/>
                <w:sz w:val="18"/>
                <w:szCs w:val="18"/>
              </w:rPr>
              <w:t>扱いをしてはならない。</w:t>
            </w:r>
          </w:p>
          <w:p w14:paraId="6A1DC6E0" w14:textId="77777777" w:rsidR="00C6422F" w:rsidRPr="00541073" w:rsidRDefault="00C6422F" w:rsidP="004D702C">
            <w:pPr>
              <w:ind w:left="167" w:hangingChars="100" w:hanging="167"/>
              <w:rPr>
                <w:rFonts w:ascii="ＭＳ 明朝" w:hAnsi="ＭＳ 明朝"/>
                <w:color w:val="000000" w:themeColor="text1"/>
                <w:sz w:val="18"/>
                <w:szCs w:val="18"/>
              </w:rPr>
            </w:pPr>
          </w:p>
          <w:p w14:paraId="34825076" w14:textId="77777777" w:rsidR="00C6422F" w:rsidRPr="005F0285" w:rsidRDefault="00C6422F" w:rsidP="00C6422F">
            <w:pPr>
              <w:ind w:left="167" w:hangingChars="100" w:hanging="167"/>
              <w:rPr>
                <w:rFonts w:ascii="ＭＳ 明朝" w:hAnsi="ＭＳ 明朝"/>
                <w:sz w:val="18"/>
                <w:szCs w:val="18"/>
              </w:rPr>
            </w:pPr>
            <w:r w:rsidRPr="005F0285">
              <w:rPr>
                <w:rFonts w:ascii="ＭＳ 明朝" w:hAnsi="ＭＳ 明朝" w:hint="eastAsia"/>
                <w:sz w:val="18"/>
                <w:szCs w:val="18"/>
              </w:rPr>
              <w:t>○職員一人一人がこどもの人権・人格を尊重する意識を共有すること。</w:t>
            </w:r>
          </w:p>
          <w:p w14:paraId="0655920B" w14:textId="77777777" w:rsidR="00C6422F" w:rsidRPr="005F0285" w:rsidRDefault="00C6422F" w:rsidP="00C6422F">
            <w:pPr>
              <w:ind w:left="167" w:hangingChars="100" w:hanging="167"/>
              <w:rPr>
                <w:rFonts w:ascii="ＭＳ 明朝" w:hAnsi="ＭＳ 明朝"/>
                <w:sz w:val="18"/>
                <w:szCs w:val="18"/>
              </w:rPr>
            </w:pPr>
            <w:r w:rsidRPr="005F0285">
              <w:rPr>
                <w:rFonts w:ascii="ＭＳ 明朝" w:hAnsi="ＭＳ 明朝" w:hint="eastAsia"/>
                <w:sz w:val="18"/>
                <w:szCs w:val="18"/>
              </w:rPr>
              <w:t>○各職員や施設単位で、日々の保育実践における振り返りを行うこと。</w:t>
            </w:r>
          </w:p>
          <w:p w14:paraId="1BD054F0" w14:textId="77777777" w:rsidR="00C6422F" w:rsidRPr="005F0285" w:rsidRDefault="00C6422F" w:rsidP="00C6422F">
            <w:pPr>
              <w:ind w:left="167" w:hangingChars="100" w:hanging="167"/>
              <w:rPr>
                <w:rFonts w:ascii="ＭＳ 明朝" w:hAnsi="ＭＳ 明朝"/>
                <w:sz w:val="18"/>
                <w:szCs w:val="18"/>
              </w:rPr>
            </w:pPr>
            <w:r w:rsidRPr="005F0285">
              <w:rPr>
                <w:rFonts w:ascii="ＭＳ 明朝" w:hAnsi="ＭＳ 明朝" w:hint="eastAsia"/>
                <w:sz w:val="18"/>
                <w:szCs w:val="18"/>
              </w:rPr>
              <w:t>○こどもの人権・人格を尊重する保育についての教育・研修を行うこと。</w:t>
            </w:r>
          </w:p>
          <w:p w14:paraId="5A07AA42" w14:textId="1831CEA6" w:rsidR="00D22670" w:rsidRPr="00541073" w:rsidRDefault="00D22670" w:rsidP="004D702C">
            <w:pPr>
              <w:rPr>
                <w:rFonts w:ascii="ＭＳ 明朝" w:hAnsi="ＭＳ 明朝"/>
                <w:color w:val="000000" w:themeColor="text1"/>
                <w:sz w:val="18"/>
                <w:szCs w:val="18"/>
              </w:rPr>
            </w:pPr>
          </w:p>
          <w:p w14:paraId="731B9D56" w14:textId="77777777" w:rsidR="00D22670" w:rsidRPr="00541073" w:rsidRDefault="00D22670" w:rsidP="004D702C">
            <w:pPr>
              <w:rPr>
                <w:rFonts w:ascii="ＭＳ 明朝" w:hAnsi="ＭＳ 明朝"/>
                <w:color w:val="000000" w:themeColor="text1"/>
                <w:sz w:val="18"/>
                <w:szCs w:val="18"/>
              </w:rPr>
            </w:pPr>
          </w:p>
          <w:p w14:paraId="056FD3A6" w14:textId="77777777" w:rsidR="00D22670" w:rsidRPr="00541073" w:rsidRDefault="00D22670" w:rsidP="004D702C">
            <w:pPr>
              <w:rPr>
                <w:rFonts w:ascii="ＭＳ 明朝" w:hAnsi="ＭＳ 明朝"/>
                <w:color w:val="000000" w:themeColor="text1"/>
                <w:sz w:val="18"/>
                <w:szCs w:val="18"/>
              </w:rPr>
            </w:pPr>
          </w:p>
          <w:p w14:paraId="4A487292" w14:textId="77777777" w:rsidR="00D22670" w:rsidRPr="00541073" w:rsidRDefault="00D22670" w:rsidP="004D702C">
            <w:pPr>
              <w:rPr>
                <w:rFonts w:ascii="ＭＳ 明朝" w:hAnsi="ＭＳ 明朝"/>
                <w:color w:val="000000" w:themeColor="text1"/>
                <w:sz w:val="18"/>
                <w:szCs w:val="18"/>
              </w:rPr>
            </w:pPr>
          </w:p>
          <w:p w14:paraId="586036B6" w14:textId="77777777" w:rsidR="00D22670" w:rsidRPr="00541073" w:rsidRDefault="00D22670" w:rsidP="004D702C">
            <w:pPr>
              <w:rPr>
                <w:rFonts w:ascii="ＭＳ 明朝" w:hAnsi="ＭＳ 明朝"/>
                <w:color w:val="000000" w:themeColor="text1"/>
                <w:sz w:val="18"/>
                <w:szCs w:val="18"/>
              </w:rPr>
            </w:pPr>
          </w:p>
          <w:p w14:paraId="7E1FBEA1" w14:textId="77777777" w:rsidR="00D22670" w:rsidRPr="00541073" w:rsidRDefault="00D22670" w:rsidP="004D702C">
            <w:pPr>
              <w:rPr>
                <w:rFonts w:ascii="ＭＳ 明朝" w:hAnsi="ＭＳ 明朝"/>
                <w:color w:val="000000" w:themeColor="text1"/>
                <w:sz w:val="18"/>
                <w:szCs w:val="18"/>
              </w:rPr>
            </w:pPr>
          </w:p>
          <w:p w14:paraId="22E11084" w14:textId="77777777" w:rsidR="005D2CCD" w:rsidRPr="00541073" w:rsidRDefault="005D2CCD" w:rsidP="004D702C">
            <w:pPr>
              <w:rPr>
                <w:rFonts w:ascii="ＭＳ 明朝" w:hAnsi="ＭＳ 明朝"/>
                <w:color w:val="000000" w:themeColor="text1"/>
                <w:sz w:val="18"/>
                <w:szCs w:val="18"/>
              </w:rPr>
            </w:pPr>
          </w:p>
          <w:p w14:paraId="43D40B15" w14:textId="77777777" w:rsidR="00D22670" w:rsidRPr="00541073" w:rsidRDefault="00D22670" w:rsidP="004D702C">
            <w:pPr>
              <w:rPr>
                <w:rFonts w:ascii="ＭＳ 明朝" w:hAnsi="ＭＳ 明朝"/>
                <w:color w:val="000000" w:themeColor="text1"/>
                <w:sz w:val="18"/>
                <w:szCs w:val="18"/>
              </w:rPr>
            </w:pPr>
          </w:p>
          <w:p w14:paraId="38B9F2EE" w14:textId="77777777" w:rsidR="00E731E1" w:rsidRPr="00541073" w:rsidRDefault="00E731E1" w:rsidP="00E731E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○「不適切な保育の未然防止及び発生時の対応についての手引き」や「保育所・認定こども園等における人権擁護のためのセルフチェックリスト」を活用し、保育の在り方を点検すること。</w:t>
            </w:r>
          </w:p>
          <w:p w14:paraId="50A9672E" w14:textId="77777777" w:rsidR="00E731E1" w:rsidRPr="00541073" w:rsidRDefault="00E731E1" w:rsidP="004D702C">
            <w:pPr>
              <w:rPr>
                <w:rFonts w:ascii="ＭＳ 明朝" w:hAnsi="ＭＳ 明朝"/>
                <w:color w:val="000000" w:themeColor="text1"/>
                <w:sz w:val="18"/>
                <w:szCs w:val="18"/>
              </w:rPr>
            </w:pPr>
          </w:p>
          <w:p w14:paraId="0DE83DEF" w14:textId="77777777" w:rsidR="00E731E1" w:rsidRPr="00541073" w:rsidRDefault="00E731E1" w:rsidP="004D702C">
            <w:pPr>
              <w:rPr>
                <w:rFonts w:ascii="ＭＳ 明朝" w:hAnsi="ＭＳ 明朝"/>
                <w:color w:val="000000" w:themeColor="text1"/>
                <w:sz w:val="18"/>
                <w:szCs w:val="18"/>
              </w:rPr>
            </w:pPr>
          </w:p>
          <w:p w14:paraId="219CB4B8" w14:textId="77777777" w:rsidR="00D22670" w:rsidRPr="00541073" w:rsidRDefault="00D22670" w:rsidP="004D702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○マニュアルを作成するなどして、基本的な対応の手順や内容を明確にし、全職員が共有して適切に実践できるようにしておくこと。また、市町村をはじめとする関係機関とも密接な連携を図ること。</w:t>
            </w:r>
          </w:p>
          <w:p w14:paraId="13CDC7D8" w14:textId="77777777" w:rsidR="00D22670" w:rsidRPr="00541073" w:rsidRDefault="00D22670" w:rsidP="004D702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○保育士等が子どもの状態を把握するための視点</w:t>
            </w:r>
          </w:p>
          <w:p w14:paraId="58786A81" w14:textId="77777777" w:rsidR="00D22670" w:rsidRPr="00541073" w:rsidRDefault="00D22670" w:rsidP="004D702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・子どもの身体の状態　・心や行動の状態</w:t>
            </w:r>
          </w:p>
          <w:p w14:paraId="1E9ACA2E" w14:textId="77777777" w:rsidR="00D22670" w:rsidRPr="00541073" w:rsidRDefault="00D22670" w:rsidP="004D702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・不適切な養育状態　　・親や家族の状態　等</w:t>
            </w:r>
          </w:p>
          <w:p w14:paraId="334B0F18" w14:textId="77777777" w:rsidR="00D14BF9" w:rsidRPr="00541073" w:rsidRDefault="00D22670" w:rsidP="00D14BF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○日頃から、保護者との接触を十分に行い、相談を受けたり、支援を行ったりすることにより、虐待の発生を未然に防ぐことが出来る。</w:t>
            </w:r>
          </w:p>
          <w:p w14:paraId="618ED107" w14:textId="77777777" w:rsidR="00D14BF9" w:rsidRPr="00541073" w:rsidRDefault="00D14BF9" w:rsidP="00D14BF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虐待の防止等に関する法律（平成12年法律第82号。以下「児童虐待防止法」という。）第6条が規定する通告義務は保育所や保育士等にも課せられており、虐待が疑われる場合には、市町村又は児童相談所への速やかな通告とともに、これらをはじめとする関係機関との連携、協働が求められる。</w:t>
            </w:r>
          </w:p>
          <w:p w14:paraId="3EF5D40F" w14:textId="77777777" w:rsidR="00D14BF9" w:rsidRPr="00541073" w:rsidRDefault="00D14BF9" w:rsidP="00D14BF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○通告義務は、守秘義務（児童福祉法第18条の22）より優先されることに留意しなければならない。</w:t>
            </w:r>
          </w:p>
        </w:tc>
        <w:tc>
          <w:tcPr>
            <w:tcW w:w="2126" w:type="dxa"/>
            <w:shd w:val="clear" w:color="auto" w:fill="auto"/>
          </w:tcPr>
          <w:p w14:paraId="77D5071B" w14:textId="77777777" w:rsidR="00D22670" w:rsidRPr="00541073" w:rsidRDefault="00D22670" w:rsidP="004D702C">
            <w:pPr>
              <w:rPr>
                <w:rFonts w:ascii="ＭＳ 明朝" w:hAnsi="ＭＳ 明朝"/>
                <w:color w:val="000000" w:themeColor="text1"/>
                <w:sz w:val="18"/>
                <w:szCs w:val="18"/>
              </w:rPr>
            </w:pPr>
          </w:p>
          <w:p w14:paraId="427E97D6" w14:textId="77777777" w:rsidR="00D22670" w:rsidRPr="00541073" w:rsidRDefault="00D22670" w:rsidP="004D702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□職員研修簿　等</w:t>
            </w:r>
          </w:p>
          <w:p w14:paraId="0D93BE7E" w14:textId="77777777" w:rsidR="00D22670" w:rsidRPr="00541073" w:rsidRDefault="00D22670" w:rsidP="004D702C">
            <w:pPr>
              <w:rPr>
                <w:rFonts w:ascii="ＭＳ 明朝" w:hAnsi="ＭＳ 明朝"/>
                <w:color w:val="000000" w:themeColor="text1"/>
                <w:sz w:val="18"/>
                <w:szCs w:val="18"/>
              </w:rPr>
            </w:pPr>
          </w:p>
          <w:p w14:paraId="77FFA1C4" w14:textId="77777777" w:rsidR="00D22670" w:rsidRPr="00541073" w:rsidRDefault="00D22670" w:rsidP="004D702C">
            <w:pPr>
              <w:rPr>
                <w:rFonts w:ascii="ＭＳ 明朝" w:hAnsi="ＭＳ 明朝"/>
                <w:color w:val="000000" w:themeColor="text1"/>
                <w:sz w:val="18"/>
                <w:szCs w:val="18"/>
              </w:rPr>
            </w:pPr>
          </w:p>
        </w:tc>
        <w:tc>
          <w:tcPr>
            <w:tcW w:w="2551" w:type="dxa"/>
            <w:shd w:val="clear" w:color="auto" w:fill="auto"/>
          </w:tcPr>
          <w:p w14:paraId="24EDCCAC" w14:textId="77777777" w:rsidR="00D22670" w:rsidRPr="00541073" w:rsidRDefault="00D22670" w:rsidP="004D702C">
            <w:pPr>
              <w:rPr>
                <w:rFonts w:ascii="ＭＳ 明朝" w:hAnsi="ＭＳ 明朝"/>
                <w:color w:val="000000" w:themeColor="text1"/>
                <w:sz w:val="18"/>
                <w:szCs w:val="18"/>
              </w:rPr>
            </w:pPr>
          </w:p>
          <w:p w14:paraId="51D1AEB0" w14:textId="77777777" w:rsidR="00D22670" w:rsidRPr="00541073" w:rsidRDefault="00D22670" w:rsidP="004D702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7427655C" w14:textId="77777777" w:rsidR="00D22670" w:rsidRPr="00541073" w:rsidRDefault="00D22670" w:rsidP="004D702C">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第1章－1－(5)、</w:t>
            </w:r>
          </w:p>
          <w:p w14:paraId="266868F1" w14:textId="77777777" w:rsidR="00D22670" w:rsidRDefault="00D22670" w:rsidP="004D702C">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第2章－4－(1)－オ、カ</w:t>
            </w:r>
          </w:p>
          <w:p w14:paraId="75AB89DE" w14:textId="77777777" w:rsidR="00D6414F" w:rsidRDefault="00D6414F" w:rsidP="004D702C">
            <w:pPr>
              <w:ind w:firstLineChars="100" w:firstLine="167"/>
              <w:rPr>
                <w:rFonts w:ascii="ＭＳ 明朝" w:hAnsi="ＭＳ 明朝"/>
                <w:color w:val="000000" w:themeColor="text1"/>
                <w:sz w:val="18"/>
                <w:szCs w:val="18"/>
              </w:rPr>
            </w:pPr>
          </w:p>
          <w:p w14:paraId="14166DEA" w14:textId="77777777" w:rsidR="00D6414F" w:rsidRPr="00541073" w:rsidRDefault="00D6414F" w:rsidP="004D702C">
            <w:pPr>
              <w:ind w:firstLineChars="100" w:firstLine="167"/>
              <w:rPr>
                <w:rFonts w:ascii="ＭＳ 明朝" w:hAnsi="ＭＳ 明朝"/>
                <w:color w:val="000000" w:themeColor="text1"/>
                <w:sz w:val="18"/>
                <w:szCs w:val="18"/>
              </w:rPr>
            </w:pPr>
          </w:p>
          <w:p w14:paraId="0E8EBC65" w14:textId="5AB75896" w:rsidR="00D22670" w:rsidRPr="00D6414F" w:rsidRDefault="00D22670" w:rsidP="00D6414F">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D6414F" w:rsidRPr="00541073">
              <w:rPr>
                <w:rFonts w:ascii="ＭＳ 明朝" w:hAnsi="ＭＳ 明朝" w:hint="eastAsia"/>
                <w:color w:val="000000" w:themeColor="text1"/>
                <w:sz w:val="18"/>
                <w:szCs w:val="18"/>
              </w:rPr>
              <w:t>鹿児島市児童福祉施設の設備及び運営の基準に関する条例第6条、第11条、第12条</w:t>
            </w:r>
          </w:p>
          <w:p w14:paraId="2BD11AC4" w14:textId="406EBEEA" w:rsidR="00D22670" w:rsidRPr="005F0285" w:rsidRDefault="00D22670" w:rsidP="004D702C">
            <w:pPr>
              <w:ind w:left="167" w:hangingChars="100" w:hanging="167"/>
              <w:rPr>
                <w:rFonts w:ascii="ＭＳ 明朝" w:hAnsi="ＭＳ 明朝"/>
                <w:sz w:val="18"/>
                <w:szCs w:val="18"/>
              </w:rPr>
            </w:pPr>
            <w:r w:rsidRPr="00541073">
              <w:rPr>
                <w:rFonts w:ascii="ＭＳ 明朝" w:hAnsi="ＭＳ 明朝" w:hint="eastAsia"/>
                <w:color w:val="000000" w:themeColor="text1"/>
                <w:sz w:val="18"/>
                <w:szCs w:val="18"/>
              </w:rPr>
              <w:t>◎</w:t>
            </w:r>
            <w:r w:rsidR="00D6414F" w:rsidRPr="005F0285">
              <w:rPr>
                <w:rFonts w:ascii="ＭＳ 明朝" w:hAnsi="ＭＳ 明朝" w:hint="eastAsia"/>
                <w:sz w:val="18"/>
                <w:szCs w:val="18"/>
              </w:rPr>
              <w:t>鹿児島市保育所等における不適切保育防止等に関するガイドライン（鹿児島市令和5年9月）</w:t>
            </w:r>
          </w:p>
          <w:p w14:paraId="0FFC9072" w14:textId="77777777" w:rsidR="00D22670" w:rsidRPr="00541073" w:rsidRDefault="00D22670" w:rsidP="004D702C">
            <w:pPr>
              <w:rPr>
                <w:rFonts w:ascii="ＭＳ 明朝" w:hAnsi="ＭＳ 明朝"/>
                <w:color w:val="000000" w:themeColor="text1"/>
                <w:sz w:val="18"/>
                <w:szCs w:val="18"/>
              </w:rPr>
            </w:pPr>
          </w:p>
          <w:p w14:paraId="673E2494" w14:textId="77777777" w:rsidR="00D22670" w:rsidRPr="00541073" w:rsidRDefault="00D22670" w:rsidP="004D702C">
            <w:pPr>
              <w:rPr>
                <w:rFonts w:ascii="ＭＳ 明朝" w:hAnsi="ＭＳ 明朝"/>
                <w:color w:val="000000" w:themeColor="text1"/>
                <w:sz w:val="18"/>
                <w:szCs w:val="18"/>
              </w:rPr>
            </w:pPr>
          </w:p>
          <w:p w14:paraId="560E2053" w14:textId="77777777" w:rsidR="00D22670" w:rsidRPr="00541073" w:rsidRDefault="00D22670" w:rsidP="004D702C">
            <w:pPr>
              <w:rPr>
                <w:rFonts w:ascii="ＭＳ 明朝" w:hAnsi="ＭＳ 明朝"/>
                <w:color w:val="000000" w:themeColor="text1"/>
                <w:sz w:val="18"/>
                <w:szCs w:val="18"/>
              </w:rPr>
            </w:pPr>
          </w:p>
          <w:p w14:paraId="76FAF2D4" w14:textId="77777777" w:rsidR="00D22670" w:rsidRPr="00541073" w:rsidRDefault="00D22670" w:rsidP="004D702C">
            <w:pPr>
              <w:rPr>
                <w:rFonts w:ascii="ＭＳ 明朝" w:hAnsi="ＭＳ 明朝"/>
                <w:color w:val="000000" w:themeColor="text1"/>
                <w:sz w:val="18"/>
                <w:szCs w:val="18"/>
              </w:rPr>
            </w:pPr>
          </w:p>
          <w:p w14:paraId="1442B7B0" w14:textId="77777777" w:rsidR="00D22670" w:rsidRPr="00541073" w:rsidRDefault="00D22670" w:rsidP="004D702C">
            <w:pPr>
              <w:rPr>
                <w:rFonts w:ascii="ＭＳ 明朝" w:hAnsi="ＭＳ 明朝"/>
                <w:color w:val="000000" w:themeColor="text1"/>
                <w:sz w:val="18"/>
                <w:szCs w:val="18"/>
              </w:rPr>
            </w:pPr>
          </w:p>
          <w:p w14:paraId="5E8D9A66" w14:textId="77777777" w:rsidR="00D22670" w:rsidRPr="00541073" w:rsidRDefault="00D22670" w:rsidP="004D702C">
            <w:pPr>
              <w:rPr>
                <w:rFonts w:ascii="ＭＳ 明朝" w:hAnsi="ＭＳ 明朝"/>
                <w:color w:val="000000" w:themeColor="text1"/>
                <w:sz w:val="18"/>
                <w:szCs w:val="18"/>
              </w:rPr>
            </w:pPr>
          </w:p>
          <w:p w14:paraId="7969357C" w14:textId="77777777" w:rsidR="00D22670" w:rsidRPr="00541073" w:rsidRDefault="00D22670" w:rsidP="004D702C">
            <w:pPr>
              <w:rPr>
                <w:rFonts w:ascii="ＭＳ 明朝" w:hAnsi="ＭＳ 明朝"/>
                <w:color w:val="000000" w:themeColor="text1"/>
                <w:sz w:val="18"/>
                <w:szCs w:val="18"/>
              </w:rPr>
            </w:pPr>
          </w:p>
          <w:p w14:paraId="5435CE9B" w14:textId="77777777" w:rsidR="00D22670" w:rsidRPr="00541073" w:rsidRDefault="00D22670" w:rsidP="004D702C">
            <w:pPr>
              <w:rPr>
                <w:rFonts w:ascii="ＭＳ 明朝" w:hAnsi="ＭＳ 明朝"/>
                <w:color w:val="000000" w:themeColor="text1"/>
                <w:sz w:val="18"/>
                <w:szCs w:val="18"/>
              </w:rPr>
            </w:pPr>
          </w:p>
          <w:p w14:paraId="2F43F430" w14:textId="77777777" w:rsidR="00E731E1" w:rsidRPr="00541073" w:rsidRDefault="00E731E1" w:rsidP="004D702C">
            <w:pPr>
              <w:rPr>
                <w:rFonts w:ascii="ＭＳ 明朝" w:hAnsi="ＭＳ 明朝"/>
                <w:color w:val="000000" w:themeColor="text1"/>
                <w:sz w:val="18"/>
                <w:szCs w:val="18"/>
              </w:rPr>
            </w:pPr>
          </w:p>
          <w:p w14:paraId="5CFBB425" w14:textId="77777777" w:rsidR="00E731E1" w:rsidRDefault="00E731E1" w:rsidP="004D702C">
            <w:pPr>
              <w:rPr>
                <w:rFonts w:ascii="ＭＳ 明朝" w:hAnsi="ＭＳ 明朝"/>
                <w:color w:val="000000" w:themeColor="text1"/>
                <w:sz w:val="18"/>
                <w:szCs w:val="18"/>
              </w:rPr>
            </w:pPr>
          </w:p>
          <w:p w14:paraId="4C2F48B5" w14:textId="77777777" w:rsidR="009A7999" w:rsidRDefault="009A7999" w:rsidP="004D702C">
            <w:pPr>
              <w:rPr>
                <w:rFonts w:ascii="ＭＳ 明朝" w:hAnsi="ＭＳ 明朝"/>
                <w:color w:val="000000" w:themeColor="text1"/>
                <w:sz w:val="18"/>
                <w:szCs w:val="18"/>
              </w:rPr>
            </w:pPr>
          </w:p>
          <w:p w14:paraId="58459D22" w14:textId="77777777" w:rsidR="009A7999" w:rsidRDefault="009A7999" w:rsidP="004D702C">
            <w:pPr>
              <w:rPr>
                <w:rFonts w:ascii="ＭＳ 明朝" w:hAnsi="ＭＳ 明朝"/>
                <w:color w:val="000000" w:themeColor="text1"/>
                <w:sz w:val="18"/>
                <w:szCs w:val="18"/>
              </w:rPr>
            </w:pPr>
          </w:p>
          <w:p w14:paraId="711C1836" w14:textId="77777777" w:rsidR="009A7999" w:rsidRDefault="009A7999" w:rsidP="004D702C">
            <w:pPr>
              <w:rPr>
                <w:rFonts w:ascii="ＭＳ 明朝" w:hAnsi="ＭＳ 明朝"/>
                <w:color w:val="000000" w:themeColor="text1"/>
                <w:sz w:val="18"/>
                <w:szCs w:val="18"/>
              </w:rPr>
            </w:pPr>
          </w:p>
          <w:p w14:paraId="06B91795" w14:textId="77777777" w:rsidR="009A7999" w:rsidRDefault="009A7999" w:rsidP="004D702C">
            <w:pPr>
              <w:rPr>
                <w:rFonts w:ascii="ＭＳ 明朝" w:hAnsi="ＭＳ 明朝"/>
                <w:color w:val="000000" w:themeColor="text1"/>
                <w:sz w:val="18"/>
                <w:szCs w:val="18"/>
              </w:rPr>
            </w:pPr>
          </w:p>
          <w:p w14:paraId="3DEE203C" w14:textId="77777777" w:rsidR="009A7999" w:rsidRDefault="009A7999" w:rsidP="004D702C">
            <w:pPr>
              <w:rPr>
                <w:rFonts w:ascii="ＭＳ 明朝" w:hAnsi="ＭＳ 明朝"/>
                <w:color w:val="000000" w:themeColor="text1"/>
                <w:sz w:val="18"/>
                <w:szCs w:val="18"/>
              </w:rPr>
            </w:pPr>
          </w:p>
          <w:p w14:paraId="524E5AA7" w14:textId="77777777" w:rsidR="005D2CCD" w:rsidRPr="00541073" w:rsidRDefault="005D2CCD" w:rsidP="004D702C">
            <w:pPr>
              <w:rPr>
                <w:rFonts w:ascii="ＭＳ 明朝" w:hAnsi="ＭＳ 明朝"/>
                <w:color w:val="000000" w:themeColor="text1"/>
                <w:sz w:val="18"/>
                <w:szCs w:val="18"/>
              </w:rPr>
            </w:pPr>
          </w:p>
          <w:p w14:paraId="22F8A039" w14:textId="77777777" w:rsidR="00D22670" w:rsidRPr="00541073" w:rsidRDefault="00D22670" w:rsidP="004D702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37275F3C" w14:textId="77777777" w:rsidR="00D22670" w:rsidRPr="00541073" w:rsidRDefault="00D22670" w:rsidP="004D702C">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第3章－1－(1)－イ、ウ</w:t>
            </w:r>
          </w:p>
          <w:p w14:paraId="7C7D40EF" w14:textId="77777777" w:rsidR="00D22670" w:rsidRPr="00541073" w:rsidRDefault="00D22670" w:rsidP="004D702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第4章－2－(3)－イ</w:t>
            </w:r>
          </w:p>
          <w:p w14:paraId="6C30FD3E" w14:textId="77777777" w:rsidR="00D22670" w:rsidRPr="00541073" w:rsidRDefault="00D22670" w:rsidP="004D702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◎児童虐待防止等に関する法律第5条、第6条</w:t>
            </w:r>
          </w:p>
          <w:p w14:paraId="2E702D6F" w14:textId="77777777" w:rsidR="00D14BF9" w:rsidRPr="00541073" w:rsidRDefault="00D14BF9" w:rsidP="00D14BF9">
            <w:pPr>
              <w:ind w:left="167" w:hangingChars="100" w:hanging="167"/>
              <w:rPr>
                <w:rFonts w:ascii="ＭＳ 明朝" w:hAnsi="ＭＳ 明朝"/>
                <w:color w:val="000000" w:themeColor="text1"/>
                <w:sz w:val="18"/>
                <w:szCs w:val="18"/>
              </w:rPr>
            </w:pPr>
          </w:p>
          <w:p w14:paraId="208BC32F" w14:textId="77777777" w:rsidR="00D14BF9" w:rsidRPr="00541073" w:rsidRDefault="00D14BF9" w:rsidP="00D14BF9">
            <w:pPr>
              <w:ind w:left="167" w:hangingChars="100" w:hanging="167"/>
              <w:rPr>
                <w:rFonts w:ascii="ＭＳ 明朝" w:hAnsi="ＭＳ 明朝"/>
                <w:color w:val="000000" w:themeColor="text1"/>
                <w:sz w:val="18"/>
                <w:szCs w:val="18"/>
              </w:rPr>
            </w:pPr>
          </w:p>
          <w:p w14:paraId="2CCB9CF8" w14:textId="77777777" w:rsidR="00D14BF9" w:rsidRPr="00541073" w:rsidRDefault="00D14BF9" w:rsidP="00D14BF9">
            <w:pPr>
              <w:ind w:left="167" w:hangingChars="100" w:hanging="167"/>
              <w:rPr>
                <w:rFonts w:ascii="ＭＳ 明朝" w:hAnsi="ＭＳ 明朝"/>
                <w:color w:val="000000" w:themeColor="text1"/>
                <w:sz w:val="18"/>
                <w:szCs w:val="18"/>
              </w:rPr>
            </w:pPr>
          </w:p>
          <w:p w14:paraId="1A51A718" w14:textId="77777777" w:rsidR="00D14BF9" w:rsidRPr="00541073" w:rsidRDefault="00D14BF9" w:rsidP="00D14BF9">
            <w:pPr>
              <w:ind w:left="167" w:hangingChars="100" w:hanging="167"/>
              <w:rPr>
                <w:rFonts w:ascii="ＭＳ 明朝" w:hAnsi="ＭＳ 明朝"/>
                <w:color w:val="000000" w:themeColor="text1"/>
                <w:sz w:val="18"/>
                <w:szCs w:val="18"/>
              </w:rPr>
            </w:pPr>
          </w:p>
          <w:p w14:paraId="498404C2" w14:textId="77777777" w:rsidR="00D14BF9" w:rsidRPr="00541073" w:rsidRDefault="00D14BF9" w:rsidP="00D14BF9">
            <w:pPr>
              <w:ind w:left="167" w:hangingChars="100" w:hanging="167"/>
              <w:rPr>
                <w:rFonts w:ascii="ＭＳ 明朝" w:hAnsi="ＭＳ 明朝"/>
                <w:color w:val="000000" w:themeColor="text1"/>
                <w:sz w:val="18"/>
                <w:szCs w:val="18"/>
              </w:rPr>
            </w:pPr>
          </w:p>
          <w:p w14:paraId="68B7536D" w14:textId="77777777" w:rsidR="00D14BF9" w:rsidRPr="00541073" w:rsidRDefault="00D14BF9" w:rsidP="00D14BF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5C086B57" w14:textId="77777777" w:rsidR="00D14BF9" w:rsidRPr="00541073" w:rsidRDefault="00D14BF9" w:rsidP="005D2CCD">
            <w:pPr>
              <w:ind w:leftChars="100" w:left="19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第4章－2－(3)－イ</w:t>
            </w:r>
          </w:p>
          <w:p w14:paraId="4A0AD447" w14:textId="77777777" w:rsidR="00D14BF9" w:rsidRPr="00541073" w:rsidRDefault="00D14BF9" w:rsidP="00D14BF9">
            <w:pPr>
              <w:ind w:left="167" w:hangingChars="100" w:hanging="167"/>
              <w:rPr>
                <w:rFonts w:ascii="ＭＳ 明朝" w:hAnsi="ＭＳ 明朝"/>
                <w:color w:val="000000" w:themeColor="text1"/>
                <w:sz w:val="18"/>
                <w:szCs w:val="18"/>
              </w:rPr>
            </w:pPr>
          </w:p>
          <w:p w14:paraId="1C7E824F" w14:textId="77777777" w:rsidR="00D14BF9" w:rsidRPr="00541073" w:rsidRDefault="00D14BF9" w:rsidP="00D14BF9">
            <w:pPr>
              <w:ind w:left="167" w:hangingChars="100" w:hanging="167"/>
              <w:rPr>
                <w:rFonts w:ascii="ＭＳ 明朝" w:hAnsi="ＭＳ 明朝"/>
                <w:color w:val="000000" w:themeColor="text1"/>
                <w:sz w:val="18"/>
                <w:szCs w:val="18"/>
              </w:rPr>
            </w:pPr>
          </w:p>
          <w:p w14:paraId="3C59D45C" w14:textId="77777777" w:rsidR="00D14BF9" w:rsidRPr="00541073" w:rsidRDefault="00D14BF9" w:rsidP="00D14BF9">
            <w:pPr>
              <w:ind w:left="167" w:hangingChars="100" w:hanging="167"/>
              <w:rPr>
                <w:rFonts w:ascii="ＭＳ 明朝" w:hAnsi="ＭＳ 明朝"/>
                <w:color w:val="000000" w:themeColor="text1"/>
                <w:sz w:val="18"/>
                <w:szCs w:val="18"/>
              </w:rPr>
            </w:pPr>
          </w:p>
          <w:p w14:paraId="5D34A815" w14:textId="77777777" w:rsidR="00D14BF9" w:rsidRPr="00541073" w:rsidRDefault="00D14BF9" w:rsidP="00D14BF9">
            <w:pPr>
              <w:ind w:left="167" w:hangingChars="100" w:hanging="167"/>
              <w:rPr>
                <w:rFonts w:ascii="ＭＳ 明朝" w:hAnsi="ＭＳ 明朝"/>
                <w:color w:val="000000" w:themeColor="text1"/>
                <w:sz w:val="18"/>
                <w:szCs w:val="18"/>
              </w:rPr>
            </w:pPr>
          </w:p>
          <w:p w14:paraId="48212597" w14:textId="77777777" w:rsidR="00D14BF9" w:rsidRPr="00541073" w:rsidRDefault="00D14BF9" w:rsidP="00D14BF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3AABE447" w14:textId="77777777" w:rsidR="00D22670" w:rsidRPr="00541073" w:rsidRDefault="00D14BF9" w:rsidP="005D2CCD">
            <w:pPr>
              <w:ind w:leftChars="100" w:left="19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第1章－1－(5)－ウ</w:t>
            </w:r>
          </w:p>
          <w:p w14:paraId="6F614A23" w14:textId="77777777" w:rsidR="00D22670" w:rsidRPr="00541073" w:rsidRDefault="00D22670" w:rsidP="004D702C">
            <w:pPr>
              <w:ind w:left="167" w:hangingChars="100" w:hanging="167"/>
              <w:rPr>
                <w:rFonts w:ascii="ＭＳ 明朝" w:hAnsi="ＭＳ 明朝"/>
                <w:color w:val="000000" w:themeColor="text1"/>
                <w:sz w:val="18"/>
                <w:szCs w:val="18"/>
              </w:rPr>
            </w:pPr>
          </w:p>
        </w:tc>
        <w:tc>
          <w:tcPr>
            <w:tcW w:w="1456" w:type="dxa"/>
            <w:gridSpan w:val="2"/>
            <w:shd w:val="clear" w:color="auto" w:fill="auto"/>
          </w:tcPr>
          <w:p w14:paraId="02661276" w14:textId="77777777" w:rsidR="00D22670" w:rsidRPr="00541073" w:rsidRDefault="00D22670" w:rsidP="004D702C">
            <w:pPr>
              <w:rPr>
                <w:rFonts w:ascii="ＭＳ 明朝" w:hAnsi="ＭＳ 明朝"/>
                <w:color w:val="000000" w:themeColor="text1"/>
                <w:sz w:val="18"/>
                <w:szCs w:val="18"/>
              </w:rPr>
            </w:pPr>
          </w:p>
          <w:p w14:paraId="20DEE228" w14:textId="77777777" w:rsidR="00910C00" w:rsidRPr="00541073" w:rsidRDefault="00910C00" w:rsidP="004D702C">
            <w:pPr>
              <w:rPr>
                <w:rFonts w:ascii="ＭＳ 明朝" w:hAnsi="ＭＳ 明朝"/>
                <w:color w:val="000000" w:themeColor="text1"/>
                <w:sz w:val="18"/>
                <w:szCs w:val="18"/>
              </w:rPr>
            </w:pPr>
          </w:p>
          <w:p w14:paraId="2196CF3C" w14:textId="77777777" w:rsidR="00910C00" w:rsidRPr="00541073" w:rsidRDefault="00910C00" w:rsidP="004D702C">
            <w:pPr>
              <w:rPr>
                <w:rFonts w:ascii="ＭＳ 明朝" w:hAnsi="ＭＳ 明朝"/>
                <w:color w:val="000000" w:themeColor="text1"/>
                <w:sz w:val="18"/>
                <w:szCs w:val="18"/>
              </w:rPr>
            </w:pPr>
          </w:p>
          <w:p w14:paraId="3198EBD7" w14:textId="77777777" w:rsidR="00910C00" w:rsidRPr="00541073" w:rsidRDefault="00910C00" w:rsidP="004D702C">
            <w:pPr>
              <w:rPr>
                <w:rFonts w:ascii="ＭＳ 明朝" w:hAnsi="ＭＳ 明朝"/>
                <w:color w:val="000000" w:themeColor="text1"/>
                <w:sz w:val="18"/>
                <w:szCs w:val="18"/>
              </w:rPr>
            </w:pPr>
          </w:p>
          <w:p w14:paraId="529C760A" w14:textId="77777777" w:rsidR="00910C00" w:rsidRPr="00541073" w:rsidRDefault="00910C00" w:rsidP="004D702C">
            <w:pPr>
              <w:rPr>
                <w:rFonts w:ascii="ＭＳ 明朝" w:hAnsi="ＭＳ 明朝"/>
                <w:color w:val="000000" w:themeColor="text1"/>
                <w:sz w:val="18"/>
                <w:szCs w:val="18"/>
              </w:rPr>
            </w:pPr>
          </w:p>
          <w:p w14:paraId="57693CCA" w14:textId="77777777" w:rsidR="00910C00" w:rsidRPr="00541073" w:rsidRDefault="00910C00" w:rsidP="004D702C">
            <w:pPr>
              <w:rPr>
                <w:rFonts w:ascii="ＭＳ 明朝" w:hAnsi="ＭＳ 明朝"/>
                <w:color w:val="000000" w:themeColor="text1"/>
                <w:sz w:val="18"/>
                <w:szCs w:val="18"/>
              </w:rPr>
            </w:pPr>
          </w:p>
          <w:p w14:paraId="7B4E0572" w14:textId="77777777" w:rsidR="001878D3" w:rsidRPr="00541073" w:rsidRDefault="001878D3" w:rsidP="004D702C">
            <w:pPr>
              <w:rPr>
                <w:rFonts w:ascii="ＭＳ 明朝" w:hAnsi="ＭＳ 明朝"/>
                <w:color w:val="000000" w:themeColor="text1"/>
                <w:sz w:val="18"/>
                <w:szCs w:val="18"/>
              </w:rPr>
            </w:pPr>
          </w:p>
          <w:p w14:paraId="7B33CE1D" w14:textId="77777777" w:rsidR="001878D3" w:rsidRPr="00541073" w:rsidRDefault="001878D3" w:rsidP="004D702C">
            <w:pPr>
              <w:rPr>
                <w:rFonts w:ascii="ＭＳ 明朝" w:hAnsi="ＭＳ 明朝"/>
                <w:color w:val="000000" w:themeColor="text1"/>
                <w:sz w:val="18"/>
                <w:szCs w:val="18"/>
              </w:rPr>
            </w:pPr>
          </w:p>
          <w:p w14:paraId="0D77175D" w14:textId="77777777" w:rsidR="001878D3" w:rsidRPr="00541073" w:rsidRDefault="001878D3" w:rsidP="004D702C">
            <w:pPr>
              <w:rPr>
                <w:rFonts w:ascii="ＭＳ 明朝" w:hAnsi="ＭＳ 明朝"/>
                <w:color w:val="000000" w:themeColor="text1"/>
                <w:sz w:val="18"/>
                <w:szCs w:val="18"/>
              </w:rPr>
            </w:pPr>
          </w:p>
          <w:p w14:paraId="2CC802C2" w14:textId="77777777" w:rsidR="001878D3" w:rsidRPr="00541073" w:rsidRDefault="001878D3" w:rsidP="004D702C">
            <w:pPr>
              <w:rPr>
                <w:rFonts w:ascii="ＭＳ 明朝" w:hAnsi="ＭＳ 明朝"/>
                <w:color w:val="000000" w:themeColor="text1"/>
                <w:sz w:val="18"/>
                <w:szCs w:val="18"/>
              </w:rPr>
            </w:pPr>
          </w:p>
          <w:p w14:paraId="101E9A41" w14:textId="77777777" w:rsidR="001878D3" w:rsidRPr="00541073" w:rsidRDefault="001878D3" w:rsidP="004D702C">
            <w:pPr>
              <w:rPr>
                <w:rFonts w:ascii="ＭＳ 明朝" w:hAnsi="ＭＳ 明朝"/>
                <w:color w:val="000000" w:themeColor="text1"/>
                <w:sz w:val="18"/>
                <w:szCs w:val="18"/>
              </w:rPr>
            </w:pPr>
          </w:p>
          <w:p w14:paraId="011077EC" w14:textId="77777777" w:rsidR="001878D3" w:rsidRPr="00541073" w:rsidRDefault="001878D3" w:rsidP="004D702C">
            <w:pPr>
              <w:rPr>
                <w:rFonts w:ascii="ＭＳ 明朝" w:hAnsi="ＭＳ 明朝"/>
                <w:color w:val="000000" w:themeColor="text1"/>
                <w:sz w:val="18"/>
                <w:szCs w:val="18"/>
              </w:rPr>
            </w:pPr>
          </w:p>
          <w:p w14:paraId="6FD55712" w14:textId="77777777" w:rsidR="001878D3" w:rsidRPr="00541073" w:rsidRDefault="001878D3" w:rsidP="004D702C">
            <w:pPr>
              <w:rPr>
                <w:rFonts w:ascii="ＭＳ 明朝" w:hAnsi="ＭＳ 明朝"/>
                <w:color w:val="000000" w:themeColor="text1"/>
                <w:sz w:val="18"/>
                <w:szCs w:val="18"/>
              </w:rPr>
            </w:pPr>
          </w:p>
          <w:p w14:paraId="667A5289" w14:textId="77777777" w:rsidR="001878D3" w:rsidRPr="00541073" w:rsidRDefault="001878D3" w:rsidP="004D702C">
            <w:pPr>
              <w:rPr>
                <w:rFonts w:ascii="ＭＳ 明朝" w:hAnsi="ＭＳ 明朝"/>
                <w:color w:val="000000" w:themeColor="text1"/>
                <w:sz w:val="18"/>
                <w:szCs w:val="18"/>
              </w:rPr>
            </w:pPr>
          </w:p>
          <w:p w14:paraId="7DBD4707" w14:textId="77777777" w:rsidR="001878D3" w:rsidRPr="00541073" w:rsidRDefault="001878D3" w:rsidP="004D702C">
            <w:pPr>
              <w:rPr>
                <w:rFonts w:ascii="ＭＳ 明朝" w:hAnsi="ＭＳ 明朝"/>
                <w:color w:val="000000" w:themeColor="text1"/>
                <w:sz w:val="18"/>
                <w:szCs w:val="18"/>
              </w:rPr>
            </w:pPr>
          </w:p>
          <w:p w14:paraId="615AE202" w14:textId="77777777" w:rsidR="001878D3" w:rsidRPr="00541073" w:rsidRDefault="001878D3" w:rsidP="004D702C">
            <w:pPr>
              <w:rPr>
                <w:rFonts w:ascii="ＭＳ 明朝" w:hAnsi="ＭＳ 明朝"/>
                <w:color w:val="000000" w:themeColor="text1"/>
                <w:sz w:val="18"/>
                <w:szCs w:val="18"/>
              </w:rPr>
            </w:pPr>
          </w:p>
          <w:p w14:paraId="769D5A57" w14:textId="77777777" w:rsidR="001878D3" w:rsidRPr="00541073" w:rsidRDefault="001878D3" w:rsidP="004D702C">
            <w:pPr>
              <w:rPr>
                <w:rFonts w:ascii="ＭＳ 明朝" w:hAnsi="ＭＳ 明朝"/>
                <w:color w:val="000000" w:themeColor="text1"/>
                <w:sz w:val="18"/>
                <w:szCs w:val="18"/>
              </w:rPr>
            </w:pPr>
          </w:p>
          <w:p w14:paraId="0D9F9FDD" w14:textId="77777777" w:rsidR="001878D3" w:rsidRPr="00541073" w:rsidRDefault="001878D3" w:rsidP="004D702C">
            <w:pPr>
              <w:rPr>
                <w:rFonts w:ascii="ＭＳ 明朝" w:hAnsi="ＭＳ 明朝"/>
                <w:color w:val="000000" w:themeColor="text1"/>
                <w:sz w:val="18"/>
                <w:szCs w:val="18"/>
              </w:rPr>
            </w:pPr>
          </w:p>
          <w:p w14:paraId="3FC49643" w14:textId="77777777" w:rsidR="001878D3" w:rsidRPr="00541073" w:rsidRDefault="001878D3" w:rsidP="004D702C">
            <w:pPr>
              <w:rPr>
                <w:rFonts w:ascii="ＭＳ 明朝" w:hAnsi="ＭＳ 明朝"/>
                <w:color w:val="000000" w:themeColor="text1"/>
                <w:sz w:val="18"/>
                <w:szCs w:val="18"/>
              </w:rPr>
            </w:pPr>
          </w:p>
          <w:p w14:paraId="73C54BEC" w14:textId="77777777" w:rsidR="001878D3" w:rsidRPr="00541073" w:rsidRDefault="001878D3" w:rsidP="004D702C">
            <w:pPr>
              <w:rPr>
                <w:rFonts w:ascii="ＭＳ 明朝" w:hAnsi="ＭＳ 明朝"/>
                <w:color w:val="000000" w:themeColor="text1"/>
                <w:sz w:val="18"/>
                <w:szCs w:val="18"/>
              </w:rPr>
            </w:pPr>
          </w:p>
          <w:p w14:paraId="72FE96CA" w14:textId="77777777" w:rsidR="001878D3" w:rsidRPr="00541073" w:rsidRDefault="001878D3" w:rsidP="004D702C">
            <w:pPr>
              <w:rPr>
                <w:rFonts w:ascii="ＭＳ 明朝" w:hAnsi="ＭＳ 明朝"/>
                <w:color w:val="000000" w:themeColor="text1"/>
                <w:sz w:val="18"/>
                <w:szCs w:val="18"/>
              </w:rPr>
            </w:pPr>
          </w:p>
          <w:p w14:paraId="2BEBBF8A" w14:textId="77777777" w:rsidR="001878D3" w:rsidRPr="00541073" w:rsidRDefault="001878D3" w:rsidP="004D702C">
            <w:pPr>
              <w:rPr>
                <w:rFonts w:ascii="ＭＳ 明朝" w:hAnsi="ＭＳ 明朝"/>
                <w:color w:val="000000" w:themeColor="text1"/>
                <w:sz w:val="18"/>
                <w:szCs w:val="18"/>
              </w:rPr>
            </w:pPr>
          </w:p>
          <w:p w14:paraId="0E1FEA3A" w14:textId="77777777" w:rsidR="001878D3" w:rsidRPr="00541073" w:rsidRDefault="001878D3" w:rsidP="004D702C">
            <w:pPr>
              <w:rPr>
                <w:rFonts w:ascii="ＭＳ 明朝" w:hAnsi="ＭＳ 明朝"/>
                <w:color w:val="000000" w:themeColor="text1"/>
                <w:sz w:val="18"/>
                <w:szCs w:val="18"/>
              </w:rPr>
            </w:pPr>
          </w:p>
          <w:p w14:paraId="7969656B" w14:textId="77777777" w:rsidR="005D2CCD" w:rsidRPr="00541073" w:rsidRDefault="005D2CCD" w:rsidP="004D702C">
            <w:pPr>
              <w:rPr>
                <w:rFonts w:ascii="ＭＳ 明朝" w:hAnsi="ＭＳ 明朝"/>
                <w:color w:val="000000" w:themeColor="text1"/>
                <w:sz w:val="18"/>
                <w:szCs w:val="18"/>
              </w:rPr>
            </w:pPr>
          </w:p>
          <w:p w14:paraId="5B64BC78" w14:textId="77777777" w:rsidR="00D22670" w:rsidRPr="00541073" w:rsidRDefault="00D22670" w:rsidP="004D702C">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429F3883" w14:textId="77777777" w:rsidR="00D22670" w:rsidRPr="00541073" w:rsidRDefault="003F3AAB" w:rsidP="004D702C">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w:t>
            </w:r>
            <w:r w:rsidRPr="00541073">
              <w:rPr>
                <w:rFonts w:ascii="ＭＳ 明朝" w:hAnsi="ＭＳ 明朝"/>
                <w:color w:val="000000" w:themeColor="text1"/>
                <w:sz w:val="18"/>
              </w:rPr>
              <w:t>1</w:t>
            </w:r>
            <w:r w:rsidRPr="00541073">
              <w:rPr>
                <w:rFonts w:ascii="ＭＳ 明朝" w:hAnsi="ＭＳ 明朝" w:hint="eastAsia"/>
                <w:color w:val="000000" w:themeColor="text1"/>
                <w:sz w:val="18"/>
              </w:rPr>
              <w:t>-〔保育所〕-(</w:t>
            </w:r>
            <w:r w:rsidRPr="00541073">
              <w:rPr>
                <w:rFonts w:ascii="ＭＳ 明朝" w:hAnsi="ＭＳ 明朝"/>
                <w:color w:val="000000" w:themeColor="text1"/>
                <w:sz w:val="18"/>
              </w:rPr>
              <w:t>6</w:t>
            </w:r>
            <w:r w:rsidRPr="00541073">
              <w:rPr>
                <w:rFonts w:ascii="ＭＳ 明朝" w:hAnsi="ＭＳ 明朝" w:hint="eastAsia"/>
                <w:color w:val="000000" w:themeColor="text1"/>
                <w:sz w:val="18"/>
              </w:rPr>
              <w:t>)</w:t>
            </w:r>
            <w:r w:rsidR="00E731E1" w:rsidRPr="00541073">
              <w:rPr>
                <w:rFonts w:ascii="ＭＳ 明朝" w:hAnsi="ＭＳ 明朝" w:hint="eastAsia"/>
                <w:color w:val="000000" w:themeColor="text1"/>
                <w:sz w:val="18"/>
              </w:rPr>
              <w:t>、</w:t>
            </w:r>
            <w:r w:rsidR="00D22670" w:rsidRPr="00541073">
              <w:rPr>
                <w:rFonts w:ascii="ＭＳ 明朝" w:hAnsi="ＭＳ 明朝" w:hint="eastAsia"/>
                <w:color w:val="000000" w:themeColor="text1"/>
                <w:sz w:val="18"/>
              </w:rPr>
              <w:t>別紙1-2-(2)-第2-〔共通事項〕-(8)</w:t>
            </w:r>
          </w:p>
          <w:p w14:paraId="7147C929" w14:textId="77777777" w:rsidR="00D22670" w:rsidRPr="00541073" w:rsidRDefault="00D22670" w:rsidP="004D702C">
            <w:pPr>
              <w:rPr>
                <w:rFonts w:ascii="ＭＳ 明朝" w:hAnsi="ＭＳ 明朝"/>
                <w:color w:val="000000" w:themeColor="text1"/>
                <w:sz w:val="18"/>
                <w:szCs w:val="18"/>
              </w:rPr>
            </w:pPr>
          </w:p>
        </w:tc>
      </w:tr>
      <w:tr w:rsidR="00541073" w:rsidRPr="00541073" w14:paraId="6375FBDC" w14:textId="77777777" w:rsidTr="00B13539">
        <w:trPr>
          <w:trHeight w:val="418"/>
        </w:trPr>
        <w:tc>
          <w:tcPr>
            <w:tcW w:w="1881" w:type="dxa"/>
            <w:vAlign w:val="center"/>
          </w:tcPr>
          <w:p w14:paraId="2FB5194C"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9" w:type="dxa"/>
            <w:gridSpan w:val="6"/>
            <w:vAlign w:val="center"/>
          </w:tcPr>
          <w:p w14:paraId="519840D7"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vAlign w:val="center"/>
          </w:tcPr>
          <w:p w14:paraId="58FC55D7"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71957A26" w14:textId="77777777" w:rsidTr="00B13539">
        <w:trPr>
          <w:trHeight w:val="14443"/>
        </w:trPr>
        <w:tc>
          <w:tcPr>
            <w:tcW w:w="1881" w:type="dxa"/>
            <w:tcBorders>
              <w:bottom w:val="single" w:sz="4" w:space="0" w:color="auto"/>
            </w:tcBorders>
          </w:tcPr>
          <w:p w14:paraId="404C1032" w14:textId="77777777" w:rsidR="00C4583B" w:rsidRPr="00541073" w:rsidRDefault="00C4583B" w:rsidP="00C4583B">
            <w:pPr>
              <w:rPr>
                <w:rFonts w:ascii="ＭＳ 明朝" w:hAnsi="ＭＳ 明朝"/>
                <w:color w:val="000000" w:themeColor="text1"/>
                <w:szCs w:val="21"/>
              </w:rPr>
            </w:pPr>
          </w:p>
          <w:p w14:paraId="41162FDF" w14:textId="77777777" w:rsidR="00C4583B" w:rsidRPr="00541073" w:rsidRDefault="00C4583B" w:rsidP="00280809">
            <w:pPr>
              <w:ind w:leftChars="100" w:left="394"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w:t>
            </w:r>
            <w:r w:rsidR="00E731E1" w:rsidRPr="00541073">
              <w:rPr>
                <w:rFonts w:ascii="ＭＳ 明朝" w:hAnsi="ＭＳ 明朝" w:hint="eastAsia"/>
                <w:color w:val="000000" w:themeColor="text1"/>
                <w:szCs w:val="21"/>
              </w:rPr>
              <w:t>６</w:t>
            </w:r>
            <w:r w:rsidR="002724F6" w:rsidRPr="00541073">
              <w:rPr>
                <w:rFonts w:ascii="ＭＳ 明朝" w:hAnsi="ＭＳ 明朝" w:hint="eastAsia"/>
                <w:color w:val="000000" w:themeColor="text1"/>
                <w:szCs w:val="21"/>
              </w:rPr>
              <w:t>)</w:t>
            </w:r>
            <w:r w:rsidRPr="00541073">
              <w:rPr>
                <w:rFonts w:ascii="ＭＳ 明朝" w:hAnsi="ＭＳ 明朝" w:hint="eastAsia"/>
                <w:color w:val="000000" w:themeColor="text1"/>
                <w:szCs w:val="21"/>
              </w:rPr>
              <w:t>健康管理の状況</w:t>
            </w:r>
          </w:p>
          <w:p w14:paraId="0B375276" w14:textId="77777777" w:rsidR="000531FD" w:rsidRPr="00541073" w:rsidRDefault="000531FD" w:rsidP="00280809">
            <w:pPr>
              <w:ind w:leftChars="100" w:left="394" w:hangingChars="100" w:hanging="197"/>
              <w:rPr>
                <w:rFonts w:ascii="ＭＳ 明朝" w:hAnsi="ＭＳ 明朝"/>
                <w:color w:val="000000" w:themeColor="text1"/>
                <w:szCs w:val="21"/>
              </w:rPr>
            </w:pPr>
          </w:p>
        </w:tc>
        <w:tc>
          <w:tcPr>
            <w:tcW w:w="7229" w:type="dxa"/>
            <w:gridSpan w:val="6"/>
            <w:tcBorders>
              <w:bottom w:val="single" w:sz="4" w:space="0" w:color="auto"/>
            </w:tcBorders>
          </w:tcPr>
          <w:p w14:paraId="6463212D" w14:textId="77777777" w:rsidR="00C4583B" w:rsidRPr="00541073" w:rsidRDefault="00C4583B" w:rsidP="00C4583B">
            <w:pPr>
              <w:rPr>
                <w:rFonts w:ascii="ＭＳ 明朝" w:hAnsi="ＭＳ 明朝"/>
                <w:color w:val="000000" w:themeColor="text1"/>
                <w:szCs w:val="21"/>
              </w:rPr>
            </w:pPr>
          </w:p>
          <w:p w14:paraId="49FCB0E9" w14:textId="77777777" w:rsidR="00C4583B" w:rsidRPr="00541073" w:rsidRDefault="00C51ABB" w:rsidP="00C4583B">
            <w:pPr>
              <w:rPr>
                <w:rFonts w:ascii="ＭＳ 明朝" w:hAnsi="ＭＳ 明朝"/>
                <w:color w:val="000000" w:themeColor="text1"/>
                <w:szCs w:val="21"/>
              </w:rPr>
            </w:pPr>
            <w:r w:rsidRPr="00541073">
              <w:rPr>
                <w:rFonts w:ascii="ＭＳ 明朝" w:hAnsi="ＭＳ 明朝" w:hint="eastAsia"/>
                <w:color w:val="000000" w:themeColor="text1"/>
                <w:szCs w:val="21"/>
              </w:rPr>
              <w:t>（１）子ども</w:t>
            </w:r>
            <w:r w:rsidR="00C4583B" w:rsidRPr="00541073">
              <w:rPr>
                <w:rFonts w:ascii="ＭＳ 明朝" w:hAnsi="ＭＳ 明朝" w:hint="eastAsia"/>
                <w:color w:val="000000" w:themeColor="text1"/>
                <w:szCs w:val="21"/>
              </w:rPr>
              <w:t>の健康に関する保健計画を作成しているか。</w:t>
            </w:r>
          </w:p>
          <w:p w14:paraId="7E1BB441" w14:textId="77777777" w:rsidR="00C4583B" w:rsidRPr="00541073" w:rsidRDefault="00C4583B" w:rsidP="00C4583B">
            <w:pPr>
              <w:rPr>
                <w:rFonts w:ascii="ＭＳ 明朝" w:hAnsi="ＭＳ 明朝"/>
                <w:color w:val="000000" w:themeColor="text1"/>
                <w:szCs w:val="21"/>
              </w:rPr>
            </w:pPr>
          </w:p>
          <w:p w14:paraId="07DF2B1C" w14:textId="77777777" w:rsidR="00AC4362" w:rsidRPr="00541073" w:rsidRDefault="00AC4362" w:rsidP="00C4583B">
            <w:pPr>
              <w:rPr>
                <w:rFonts w:ascii="ＭＳ 明朝" w:hAnsi="ＭＳ 明朝"/>
                <w:color w:val="000000" w:themeColor="text1"/>
                <w:szCs w:val="21"/>
              </w:rPr>
            </w:pPr>
          </w:p>
          <w:p w14:paraId="178590A4" w14:textId="77777777" w:rsidR="00BF0A45" w:rsidRPr="00541073" w:rsidRDefault="00BF0A45" w:rsidP="00BF0A45">
            <w:pPr>
              <w:rPr>
                <w:rFonts w:ascii="ＭＳ 明朝" w:hAnsi="ＭＳ 明朝"/>
                <w:color w:val="000000" w:themeColor="text1"/>
                <w:szCs w:val="21"/>
              </w:rPr>
            </w:pPr>
            <w:r w:rsidRPr="00541073">
              <w:rPr>
                <w:rFonts w:ascii="ＭＳ 明朝" w:hAnsi="ＭＳ 明朝" w:hint="eastAsia"/>
                <w:color w:val="000000" w:themeColor="text1"/>
                <w:szCs w:val="21"/>
              </w:rPr>
              <w:t>（２）医師（嘱託医）は置かれているか。</w:t>
            </w:r>
          </w:p>
          <w:p w14:paraId="7A0A9148" w14:textId="77777777" w:rsidR="00BF0A45" w:rsidRPr="00541073" w:rsidRDefault="00BF0A45" w:rsidP="00BF0A45">
            <w:pPr>
              <w:rPr>
                <w:rFonts w:ascii="ＭＳ 明朝" w:hAnsi="ＭＳ 明朝"/>
                <w:color w:val="000000" w:themeColor="text1"/>
                <w:szCs w:val="21"/>
              </w:rPr>
            </w:pPr>
          </w:p>
          <w:p w14:paraId="02746FB8" w14:textId="77777777" w:rsidR="00BF0A45" w:rsidRPr="00541073" w:rsidRDefault="00BF0A45" w:rsidP="00BF0A45">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 xml:space="preserve">　医師（嘱託医）の契約状況を記入すること。</w:t>
            </w:r>
          </w:p>
          <w:tbl>
            <w:tblPr>
              <w:tblW w:w="6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1701"/>
              <w:gridCol w:w="1276"/>
              <w:gridCol w:w="1842"/>
            </w:tblGrid>
            <w:tr w:rsidR="00541073" w:rsidRPr="00541073" w14:paraId="0F9F51A2" w14:textId="77777777" w:rsidTr="00D14BF9">
              <w:trPr>
                <w:trHeight w:val="340"/>
              </w:trPr>
              <w:tc>
                <w:tcPr>
                  <w:tcW w:w="1918" w:type="dxa"/>
                  <w:tcBorders>
                    <w:bottom w:val="dotted" w:sz="4" w:space="0" w:color="auto"/>
                  </w:tcBorders>
                  <w:shd w:val="clear" w:color="auto" w:fill="auto"/>
                  <w:vAlign w:val="center"/>
                </w:tcPr>
                <w:p w14:paraId="47EEA35C" w14:textId="77777777" w:rsidR="00D14BF9" w:rsidRPr="00541073" w:rsidRDefault="00D14BF9" w:rsidP="00D14B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氏　　名</w:t>
                  </w:r>
                </w:p>
              </w:tc>
              <w:tc>
                <w:tcPr>
                  <w:tcW w:w="1701" w:type="dxa"/>
                  <w:vMerge w:val="restart"/>
                  <w:shd w:val="clear" w:color="auto" w:fill="auto"/>
                  <w:vAlign w:val="center"/>
                </w:tcPr>
                <w:p w14:paraId="28FDDF23" w14:textId="77777777" w:rsidR="00D14BF9" w:rsidRPr="00541073" w:rsidRDefault="00D14BF9" w:rsidP="00D14B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医療機関名</w:t>
                  </w:r>
                </w:p>
              </w:tc>
              <w:tc>
                <w:tcPr>
                  <w:tcW w:w="1276" w:type="dxa"/>
                  <w:vMerge w:val="restart"/>
                  <w:shd w:val="clear" w:color="auto" w:fill="auto"/>
                  <w:vAlign w:val="center"/>
                </w:tcPr>
                <w:p w14:paraId="2E65FC9C" w14:textId="77777777" w:rsidR="00D14BF9" w:rsidRPr="00541073" w:rsidRDefault="00D14BF9" w:rsidP="00D14B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報　酬</w:t>
                  </w:r>
                </w:p>
                <w:p w14:paraId="1998BDAC" w14:textId="77777777" w:rsidR="00D14BF9" w:rsidRPr="00541073" w:rsidRDefault="00D14BF9" w:rsidP="00D14B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（月額等）</w:t>
                  </w:r>
                </w:p>
              </w:tc>
              <w:tc>
                <w:tcPr>
                  <w:tcW w:w="1842" w:type="dxa"/>
                  <w:tcBorders>
                    <w:bottom w:val="dotted" w:sz="4" w:space="0" w:color="auto"/>
                  </w:tcBorders>
                  <w:shd w:val="clear" w:color="auto" w:fill="auto"/>
                  <w:vAlign w:val="center"/>
                </w:tcPr>
                <w:p w14:paraId="13B13086" w14:textId="77777777" w:rsidR="00D14BF9" w:rsidRPr="00541073" w:rsidRDefault="00D14BF9" w:rsidP="00D14BF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定例出勤日（曜日）</w:t>
                  </w:r>
                </w:p>
              </w:tc>
            </w:tr>
            <w:tr w:rsidR="00541073" w:rsidRPr="00541073" w14:paraId="2A47981E" w14:textId="77777777" w:rsidTr="00D14BF9">
              <w:trPr>
                <w:trHeight w:val="340"/>
              </w:trPr>
              <w:tc>
                <w:tcPr>
                  <w:tcW w:w="1918" w:type="dxa"/>
                  <w:tcBorders>
                    <w:top w:val="dotted" w:sz="4" w:space="0" w:color="auto"/>
                  </w:tcBorders>
                  <w:shd w:val="clear" w:color="auto" w:fill="auto"/>
                  <w:vAlign w:val="center"/>
                </w:tcPr>
                <w:p w14:paraId="6E0B7C3B" w14:textId="77777777" w:rsidR="00D14BF9" w:rsidRPr="00541073" w:rsidRDefault="00D14BF9" w:rsidP="00D14B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専門科目</w:t>
                  </w:r>
                </w:p>
              </w:tc>
              <w:tc>
                <w:tcPr>
                  <w:tcW w:w="1701" w:type="dxa"/>
                  <w:vMerge/>
                  <w:shd w:val="clear" w:color="auto" w:fill="auto"/>
                  <w:vAlign w:val="center"/>
                </w:tcPr>
                <w:p w14:paraId="49A9CF1B" w14:textId="77777777" w:rsidR="00D14BF9" w:rsidRPr="00541073" w:rsidRDefault="00D14BF9" w:rsidP="00D14BF9">
                  <w:pPr>
                    <w:jc w:val="center"/>
                    <w:rPr>
                      <w:rFonts w:ascii="ＭＳ 明朝" w:hAnsi="ＭＳ 明朝"/>
                      <w:color w:val="000000" w:themeColor="text1"/>
                      <w:sz w:val="18"/>
                      <w:szCs w:val="18"/>
                    </w:rPr>
                  </w:pPr>
                </w:p>
              </w:tc>
              <w:tc>
                <w:tcPr>
                  <w:tcW w:w="1276" w:type="dxa"/>
                  <w:vMerge/>
                  <w:shd w:val="clear" w:color="auto" w:fill="auto"/>
                  <w:vAlign w:val="center"/>
                </w:tcPr>
                <w:p w14:paraId="127B1966" w14:textId="77777777" w:rsidR="00D14BF9" w:rsidRPr="00541073" w:rsidRDefault="00D14BF9" w:rsidP="00D14BF9">
                  <w:pPr>
                    <w:jc w:val="center"/>
                    <w:rPr>
                      <w:rFonts w:ascii="ＭＳ 明朝" w:hAnsi="ＭＳ 明朝"/>
                      <w:color w:val="000000" w:themeColor="text1"/>
                      <w:sz w:val="18"/>
                      <w:szCs w:val="18"/>
                    </w:rPr>
                  </w:pPr>
                </w:p>
              </w:tc>
              <w:tc>
                <w:tcPr>
                  <w:tcW w:w="1842" w:type="dxa"/>
                  <w:tcBorders>
                    <w:top w:val="dotted" w:sz="4" w:space="0" w:color="auto"/>
                  </w:tcBorders>
                  <w:shd w:val="clear" w:color="auto" w:fill="auto"/>
                  <w:vAlign w:val="center"/>
                </w:tcPr>
                <w:p w14:paraId="178A28B0" w14:textId="77777777" w:rsidR="00D14BF9" w:rsidRPr="00541073" w:rsidRDefault="00D14BF9" w:rsidP="00D14BF9">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（勤務時間）</w:t>
                  </w:r>
                </w:p>
              </w:tc>
            </w:tr>
            <w:tr w:rsidR="00541073" w:rsidRPr="00541073" w14:paraId="32412E41" w14:textId="77777777" w:rsidTr="003F3AAB">
              <w:trPr>
                <w:trHeight w:val="539"/>
              </w:trPr>
              <w:tc>
                <w:tcPr>
                  <w:tcW w:w="1918" w:type="dxa"/>
                  <w:tcBorders>
                    <w:bottom w:val="dotted" w:sz="4" w:space="0" w:color="auto"/>
                  </w:tcBorders>
                  <w:shd w:val="clear" w:color="auto" w:fill="auto"/>
                  <w:vAlign w:val="center"/>
                </w:tcPr>
                <w:p w14:paraId="17A388DF" w14:textId="77777777" w:rsidR="00D14BF9" w:rsidRPr="00541073" w:rsidRDefault="00D14BF9" w:rsidP="00D14BF9">
                  <w:pPr>
                    <w:jc w:val="center"/>
                    <w:rPr>
                      <w:rFonts w:ascii="ＭＳ 明朝" w:hAnsi="ＭＳ 明朝"/>
                      <w:color w:val="000000" w:themeColor="text1"/>
                      <w:sz w:val="18"/>
                      <w:szCs w:val="18"/>
                    </w:rPr>
                  </w:pPr>
                </w:p>
              </w:tc>
              <w:tc>
                <w:tcPr>
                  <w:tcW w:w="1701" w:type="dxa"/>
                  <w:vMerge w:val="restart"/>
                  <w:shd w:val="clear" w:color="auto" w:fill="auto"/>
                  <w:vAlign w:val="center"/>
                </w:tcPr>
                <w:p w14:paraId="77C6A1E8" w14:textId="77777777" w:rsidR="00D14BF9" w:rsidRPr="00541073" w:rsidRDefault="00D14BF9" w:rsidP="00D14BF9">
                  <w:pPr>
                    <w:jc w:val="center"/>
                    <w:rPr>
                      <w:rFonts w:ascii="ＭＳ 明朝" w:hAnsi="ＭＳ 明朝"/>
                      <w:color w:val="000000" w:themeColor="text1"/>
                      <w:sz w:val="18"/>
                      <w:szCs w:val="18"/>
                    </w:rPr>
                  </w:pPr>
                </w:p>
              </w:tc>
              <w:tc>
                <w:tcPr>
                  <w:tcW w:w="1276" w:type="dxa"/>
                  <w:vMerge w:val="restart"/>
                  <w:shd w:val="clear" w:color="auto" w:fill="auto"/>
                  <w:vAlign w:val="center"/>
                </w:tcPr>
                <w:p w14:paraId="1A3E4BC0" w14:textId="77777777" w:rsidR="00D14BF9" w:rsidRPr="00541073" w:rsidRDefault="00D14BF9" w:rsidP="00D14BF9">
                  <w:pPr>
                    <w:jc w:val="center"/>
                    <w:rPr>
                      <w:rFonts w:ascii="ＭＳ 明朝" w:hAnsi="ＭＳ 明朝"/>
                      <w:color w:val="000000" w:themeColor="text1"/>
                      <w:sz w:val="18"/>
                      <w:szCs w:val="18"/>
                    </w:rPr>
                  </w:pPr>
                </w:p>
              </w:tc>
              <w:tc>
                <w:tcPr>
                  <w:tcW w:w="1842" w:type="dxa"/>
                  <w:tcBorders>
                    <w:bottom w:val="dotted" w:sz="4" w:space="0" w:color="auto"/>
                  </w:tcBorders>
                  <w:shd w:val="clear" w:color="auto" w:fill="auto"/>
                  <w:vAlign w:val="center"/>
                </w:tcPr>
                <w:p w14:paraId="62ECD200" w14:textId="77777777" w:rsidR="00D14BF9" w:rsidRPr="00541073" w:rsidRDefault="00D14BF9" w:rsidP="00D14BF9">
                  <w:pPr>
                    <w:jc w:val="center"/>
                    <w:rPr>
                      <w:rFonts w:ascii="ＭＳ 明朝" w:hAnsi="ＭＳ 明朝"/>
                      <w:color w:val="000000" w:themeColor="text1"/>
                      <w:sz w:val="18"/>
                      <w:szCs w:val="18"/>
                    </w:rPr>
                  </w:pPr>
                </w:p>
              </w:tc>
            </w:tr>
            <w:tr w:rsidR="00541073" w:rsidRPr="00541073" w14:paraId="7CA45B0A" w14:textId="77777777" w:rsidTr="003F3AAB">
              <w:trPr>
                <w:trHeight w:val="539"/>
              </w:trPr>
              <w:tc>
                <w:tcPr>
                  <w:tcW w:w="1918" w:type="dxa"/>
                  <w:tcBorders>
                    <w:top w:val="dotted" w:sz="4" w:space="0" w:color="auto"/>
                    <w:bottom w:val="single" w:sz="4" w:space="0" w:color="auto"/>
                  </w:tcBorders>
                  <w:shd w:val="clear" w:color="auto" w:fill="auto"/>
                  <w:vAlign w:val="center"/>
                </w:tcPr>
                <w:p w14:paraId="09984ECE" w14:textId="77777777" w:rsidR="00D14BF9" w:rsidRPr="00541073" w:rsidRDefault="00D14BF9" w:rsidP="00D14BF9">
                  <w:pPr>
                    <w:jc w:val="center"/>
                    <w:rPr>
                      <w:rFonts w:ascii="ＭＳ 明朝" w:hAnsi="ＭＳ 明朝"/>
                      <w:color w:val="000000" w:themeColor="text1"/>
                      <w:sz w:val="18"/>
                      <w:szCs w:val="18"/>
                    </w:rPr>
                  </w:pPr>
                </w:p>
              </w:tc>
              <w:tc>
                <w:tcPr>
                  <w:tcW w:w="1701" w:type="dxa"/>
                  <w:vMerge/>
                  <w:tcBorders>
                    <w:bottom w:val="single" w:sz="4" w:space="0" w:color="auto"/>
                  </w:tcBorders>
                  <w:shd w:val="clear" w:color="auto" w:fill="auto"/>
                  <w:vAlign w:val="center"/>
                </w:tcPr>
                <w:p w14:paraId="3313EA7C" w14:textId="77777777" w:rsidR="00D14BF9" w:rsidRPr="00541073" w:rsidRDefault="00D14BF9" w:rsidP="00D14BF9">
                  <w:pPr>
                    <w:jc w:val="center"/>
                    <w:rPr>
                      <w:rFonts w:ascii="ＭＳ 明朝" w:hAnsi="ＭＳ 明朝"/>
                      <w:color w:val="000000" w:themeColor="text1"/>
                      <w:sz w:val="18"/>
                      <w:szCs w:val="18"/>
                    </w:rPr>
                  </w:pPr>
                </w:p>
              </w:tc>
              <w:tc>
                <w:tcPr>
                  <w:tcW w:w="1276" w:type="dxa"/>
                  <w:vMerge/>
                  <w:tcBorders>
                    <w:bottom w:val="single" w:sz="4" w:space="0" w:color="auto"/>
                  </w:tcBorders>
                  <w:shd w:val="clear" w:color="auto" w:fill="auto"/>
                  <w:vAlign w:val="center"/>
                </w:tcPr>
                <w:p w14:paraId="1E1772FC" w14:textId="77777777" w:rsidR="00D14BF9" w:rsidRPr="00541073" w:rsidRDefault="00D14BF9" w:rsidP="00D14BF9">
                  <w:pPr>
                    <w:jc w:val="center"/>
                    <w:rPr>
                      <w:rFonts w:ascii="ＭＳ 明朝" w:hAnsi="ＭＳ 明朝"/>
                      <w:color w:val="000000" w:themeColor="text1"/>
                      <w:sz w:val="18"/>
                      <w:szCs w:val="18"/>
                    </w:rPr>
                  </w:pPr>
                </w:p>
              </w:tc>
              <w:tc>
                <w:tcPr>
                  <w:tcW w:w="1842" w:type="dxa"/>
                  <w:tcBorders>
                    <w:top w:val="dotted" w:sz="4" w:space="0" w:color="auto"/>
                    <w:bottom w:val="single" w:sz="4" w:space="0" w:color="auto"/>
                  </w:tcBorders>
                  <w:shd w:val="clear" w:color="auto" w:fill="auto"/>
                  <w:vAlign w:val="center"/>
                </w:tcPr>
                <w:p w14:paraId="04A30285" w14:textId="77777777" w:rsidR="00D14BF9" w:rsidRPr="00541073" w:rsidRDefault="00D14BF9" w:rsidP="00D14BF9">
                  <w:pPr>
                    <w:jc w:val="center"/>
                    <w:rPr>
                      <w:rFonts w:ascii="ＭＳ 明朝" w:hAnsi="ＭＳ 明朝"/>
                      <w:color w:val="000000" w:themeColor="text1"/>
                      <w:sz w:val="18"/>
                      <w:szCs w:val="18"/>
                    </w:rPr>
                  </w:pPr>
                </w:p>
              </w:tc>
            </w:tr>
            <w:tr w:rsidR="00541073" w:rsidRPr="00541073" w14:paraId="0FE966E1" w14:textId="77777777" w:rsidTr="003F3AAB">
              <w:trPr>
                <w:trHeight w:val="539"/>
              </w:trPr>
              <w:tc>
                <w:tcPr>
                  <w:tcW w:w="1918" w:type="dxa"/>
                  <w:tcBorders>
                    <w:bottom w:val="dotted" w:sz="4" w:space="0" w:color="auto"/>
                  </w:tcBorders>
                  <w:shd w:val="clear" w:color="auto" w:fill="auto"/>
                  <w:vAlign w:val="center"/>
                </w:tcPr>
                <w:p w14:paraId="48458DB6" w14:textId="77777777" w:rsidR="00D14BF9" w:rsidRPr="00541073" w:rsidRDefault="00D14BF9" w:rsidP="00D14BF9">
                  <w:pPr>
                    <w:jc w:val="center"/>
                    <w:rPr>
                      <w:rFonts w:ascii="ＭＳ 明朝" w:hAnsi="ＭＳ 明朝"/>
                      <w:color w:val="000000" w:themeColor="text1"/>
                      <w:sz w:val="18"/>
                      <w:szCs w:val="18"/>
                    </w:rPr>
                  </w:pPr>
                </w:p>
              </w:tc>
              <w:tc>
                <w:tcPr>
                  <w:tcW w:w="1701" w:type="dxa"/>
                  <w:vMerge w:val="restart"/>
                  <w:shd w:val="clear" w:color="auto" w:fill="auto"/>
                  <w:vAlign w:val="center"/>
                </w:tcPr>
                <w:p w14:paraId="2F5A5B5B" w14:textId="77777777" w:rsidR="00D14BF9" w:rsidRPr="00541073" w:rsidRDefault="00D14BF9" w:rsidP="00D14BF9">
                  <w:pPr>
                    <w:jc w:val="center"/>
                    <w:rPr>
                      <w:rFonts w:ascii="ＭＳ 明朝" w:hAnsi="ＭＳ 明朝"/>
                      <w:color w:val="000000" w:themeColor="text1"/>
                      <w:sz w:val="18"/>
                      <w:szCs w:val="18"/>
                    </w:rPr>
                  </w:pPr>
                </w:p>
              </w:tc>
              <w:tc>
                <w:tcPr>
                  <w:tcW w:w="1276" w:type="dxa"/>
                  <w:vMerge w:val="restart"/>
                  <w:shd w:val="clear" w:color="auto" w:fill="auto"/>
                  <w:vAlign w:val="center"/>
                </w:tcPr>
                <w:p w14:paraId="386F7C8A" w14:textId="77777777" w:rsidR="00D14BF9" w:rsidRPr="00541073" w:rsidRDefault="00D14BF9" w:rsidP="00D14BF9">
                  <w:pPr>
                    <w:jc w:val="center"/>
                    <w:rPr>
                      <w:rFonts w:ascii="ＭＳ 明朝" w:hAnsi="ＭＳ 明朝"/>
                      <w:color w:val="000000" w:themeColor="text1"/>
                      <w:sz w:val="18"/>
                      <w:szCs w:val="18"/>
                    </w:rPr>
                  </w:pPr>
                </w:p>
              </w:tc>
              <w:tc>
                <w:tcPr>
                  <w:tcW w:w="1842" w:type="dxa"/>
                  <w:tcBorders>
                    <w:bottom w:val="dotted" w:sz="4" w:space="0" w:color="auto"/>
                  </w:tcBorders>
                  <w:shd w:val="clear" w:color="auto" w:fill="auto"/>
                  <w:vAlign w:val="center"/>
                </w:tcPr>
                <w:p w14:paraId="280982BD" w14:textId="77777777" w:rsidR="00D14BF9" w:rsidRPr="00541073" w:rsidRDefault="00D14BF9" w:rsidP="00D14BF9">
                  <w:pPr>
                    <w:jc w:val="center"/>
                    <w:rPr>
                      <w:rFonts w:ascii="ＭＳ 明朝" w:hAnsi="ＭＳ 明朝"/>
                      <w:color w:val="000000" w:themeColor="text1"/>
                      <w:sz w:val="18"/>
                      <w:szCs w:val="18"/>
                    </w:rPr>
                  </w:pPr>
                </w:p>
              </w:tc>
            </w:tr>
            <w:tr w:rsidR="00541073" w:rsidRPr="00541073" w14:paraId="14B5280A" w14:textId="77777777" w:rsidTr="003F3AAB">
              <w:trPr>
                <w:trHeight w:val="539"/>
              </w:trPr>
              <w:tc>
                <w:tcPr>
                  <w:tcW w:w="1918" w:type="dxa"/>
                  <w:tcBorders>
                    <w:top w:val="dotted" w:sz="4" w:space="0" w:color="auto"/>
                    <w:bottom w:val="single" w:sz="4" w:space="0" w:color="auto"/>
                  </w:tcBorders>
                  <w:shd w:val="clear" w:color="auto" w:fill="auto"/>
                  <w:vAlign w:val="center"/>
                </w:tcPr>
                <w:p w14:paraId="081C6D87" w14:textId="77777777" w:rsidR="00D14BF9" w:rsidRPr="00541073" w:rsidRDefault="00D14BF9" w:rsidP="00D14BF9">
                  <w:pPr>
                    <w:jc w:val="center"/>
                    <w:rPr>
                      <w:rFonts w:ascii="ＭＳ 明朝" w:hAnsi="ＭＳ 明朝"/>
                      <w:color w:val="000000" w:themeColor="text1"/>
                      <w:sz w:val="18"/>
                      <w:szCs w:val="18"/>
                    </w:rPr>
                  </w:pPr>
                </w:p>
              </w:tc>
              <w:tc>
                <w:tcPr>
                  <w:tcW w:w="1701" w:type="dxa"/>
                  <w:vMerge/>
                  <w:tcBorders>
                    <w:bottom w:val="single" w:sz="4" w:space="0" w:color="auto"/>
                  </w:tcBorders>
                  <w:shd w:val="clear" w:color="auto" w:fill="auto"/>
                  <w:vAlign w:val="center"/>
                </w:tcPr>
                <w:p w14:paraId="45A298D4" w14:textId="77777777" w:rsidR="00D14BF9" w:rsidRPr="00541073" w:rsidRDefault="00D14BF9" w:rsidP="00D14BF9">
                  <w:pPr>
                    <w:jc w:val="center"/>
                    <w:rPr>
                      <w:rFonts w:ascii="ＭＳ 明朝" w:hAnsi="ＭＳ 明朝"/>
                      <w:color w:val="000000" w:themeColor="text1"/>
                      <w:sz w:val="18"/>
                      <w:szCs w:val="18"/>
                    </w:rPr>
                  </w:pPr>
                </w:p>
              </w:tc>
              <w:tc>
                <w:tcPr>
                  <w:tcW w:w="1276" w:type="dxa"/>
                  <w:vMerge/>
                  <w:tcBorders>
                    <w:bottom w:val="single" w:sz="4" w:space="0" w:color="auto"/>
                  </w:tcBorders>
                  <w:shd w:val="clear" w:color="auto" w:fill="auto"/>
                  <w:vAlign w:val="center"/>
                </w:tcPr>
                <w:p w14:paraId="09CDCD1E" w14:textId="77777777" w:rsidR="00D14BF9" w:rsidRPr="00541073" w:rsidRDefault="00D14BF9" w:rsidP="00D14BF9">
                  <w:pPr>
                    <w:jc w:val="center"/>
                    <w:rPr>
                      <w:rFonts w:ascii="ＭＳ 明朝" w:hAnsi="ＭＳ 明朝"/>
                      <w:color w:val="000000" w:themeColor="text1"/>
                      <w:sz w:val="18"/>
                      <w:szCs w:val="18"/>
                    </w:rPr>
                  </w:pPr>
                </w:p>
              </w:tc>
              <w:tc>
                <w:tcPr>
                  <w:tcW w:w="1842" w:type="dxa"/>
                  <w:tcBorders>
                    <w:top w:val="dotted" w:sz="4" w:space="0" w:color="auto"/>
                    <w:bottom w:val="single" w:sz="4" w:space="0" w:color="auto"/>
                  </w:tcBorders>
                  <w:shd w:val="clear" w:color="auto" w:fill="auto"/>
                  <w:vAlign w:val="center"/>
                </w:tcPr>
                <w:p w14:paraId="3742B20B" w14:textId="77777777" w:rsidR="00D14BF9" w:rsidRPr="00541073" w:rsidRDefault="00D14BF9" w:rsidP="00D14BF9">
                  <w:pPr>
                    <w:jc w:val="center"/>
                    <w:rPr>
                      <w:rFonts w:ascii="ＭＳ 明朝" w:hAnsi="ＭＳ 明朝"/>
                      <w:color w:val="000000" w:themeColor="text1"/>
                      <w:sz w:val="18"/>
                      <w:szCs w:val="18"/>
                    </w:rPr>
                  </w:pPr>
                </w:p>
              </w:tc>
            </w:tr>
            <w:tr w:rsidR="00541073" w:rsidRPr="00541073" w14:paraId="0FAA9272" w14:textId="77777777" w:rsidTr="003F3AAB">
              <w:trPr>
                <w:trHeight w:val="539"/>
              </w:trPr>
              <w:tc>
                <w:tcPr>
                  <w:tcW w:w="1918" w:type="dxa"/>
                  <w:tcBorders>
                    <w:bottom w:val="dotted" w:sz="4" w:space="0" w:color="auto"/>
                  </w:tcBorders>
                  <w:shd w:val="clear" w:color="auto" w:fill="auto"/>
                  <w:vAlign w:val="center"/>
                </w:tcPr>
                <w:p w14:paraId="04CDCB86" w14:textId="77777777" w:rsidR="00D14BF9" w:rsidRPr="00541073" w:rsidRDefault="00D14BF9" w:rsidP="00D14BF9">
                  <w:pPr>
                    <w:jc w:val="center"/>
                    <w:rPr>
                      <w:rFonts w:ascii="ＭＳ 明朝" w:hAnsi="ＭＳ 明朝"/>
                      <w:color w:val="000000" w:themeColor="text1"/>
                      <w:sz w:val="18"/>
                      <w:szCs w:val="18"/>
                    </w:rPr>
                  </w:pPr>
                </w:p>
              </w:tc>
              <w:tc>
                <w:tcPr>
                  <w:tcW w:w="1701" w:type="dxa"/>
                  <w:vMerge w:val="restart"/>
                  <w:shd w:val="clear" w:color="auto" w:fill="auto"/>
                  <w:vAlign w:val="center"/>
                </w:tcPr>
                <w:p w14:paraId="66057685" w14:textId="77777777" w:rsidR="00D14BF9" w:rsidRPr="00541073" w:rsidRDefault="00D14BF9" w:rsidP="00D14BF9">
                  <w:pPr>
                    <w:jc w:val="center"/>
                    <w:rPr>
                      <w:rFonts w:ascii="ＭＳ 明朝" w:hAnsi="ＭＳ 明朝"/>
                      <w:color w:val="000000" w:themeColor="text1"/>
                      <w:sz w:val="18"/>
                      <w:szCs w:val="18"/>
                    </w:rPr>
                  </w:pPr>
                </w:p>
              </w:tc>
              <w:tc>
                <w:tcPr>
                  <w:tcW w:w="1276" w:type="dxa"/>
                  <w:vMerge w:val="restart"/>
                  <w:shd w:val="clear" w:color="auto" w:fill="auto"/>
                  <w:vAlign w:val="center"/>
                </w:tcPr>
                <w:p w14:paraId="7AA0B7E9" w14:textId="77777777" w:rsidR="00D14BF9" w:rsidRPr="00541073" w:rsidRDefault="00D14BF9" w:rsidP="00D14BF9">
                  <w:pPr>
                    <w:jc w:val="center"/>
                    <w:rPr>
                      <w:rFonts w:ascii="ＭＳ 明朝" w:hAnsi="ＭＳ 明朝"/>
                      <w:color w:val="000000" w:themeColor="text1"/>
                      <w:sz w:val="18"/>
                      <w:szCs w:val="18"/>
                    </w:rPr>
                  </w:pPr>
                </w:p>
              </w:tc>
              <w:tc>
                <w:tcPr>
                  <w:tcW w:w="1842" w:type="dxa"/>
                  <w:tcBorders>
                    <w:bottom w:val="dotted" w:sz="4" w:space="0" w:color="auto"/>
                  </w:tcBorders>
                  <w:shd w:val="clear" w:color="auto" w:fill="auto"/>
                  <w:vAlign w:val="center"/>
                </w:tcPr>
                <w:p w14:paraId="02BC5F8F" w14:textId="77777777" w:rsidR="00D14BF9" w:rsidRPr="00541073" w:rsidRDefault="00D14BF9" w:rsidP="00D14BF9">
                  <w:pPr>
                    <w:jc w:val="center"/>
                    <w:rPr>
                      <w:rFonts w:ascii="ＭＳ 明朝" w:hAnsi="ＭＳ 明朝"/>
                      <w:color w:val="000000" w:themeColor="text1"/>
                      <w:sz w:val="18"/>
                      <w:szCs w:val="18"/>
                    </w:rPr>
                  </w:pPr>
                </w:p>
              </w:tc>
            </w:tr>
            <w:tr w:rsidR="00541073" w:rsidRPr="00541073" w14:paraId="32D1AE9F" w14:textId="77777777" w:rsidTr="003F3AAB">
              <w:trPr>
                <w:trHeight w:val="539"/>
              </w:trPr>
              <w:tc>
                <w:tcPr>
                  <w:tcW w:w="1918" w:type="dxa"/>
                  <w:tcBorders>
                    <w:top w:val="dotted" w:sz="4" w:space="0" w:color="auto"/>
                    <w:bottom w:val="single" w:sz="4" w:space="0" w:color="auto"/>
                  </w:tcBorders>
                  <w:shd w:val="clear" w:color="auto" w:fill="auto"/>
                  <w:vAlign w:val="center"/>
                </w:tcPr>
                <w:p w14:paraId="1DC0DA50" w14:textId="77777777" w:rsidR="00D14BF9" w:rsidRPr="00541073" w:rsidRDefault="00D14BF9" w:rsidP="00D14BF9">
                  <w:pPr>
                    <w:jc w:val="center"/>
                    <w:rPr>
                      <w:rFonts w:ascii="ＭＳ 明朝" w:hAnsi="ＭＳ 明朝"/>
                      <w:color w:val="000000" w:themeColor="text1"/>
                      <w:sz w:val="18"/>
                      <w:szCs w:val="18"/>
                    </w:rPr>
                  </w:pPr>
                </w:p>
              </w:tc>
              <w:tc>
                <w:tcPr>
                  <w:tcW w:w="1701" w:type="dxa"/>
                  <w:vMerge/>
                  <w:tcBorders>
                    <w:bottom w:val="single" w:sz="4" w:space="0" w:color="auto"/>
                  </w:tcBorders>
                  <w:shd w:val="clear" w:color="auto" w:fill="auto"/>
                  <w:vAlign w:val="center"/>
                </w:tcPr>
                <w:p w14:paraId="0A83F0B4" w14:textId="77777777" w:rsidR="00D14BF9" w:rsidRPr="00541073" w:rsidRDefault="00D14BF9" w:rsidP="00D14BF9">
                  <w:pPr>
                    <w:jc w:val="center"/>
                    <w:rPr>
                      <w:rFonts w:ascii="ＭＳ 明朝" w:hAnsi="ＭＳ 明朝"/>
                      <w:color w:val="000000" w:themeColor="text1"/>
                      <w:sz w:val="18"/>
                      <w:szCs w:val="18"/>
                    </w:rPr>
                  </w:pPr>
                </w:p>
              </w:tc>
              <w:tc>
                <w:tcPr>
                  <w:tcW w:w="1276" w:type="dxa"/>
                  <w:vMerge/>
                  <w:tcBorders>
                    <w:bottom w:val="single" w:sz="4" w:space="0" w:color="auto"/>
                  </w:tcBorders>
                  <w:shd w:val="clear" w:color="auto" w:fill="auto"/>
                  <w:vAlign w:val="center"/>
                </w:tcPr>
                <w:p w14:paraId="02B5E15E" w14:textId="77777777" w:rsidR="00D14BF9" w:rsidRPr="00541073" w:rsidRDefault="00D14BF9" w:rsidP="00D14BF9">
                  <w:pPr>
                    <w:jc w:val="center"/>
                    <w:rPr>
                      <w:rFonts w:ascii="ＭＳ 明朝" w:hAnsi="ＭＳ 明朝"/>
                      <w:color w:val="000000" w:themeColor="text1"/>
                      <w:sz w:val="18"/>
                      <w:szCs w:val="18"/>
                    </w:rPr>
                  </w:pPr>
                </w:p>
              </w:tc>
              <w:tc>
                <w:tcPr>
                  <w:tcW w:w="1842" w:type="dxa"/>
                  <w:tcBorders>
                    <w:top w:val="dotted" w:sz="4" w:space="0" w:color="auto"/>
                    <w:bottom w:val="single" w:sz="4" w:space="0" w:color="auto"/>
                  </w:tcBorders>
                  <w:shd w:val="clear" w:color="auto" w:fill="auto"/>
                  <w:vAlign w:val="center"/>
                </w:tcPr>
                <w:p w14:paraId="16937A90" w14:textId="77777777" w:rsidR="00D14BF9" w:rsidRPr="00541073" w:rsidRDefault="00D14BF9" w:rsidP="00D14BF9">
                  <w:pPr>
                    <w:jc w:val="center"/>
                    <w:rPr>
                      <w:rFonts w:ascii="ＭＳ 明朝" w:hAnsi="ＭＳ 明朝"/>
                      <w:color w:val="000000" w:themeColor="text1"/>
                      <w:sz w:val="18"/>
                      <w:szCs w:val="18"/>
                    </w:rPr>
                  </w:pPr>
                </w:p>
              </w:tc>
            </w:tr>
          </w:tbl>
          <w:p w14:paraId="3124DF1B" w14:textId="77777777" w:rsidR="00BF0A45" w:rsidRPr="00541073" w:rsidRDefault="00BF0A45" w:rsidP="00BF0A45">
            <w:pPr>
              <w:rPr>
                <w:rFonts w:ascii="ＭＳ 明朝" w:hAnsi="ＭＳ 明朝"/>
                <w:color w:val="000000" w:themeColor="text1"/>
                <w:szCs w:val="21"/>
              </w:rPr>
            </w:pPr>
          </w:p>
          <w:p w14:paraId="6E8FE460" w14:textId="77777777" w:rsidR="00C4583B" w:rsidRPr="00541073" w:rsidRDefault="00C4583B" w:rsidP="009C02E2">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w:t>
            </w:r>
            <w:r w:rsidR="00BF0A45" w:rsidRPr="00541073">
              <w:rPr>
                <w:rFonts w:ascii="ＭＳ 明朝" w:hAnsi="ＭＳ 明朝" w:hint="eastAsia"/>
                <w:color w:val="000000" w:themeColor="text1"/>
                <w:szCs w:val="21"/>
              </w:rPr>
              <w:t>３</w:t>
            </w:r>
            <w:r w:rsidRPr="00541073">
              <w:rPr>
                <w:rFonts w:ascii="ＭＳ 明朝" w:hAnsi="ＭＳ 明朝" w:hint="eastAsia"/>
                <w:color w:val="000000" w:themeColor="text1"/>
                <w:szCs w:val="21"/>
              </w:rPr>
              <w:t>）</w:t>
            </w:r>
            <w:r w:rsidR="009C02E2" w:rsidRPr="00541073">
              <w:rPr>
                <w:rFonts w:ascii="ＭＳ 明朝" w:hAnsi="ＭＳ 明朝" w:hint="eastAsia"/>
                <w:color w:val="000000" w:themeColor="text1"/>
                <w:szCs w:val="21"/>
              </w:rPr>
              <w:t>入所時及び</w:t>
            </w:r>
            <w:r w:rsidRPr="00541073">
              <w:rPr>
                <w:rFonts w:ascii="ＭＳ 明朝" w:hAnsi="ＭＳ 明朝" w:hint="eastAsia"/>
                <w:color w:val="000000" w:themeColor="text1"/>
                <w:szCs w:val="21"/>
              </w:rPr>
              <w:t>定期健康診断（健康診断年</w:t>
            </w:r>
            <w:r w:rsidR="0044635E" w:rsidRPr="00541073">
              <w:rPr>
                <w:rFonts w:ascii="ＭＳ 明朝" w:hAnsi="ＭＳ 明朝" w:hint="eastAsia"/>
                <w:color w:val="000000" w:themeColor="text1"/>
                <w:szCs w:val="21"/>
              </w:rPr>
              <w:t>２</w:t>
            </w:r>
            <w:r w:rsidRPr="00541073">
              <w:rPr>
                <w:rFonts w:ascii="ＭＳ 明朝" w:hAnsi="ＭＳ 明朝" w:hint="eastAsia"/>
                <w:color w:val="000000" w:themeColor="text1"/>
                <w:szCs w:val="21"/>
              </w:rPr>
              <w:t>回以上、歯科検診年</w:t>
            </w:r>
            <w:r w:rsidR="00E3308D" w:rsidRPr="00541073">
              <w:rPr>
                <w:rFonts w:ascii="ＭＳ 明朝" w:hAnsi="ＭＳ 明朝" w:hint="eastAsia"/>
                <w:color w:val="000000" w:themeColor="text1"/>
                <w:szCs w:val="21"/>
              </w:rPr>
              <w:t>１</w:t>
            </w:r>
            <w:r w:rsidRPr="00541073">
              <w:rPr>
                <w:rFonts w:ascii="ＭＳ 明朝" w:hAnsi="ＭＳ 明朝" w:hint="eastAsia"/>
                <w:color w:val="000000" w:themeColor="text1"/>
                <w:szCs w:val="21"/>
              </w:rPr>
              <w:t>回以上）は、適切に行われているか。</w:t>
            </w:r>
          </w:p>
          <w:p w14:paraId="2139215A" w14:textId="77777777" w:rsidR="00C4583B" w:rsidRPr="00541073" w:rsidRDefault="00C4583B" w:rsidP="00C4583B">
            <w:pPr>
              <w:rPr>
                <w:rFonts w:ascii="ＭＳ 明朝" w:hAnsi="ＭＳ 明朝"/>
                <w:color w:val="000000" w:themeColor="text1"/>
                <w:szCs w:val="21"/>
              </w:rPr>
            </w:pPr>
          </w:p>
          <w:p w14:paraId="27C13185" w14:textId="77777777" w:rsidR="00C4583B" w:rsidRPr="00541073" w:rsidRDefault="00C4583B" w:rsidP="004C09CA">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また、</w:t>
            </w:r>
            <w:r w:rsidR="0044635E" w:rsidRPr="00541073">
              <w:rPr>
                <w:rFonts w:ascii="ＭＳ 明朝" w:hAnsi="ＭＳ 明朝" w:hint="eastAsia"/>
                <w:color w:val="000000" w:themeColor="text1"/>
                <w:szCs w:val="21"/>
              </w:rPr>
              <w:t>１</w:t>
            </w:r>
            <w:r w:rsidRPr="00541073">
              <w:rPr>
                <w:rFonts w:ascii="ＭＳ 明朝" w:hAnsi="ＭＳ 明朝" w:hint="eastAsia"/>
                <w:color w:val="000000" w:themeColor="text1"/>
                <w:szCs w:val="21"/>
              </w:rPr>
              <w:t>回目は、</w:t>
            </w:r>
            <w:r w:rsidR="0044635E" w:rsidRPr="00541073">
              <w:rPr>
                <w:rFonts w:ascii="ＭＳ 明朝" w:hAnsi="ＭＳ 明朝" w:hint="eastAsia"/>
                <w:color w:val="000000" w:themeColor="text1"/>
                <w:szCs w:val="21"/>
              </w:rPr>
              <w:t>６</w:t>
            </w:r>
            <w:r w:rsidRPr="00541073">
              <w:rPr>
                <w:rFonts w:ascii="ＭＳ 明朝" w:hAnsi="ＭＳ 明朝" w:hint="eastAsia"/>
                <w:color w:val="000000" w:themeColor="text1"/>
                <w:szCs w:val="21"/>
              </w:rPr>
              <w:t>月</w:t>
            </w:r>
            <w:r w:rsidR="0044635E" w:rsidRPr="00541073">
              <w:rPr>
                <w:rFonts w:ascii="ＭＳ 明朝" w:hAnsi="ＭＳ 明朝" w:hint="eastAsia"/>
                <w:color w:val="000000" w:themeColor="text1"/>
                <w:szCs w:val="21"/>
              </w:rPr>
              <w:t>３０</w:t>
            </w:r>
            <w:r w:rsidRPr="00541073">
              <w:rPr>
                <w:rFonts w:ascii="ＭＳ 明朝" w:hAnsi="ＭＳ 明朝" w:hint="eastAsia"/>
                <w:color w:val="000000" w:themeColor="text1"/>
                <w:szCs w:val="21"/>
              </w:rPr>
              <w:t>日までに実施しているか。</w:t>
            </w:r>
          </w:p>
          <w:p w14:paraId="39957B28" w14:textId="77777777" w:rsidR="00C4583B" w:rsidRPr="00541073" w:rsidRDefault="00C4583B" w:rsidP="00C4583B">
            <w:pPr>
              <w:rPr>
                <w:rFonts w:ascii="ＭＳ 明朝" w:hAnsi="ＭＳ 明朝"/>
                <w:color w:val="000000" w:themeColor="text1"/>
                <w:szCs w:val="21"/>
              </w:rPr>
            </w:pPr>
          </w:p>
          <w:p w14:paraId="36A27E14" w14:textId="77777777" w:rsidR="00AC4362" w:rsidRPr="00541073" w:rsidRDefault="00AC4362" w:rsidP="00C4583B">
            <w:pPr>
              <w:rPr>
                <w:rFonts w:ascii="ＭＳ 明朝" w:hAnsi="ＭＳ 明朝"/>
                <w:color w:val="000000" w:themeColor="text1"/>
                <w:szCs w:val="21"/>
              </w:rPr>
            </w:pPr>
          </w:p>
          <w:p w14:paraId="12CBA939" w14:textId="77777777" w:rsidR="00C4583B" w:rsidRPr="00541073" w:rsidRDefault="00C4583B" w:rsidP="00C4583B">
            <w:pPr>
              <w:rPr>
                <w:rFonts w:ascii="ＭＳ 明朝" w:hAnsi="ＭＳ 明朝"/>
                <w:color w:val="000000" w:themeColor="text1"/>
                <w:szCs w:val="21"/>
              </w:rPr>
            </w:pPr>
            <w:r w:rsidRPr="00541073">
              <w:rPr>
                <w:rFonts w:ascii="ＭＳ 明朝" w:hAnsi="ＭＳ 明朝" w:hint="eastAsia"/>
                <w:color w:val="000000" w:themeColor="text1"/>
                <w:szCs w:val="21"/>
              </w:rPr>
              <w:t>（</w:t>
            </w:r>
            <w:r w:rsidR="00BF0A45" w:rsidRPr="00541073">
              <w:rPr>
                <w:rFonts w:ascii="ＭＳ 明朝" w:hAnsi="ＭＳ 明朝" w:hint="eastAsia"/>
                <w:color w:val="000000" w:themeColor="text1"/>
                <w:szCs w:val="21"/>
              </w:rPr>
              <w:t>４</w:t>
            </w:r>
            <w:r w:rsidRPr="00541073">
              <w:rPr>
                <w:rFonts w:ascii="ＭＳ 明朝" w:hAnsi="ＭＳ 明朝" w:hint="eastAsia"/>
                <w:color w:val="000000" w:themeColor="text1"/>
                <w:szCs w:val="21"/>
              </w:rPr>
              <w:t>）検診結果の記録・整理・保管は適切に行われているか。</w:t>
            </w:r>
          </w:p>
          <w:p w14:paraId="2A27AF06" w14:textId="77777777" w:rsidR="00C4583B" w:rsidRPr="00541073" w:rsidRDefault="00C4583B" w:rsidP="00C4583B">
            <w:pPr>
              <w:rPr>
                <w:rFonts w:ascii="ＭＳ 明朝" w:hAnsi="ＭＳ 明朝"/>
                <w:color w:val="000000" w:themeColor="text1"/>
                <w:szCs w:val="21"/>
              </w:rPr>
            </w:pPr>
          </w:p>
          <w:p w14:paraId="4F723F50" w14:textId="77777777" w:rsidR="00AC4362" w:rsidRPr="00541073" w:rsidRDefault="00AC4362" w:rsidP="00C4583B">
            <w:pPr>
              <w:rPr>
                <w:rFonts w:ascii="ＭＳ 明朝" w:hAnsi="ＭＳ 明朝"/>
                <w:color w:val="000000" w:themeColor="text1"/>
                <w:szCs w:val="21"/>
              </w:rPr>
            </w:pPr>
          </w:p>
          <w:p w14:paraId="6CF3BA80" w14:textId="77777777" w:rsidR="00C4583B" w:rsidRPr="00541073" w:rsidRDefault="00C4583B" w:rsidP="00C4583B">
            <w:pPr>
              <w:rPr>
                <w:rFonts w:ascii="ＭＳ 明朝" w:hAnsi="ＭＳ 明朝"/>
                <w:color w:val="000000" w:themeColor="text1"/>
                <w:szCs w:val="21"/>
              </w:rPr>
            </w:pPr>
            <w:r w:rsidRPr="00541073">
              <w:rPr>
                <w:rFonts w:ascii="ＭＳ 明朝" w:hAnsi="ＭＳ 明朝" w:hint="eastAsia"/>
                <w:color w:val="000000" w:themeColor="text1"/>
                <w:szCs w:val="21"/>
              </w:rPr>
              <w:t>（</w:t>
            </w:r>
            <w:r w:rsidR="00BF0A45" w:rsidRPr="00541073">
              <w:rPr>
                <w:rFonts w:ascii="ＭＳ 明朝" w:hAnsi="ＭＳ 明朝" w:hint="eastAsia"/>
                <w:color w:val="000000" w:themeColor="text1"/>
                <w:szCs w:val="21"/>
              </w:rPr>
              <w:t>５</w:t>
            </w:r>
            <w:r w:rsidRPr="00541073">
              <w:rPr>
                <w:rFonts w:ascii="ＭＳ 明朝" w:hAnsi="ＭＳ 明朝" w:hint="eastAsia"/>
                <w:color w:val="000000" w:themeColor="text1"/>
                <w:szCs w:val="21"/>
              </w:rPr>
              <w:t>）検査当日</w:t>
            </w:r>
            <w:r w:rsidR="002B191B" w:rsidRPr="00541073">
              <w:rPr>
                <w:rFonts w:ascii="ＭＳ 明朝" w:hAnsi="ＭＳ 明朝" w:hint="eastAsia"/>
                <w:color w:val="000000" w:themeColor="text1"/>
                <w:szCs w:val="21"/>
              </w:rPr>
              <w:t>の</w:t>
            </w:r>
            <w:r w:rsidRPr="00541073">
              <w:rPr>
                <w:rFonts w:ascii="ＭＳ 明朝" w:hAnsi="ＭＳ 明朝" w:hint="eastAsia"/>
                <w:color w:val="000000" w:themeColor="text1"/>
                <w:szCs w:val="21"/>
              </w:rPr>
              <w:t>欠席児童への対応策を記載すること</w:t>
            </w:r>
            <w:r w:rsidR="00E3308D" w:rsidRPr="00541073">
              <w:rPr>
                <w:rFonts w:ascii="ＭＳ 明朝" w:hAnsi="ＭＳ 明朝" w:hint="eastAsia"/>
                <w:color w:val="000000" w:themeColor="text1"/>
                <w:szCs w:val="2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tblGrid>
            <w:tr w:rsidR="00541073" w:rsidRPr="00541073" w14:paraId="0D0E942D" w14:textId="77777777" w:rsidTr="00BD1544">
              <w:trPr>
                <w:trHeight w:val="800"/>
              </w:trPr>
              <w:tc>
                <w:tcPr>
                  <w:tcW w:w="6520" w:type="dxa"/>
                  <w:shd w:val="clear" w:color="auto" w:fill="auto"/>
                </w:tcPr>
                <w:p w14:paraId="5D46A38E" w14:textId="77777777" w:rsidR="0008650B" w:rsidRPr="00541073" w:rsidRDefault="0008650B" w:rsidP="00C4583B">
                  <w:pPr>
                    <w:rPr>
                      <w:rFonts w:ascii="ＭＳ 明朝" w:hAnsi="ＭＳ 明朝"/>
                      <w:color w:val="000000" w:themeColor="text1"/>
                      <w:szCs w:val="21"/>
                    </w:rPr>
                  </w:pPr>
                </w:p>
                <w:p w14:paraId="79FD5D84" w14:textId="77777777" w:rsidR="004D633C" w:rsidRPr="00541073" w:rsidRDefault="004D633C" w:rsidP="00C4583B">
                  <w:pPr>
                    <w:rPr>
                      <w:rFonts w:ascii="ＭＳ 明朝" w:hAnsi="ＭＳ 明朝"/>
                      <w:color w:val="000000" w:themeColor="text1"/>
                      <w:szCs w:val="21"/>
                    </w:rPr>
                  </w:pPr>
                </w:p>
                <w:p w14:paraId="07F9967B" w14:textId="77777777" w:rsidR="00BD1544" w:rsidRPr="00541073" w:rsidRDefault="00BD1544" w:rsidP="00C4583B">
                  <w:pPr>
                    <w:rPr>
                      <w:rFonts w:ascii="ＭＳ 明朝" w:hAnsi="ＭＳ 明朝"/>
                      <w:color w:val="000000" w:themeColor="text1"/>
                      <w:szCs w:val="21"/>
                    </w:rPr>
                  </w:pPr>
                </w:p>
              </w:tc>
            </w:tr>
          </w:tbl>
          <w:p w14:paraId="03572B43" w14:textId="77777777" w:rsidR="00AC4362" w:rsidRPr="00541073" w:rsidRDefault="00AC4362" w:rsidP="00C4583B">
            <w:pPr>
              <w:rPr>
                <w:rFonts w:ascii="ＭＳ 明朝" w:hAnsi="ＭＳ 明朝"/>
                <w:color w:val="000000" w:themeColor="text1"/>
                <w:szCs w:val="21"/>
              </w:rPr>
            </w:pPr>
          </w:p>
          <w:p w14:paraId="4223638F" w14:textId="77777777" w:rsidR="00C4583B" w:rsidRPr="00541073" w:rsidRDefault="00C4583B" w:rsidP="00C4583B">
            <w:pPr>
              <w:rPr>
                <w:rFonts w:ascii="ＭＳ 明朝" w:hAnsi="ＭＳ 明朝"/>
                <w:color w:val="000000" w:themeColor="text1"/>
                <w:szCs w:val="21"/>
              </w:rPr>
            </w:pPr>
            <w:r w:rsidRPr="00541073">
              <w:rPr>
                <w:rFonts w:ascii="ＭＳ 明朝" w:hAnsi="ＭＳ 明朝" w:hint="eastAsia"/>
                <w:color w:val="000000" w:themeColor="text1"/>
                <w:szCs w:val="21"/>
              </w:rPr>
              <w:t>（</w:t>
            </w:r>
            <w:r w:rsidR="00BF0A45" w:rsidRPr="00541073">
              <w:rPr>
                <w:rFonts w:ascii="ＭＳ 明朝" w:hAnsi="ＭＳ 明朝" w:hint="eastAsia"/>
                <w:color w:val="000000" w:themeColor="text1"/>
                <w:szCs w:val="21"/>
              </w:rPr>
              <w:t>６</w:t>
            </w:r>
            <w:r w:rsidRPr="00541073">
              <w:rPr>
                <w:rFonts w:ascii="ＭＳ 明朝" w:hAnsi="ＭＳ 明朝" w:hint="eastAsia"/>
                <w:color w:val="000000" w:themeColor="text1"/>
                <w:szCs w:val="21"/>
              </w:rPr>
              <w:t>）検診結果</w:t>
            </w:r>
            <w:r w:rsidR="002B191B" w:rsidRPr="00541073">
              <w:rPr>
                <w:rFonts w:ascii="ＭＳ 明朝" w:hAnsi="ＭＳ 明朝" w:hint="eastAsia"/>
                <w:color w:val="000000" w:themeColor="text1"/>
                <w:szCs w:val="21"/>
              </w:rPr>
              <w:t>、</w:t>
            </w:r>
            <w:r w:rsidRPr="00541073">
              <w:rPr>
                <w:rFonts w:ascii="ＭＳ 明朝" w:hAnsi="ＭＳ 明朝" w:hint="eastAsia"/>
                <w:color w:val="000000" w:themeColor="text1"/>
                <w:szCs w:val="21"/>
              </w:rPr>
              <w:t>異常の場合の対応策を記載すること</w:t>
            </w:r>
            <w:r w:rsidR="00E3308D" w:rsidRPr="00541073">
              <w:rPr>
                <w:rFonts w:ascii="ＭＳ 明朝" w:hAnsi="ＭＳ 明朝" w:hint="eastAsia"/>
                <w:color w:val="000000" w:themeColor="text1"/>
                <w:szCs w:val="21"/>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tblGrid>
            <w:tr w:rsidR="00541073" w:rsidRPr="00541073" w14:paraId="48B6E3B0" w14:textId="77777777" w:rsidTr="00BD1544">
              <w:trPr>
                <w:trHeight w:val="836"/>
              </w:trPr>
              <w:tc>
                <w:tcPr>
                  <w:tcW w:w="6520" w:type="dxa"/>
                  <w:shd w:val="clear" w:color="auto" w:fill="auto"/>
                </w:tcPr>
                <w:p w14:paraId="62AF43F5" w14:textId="77777777" w:rsidR="0008650B" w:rsidRPr="00541073" w:rsidRDefault="0008650B" w:rsidP="00C4583B">
                  <w:pPr>
                    <w:rPr>
                      <w:rFonts w:ascii="ＭＳ 明朝" w:hAnsi="ＭＳ 明朝"/>
                      <w:color w:val="000000" w:themeColor="text1"/>
                      <w:szCs w:val="21"/>
                    </w:rPr>
                  </w:pPr>
                </w:p>
                <w:p w14:paraId="78CEF421" w14:textId="77777777" w:rsidR="004D633C" w:rsidRPr="00541073" w:rsidRDefault="004D633C" w:rsidP="00C4583B">
                  <w:pPr>
                    <w:rPr>
                      <w:rFonts w:ascii="ＭＳ 明朝" w:hAnsi="ＭＳ 明朝"/>
                      <w:color w:val="000000" w:themeColor="text1"/>
                      <w:szCs w:val="21"/>
                    </w:rPr>
                  </w:pPr>
                </w:p>
                <w:p w14:paraId="367885EF" w14:textId="77777777" w:rsidR="00BD1544" w:rsidRPr="00541073" w:rsidRDefault="00BD1544" w:rsidP="00C4583B">
                  <w:pPr>
                    <w:rPr>
                      <w:rFonts w:ascii="ＭＳ 明朝" w:hAnsi="ＭＳ 明朝"/>
                      <w:color w:val="000000" w:themeColor="text1"/>
                      <w:szCs w:val="21"/>
                    </w:rPr>
                  </w:pPr>
                </w:p>
              </w:tc>
            </w:tr>
          </w:tbl>
          <w:p w14:paraId="2B49A3D1" w14:textId="77777777" w:rsidR="00C4583B" w:rsidRPr="00541073" w:rsidRDefault="00C4583B" w:rsidP="00C4583B">
            <w:pPr>
              <w:rPr>
                <w:rFonts w:ascii="ＭＳ 明朝" w:hAnsi="ＭＳ 明朝"/>
                <w:color w:val="000000" w:themeColor="text1"/>
                <w:szCs w:val="21"/>
              </w:rPr>
            </w:pPr>
          </w:p>
          <w:p w14:paraId="431E4A57" w14:textId="77777777" w:rsidR="000A4DF0" w:rsidRPr="00541073" w:rsidRDefault="000A4DF0" w:rsidP="00280809">
            <w:pPr>
              <w:rPr>
                <w:rFonts w:ascii="ＭＳ 明朝" w:hAnsi="ＭＳ 明朝"/>
                <w:color w:val="000000" w:themeColor="text1"/>
                <w:szCs w:val="21"/>
              </w:rPr>
            </w:pPr>
          </w:p>
        </w:tc>
        <w:tc>
          <w:tcPr>
            <w:tcW w:w="1418" w:type="dxa"/>
            <w:tcBorders>
              <w:bottom w:val="single" w:sz="4" w:space="0" w:color="auto"/>
            </w:tcBorders>
          </w:tcPr>
          <w:p w14:paraId="7C16B508" w14:textId="77777777" w:rsidR="00C4583B" w:rsidRPr="00541073" w:rsidRDefault="00C4583B" w:rsidP="00AC4362">
            <w:pPr>
              <w:jc w:val="center"/>
              <w:rPr>
                <w:rFonts w:ascii="ＭＳ 明朝" w:hAnsi="ＭＳ 明朝"/>
                <w:color w:val="000000" w:themeColor="text1"/>
                <w:szCs w:val="21"/>
              </w:rPr>
            </w:pPr>
          </w:p>
          <w:p w14:paraId="0E2BF469" w14:textId="77777777" w:rsidR="00C4583B" w:rsidRPr="00541073" w:rsidRDefault="00C4583B" w:rsidP="00AC436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74C2767" w14:textId="77777777" w:rsidR="00C4583B" w:rsidRPr="00541073" w:rsidRDefault="00C4583B" w:rsidP="00AC4362">
            <w:pPr>
              <w:jc w:val="center"/>
              <w:rPr>
                <w:rFonts w:ascii="ＭＳ 明朝" w:hAnsi="ＭＳ 明朝"/>
                <w:color w:val="000000" w:themeColor="text1"/>
                <w:szCs w:val="21"/>
              </w:rPr>
            </w:pPr>
          </w:p>
          <w:p w14:paraId="4F906A4A" w14:textId="77777777" w:rsidR="00AC4362" w:rsidRPr="00541073" w:rsidRDefault="00AC4362" w:rsidP="00AC4362">
            <w:pPr>
              <w:jc w:val="center"/>
              <w:rPr>
                <w:rFonts w:ascii="ＭＳ 明朝" w:hAnsi="ＭＳ 明朝"/>
                <w:color w:val="000000" w:themeColor="text1"/>
                <w:szCs w:val="21"/>
              </w:rPr>
            </w:pPr>
          </w:p>
          <w:p w14:paraId="724A8AD9" w14:textId="77777777" w:rsidR="00BF0A45" w:rsidRPr="00541073" w:rsidRDefault="00BF0A45" w:rsidP="00BF0A45">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0BD8B3D" w14:textId="77777777" w:rsidR="00BF0A45" w:rsidRPr="00541073" w:rsidRDefault="00BF0A45" w:rsidP="00AC4362">
            <w:pPr>
              <w:jc w:val="center"/>
              <w:rPr>
                <w:rFonts w:ascii="ＭＳ 明朝" w:hAnsi="ＭＳ 明朝"/>
                <w:color w:val="000000" w:themeColor="text1"/>
                <w:szCs w:val="21"/>
              </w:rPr>
            </w:pPr>
          </w:p>
          <w:p w14:paraId="729365EB" w14:textId="77777777" w:rsidR="00E85B53" w:rsidRPr="00541073" w:rsidRDefault="00E85B53" w:rsidP="00AC4362">
            <w:pPr>
              <w:jc w:val="center"/>
              <w:rPr>
                <w:rFonts w:ascii="ＭＳ 明朝" w:hAnsi="ＭＳ 明朝"/>
                <w:color w:val="000000" w:themeColor="text1"/>
                <w:szCs w:val="21"/>
              </w:rPr>
            </w:pPr>
          </w:p>
          <w:p w14:paraId="1BB9E282" w14:textId="77777777" w:rsidR="00BF0A45" w:rsidRPr="00541073" w:rsidRDefault="00BF0A45" w:rsidP="00AC4362">
            <w:pPr>
              <w:jc w:val="center"/>
              <w:rPr>
                <w:rFonts w:ascii="ＭＳ 明朝" w:hAnsi="ＭＳ 明朝"/>
                <w:color w:val="000000" w:themeColor="text1"/>
                <w:szCs w:val="21"/>
              </w:rPr>
            </w:pPr>
          </w:p>
          <w:p w14:paraId="45334BB3" w14:textId="77777777" w:rsidR="00BF0A45" w:rsidRPr="00541073" w:rsidRDefault="00BF0A45" w:rsidP="00AC4362">
            <w:pPr>
              <w:jc w:val="center"/>
              <w:rPr>
                <w:rFonts w:ascii="ＭＳ 明朝" w:hAnsi="ＭＳ 明朝"/>
                <w:color w:val="000000" w:themeColor="text1"/>
                <w:szCs w:val="21"/>
              </w:rPr>
            </w:pPr>
          </w:p>
          <w:p w14:paraId="5BEBEDE3" w14:textId="77777777" w:rsidR="00BF0A45" w:rsidRPr="00541073" w:rsidRDefault="00BF0A45" w:rsidP="00AC4362">
            <w:pPr>
              <w:jc w:val="center"/>
              <w:rPr>
                <w:rFonts w:ascii="ＭＳ 明朝" w:hAnsi="ＭＳ 明朝"/>
                <w:color w:val="000000" w:themeColor="text1"/>
                <w:szCs w:val="21"/>
              </w:rPr>
            </w:pPr>
          </w:p>
          <w:p w14:paraId="051211D5" w14:textId="77777777" w:rsidR="00BF0A45" w:rsidRPr="00541073" w:rsidRDefault="00BF0A45" w:rsidP="00AC4362">
            <w:pPr>
              <w:jc w:val="center"/>
              <w:rPr>
                <w:rFonts w:ascii="ＭＳ 明朝" w:hAnsi="ＭＳ 明朝"/>
                <w:color w:val="000000" w:themeColor="text1"/>
                <w:szCs w:val="21"/>
              </w:rPr>
            </w:pPr>
          </w:p>
          <w:p w14:paraId="2142CF3B" w14:textId="77777777" w:rsidR="00BF0A45" w:rsidRPr="00541073" w:rsidRDefault="00BF0A45" w:rsidP="00AC4362">
            <w:pPr>
              <w:jc w:val="center"/>
              <w:rPr>
                <w:rFonts w:ascii="ＭＳ 明朝" w:hAnsi="ＭＳ 明朝"/>
                <w:color w:val="000000" w:themeColor="text1"/>
                <w:szCs w:val="21"/>
              </w:rPr>
            </w:pPr>
          </w:p>
          <w:p w14:paraId="1B14BC6A" w14:textId="77777777" w:rsidR="00BF0A45" w:rsidRPr="00541073" w:rsidRDefault="00BF0A45" w:rsidP="00AC4362">
            <w:pPr>
              <w:jc w:val="center"/>
              <w:rPr>
                <w:rFonts w:ascii="ＭＳ 明朝" w:hAnsi="ＭＳ 明朝"/>
                <w:color w:val="000000" w:themeColor="text1"/>
                <w:szCs w:val="21"/>
              </w:rPr>
            </w:pPr>
          </w:p>
          <w:p w14:paraId="058CE7E8" w14:textId="77777777" w:rsidR="00BF0A45" w:rsidRPr="00541073" w:rsidRDefault="00BF0A45" w:rsidP="00AC4362">
            <w:pPr>
              <w:jc w:val="center"/>
              <w:rPr>
                <w:rFonts w:ascii="ＭＳ 明朝" w:hAnsi="ＭＳ 明朝"/>
                <w:color w:val="000000" w:themeColor="text1"/>
                <w:szCs w:val="21"/>
              </w:rPr>
            </w:pPr>
          </w:p>
          <w:p w14:paraId="09A96801" w14:textId="77777777" w:rsidR="00BF0A45" w:rsidRPr="00541073" w:rsidRDefault="00BF0A45" w:rsidP="00AC4362">
            <w:pPr>
              <w:jc w:val="center"/>
              <w:rPr>
                <w:rFonts w:ascii="ＭＳ 明朝" w:hAnsi="ＭＳ 明朝"/>
                <w:color w:val="000000" w:themeColor="text1"/>
                <w:szCs w:val="21"/>
              </w:rPr>
            </w:pPr>
          </w:p>
          <w:p w14:paraId="4307B519" w14:textId="77777777" w:rsidR="00BF0A45" w:rsidRPr="00541073" w:rsidRDefault="00BF0A45" w:rsidP="00AC4362">
            <w:pPr>
              <w:jc w:val="center"/>
              <w:rPr>
                <w:rFonts w:ascii="ＭＳ 明朝" w:hAnsi="ＭＳ 明朝"/>
                <w:color w:val="000000" w:themeColor="text1"/>
                <w:szCs w:val="21"/>
              </w:rPr>
            </w:pPr>
          </w:p>
          <w:p w14:paraId="19BB458B" w14:textId="77777777" w:rsidR="00BF0A45" w:rsidRPr="00541073" w:rsidRDefault="00BF0A45" w:rsidP="00AC4362">
            <w:pPr>
              <w:jc w:val="center"/>
              <w:rPr>
                <w:rFonts w:ascii="ＭＳ 明朝" w:hAnsi="ＭＳ 明朝"/>
                <w:color w:val="000000" w:themeColor="text1"/>
                <w:szCs w:val="21"/>
              </w:rPr>
            </w:pPr>
          </w:p>
          <w:p w14:paraId="4067A795" w14:textId="77777777" w:rsidR="00BF0A45" w:rsidRPr="00541073" w:rsidRDefault="00BF0A45" w:rsidP="00AC4362">
            <w:pPr>
              <w:jc w:val="center"/>
              <w:rPr>
                <w:rFonts w:ascii="ＭＳ 明朝" w:hAnsi="ＭＳ 明朝"/>
                <w:color w:val="000000" w:themeColor="text1"/>
                <w:szCs w:val="21"/>
              </w:rPr>
            </w:pPr>
          </w:p>
          <w:p w14:paraId="6394E0E9" w14:textId="77777777" w:rsidR="00BF0A45" w:rsidRPr="00541073" w:rsidRDefault="00BF0A45" w:rsidP="00AC4362">
            <w:pPr>
              <w:jc w:val="center"/>
              <w:rPr>
                <w:rFonts w:ascii="ＭＳ 明朝" w:hAnsi="ＭＳ 明朝"/>
                <w:color w:val="000000" w:themeColor="text1"/>
                <w:szCs w:val="21"/>
              </w:rPr>
            </w:pPr>
          </w:p>
          <w:p w14:paraId="6185260E" w14:textId="77777777" w:rsidR="003F3AAB" w:rsidRPr="00541073" w:rsidRDefault="003F3AAB" w:rsidP="00AC4362">
            <w:pPr>
              <w:jc w:val="center"/>
              <w:rPr>
                <w:rFonts w:ascii="ＭＳ 明朝" w:hAnsi="ＭＳ 明朝"/>
                <w:color w:val="000000" w:themeColor="text1"/>
                <w:szCs w:val="21"/>
              </w:rPr>
            </w:pPr>
          </w:p>
          <w:p w14:paraId="4C11D801" w14:textId="77777777" w:rsidR="00D14BF9" w:rsidRPr="00541073" w:rsidRDefault="00D14BF9" w:rsidP="00AC4362">
            <w:pPr>
              <w:jc w:val="center"/>
              <w:rPr>
                <w:rFonts w:ascii="ＭＳ 明朝" w:hAnsi="ＭＳ 明朝"/>
                <w:color w:val="000000" w:themeColor="text1"/>
                <w:szCs w:val="21"/>
              </w:rPr>
            </w:pPr>
          </w:p>
          <w:p w14:paraId="63986DEF" w14:textId="77777777" w:rsidR="00BF0A45" w:rsidRPr="00541073" w:rsidRDefault="00BF0A45" w:rsidP="00AC4362">
            <w:pPr>
              <w:jc w:val="center"/>
              <w:rPr>
                <w:rFonts w:ascii="ＭＳ 明朝" w:hAnsi="ＭＳ 明朝"/>
                <w:color w:val="000000" w:themeColor="text1"/>
                <w:szCs w:val="21"/>
              </w:rPr>
            </w:pPr>
          </w:p>
          <w:p w14:paraId="69BE6647" w14:textId="77777777" w:rsidR="00C4583B" w:rsidRPr="00541073" w:rsidRDefault="00C4583B" w:rsidP="00AC436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866A6AE" w14:textId="77777777" w:rsidR="00C4583B" w:rsidRPr="00541073" w:rsidRDefault="00C4583B" w:rsidP="00AC4362">
            <w:pPr>
              <w:jc w:val="center"/>
              <w:rPr>
                <w:rFonts w:ascii="ＭＳ 明朝" w:hAnsi="ＭＳ 明朝"/>
                <w:color w:val="000000" w:themeColor="text1"/>
                <w:szCs w:val="21"/>
              </w:rPr>
            </w:pPr>
          </w:p>
          <w:p w14:paraId="251548D7" w14:textId="77777777" w:rsidR="00AC4362" w:rsidRPr="00541073" w:rsidRDefault="00AC4362" w:rsidP="00AC4362">
            <w:pPr>
              <w:jc w:val="center"/>
              <w:rPr>
                <w:rFonts w:ascii="ＭＳ 明朝" w:hAnsi="ＭＳ 明朝"/>
                <w:color w:val="000000" w:themeColor="text1"/>
                <w:szCs w:val="21"/>
              </w:rPr>
            </w:pPr>
          </w:p>
          <w:p w14:paraId="3C981B99" w14:textId="77777777" w:rsidR="00C4583B" w:rsidRPr="00541073" w:rsidRDefault="00C4583B" w:rsidP="00AC436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2679EF7" w14:textId="77777777" w:rsidR="00C4583B" w:rsidRPr="00541073" w:rsidRDefault="00C4583B" w:rsidP="00AC4362">
            <w:pPr>
              <w:jc w:val="center"/>
              <w:rPr>
                <w:rFonts w:ascii="ＭＳ 明朝" w:hAnsi="ＭＳ 明朝"/>
                <w:color w:val="000000" w:themeColor="text1"/>
                <w:szCs w:val="21"/>
              </w:rPr>
            </w:pPr>
          </w:p>
          <w:p w14:paraId="4C4A302A" w14:textId="77777777" w:rsidR="00AC4362" w:rsidRPr="00541073" w:rsidRDefault="00AC4362" w:rsidP="00AC4362">
            <w:pPr>
              <w:jc w:val="center"/>
              <w:rPr>
                <w:rFonts w:ascii="ＭＳ 明朝" w:hAnsi="ＭＳ 明朝"/>
                <w:color w:val="000000" w:themeColor="text1"/>
                <w:szCs w:val="21"/>
              </w:rPr>
            </w:pPr>
          </w:p>
          <w:p w14:paraId="55268B35" w14:textId="77777777" w:rsidR="00C4583B" w:rsidRPr="00541073" w:rsidRDefault="00C4583B" w:rsidP="00AC436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2B742D3" w14:textId="77777777" w:rsidR="00C4583B" w:rsidRPr="00541073" w:rsidRDefault="00C4583B" w:rsidP="00AC4362">
            <w:pPr>
              <w:jc w:val="center"/>
              <w:rPr>
                <w:rFonts w:ascii="ＭＳ 明朝" w:hAnsi="ＭＳ 明朝"/>
                <w:color w:val="000000" w:themeColor="text1"/>
                <w:szCs w:val="21"/>
              </w:rPr>
            </w:pPr>
          </w:p>
          <w:p w14:paraId="0B8B78F0" w14:textId="77777777" w:rsidR="00C4583B" w:rsidRPr="00541073" w:rsidRDefault="00C4583B" w:rsidP="00AC4362">
            <w:pPr>
              <w:jc w:val="center"/>
              <w:rPr>
                <w:rFonts w:ascii="ＭＳ 明朝" w:hAnsi="ＭＳ 明朝"/>
                <w:color w:val="000000" w:themeColor="text1"/>
                <w:szCs w:val="21"/>
              </w:rPr>
            </w:pPr>
          </w:p>
          <w:p w14:paraId="00AB5254" w14:textId="77777777" w:rsidR="00AC4362" w:rsidRPr="00541073" w:rsidRDefault="00AC4362" w:rsidP="00AC4362">
            <w:pPr>
              <w:jc w:val="center"/>
              <w:rPr>
                <w:rFonts w:ascii="ＭＳ 明朝" w:hAnsi="ＭＳ 明朝"/>
                <w:color w:val="000000" w:themeColor="text1"/>
                <w:szCs w:val="21"/>
              </w:rPr>
            </w:pPr>
          </w:p>
          <w:p w14:paraId="47820A67" w14:textId="77777777" w:rsidR="00AC4362" w:rsidRPr="00541073" w:rsidRDefault="00AC4362" w:rsidP="00AC4362">
            <w:pPr>
              <w:jc w:val="center"/>
              <w:rPr>
                <w:rFonts w:ascii="ＭＳ 明朝" w:hAnsi="ＭＳ 明朝"/>
                <w:color w:val="000000" w:themeColor="text1"/>
                <w:szCs w:val="21"/>
              </w:rPr>
            </w:pPr>
          </w:p>
          <w:p w14:paraId="62D5D980" w14:textId="77777777" w:rsidR="00717C11" w:rsidRPr="00541073" w:rsidRDefault="00717C11" w:rsidP="00AC4362">
            <w:pPr>
              <w:jc w:val="center"/>
              <w:rPr>
                <w:rFonts w:ascii="ＭＳ 明朝" w:hAnsi="ＭＳ 明朝"/>
                <w:color w:val="000000" w:themeColor="text1"/>
                <w:szCs w:val="21"/>
              </w:rPr>
            </w:pPr>
          </w:p>
          <w:p w14:paraId="4105DEC3" w14:textId="77777777" w:rsidR="00C4583B" w:rsidRPr="00541073" w:rsidRDefault="00C4583B" w:rsidP="00CC1F5F">
            <w:pPr>
              <w:jc w:val="center"/>
              <w:rPr>
                <w:rFonts w:ascii="ＭＳ 明朝" w:hAnsi="ＭＳ 明朝"/>
                <w:color w:val="000000" w:themeColor="text1"/>
                <w:szCs w:val="21"/>
              </w:rPr>
            </w:pPr>
          </w:p>
          <w:p w14:paraId="193FC1D3" w14:textId="77777777" w:rsidR="00C4583B" w:rsidRPr="00541073" w:rsidRDefault="00C4583B" w:rsidP="00AC4362">
            <w:pPr>
              <w:jc w:val="center"/>
              <w:rPr>
                <w:rFonts w:ascii="ＭＳ 明朝" w:hAnsi="ＭＳ 明朝"/>
                <w:color w:val="000000" w:themeColor="text1"/>
                <w:szCs w:val="21"/>
              </w:rPr>
            </w:pPr>
          </w:p>
          <w:p w14:paraId="3DFB6D1B" w14:textId="77777777" w:rsidR="004D633C" w:rsidRPr="00541073" w:rsidRDefault="004D633C" w:rsidP="007910ED">
            <w:pPr>
              <w:jc w:val="center"/>
              <w:rPr>
                <w:rFonts w:ascii="ＭＳ 明朝" w:hAnsi="ＭＳ 明朝"/>
                <w:b/>
                <w:color w:val="000000" w:themeColor="text1"/>
                <w:szCs w:val="21"/>
              </w:rPr>
            </w:pPr>
          </w:p>
        </w:tc>
      </w:tr>
      <w:tr w:rsidR="00541073" w:rsidRPr="00541073" w14:paraId="17390EB5"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0E7BFFBD"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460EB9EB"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3DFF586B"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07EFD7DE" w14:textId="77777777" w:rsidR="00C4583B" w:rsidRPr="00541073" w:rsidRDefault="00C4583B" w:rsidP="008B084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6ED550AD" w14:textId="77777777" w:rsidTr="004D633C">
        <w:tblPrEx>
          <w:tblCellMar>
            <w:left w:w="108" w:type="dxa"/>
            <w:right w:w="108" w:type="dxa"/>
          </w:tblCellMar>
          <w:tblLook w:val="01E0" w:firstRow="1" w:lastRow="1" w:firstColumn="1" w:lastColumn="1" w:noHBand="0" w:noVBand="0"/>
        </w:tblPrEx>
        <w:trPr>
          <w:trHeight w:val="14443"/>
        </w:trPr>
        <w:tc>
          <w:tcPr>
            <w:tcW w:w="4395" w:type="dxa"/>
            <w:gridSpan w:val="4"/>
            <w:shd w:val="clear" w:color="auto" w:fill="auto"/>
          </w:tcPr>
          <w:p w14:paraId="02F5EBEE" w14:textId="77777777" w:rsidR="00E85B53" w:rsidRPr="00541073" w:rsidRDefault="00E85B53" w:rsidP="008B0847">
            <w:pPr>
              <w:rPr>
                <w:rFonts w:ascii="ＭＳ 明朝" w:hAnsi="ＭＳ 明朝"/>
                <w:color w:val="000000" w:themeColor="text1"/>
                <w:sz w:val="18"/>
                <w:szCs w:val="18"/>
              </w:rPr>
            </w:pPr>
          </w:p>
          <w:p w14:paraId="2F68C973" w14:textId="77777777" w:rsidR="00C4583B" w:rsidRPr="00541073" w:rsidRDefault="00C51ABB" w:rsidP="009C02E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C4583B" w:rsidRPr="00541073">
              <w:rPr>
                <w:rFonts w:ascii="ＭＳ 明朝" w:hAnsi="ＭＳ 明朝" w:hint="eastAsia"/>
                <w:color w:val="000000" w:themeColor="text1"/>
                <w:sz w:val="18"/>
                <w:szCs w:val="18"/>
              </w:rPr>
              <w:t>全職員がそのねらいや内容を</w:t>
            </w:r>
            <w:r w:rsidRPr="00541073">
              <w:rPr>
                <w:rFonts w:ascii="ＭＳ 明朝" w:hAnsi="ＭＳ 明朝" w:hint="eastAsia"/>
                <w:color w:val="000000" w:themeColor="text1"/>
                <w:sz w:val="18"/>
                <w:szCs w:val="18"/>
              </w:rPr>
              <w:t>明確にしながら、一人一人の子どもの健康の保持及び増進に努める</w:t>
            </w:r>
            <w:r w:rsidR="00C4583B" w:rsidRPr="00541073">
              <w:rPr>
                <w:rFonts w:ascii="ＭＳ 明朝" w:hAnsi="ＭＳ 明朝" w:hint="eastAsia"/>
                <w:color w:val="000000" w:themeColor="text1"/>
                <w:sz w:val="18"/>
                <w:szCs w:val="18"/>
              </w:rPr>
              <w:t>こと</w:t>
            </w:r>
            <w:r w:rsidR="008B0847" w:rsidRPr="00541073">
              <w:rPr>
                <w:rFonts w:ascii="ＭＳ 明朝" w:hAnsi="ＭＳ 明朝" w:hint="eastAsia"/>
                <w:color w:val="000000" w:themeColor="text1"/>
                <w:sz w:val="18"/>
                <w:szCs w:val="18"/>
              </w:rPr>
              <w:t>。</w:t>
            </w:r>
          </w:p>
          <w:p w14:paraId="62051F43" w14:textId="77777777" w:rsidR="00E85B53" w:rsidRPr="00541073" w:rsidRDefault="00E85B53" w:rsidP="00CC1F5F">
            <w:pPr>
              <w:rPr>
                <w:rFonts w:ascii="ＭＳ 明朝" w:hAnsi="ＭＳ 明朝"/>
                <w:color w:val="000000" w:themeColor="text1"/>
                <w:sz w:val="18"/>
                <w:szCs w:val="18"/>
              </w:rPr>
            </w:pPr>
          </w:p>
          <w:p w14:paraId="798D400D" w14:textId="77777777" w:rsidR="00C4583B" w:rsidRPr="00541073" w:rsidRDefault="00C4583B" w:rsidP="009C02E2">
            <w:pPr>
              <w:ind w:left="167" w:hangingChars="100" w:hanging="167"/>
              <w:rPr>
                <w:rFonts w:ascii="ＭＳ 明朝" w:hAnsi="ＭＳ 明朝"/>
                <w:color w:val="000000" w:themeColor="text1"/>
                <w:sz w:val="18"/>
                <w:szCs w:val="18"/>
              </w:rPr>
            </w:pPr>
          </w:p>
          <w:p w14:paraId="3ADF3672" w14:textId="77777777" w:rsidR="00C4583B" w:rsidRPr="00541073" w:rsidRDefault="00C4583B" w:rsidP="008B0847">
            <w:pPr>
              <w:rPr>
                <w:rFonts w:ascii="ＭＳ 明朝" w:hAnsi="ＭＳ 明朝"/>
                <w:color w:val="000000" w:themeColor="text1"/>
                <w:sz w:val="18"/>
                <w:szCs w:val="18"/>
              </w:rPr>
            </w:pPr>
          </w:p>
          <w:p w14:paraId="203899D8" w14:textId="77777777" w:rsidR="005D7CC8" w:rsidRPr="00541073" w:rsidRDefault="005D7CC8" w:rsidP="008B0847">
            <w:pPr>
              <w:rPr>
                <w:rFonts w:ascii="ＭＳ 明朝" w:hAnsi="ＭＳ 明朝"/>
                <w:color w:val="000000" w:themeColor="text1"/>
                <w:sz w:val="18"/>
                <w:szCs w:val="18"/>
              </w:rPr>
            </w:pPr>
          </w:p>
          <w:p w14:paraId="3672B28F" w14:textId="77777777" w:rsidR="005D7CC8" w:rsidRPr="00541073" w:rsidRDefault="005D7CC8" w:rsidP="008B0847">
            <w:pPr>
              <w:rPr>
                <w:rFonts w:ascii="ＭＳ 明朝" w:hAnsi="ＭＳ 明朝"/>
                <w:color w:val="000000" w:themeColor="text1"/>
                <w:sz w:val="18"/>
                <w:szCs w:val="18"/>
              </w:rPr>
            </w:pPr>
          </w:p>
          <w:p w14:paraId="6938EF8A" w14:textId="77777777" w:rsidR="005D7CC8" w:rsidRPr="00541073" w:rsidRDefault="005D7CC8" w:rsidP="008B0847">
            <w:pPr>
              <w:rPr>
                <w:rFonts w:ascii="ＭＳ 明朝" w:hAnsi="ＭＳ 明朝"/>
                <w:color w:val="000000" w:themeColor="text1"/>
                <w:sz w:val="18"/>
                <w:szCs w:val="18"/>
              </w:rPr>
            </w:pPr>
          </w:p>
          <w:p w14:paraId="484A67EF" w14:textId="77777777" w:rsidR="005D7CC8" w:rsidRPr="00541073" w:rsidRDefault="005D7CC8" w:rsidP="008B0847">
            <w:pPr>
              <w:rPr>
                <w:rFonts w:ascii="ＭＳ 明朝" w:hAnsi="ＭＳ 明朝"/>
                <w:color w:val="000000" w:themeColor="text1"/>
                <w:sz w:val="18"/>
                <w:szCs w:val="18"/>
              </w:rPr>
            </w:pPr>
          </w:p>
          <w:p w14:paraId="69821DC1" w14:textId="77777777" w:rsidR="005D7CC8" w:rsidRPr="00541073" w:rsidRDefault="005D7CC8" w:rsidP="008B0847">
            <w:pPr>
              <w:rPr>
                <w:rFonts w:ascii="ＭＳ 明朝" w:hAnsi="ＭＳ 明朝"/>
                <w:color w:val="000000" w:themeColor="text1"/>
                <w:sz w:val="18"/>
                <w:szCs w:val="18"/>
              </w:rPr>
            </w:pPr>
          </w:p>
          <w:p w14:paraId="3FBC5E76" w14:textId="77777777" w:rsidR="00C51ABB" w:rsidRPr="00541073" w:rsidRDefault="00C51ABB" w:rsidP="008B0847">
            <w:pPr>
              <w:rPr>
                <w:rFonts w:ascii="ＭＳ 明朝" w:hAnsi="ＭＳ 明朝"/>
                <w:color w:val="000000" w:themeColor="text1"/>
                <w:sz w:val="18"/>
                <w:szCs w:val="18"/>
              </w:rPr>
            </w:pPr>
          </w:p>
          <w:p w14:paraId="3880BD8B" w14:textId="77777777" w:rsidR="00C51ABB" w:rsidRPr="00541073" w:rsidRDefault="00C51ABB" w:rsidP="008B0847">
            <w:pPr>
              <w:rPr>
                <w:rFonts w:ascii="ＭＳ 明朝" w:hAnsi="ＭＳ 明朝"/>
                <w:color w:val="000000" w:themeColor="text1"/>
                <w:sz w:val="18"/>
                <w:szCs w:val="18"/>
              </w:rPr>
            </w:pPr>
          </w:p>
          <w:p w14:paraId="3DF44DD2" w14:textId="77777777" w:rsidR="00563C19" w:rsidRPr="00541073" w:rsidRDefault="00563C19" w:rsidP="008B0847">
            <w:pPr>
              <w:rPr>
                <w:rFonts w:ascii="ＭＳ 明朝" w:hAnsi="ＭＳ 明朝"/>
                <w:color w:val="000000" w:themeColor="text1"/>
                <w:sz w:val="18"/>
                <w:szCs w:val="18"/>
              </w:rPr>
            </w:pPr>
          </w:p>
          <w:p w14:paraId="605A4056" w14:textId="77777777" w:rsidR="00563C19" w:rsidRPr="00541073" w:rsidRDefault="00563C19" w:rsidP="008B0847">
            <w:pPr>
              <w:rPr>
                <w:rFonts w:ascii="ＭＳ 明朝" w:hAnsi="ＭＳ 明朝"/>
                <w:color w:val="000000" w:themeColor="text1"/>
                <w:sz w:val="18"/>
                <w:szCs w:val="18"/>
              </w:rPr>
            </w:pPr>
          </w:p>
          <w:p w14:paraId="0163154A" w14:textId="77777777" w:rsidR="00563C19" w:rsidRPr="00541073" w:rsidRDefault="00563C19" w:rsidP="008B0847">
            <w:pPr>
              <w:rPr>
                <w:rFonts w:ascii="ＭＳ 明朝" w:hAnsi="ＭＳ 明朝"/>
                <w:color w:val="000000" w:themeColor="text1"/>
                <w:sz w:val="18"/>
                <w:szCs w:val="18"/>
              </w:rPr>
            </w:pPr>
          </w:p>
          <w:p w14:paraId="51345687" w14:textId="77777777" w:rsidR="00563C19" w:rsidRPr="00541073" w:rsidRDefault="00563C19" w:rsidP="008B0847">
            <w:pPr>
              <w:rPr>
                <w:rFonts w:ascii="ＭＳ 明朝" w:hAnsi="ＭＳ 明朝"/>
                <w:color w:val="000000" w:themeColor="text1"/>
                <w:sz w:val="18"/>
                <w:szCs w:val="18"/>
              </w:rPr>
            </w:pPr>
          </w:p>
          <w:p w14:paraId="5FE85E0C" w14:textId="77777777" w:rsidR="00563C19" w:rsidRPr="00541073" w:rsidRDefault="00563C19" w:rsidP="008B0847">
            <w:pPr>
              <w:rPr>
                <w:rFonts w:ascii="ＭＳ 明朝" w:hAnsi="ＭＳ 明朝"/>
                <w:color w:val="000000" w:themeColor="text1"/>
                <w:sz w:val="18"/>
                <w:szCs w:val="18"/>
              </w:rPr>
            </w:pPr>
          </w:p>
          <w:p w14:paraId="706CD1F7" w14:textId="77777777" w:rsidR="00563C19" w:rsidRPr="00541073" w:rsidRDefault="00563C19" w:rsidP="008B0847">
            <w:pPr>
              <w:rPr>
                <w:rFonts w:ascii="ＭＳ 明朝" w:hAnsi="ＭＳ 明朝"/>
                <w:color w:val="000000" w:themeColor="text1"/>
                <w:sz w:val="18"/>
                <w:szCs w:val="18"/>
              </w:rPr>
            </w:pPr>
          </w:p>
          <w:p w14:paraId="19BFE83E" w14:textId="77777777" w:rsidR="00BD1544" w:rsidRPr="00541073" w:rsidRDefault="00BD1544" w:rsidP="008B0847">
            <w:pPr>
              <w:rPr>
                <w:rFonts w:ascii="ＭＳ 明朝" w:hAnsi="ＭＳ 明朝"/>
                <w:color w:val="000000" w:themeColor="text1"/>
                <w:sz w:val="18"/>
                <w:szCs w:val="18"/>
              </w:rPr>
            </w:pPr>
          </w:p>
          <w:p w14:paraId="723D6192" w14:textId="77777777" w:rsidR="003F3AAB" w:rsidRPr="00541073" w:rsidRDefault="003F3AAB" w:rsidP="008B0847">
            <w:pPr>
              <w:rPr>
                <w:rFonts w:ascii="ＭＳ 明朝" w:hAnsi="ＭＳ 明朝"/>
                <w:color w:val="000000" w:themeColor="text1"/>
                <w:sz w:val="18"/>
                <w:szCs w:val="18"/>
              </w:rPr>
            </w:pPr>
          </w:p>
          <w:p w14:paraId="37D51015" w14:textId="77777777" w:rsidR="00563C19" w:rsidRPr="00541073" w:rsidRDefault="00563C19" w:rsidP="008B0847">
            <w:pPr>
              <w:rPr>
                <w:rFonts w:ascii="ＭＳ 明朝" w:hAnsi="ＭＳ 明朝"/>
                <w:color w:val="000000" w:themeColor="text1"/>
                <w:sz w:val="18"/>
                <w:szCs w:val="18"/>
              </w:rPr>
            </w:pPr>
          </w:p>
          <w:p w14:paraId="03D6BACB" w14:textId="77777777" w:rsidR="003F3AAB" w:rsidRPr="00541073" w:rsidRDefault="003F3AAB" w:rsidP="008B0847">
            <w:pPr>
              <w:rPr>
                <w:rFonts w:ascii="ＭＳ 明朝" w:hAnsi="ＭＳ 明朝"/>
                <w:color w:val="000000" w:themeColor="text1"/>
                <w:sz w:val="18"/>
                <w:szCs w:val="18"/>
              </w:rPr>
            </w:pPr>
          </w:p>
          <w:p w14:paraId="5FC8A3F5" w14:textId="77777777" w:rsidR="003F3AAB" w:rsidRPr="00541073" w:rsidRDefault="003F3AAB" w:rsidP="008B0847">
            <w:pPr>
              <w:rPr>
                <w:rFonts w:ascii="ＭＳ 明朝" w:hAnsi="ＭＳ 明朝"/>
                <w:color w:val="000000" w:themeColor="text1"/>
                <w:sz w:val="18"/>
                <w:szCs w:val="18"/>
              </w:rPr>
            </w:pPr>
          </w:p>
          <w:p w14:paraId="2F46E045" w14:textId="77777777" w:rsidR="003F3AAB" w:rsidRPr="00541073" w:rsidRDefault="003F3AAB" w:rsidP="008B0847">
            <w:pPr>
              <w:rPr>
                <w:rFonts w:ascii="ＭＳ 明朝" w:hAnsi="ＭＳ 明朝"/>
                <w:color w:val="000000" w:themeColor="text1"/>
                <w:sz w:val="18"/>
                <w:szCs w:val="18"/>
              </w:rPr>
            </w:pPr>
          </w:p>
          <w:p w14:paraId="4D1690FB" w14:textId="77777777" w:rsidR="003F3AAB" w:rsidRPr="00541073" w:rsidRDefault="003F3AAB" w:rsidP="008B0847">
            <w:pPr>
              <w:rPr>
                <w:rFonts w:ascii="ＭＳ 明朝" w:hAnsi="ＭＳ 明朝"/>
                <w:color w:val="000000" w:themeColor="text1"/>
                <w:sz w:val="18"/>
                <w:szCs w:val="18"/>
              </w:rPr>
            </w:pPr>
          </w:p>
          <w:p w14:paraId="75C4C5D2" w14:textId="77777777" w:rsidR="003F3AAB" w:rsidRPr="00541073" w:rsidRDefault="003F3AAB" w:rsidP="008B0847">
            <w:pPr>
              <w:rPr>
                <w:rFonts w:ascii="ＭＳ 明朝" w:hAnsi="ＭＳ 明朝"/>
                <w:color w:val="000000" w:themeColor="text1"/>
                <w:sz w:val="18"/>
                <w:szCs w:val="18"/>
              </w:rPr>
            </w:pPr>
          </w:p>
          <w:p w14:paraId="18E604EC" w14:textId="77777777" w:rsidR="003F3AAB" w:rsidRPr="00541073" w:rsidRDefault="003F3AAB" w:rsidP="008B0847">
            <w:pPr>
              <w:rPr>
                <w:rFonts w:ascii="ＭＳ 明朝" w:hAnsi="ＭＳ 明朝"/>
                <w:color w:val="000000" w:themeColor="text1"/>
                <w:sz w:val="18"/>
                <w:szCs w:val="18"/>
              </w:rPr>
            </w:pPr>
          </w:p>
          <w:p w14:paraId="4B57A07C" w14:textId="77777777" w:rsidR="003F3AAB" w:rsidRPr="00541073" w:rsidRDefault="003F3AAB" w:rsidP="008B0847">
            <w:pPr>
              <w:rPr>
                <w:rFonts w:ascii="ＭＳ 明朝" w:hAnsi="ＭＳ 明朝"/>
                <w:color w:val="000000" w:themeColor="text1"/>
                <w:sz w:val="18"/>
                <w:szCs w:val="18"/>
              </w:rPr>
            </w:pPr>
          </w:p>
          <w:p w14:paraId="7BB48B36" w14:textId="77777777" w:rsidR="003F3AAB" w:rsidRPr="00541073" w:rsidRDefault="003F3AAB" w:rsidP="008B0847">
            <w:pPr>
              <w:rPr>
                <w:rFonts w:ascii="ＭＳ 明朝" w:hAnsi="ＭＳ 明朝"/>
                <w:color w:val="000000" w:themeColor="text1"/>
                <w:sz w:val="18"/>
                <w:szCs w:val="18"/>
              </w:rPr>
            </w:pPr>
          </w:p>
          <w:p w14:paraId="584D9279" w14:textId="77777777" w:rsidR="003F3AAB" w:rsidRPr="00541073" w:rsidRDefault="003F3AAB" w:rsidP="008B0847">
            <w:pPr>
              <w:rPr>
                <w:rFonts w:ascii="ＭＳ 明朝" w:hAnsi="ＭＳ 明朝"/>
                <w:color w:val="000000" w:themeColor="text1"/>
                <w:sz w:val="18"/>
                <w:szCs w:val="18"/>
              </w:rPr>
            </w:pPr>
          </w:p>
          <w:p w14:paraId="32F90F8A" w14:textId="77777777" w:rsidR="00C4583B" w:rsidRPr="00541073" w:rsidRDefault="00C51ABB" w:rsidP="009C02E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○検診当日欠席した児童</w:t>
            </w:r>
            <w:r w:rsidR="00C4583B" w:rsidRPr="00541073">
              <w:rPr>
                <w:rFonts w:ascii="ＭＳ 明朝" w:hAnsi="ＭＳ 明朝" w:hint="eastAsia"/>
                <w:color w:val="000000" w:themeColor="text1"/>
                <w:sz w:val="18"/>
                <w:szCs w:val="18"/>
              </w:rPr>
              <w:t>については、</w:t>
            </w:r>
            <w:r w:rsidR="00E731E1" w:rsidRPr="00541073">
              <w:rPr>
                <w:rFonts w:ascii="ＭＳ 明朝" w:hAnsi="ＭＳ 明朝" w:hint="eastAsia"/>
                <w:color w:val="000000" w:themeColor="text1"/>
                <w:sz w:val="18"/>
                <w:szCs w:val="18"/>
              </w:rPr>
              <w:t>保護者へ依頼せず、</w:t>
            </w:r>
            <w:r w:rsidR="00C4583B" w:rsidRPr="00541073">
              <w:rPr>
                <w:rFonts w:ascii="ＭＳ 明朝" w:hAnsi="ＭＳ 明朝" w:hint="eastAsia"/>
                <w:color w:val="000000" w:themeColor="text1"/>
                <w:sz w:val="18"/>
                <w:szCs w:val="18"/>
              </w:rPr>
              <w:t>保育所の責任において受診させること。</w:t>
            </w:r>
          </w:p>
          <w:p w14:paraId="17D5E3F9" w14:textId="77777777" w:rsidR="00C4583B" w:rsidRPr="00541073" w:rsidRDefault="00C4583B" w:rsidP="008B0847">
            <w:pPr>
              <w:rPr>
                <w:rFonts w:ascii="ＭＳ 明朝" w:hAnsi="ＭＳ 明朝"/>
                <w:color w:val="000000" w:themeColor="text1"/>
                <w:sz w:val="18"/>
                <w:szCs w:val="18"/>
              </w:rPr>
            </w:pPr>
          </w:p>
          <w:p w14:paraId="03977BD6" w14:textId="77777777" w:rsidR="00563C19" w:rsidRPr="00541073" w:rsidRDefault="00563C19" w:rsidP="008B0847">
            <w:pPr>
              <w:rPr>
                <w:rFonts w:ascii="ＭＳ 明朝" w:hAnsi="ＭＳ 明朝"/>
                <w:color w:val="000000" w:themeColor="text1"/>
                <w:sz w:val="18"/>
                <w:szCs w:val="18"/>
              </w:rPr>
            </w:pPr>
          </w:p>
          <w:p w14:paraId="657672F1" w14:textId="77777777" w:rsidR="00563C19" w:rsidRPr="00541073" w:rsidRDefault="00563C19" w:rsidP="008B0847">
            <w:pPr>
              <w:rPr>
                <w:rFonts w:ascii="ＭＳ 明朝" w:hAnsi="ＭＳ 明朝"/>
                <w:color w:val="000000" w:themeColor="text1"/>
                <w:sz w:val="18"/>
                <w:szCs w:val="18"/>
              </w:rPr>
            </w:pPr>
          </w:p>
          <w:p w14:paraId="0C247C38" w14:textId="77777777" w:rsidR="00C4583B" w:rsidRPr="00541073" w:rsidRDefault="00C4583B" w:rsidP="008B0847">
            <w:pPr>
              <w:rPr>
                <w:rFonts w:ascii="ＭＳ 明朝" w:hAnsi="ＭＳ 明朝"/>
                <w:color w:val="000000" w:themeColor="text1"/>
                <w:sz w:val="18"/>
                <w:szCs w:val="18"/>
              </w:rPr>
            </w:pPr>
          </w:p>
          <w:p w14:paraId="6EBE1CB3" w14:textId="77777777" w:rsidR="00C4583B" w:rsidRPr="00541073" w:rsidRDefault="00C4583B" w:rsidP="008B0847">
            <w:pPr>
              <w:rPr>
                <w:rFonts w:ascii="ＭＳ 明朝" w:hAnsi="ＭＳ 明朝"/>
                <w:color w:val="000000" w:themeColor="text1"/>
                <w:sz w:val="18"/>
                <w:szCs w:val="18"/>
              </w:rPr>
            </w:pPr>
          </w:p>
          <w:p w14:paraId="0E5FED40" w14:textId="77777777" w:rsidR="00C4583B" w:rsidRPr="00541073" w:rsidRDefault="00C4583B" w:rsidP="008B0847">
            <w:pPr>
              <w:rPr>
                <w:rFonts w:ascii="ＭＳ 明朝" w:hAnsi="ＭＳ 明朝"/>
                <w:color w:val="000000" w:themeColor="text1"/>
                <w:sz w:val="18"/>
                <w:szCs w:val="18"/>
              </w:rPr>
            </w:pPr>
          </w:p>
          <w:p w14:paraId="111D6B39" w14:textId="77777777" w:rsidR="00C4583B" w:rsidRPr="00541073" w:rsidRDefault="00C4583B" w:rsidP="008B0847">
            <w:pPr>
              <w:rPr>
                <w:rFonts w:ascii="ＭＳ 明朝" w:hAnsi="ＭＳ 明朝"/>
                <w:color w:val="000000" w:themeColor="text1"/>
                <w:sz w:val="18"/>
                <w:szCs w:val="18"/>
              </w:rPr>
            </w:pPr>
          </w:p>
          <w:p w14:paraId="30A71B50" w14:textId="77777777" w:rsidR="00C4583B" w:rsidRPr="00541073" w:rsidRDefault="00C4583B" w:rsidP="008B0847">
            <w:pPr>
              <w:rPr>
                <w:rFonts w:ascii="ＭＳ 明朝" w:hAnsi="ＭＳ 明朝"/>
                <w:color w:val="000000" w:themeColor="text1"/>
                <w:sz w:val="18"/>
                <w:szCs w:val="18"/>
              </w:rPr>
            </w:pPr>
          </w:p>
          <w:p w14:paraId="15CF88FB" w14:textId="77777777" w:rsidR="00C4583B" w:rsidRPr="00541073" w:rsidRDefault="00C4583B" w:rsidP="008B0847">
            <w:pPr>
              <w:rPr>
                <w:rFonts w:ascii="ＭＳ 明朝" w:hAnsi="ＭＳ 明朝"/>
                <w:color w:val="000000" w:themeColor="text1"/>
                <w:sz w:val="18"/>
                <w:szCs w:val="18"/>
              </w:rPr>
            </w:pPr>
          </w:p>
          <w:p w14:paraId="55C6D282" w14:textId="77777777" w:rsidR="00C4583B" w:rsidRPr="00541073" w:rsidRDefault="00C4583B" w:rsidP="008B0847">
            <w:pPr>
              <w:rPr>
                <w:rFonts w:ascii="ＭＳ 明朝" w:hAnsi="ＭＳ 明朝"/>
                <w:color w:val="000000" w:themeColor="text1"/>
                <w:sz w:val="18"/>
                <w:szCs w:val="18"/>
              </w:rPr>
            </w:pPr>
          </w:p>
          <w:p w14:paraId="4786B073" w14:textId="77777777" w:rsidR="003C5452" w:rsidRPr="00541073" w:rsidRDefault="003C5452" w:rsidP="008B0847">
            <w:pPr>
              <w:rPr>
                <w:rFonts w:ascii="ＭＳ 明朝" w:hAnsi="ＭＳ 明朝"/>
                <w:color w:val="000000" w:themeColor="text1"/>
                <w:sz w:val="18"/>
                <w:szCs w:val="18"/>
              </w:rPr>
            </w:pPr>
          </w:p>
          <w:p w14:paraId="152C02D9" w14:textId="77777777" w:rsidR="003C5452" w:rsidRPr="00541073" w:rsidRDefault="003C5452" w:rsidP="008B0847">
            <w:pPr>
              <w:rPr>
                <w:rFonts w:ascii="ＭＳ 明朝" w:hAnsi="ＭＳ 明朝"/>
                <w:color w:val="000000" w:themeColor="text1"/>
                <w:sz w:val="18"/>
                <w:szCs w:val="18"/>
              </w:rPr>
            </w:pPr>
          </w:p>
          <w:p w14:paraId="5475F4DB" w14:textId="77777777" w:rsidR="00C4583B" w:rsidRPr="00541073" w:rsidRDefault="00C4583B" w:rsidP="008B0847">
            <w:pPr>
              <w:rPr>
                <w:rFonts w:ascii="ＭＳ 明朝" w:hAnsi="ＭＳ 明朝"/>
                <w:color w:val="000000" w:themeColor="text1"/>
                <w:sz w:val="18"/>
                <w:szCs w:val="18"/>
              </w:rPr>
            </w:pPr>
          </w:p>
          <w:p w14:paraId="4C3F4DF9" w14:textId="77777777" w:rsidR="00563C19" w:rsidRPr="00541073" w:rsidRDefault="00563C19" w:rsidP="008B0847">
            <w:pPr>
              <w:rPr>
                <w:rFonts w:ascii="ＭＳ 明朝" w:hAnsi="ＭＳ 明朝"/>
                <w:color w:val="000000" w:themeColor="text1"/>
                <w:sz w:val="18"/>
                <w:szCs w:val="18"/>
              </w:rPr>
            </w:pPr>
          </w:p>
          <w:p w14:paraId="339F302F" w14:textId="77777777" w:rsidR="0073267A" w:rsidRPr="00541073" w:rsidRDefault="0073267A" w:rsidP="008B0847">
            <w:pPr>
              <w:rPr>
                <w:rFonts w:ascii="ＭＳ 明朝" w:hAnsi="ＭＳ 明朝"/>
                <w:color w:val="000000" w:themeColor="text1"/>
                <w:sz w:val="18"/>
                <w:szCs w:val="18"/>
              </w:rPr>
            </w:pPr>
          </w:p>
          <w:p w14:paraId="7D085609" w14:textId="77777777" w:rsidR="00427929" w:rsidRPr="00541073" w:rsidRDefault="00427929" w:rsidP="008E7B4B">
            <w:pPr>
              <w:ind w:left="167" w:hangingChars="100" w:hanging="167"/>
              <w:rPr>
                <w:rFonts w:ascii="ＭＳ 明朝" w:hAnsi="ＭＳ 明朝"/>
                <w:color w:val="000000" w:themeColor="text1"/>
                <w:sz w:val="18"/>
                <w:szCs w:val="18"/>
              </w:rPr>
            </w:pPr>
          </w:p>
        </w:tc>
        <w:tc>
          <w:tcPr>
            <w:tcW w:w="2126" w:type="dxa"/>
            <w:shd w:val="clear" w:color="auto" w:fill="auto"/>
          </w:tcPr>
          <w:p w14:paraId="43D984BD" w14:textId="77777777" w:rsidR="00C4583B" w:rsidRPr="00541073" w:rsidRDefault="00C4583B" w:rsidP="008B0847">
            <w:pPr>
              <w:rPr>
                <w:rFonts w:ascii="ＭＳ 明朝" w:hAnsi="ＭＳ 明朝"/>
                <w:color w:val="000000" w:themeColor="text1"/>
                <w:sz w:val="18"/>
                <w:szCs w:val="18"/>
              </w:rPr>
            </w:pPr>
          </w:p>
          <w:p w14:paraId="0AC62F0A" w14:textId="77777777" w:rsidR="009C519C" w:rsidRPr="00541073" w:rsidRDefault="000C522C" w:rsidP="008B084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9C519C" w:rsidRPr="00541073">
              <w:rPr>
                <w:rFonts w:ascii="ＭＳ 明朝" w:hAnsi="ＭＳ 明朝" w:hint="eastAsia"/>
                <w:color w:val="000000" w:themeColor="text1"/>
                <w:sz w:val="18"/>
                <w:szCs w:val="18"/>
              </w:rPr>
              <w:t>保健計画</w:t>
            </w:r>
          </w:p>
          <w:p w14:paraId="70074714" w14:textId="77777777" w:rsidR="009C519C" w:rsidRPr="00541073" w:rsidRDefault="009C519C" w:rsidP="008B0847">
            <w:pPr>
              <w:rPr>
                <w:rFonts w:ascii="ＭＳ 明朝" w:hAnsi="ＭＳ 明朝"/>
                <w:color w:val="000000" w:themeColor="text1"/>
                <w:sz w:val="18"/>
                <w:szCs w:val="18"/>
              </w:rPr>
            </w:pPr>
          </w:p>
          <w:p w14:paraId="623ED029" w14:textId="77777777" w:rsidR="009C519C" w:rsidRPr="00541073" w:rsidRDefault="009C519C" w:rsidP="008B0847">
            <w:pPr>
              <w:rPr>
                <w:rFonts w:ascii="ＭＳ 明朝" w:hAnsi="ＭＳ 明朝"/>
                <w:color w:val="000000" w:themeColor="text1"/>
                <w:sz w:val="18"/>
                <w:szCs w:val="18"/>
              </w:rPr>
            </w:pPr>
          </w:p>
          <w:p w14:paraId="1EC4A584" w14:textId="77777777" w:rsidR="009C519C" w:rsidRPr="00541073" w:rsidRDefault="009C519C" w:rsidP="008B0847">
            <w:pPr>
              <w:rPr>
                <w:rFonts w:ascii="ＭＳ 明朝" w:hAnsi="ＭＳ 明朝"/>
                <w:color w:val="000000" w:themeColor="text1"/>
                <w:sz w:val="18"/>
                <w:szCs w:val="18"/>
              </w:rPr>
            </w:pPr>
          </w:p>
          <w:p w14:paraId="790E6CA7" w14:textId="77777777" w:rsidR="00563C19" w:rsidRPr="00541073" w:rsidRDefault="00563C19" w:rsidP="008B0847">
            <w:pPr>
              <w:rPr>
                <w:rFonts w:ascii="ＭＳ 明朝" w:hAnsi="ＭＳ 明朝"/>
                <w:color w:val="000000" w:themeColor="text1"/>
                <w:sz w:val="18"/>
                <w:szCs w:val="18"/>
              </w:rPr>
            </w:pPr>
          </w:p>
          <w:p w14:paraId="396B293F" w14:textId="77777777" w:rsidR="00563C19" w:rsidRPr="00541073" w:rsidRDefault="00563C19" w:rsidP="008B0847">
            <w:pPr>
              <w:rPr>
                <w:rFonts w:ascii="ＭＳ 明朝" w:hAnsi="ＭＳ 明朝"/>
                <w:color w:val="000000" w:themeColor="text1"/>
                <w:sz w:val="18"/>
                <w:szCs w:val="18"/>
              </w:rPr>
            </w:pPr>
          </w:p>
          <w:p w14:paraId="5F1A22FD" w14:textId="77777777" w:rsidR="00563C19" w:rsidRPr="00541073" w:rsidRDefault="00563C19" w:rsidP="008B0847">
            <w:pPr>
              <w:rPr>
                <w:rFonts w:ascii="ＭＳ 明朝" w:hAnsi="ＭＳ 明朝"/>
                <w:color w:val="000000" w:themeColor="text1"/>
                <w:sz w:val="18"/>
                <w:szCs w:val="18"/>
              </w:rPr>
            </w:pPr>
          </w:p>
          <w:p w14:paraId="08BD1A3B" w14:textId="77777777" w:rsidR="00563C19" w:rsidRPr="00541073" w:rsidRDefault="00563C19" w:rsidP="008B0847">
            <w:pPr>
              <w:rPr>
                <w:rFonts w:ascii="ＭＳ 明朝" w:hAnsi="ＭＳ 明朝"/>
                <w:color w:val="000000" w:themeColor="text1"/>
                <w:sz w:val="18"/>
                <w:szCs w:val="18"/>
              </w:rPr>
            </w:pPr>
          </w:p>
          <w:p w14:paraId="59A40680" w14:textId="77777777" w:rsidR="00563C19" w:rsidRPr="00541073" w:rsidRDefault="00563C19" w:rsidP="008B0847">
            <w:pPr>
              <w:rPr>
                <w:rFonts w:ascii="ＭＳ 明朝" w:hAnsi="ＭＳ 明朝"/>
                <w:color w:val="000000" w:themeColor="text1"/>
                <w:sz w:val="18"/>
                <w:szCs w:val="18"/>
              </w:rPr>
            </w:pPr>
          </w:p>
          <w:p w14:paraId="049A37C4" w14:textId="77777777" w:rsidR="00563C19" w:rsidRPr="00541073" w:rsidRDefault="00563C19" w:rsidP="008B0847">
            <w:pPr>
              <w:rPr>
                <w:rFonts w:ascii="ＭＳ 明朝" w:hAnsi="ＭＳ 明朝"/>
                <w:color w:val="000000" w:themeColor="text1"/>
                <w:sz w:val="18"/>
                <w:szCs w:val="18"/>
              </w:rPr>
            </w:pPr>
          </w:p>
          <w:p w14:paraId="2B5A16D2" w14:textId="77777777" w:rsidR="00563C19" w:rsidRPr="00541073" w:rsidRDefault="00563C19" w:rsidP="008B0847">
            <w:pPr>
              <w:rPr>
                <w:rFonts w:ascii="ＭＳ 明朝" w:hAnsi="ＭＳ 明朝"/>
                <w:color w:val="000000" w:themeColor="text1"/>
                <w:sz w:val="18"/>
                <w:szCs w:val="18"/>
              </w:rPr>
            </w:pPr>
          </w:p>
          <w:p w14:paraId="3A2A4E1B" w14:textId="77777777" w:rsidR="00563C19" w:rsidRPr="00541073" w:rsidRDefault="00563C19" w:rsidP="008B0847">
            <w:pPr>
              <w:rPr>
                <w:rFonts w:ascii="ＭＳ 明朝" w:hAnsi="ＭＳ 明朝"/>
                <w:color w:val="000000" w:themeColor="text1"/>
                <w:sz w:val="18"/>
                <w:szCs w:val="18"/>
              </w:rPr>
            </w:pPr>
          </w:p>
          <w:p w14:paraId="04033728" w14:textId="77777777" w:rsidR="00563C19" w:rsidRPr="00541073" w:rsidRDefault="00563C19" w:rsidP="008B0847">
            <w:pPr>
              <w:rPr>
                <w:rFonts w:ascii="ＭＳ 明朝" w:hAnsi="ＭＳ 明朝"/>
                <w:color w:val="000000" w:themeColor="text1"/>
                <w:sz w:val="18"/>
                <w:szCs w:val="18"/>
              </w:rPr>
            </w:pPr>
          </w:p>
          <w:p w14:paraId="0A67A8BD" w14:textId="77777777" w:rsidR="00563C19" w:rsidRPr="00541073" w:rsidRDefault="00563C19" w:rsidP="008B0847">
            <w:pPr>
              <w:rPr>
                <w:rFonts w:ascii="ＭＳ 明朝" w:hAnsi="ＭＳ 明朝"/>
                <w:color w:val="000000" w:themeColor="text1"/>
                <w:sz w:val="18"/>
                <w:szCs w:val="18"/>
              </w:rPr>
            </w:pPr>
          </w:p>
          <w:p w14:paraId="45C11EC5" w14:textId="77777777" w:rsidR="00563C19" w:rsidRPr="00541073" w:rsidRDefault="00563C19" w:rsidP="008B0847">
            <w:pPr>
              <w:rPr>
                <w:rFonts w:ascii="ＭＳ 明朝" w:hAnsi="ＭＳ 明朝"/>
                <w:color w:val="000000" w:themeColor="text1"/>
                <w:sz w:val="18"/>
                <w:szCs w:val="18"/>
              </w:rPr>
            </w:pPr>
          </w:p>
          <w:p w14:paraId="1CC649AE" w14:textId="77777777" w:rsidR="00563C19" w:rsidRPr="00541073" w:rsidRDefault="00563C19" w:rsidP="008B0847">
            <w:pPr>
              <w:rPr>
                <w:rFonts w:ascii="ＭＳ 明朝" w:hAnsi="ＭＳ 明朝"/>
                <w:color w:val="000000" w:themeColor="text1"/>
                <w:sz w:val="18"/>
                <w:szCs w:val="18"/>
              </w:rPr>
            </w:pPr>
          </w:p>
          <w:p w14:paraId="7E055114" w14:textId="77777777" w:rsidR="00563C19" w:rsidRPr="00541073" w:rsidRDefault="00563C19" w:rsidP="008B0847">
            <w:pPr>
              <w:rPr>
                <w:rFonts w:ascii="ＭＳ 明朝" w:hAnsi="ＭＳ 明朝"/>
                <w:color w:val="000000" w:themeColor="text1"/>
                <w:sz w:val="18"/>
                <w:szCs w:val="18"/>
              </w:rPr>
            </w:pPr>
          </w:p>
          <w:p w14:paraId="2D04674D" w14:textId="77777777" w:rsidR="00BD1544" w:rsidRPr="00541073" w:rsidRDefault="00BD1544" w:rsidP="008B0847">
            <w:pPr>
              <w:rPr>
                <w:rFonts w:ascii="ＭＳ 明朝" w:hAnsi="ＭＳ 明朝"/>
                <w:color w:val="000000" w:themeColor="text1"/>
                <w:sz w:val="18"/>
                <w:szCs w:val="18"/>
              </w:rPr>
            </w:pPr>
          </w:p>
          <w:p w14:paraId="1CFBB257" w14:textId="77777777" w:rsidR="00563C19" w:rsidRPr="00541073" w:rsidRDefault="00563C19" w:rsidP="008B0847">
            <w:pPr>
              <w:rPr>
                <w:rFonts w:ascii="ＭＳ 明朝" w:hAnsi="ＭＳ 明朝"/>
                <w:color w:val="000000" w:themeColor="text1"/>
                <w:sz w:val="18"/>
                <w:szCs w:val="18"/>
              </w:rPr>
            </w:pPr>
          </w:p>
          <w:p w14:paraId="7EF58460" w14:textId="77777777" w:rsidR="00563C19" w:rsidRPr="00541073" w:rsidRDefault="00563C19" w:rsidP="008B0847">
            <w:pPr>
              <w:rPr>
                <w:rFonts w:ascii="ＭＳ 明朝" w:hAnsi="ＭＳ 明朝"/>
                <w:color w:val="000000" w:themeColor="text1"/>
                <w:sz w:val="18"/>
                <w:szCs w:val="18"/>
              </w:rPr>
            </w:pPr>
          </w:p>
          <w:p w14:paraId="2BE44FBC" w14:textId="77777777" w:rsidR="00563C19" w:rsidRPr="00541073" w:rsidRDefault="00563C19" w:rsidP="008B0847">
            <w:pPr>
              <w:rPr>
                <w:rFonts w:ascii="ＭＳ 明朝" w:hAnsi="ＭＳ 明朝"/>
                <w:color w:val="000000" w:themeColor="text1"/>
                <w:sz w:val="18"/>
                <w:szCs w:val="18"/>
              </w:rPr>
            </w:pPr>
          </w:p>
          <w:p w14:paraId="70D3B8AF" w14:textId="77777777" w:rsidR="009C519C" w:rsidRPr="00541073" w:rsidRDefault="000C522C" w:rsidP="008B084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9C519C" w:rsidRPr="00541073">
              <w:rPr>
                <w:rFonts w:ascii="ＭＳ 明朝" w:hAnsi="ＭＳ 明朝" w:hint="eastAsia"/>
                <w:color w:val="000000" w:themeColor="text1"/>
                <w:sz w:val="18"/>
                <w:szCs w:val="18"/>
              </w:rPr>
              <w:t>健康診断票</w:t>
            </w:r>
          </w:p>
          <w:p w14:paraId="0561062B" w14:textId="77777777" w:rsidR="009C519C" w:rsidRPr="00541073" w:rsidRDefault="009C519C" w:rsidP="008B0847">
            <w:pPr>
              <w:rPr>
                <w:rFonts w:ascii="ＭＳ 明朝" w:hAnsi="ＭＳ 明朝"/>
                <w:color w:val="000000" w:themeColor="text1"/>
                <w:sz w:val="18"/>
                <w:szCs w:val="18"/>
              </w:rPr>
            </w:pPr>
          </w:p>
          <w:p w14:paraId="76364502" w14:textId="77777777" w:rsidR="009C519C" w:rsidRPr="00541073" w:rsidRDefault="009C519C" w:rsidP="008B0847">
            <w:pPr>
              <w:rPr>
                <w:rFonts w:ascii="ＭＳ 明朝" w:hAnsi="ＭＳ 明朝"/>
                <w:color w:val="000000" w:themeColor="text1"/>
                <w:sz w:val="18"/>
                <w:szCs w:val="18"/>
              </w:rPr>
            </w:pPr>
          </w:p>
          <w:p w14:paraId="1B025012" w14:textId="77777777" w:rsidR="00563C19" w:rsidRPr="00541073" w:rsidRDefault="00563C19" w:rsidP="008B0847">
            <w:pPr>
              <w:rPr>
                <w:rFonts w:ascii="ＭＳ 明朝" w:hAnsi="ＭＳ 明朝"/>
                <w:color w:val="000000" w:themeColor="text1"/>
                <w:sz w:val="18"/>
                <w:szCs w:val="18"/>
              </w:rPr>
            </w:pPr>
          </w:p>
          <w:p w14:paraId="42C67D35" w14:textId="77777777" w:rsidR="00563C19" w:rsidRPr="00541073" w:rsidRDefault="00563C19" w:rsidP="008B0847">
            <w:pPr>
              <w:rPr>
                <w:rFonts w:ascii="ＭＳ 明朝" w:hAnsi="ＭＳ 明朝"/>
                <w:color w:val="000000" w:themeColor="text1"/>
                <w:sz w:val="18"/>
                <w:szCs w:val="18"/>
              </w:rPr>
            </w:pPr>
          </w:p>
          <w:p w14:paraId="53BE3CB5" w14:textId="77777777" w:rsidR="009C519C" w:rsidRPr="00541073" w:rsidRDefault="009C519C" w:rsidP="008B0847">
            <w:pPr>
              <w:rPr>
                <w:rFonts w:ascii="ＭＳ 明朝" w:hAnsi="ＭＳ 明朝"/>
                <w:color w:val="000000" w:themeColor="text1"/>
                <w:sz w:val="18"/>
                <w:szCs w:val="18"/>
              </w:rPr>
            </w:pPr>
          </w:p>
          <w:p w14:paraId="442BDF85" w14:textId="77777777" w:rsidR="009C519C" w:rsidRPr="00541073" w:rsidRDefault="009C519C" w:rsidP="008B0847">
            <w:pPr>
              <w:rPr>
                <w:rFonts w:ascii="ＭＳ 明朝" w:hAnsi="ＭＳ 明朝"/>
                <w:color w:val="000000" w:themeColor="text1"/>
                <w:sz w:val="18"/>
                <w:szCs w:val="18"/>
              </w:rPr>
            </w:pPr>
          </w:p>
          <w:p w14:paraId="622ABD24" w14:textId="77777777" w:rsidR="009C519C" w:rsidRPr="00541073" w:rsidRDefault="009C519C" w:rsidP="008B0847">
            <w:pPr>
              <w:rPr>
                <w:rFonts w:ascii="ＭＳ 明朝" w:hAnsi="ＭＳ 明朝"/>
                <w:color w:val="000000" w:themeColor="text1"/>
                <w:sz w:val="18"/>
                <w:szCs w:val="18"/>
              </w:rPr>
            </w:pPr>
          </w:p>
          <w:p w14:paraId="1CA70764" w14:textId="77777777" w:rsidR="009C519C" w:rsidRPr="00541073" w:rsidRDefault="009C519C" w:rsidP="008B0847">
            <w:pPr>
              <w:rPr>
                <w:rFonts w:ascii="ＭＳ 明朝" w:hAnsi="ＭＳ 明朝"/>
                <w:color w:val="000000" w:themeColor="text1"/>
                <w:sz w:val="18"/>
                <w:szCs w:val="18"/>
              </w:rPr>
            </w:pPr>
          </w:p>
          <w:p w14:paraId="4ED33DBA" w14:textId="77777777" w:rsidR="009C519C" w:rsidRPr="00541073" w:rsidRDefault="009C519C" w:rsidP="008B0847">
            <w:pPr>
              <w:rPr>
                <w:rFonts w:ascii="ＭＳ 明朝" w:hAnsi="ＭＳ 明朝"/>
                <w:color w:val="000000" w:themeColor="text1"/>
                <w:sz w:val="18"/>
                <w:szCs w:val="18"/>
              </w:rPr>
            </w:pPr>
          </w:p>
          <w:p w14:paraId="18F3DD77" w14:textId="77777777" w:rsidR="009C519C" w:rsidRPr="00541073" w:rsidRDefault="009C519C" w:rsidP="008B0847">
            <w:pPr>
              <w:rPr>
                <w:rFonts w:ascii="ＭＳ 明朝" w:hAnsi="ＭＳ 明朝"/>
                <w:color w:val="000000" w:themeColor="text1"/>
                <w:sz w:val="18"/>
                <w:szCs w:val="18"/>
              </w:rPr>
            </w:pPr>
          </w:p>
          <w:p w14:paraId="5E83F05A" w14:textId="77777777" w:rsidR="009C519C" w:rsidRPr="00541073" w:rsidRDefault="009C519C" w:rsidP="008B0847">
            <w:pPr>
              <w:rPr>
                <w:rFonts w:ascii="ＭＳ 明朝" w:hAnsi="ＭＳ 明朝"/>
                <w:color w:val="000000" w:themeColor="text1"/>
                <w:sz w:val="18"/>
                <w:szCs w:val="18"/>
              </w:rPr>
            </w:pPr>
          </w:p>
          <w:p w14:paraId="06A88989" w14:textId="77777777" w:rsidR="009C519C" w:rsidRPr="00541073" w:rsidRDefault="009C519C" w:rsidP="008B0847">
            <w:pPr>
              <w:rPr>
                <w:rFonts w:ascii="ＭＳ 明朝" w:hAnsi="ＭＳ 明朝"/>
                <w:color w:val="000000" w:themeColor="text1"/>
                <w:sz w:val="18"/>
                <w:szCs w:val="18"/>
              </w:rPr>
            </w:pPr>
          </w:p>
          <w:p w14:paraId="0AB10246" w14:textId="77777777" w:rsidR="009C519C" w:rsidRPr="00541073" w:rsidRDefault="009C519C" w:rsidP="008B0847">
            <w:pPr>
              <w:rPr>
                <w:rFonts w:ascii="ＭＳ 明朝" w:hAnsi="ＭＳ 明朝"/>
                <w:color w:val="000000" w:themeColor="text1"/>
                <w:sz w:val="18"/>
                <w:szCs w:val="18"/>
              </w:rPr>
            </w:pPr>
          </w:p>
          <w:p w14:paraId="43B0DF11" w14:textId="77777777" w:rsidR="009C519C" w:rsidRPr="00541073" w:rsidRDefault="009C519C" w:rsidP="008B0847">
            <w:pPr>
              <w:rPr>
                <w:rFonts w:ascii="ＭＳ 明朝" w:hAnsi="ＭＳ 明朝"/>
                <w:color w:val="000000" w:themeColor="text1"/>
                <w:sz w:val="18"/>
                <w:szCs w:val="18"/>
              </w:rPr>
            </w:pPr>
          </w:p>
          <w:p w14:paraId="736A6C62" w14:textId="77777777" w:rsidR="0073267A" w:rsidRPr="00541073" w:rsidRDefault="0073267A" w:rsidP="008B0847">
            <w:pPr>
              <w:rPr>
                <w:rFonts w:ascii="ＭＳ 明朝" w:hAnsi="ＭＳ 明朝"/>
                <w:color w:val="000000" w:themeColor="text1"/>
                <w:sz w:val="18"/>
                <w:szCs w:val="18"/>
              </w:rPr>
            </w:pPr>
          </w:p>
          <w:p w14:paraId="54CCEA4E" w14:textId="77777777" w:rsidR="00992AA2" w:rsidRPr="00541073" w:rsidRDefault="00992AA2" w:rsidP="008B0847">
            <w:pPr>
              <w:rPr>
                <w:rFonts w:ascii="ＭＳ 明朝" w:hAnsi="ＭＳ 明朝"/>
                <w:color w:val="000000" w:themeColor="text1"/>
                <w:sz w:val="18"/>
                <w:szCs w:val="18"/>
              </w:rPr>
            </w:pPr>
          </w:p>
          <w:p w14:paraId="5445922B" w14:textId="77777777" w:rsidR="003C5452" w:rsidRPr="00541073" w:rsidRDefault="003C5452" w:rsidP="008B0847">
            <w:pPr>
              <w:rPr>
                <w:rFonts w:ascii="ＭＳ 明朝" w:hAnsi="ＭＳ 明朝"/>
                <w:color w:val="000000" w:themeColor="text1"/>
                <w:sz w:val="18"/>
                <w:szCs w:val="18"/>
              </w:rPr>
            </w:pPr>
          </w:p>
          <w:p w14:paraId="0C0561AD" w14:textId="77777777" w:rsidR="00045EC5" w:rsidRPr="00541073" w:rsidRDefault="00045EC5" w:rsidP="000C522C">
            <w:pPr>
              <w:rPr>
                <w:rFonts w:ascii="ＭＳ 明朝" w:hAnsi="ＭＳ 明朝"/>
                <w:color w:val="000000" w:themeColor="text1"/>
                <w:sz w:val="18"/>
                <w:szCs w:val="18"/>
              </w:rPr>
            </w:pPr>
          </w:p>
        </w:tc>
        <w:tc>
          <w:tcPr>
            <w:tcW w:w="2551" w:type="dxa"/>
            <w:shd w:val="clear" w:color="auto" w:fill="auto"/>
          </w:tcPr>
          <w:p w14:paraId="4580EC75" w14:textId="77777777" w:rsidR="00E85B53" w:rsidRPr="00541073" w:rsidRDefault="00E85B53" w:rsidP="008B0847">
            <w:pPr>
              <w:rPr>
                <w:rFonts w:ascii="ＭＳ 明朝" w:hAnsi="ＭＳ 明朝"/>
                <w:color w:val="000000" w:themeColor="text1"/>
                <w:sz w:val="18"/>
                <w:szCs w:val="18"/>
              </w:rPr>
            </w:pPr>
          </w:p>
          <w:p w14:paraId="7DFC30B2" w14:textId="77777777" w:rsidR="00C4583B" w:rsidRPr="00541073" w:rsidRDefault="00C4583B" w:rsidP="008B084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4EE527F5" w14:textId="77777777" w:rsidR="00C4583B" w:rsidRPr="00541073" w:rsidRDefault="00C4583B" w:rsidP="00AC53BF">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w:t>
            </w:r>
            <w:r w:rsidR="00AC53BF" w:rsidRPr="00541073">
              <w:rPr>
                <w:rFonts w:ascii="ＭＳ 明朝" w:hAnsi="ＭＳ 明朝" w:hint="eastAsia"/>
                <w:color w:val="000000" w:themeColor="text1"/>
                <w:sz w:val="18"/>
                <w:szCs w:val="18"/>
              </w:rPr>
              <w:t>3</w:t>
            </w:r>
            <w:r w:rsidR="00D017B1" w:rsidRPr="00541073">
              <w:rPr>
                <w:rFonts w:ascii="ＭＳ 明朝" w:hAnsi="ＭＳ 明朝" w:hint="eastAsia"/>
                <w:color w:val="000000" w:themeColor="text1"/>
                <w:sz w:val="18"/>
                <w:szCs w:val="18"/>
              </w:rPr>
              <w:t>章－1</w:t>
            </w:r>
            <w:r w:rsidRPr="00541073">
              <w:rPr>
                <w:rFonts w:ascii="ＭＳ 明朝" w:hAnsi="ＭＳ 明朝" w:hint="eastAsia"/>
                <w:color w:val="000000" w:themeColor="text1"/>
                <w:sz w:val="18"/>
                <w:szCs w:val="18"/>
              </w:rPr>
              <w:t>－(2)</w:t>
            </w:r>
            <w:r w:rsidR="003A7454" w:rsidRPr="00541073">
              <w:rPr>
                <w:rFonts w:ascii="ＭＳ 明朝" w:hAnsi="ＭＳ 明朝" w:hint="eastAsia"/>
                <w:color w:val="000000" w:themeColor="text1"/>
                <w:sz w:val="18"/>
                <w:szCs w:val="18"/>
              </w:rPr>
              <w:t>－ア</w:t>
            </w:r>
          </w:p>
          <w:p w14:paraId="483AAF41" w14:textId="77777777" w:rsidR="005D7CC8" w:rsidRPr="00541073" w:rsidRDefault="005D7CC8" w:rsidP="008B0847">
            <w:pPr>
              <w:rPr>
                <w:rFonts w:ascii="ＭＳ 明朝" w:hAnsi="ＭＳ 明朝"/>
                <w:color w:val="000000" w:themeColor="text1"/>
                <w:sz w:val="18"/>
                <w:szCs w:val="18"/>
              </w:rPr>
            </w:pPr>
          </w:p>
          <w:p w14:paraId="0E6234DF" w14:textId="77777777" w:rsidR="003A7454" w:rsidRPr="00541073" w:rsidRDefault="003A7454" w:rsidP="003A745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◎鹿児島市児童福祉施設の設備及び運営の基準に関する条例第36条</w:t>
            </w:r>
          </w:p>
          <w:p w14:paraId="689303D6" w14:textId="77777777" w:rsidR="003A7454" w:rsidRPr="00541073" w:rsidRDefault="003A7454" w:rsidP="003A7454">
            <w:pPr>
              <w:ind w:left="167" w:hangingChars="100" w:hanging="167"/>
              <w:rPr>
                <w:rFonts w:ascii="ＭＳ 明朝" w:hAnsi="ＭＳ 明朝"/>
                <w:color w:val="000000" w:themeColor="text1"/>
                <w:sz w:val="18"/>
                <w:szCs w:val="18"/>
              </w:rPr>
            </w:pPr>
          </w:p>
          <w:p w14:paraId="6B0704C0" w14:textId="77777777" w:rsidR="003A7454" w:rsidRPr="00541073" w:rsidRDefault="003A7454" w:rsidP="003A7454">
            <w:pPr>
              <w:ind w:left="167" w:hangingChars="100" w:hanging="167"/>
              <w:rPr>
                <w:rFonts w:ascii="ＭＳ 明朝" w:hAnsi="ＭＳ 明朝"/>
                <w:color w:val="000000" w:themeColor="text1"/>
                <w:sz w:val="18"/>
                <w:szCs w:val="18"/>
              </w:rPr>
            </w:pPr>
          </w:p>
          <w:p w14:paraId="074E3C0E" w14:textId="77777777" w:rsidR="003A7454" w:rsidRPr="00541073" w:rsidRDefault="003A7454" w:rsidP="003A7454">
            <w:pPr>
              <w:ind w:left="167" w:hangingChars="100" w:hanging="167"/>
              <w:rPr>
                <w:rFonts w:ascii="ＭＳ 明朝" w:hAnsi="ＭＳ 明朝"/>
                <w:color w:val="000000" w:themeColor="text1"/>
                <w:sz w:val="18"/>
                <w:szCs w:val="18"/>
              </w:rPr>
            </w:pPr>
          </w:p>
          <w:p w14:paraId="5F6293C4" w14:textId="77777777" w:rsidR="003A7454" w:rsidRPr="00541073" w:rsidRDefault="003A7454" w:rsidP="003A7454">
            <w:pPr>
              <w:ind w:left="167" w:hangingChars="100" w:hanging="167"/>
              <w:rPr>
                <w:rFonts w:ascii="ＭＳ 明朝" w:hAnsi="ＭＳ 明朝"/>
                <w:color w:val="000000" w:themeColor="text1"/>
                <w:sz w:val="18"/>
                <w:szCs w:val="18"/>
              </w:rPr>
            </w:pPr>
          </w:p>
          <w:p w14:paraId="63CBA642" w14:textId="77777777" w:rsidR="003A7454" w:rsidRPr="00541073" w:rsidRDefault="003A7454" w:rsidP="003A7454">
            <w:pPr>
              <w:ind w:left="167" w:hangingChars="100" w:hanging="167"/>
              <w:rPr>
                <w:rFonts w:ascii="ＭＳ 明朝" w:hAnsi="ＭＳ 明朝"/>
                <w:color w:val="000000" w:themeColor="text1"/>
                <w:sz w:val="18"/>
                <w:szCs w:val="18"/>
              </w:rPr>
            </w:pPr>
          </w:p>
          <w:p w14:paraId="16B62CF0" w14:textId="77777777" w:rsidR="003A7454" w:rsidRPr="00541073" w:rsidRDefault="003A7454" w:rsidP="003A7454">
            <w:pPr>
              <w:ind w:left="167" w:hangingChars="100" w:hanging="167"/>
              <w:rPr>
                <w:rFonts w:ascii="ＭＳ 明朝" w:hAnsi="ＭＳ 明朝"/>
                <w:color w:val="000000" w:themeColor="text1"/>
                <w:sz w:val="18"/>
                <w:szCs w:val="18"/>
              </w:rPr>
            </w:pPr>
          </w:p>
          <w:p w14:paraId="65E6A96F" w14:textId="77777777" w:rsidR="003A7454" w:rsidRPr="00541073" w:rsidRDefault="003A7454" w:rsidP="003A7454">
            <w:pPr>
              <w:ind w:left="167" w:hangingChars="100" w:hanging="167"/>
              <w:rPr>
                <w:rFonts w:ascii="ＭＳ 明朝" w:hAnsi="ＭＳ 明朝"/>
                <w:color w:val="000000" w:themeColor="text1"/>
                <w:sz w:val="18"/>
                <w:szCs w:val="18"/>
              </w:rPr>
            </w:pPr>
          </w:p>
          <w:p w14:paraId="5CFEF4A5" w14:textId="77777777" w:rsidR="003A7454" w:rsidRPr="00541073" w:rsidRDefault="003A7454" w:rsidP="003A7454">
            <w:pPr>
              <w:ind w:left="167" w:hangingChars="100" w:hanging="167"/>
              <w:rPr>
                <w:rFonts w:ascii="ＭＳ 明朝" w:hAnsi="ＭＳ 明朝"/>
                <w:color w:val="000000" w:themeColor="text1"/>
                <w:sz w:val="18"/>
                <w:szCs w:val="18"/>
              </w:rPr>
            </w:pPr>
          </w:p>
          <w:p w14:paraId="3BFC384E" w14:textId="77777777" w:rsidR="003A7454" w:rsidRPr="00541073" w:rsidRDefault="003A7454" w:rsidP="003A7454">
            <w:pPr>
              <w:ind w:left="167" w:hangingChars="100" w:hanging="167"/>
              <w:rPr>
                <w:rFonts w:ascii="ＭＳ 明朝" w:hAnsi="ＭＳ 明朝"/>
                <w:color w:val="000000" w:themeColor="text1"/>
                <w:sz w:val="18"/>
                <w:szCs w:val="18"/>
              </w:rPr>
            </w:pPr>
          </w:p>
          <w:p w14:paraId="5608E46C" w14:textId="77777777" w:rsidR="003A7454" w:rsidRPr="00541073" w:rsidRDefault="003A7454" w:rsidP="003A7454">
            <w:pPr>
              <w:ind w:left="167" w:hangingChars="100" w:hanging="167"/>
              <w:rPr>
                <w:rFonts w:ascii="ＭＳ 明朝" w:hAnsi="ＭＳ 明朝"/>
                <w:color w:val="000000" w:themeColor="text1"/>
                <w:sz w:val="18"/>
                <w:szCs w:val="18"/>
              </w:rPr>
            </w:pPr>
          </w:p>
          <w:p w14:paraId="2E2FE624" w14:textId="77777777" w:rsidR="003A7454" w:rsidRPr="00541073" w:rsidRDefault="003A7454" w:rsidP="003A7454">
            <w:pPr>
              <w:ind w:left="167" w:hangingChars="100" w:hanging="167"/>
              <w:rPr>
                <w:rFonts w:ascii="ＭＳ 明朝" w:hAnsi="ＭＳ 明朝"/>
                <w:color w:val="000000" w:themeColor="text1"/>
                <w:sz w:val="18"/>
                <w:szCs w:val="18"/>
              </w:rPr>
            </w:pPr>
          </w:p>
          <w:p w14:paraId="7E9CC3EC" w14:textId="77777777" w:rsidR="003A7454" w:rsidRPr="00541073" w:rsidRDefault="003A7454" w:rsidP="003A7454">
            <w:pPr>
              <w:ind w:left="167" w:hangingChars="100" w:hanging="167"/>
              <w:rPr>
                <w:rFonts w:ascii="ＭＳ 明朝" w:hAnsi="ＭＳ 明朝"/>
                <w:color w:val="000000" w:themeColor="text1"/>
                <w:sz w:val="18"/>
                <w:szCs w:val="18"/>
              </w:rPr>
            </w:pPr>
          </w:p>
          <w:p w14:paraId="5F15348F" w14:textId="77777777" w:rsidR="003A7454" w:rsidRPr="00541073" w:rsidRDefault="003A7454" w:rsidP="003A7454">
            <w:pPr>
              <w:ind w:left="167" w:hangingChars="100" w:hanging="167"/>
              <w:rPr>
                <w:rFonts w:ascii="ＭＳ 明朝" w:hAnsi="ＭＳ 明朝"/>
                <w:color w:val="000000" w:themeColor="text1"/>
                <w:sz w:val="18"/>
                <w:szCs w:val="18"/>
              </w:rPr>
            </w:pPr>
          </w:p>
          <w:p w14:paraId="4B8E4DA8" w14:textId="77777777" w:rsidR="003A7454" w:rsidRPr="00541073" w:rsidRDefault="003A7454" w:rsidP="003A7454">
            <w:pPr>
              <w:ind w:left="167" w:hangingChars="100" w:hanging="167"/>
              <w:rPr>
                <w:rFonts w:ascii="ＭＳ 明朝" w:hAnsi="ＭＳ 明朝"/>
                <w:color w:val="000000" w:themeColor="text1"/>
                <w:sz w:val="18"/>
                <w:szCs w:val="18"/>
              </w:rPr>
            </w:pPr>
          </w:p>
          <w:p w14:paraId="2D45FB9A" w14:textId="77777777" w:rsidR="00563C19" w:rsidRPr="00541073" w:rsidRDefault="00563C19" w:rsidP="003A7454">
            <w:pPr>
              <w:ind w:left="167" w:hangingChars="100" w:hanging="167"/>
              <w:rPr>
                <w:rFonts w:ascii="ＭＳ 明朝" w:hAnsi="ＭＳ 明朝"/>
                <w:color w:val="000000" w:themeColor="text1"/>
                <w:sz w:val="18"/>
                <w:szCs w:val="18"/>
              </w:rPr>
            </w:pPr>
          </w:p>
          <w:p w14:paraId="70D2070D" w14:textId="77777777" w:rsidR="00C4583B" w:rsidRPr="00541073" w:rsidRDefault="00C4583B" w:rsidP="003A745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◎鹿児島市児童福祉施設の設備及び運営の基準に関する条例第16条</w:t>
            </w:r>
          </w:p>
          <w:p w14:paraId="44658232" w14:textId="77777777" w:rsidR="00C4583B" w:rsidRPr="00541073" w:rsidRDefault="008B0847" w:rsidP="009C02E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◎学校保健安全法施行規則第5</w:t>
            </w:r>
            <w:r w:rsidR="00C4583B" w:rsidRPr="00541073">
              <w:rPr>
                <w:rFonts w:ascii="ＭＳ 明朝" w:hAnsi="ＭＳ 明朝" w:hint="eastAsia"/>
                <w:color w:val="000000" w:themeColor="text1"/>
                <w:sz w:val="18"/>
                <w:szCs w:val="18"/>
              </w:rPr>
              <w:t>条、</w:t>
            </w:r>
            <w:r w:rsidRPr="00541073">
              <w:rPr>
                <w:rFonts w:ascii="ＭＳ 明朝" w:hAnsi="ＭＳ 明朝" w:hint="eastAsia"/>
                <w:color w:val="000000" w:themeColor="text1"/>
                <w:sz w:val="18"/>
                <w:szCs w:val="18"/>
              </w:rPr>
              <w:t>第6</w:t>
            </w:r>
            <w:r w:rsidR="00C4583B" w:rsidRPr="00541073">
              <w:rPr>
                <w:rFonts w:ascii="ＭＳ 明朝" w:hAnsi="ＭＳ 明朝" w:hint="eastAsia"/>
                <w:color w:val="000000" w:themeColor="text1"/>
                <w:sz w:val="18"/>
                <w:szCs w:val="18"/>
              </w:rPr>
              <w:t>条</w:t>
            </w:r>
          </w:p>
          <w:p w14:paraId="05409767" w14:textId="77777777" w:rsidR="003A7454" w:rsidRPr="00541073" w:rsidRDefault="003A7454" w:rsidP="008B0847">
            <w:pPr>
              <w:rPr>
                <w:rFonts w:ascii="ＭＳ 明朝" w:hAnsi="ＭＳ 明朝"/>
                <w:color w:val="000000" w:themeColor="text1"/>
                <w:sz w:val="18"/>
                <w:szCs w:val="18"/>
              </w:rPr>
            </w:pPr>
          </w:p>
          <w:p w14:paraId="19FCF8BA" w14:textId="77777777" w:rsidR="003A7454" w:rsidRPr="00541073" w:rsidRDefault="003A7454" w:rsidP="008B0847">
            <w:pPr>
              <w:rPr>
                <w:rFonts w:ascii="ＭＳ 明朝" w:hAnsi="ＭＳ 明朝"/>
                <w:color w:val="000000" w:themeColor="text1"/>
                <w:sz w:val="18"/>
                <w:szCs w:val="18"/>
              </w:rPr>
            </w:pPr>
          </w:p>
          <w:p w14:paraId="18DEB4CA" w14:textId="77777777" w:rsidR="003A7454" w:rsidRPr="00541073" w:rsidRDefault="003A7454" w:rsidP="008B0847">
            <w:pPr>
              <w:rPr>
                <w:rFonts w:ascii="ＭＳ 明朝" w:hAnsi="ＭＳ 明朝"/>
                <w:color w:val="000000" w:themeColor="text1"/>
                <w:sz w:val="18"/>
                <w:szCs w:val="18"/>
              </w:rPr>
            </w:pPr>
          </w:p>
          <w:p w14:paraId="32CA6C38" w14:textId="77777777" w:rsidR="003A7454" w:rsidRPr="00541073" w:rsidRDefault="003A7454" w:rsidP="008B0847">
            <w:pPr>
              <w:rPr>
                <w:rFonts w:ascii="ＭＳ 明朝" w:hAnsi="ＭＳ 明朝"/>
                <w:color w:val="000000" w:themeColor="text1"/>
                <w:sz w:val="18"/>
                <w:szCs w:val="18"/>
              </w:rPr>
            </w:pPr>
          </w:p>
          <w:p w14:paraId="1AA67B16" w14:textId="77777777" w:rsidR="003A7454" w:rsidRPr="00541073" w:rsidRDefault="003A7454" w:rsidP="008B0847">
            <w:pPr>
              <w:rPr>
                <w:rFonts w:ascii="ＭＳ 明朝" w:hAnsi="ＭＳ 明朝"/>
                <w:color w:val="000000" w:themeColor="text1"/>
                <w:sz w:val="18"/>
                <w:szCs w:val="18"/>
              </w:rPr>
            </w:pPr>
          </w:p>
          <w:p w14:paraId="7FCCAD31" w14:textId="77777777" w:rsidR="003A7454" w:rsidRPr="00541073" w:rsidRDefault="003A7454" w:rsidP="008B0847">
            <w:pPr>
              <w:rPr>
                <w:rFonts w:ascii="ＭＳ 明朝" w:hAnsi="ＭＳ 明朝"/>
                <w:color w:val="000000" w:themeColor="text1"/>
                <w:sz w:val="18"/>
                <w:szCs w:val="18"/>
              </w:rPr>
            </w:pPr>
          </w:p>
          <w:p w14:paraId="6A1D2576" w14:textId="77777777" w:rsidR="003A7454" w:rsidRPr="00541073" w:rsidRDefault="003A7454" w:rsidP="008B0847">
            <w:pPr>
              <w:rPr>
                <w:rFonts w:ascii="ＭＳ 明朝" w:hAnsi="ＭＳ 明朝"/>
                <w:color w:val="000000" w:themeColor="text1"/>
                <w:sz w:val="18"/>
                <w:szCs w:val="18"/>
              </w:rPr>
            </w:pPr>
          </w:p>
          <w:p w14:paraId="7B331906" w14:textId="77777777" w:rsidR="003A7454" w:rsidRPr="00541073" w:rsidRDefault="003A7454" w:rsidP="008B0847">
            <w:pPr>
              <w:rPr>
                <w:rFonts w:ascii="ＭＳ 明朝" w:hAnsi="ＭＳ 明朝"/>
                <w:color w:val="000000" w:themeColor="text1"/>
                <w:sz w:val="18"/>
                <w:szCs w:val="18"/>
              </w:rPr>
            </w:pPr>
          </w:p>
          <w:p w14:paraId="7253F05D" w14:textId="77777777" w:rsidR="003A7454" w:rsidRPr="00541073" w:rsidRDefault="003A7454" w:rsidP="008B0847">
            <w:pPr>
              <w:rPr>
                <w:rFonts w:ascii="ＭＳ 明朝" w:hAnsi="ＭＳ 明朝"/>
                <w:color w:val="000000" w:themeColor="text1"/>
                <w:sz w:val="18"/>
                <w:szCs w:val="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xtId="77777777" w:rsidR="003A7454" w:rsidRPr="00541073" w:rsidRDefault="003A7454" w:rsidP="008B0847">
            <w:pPr>
              <w:rPr>
                <w:rFonts w:ascii="ＭＳ 明朝" w:hAnsi="ＭＳ 明朝"/>
                <w:color w:val="000000" w:themeColor="text1"/>
                <w:sz w:val="18"/>
                <w:szCs w:val="18"/>
              </w:rPr>
            </w:pPr>
          </w:p>
          <w:p w14:paraId="132C8695" w14:textId="77777777" w:rsidR="003C5452" w:rsidRPr="00541073" w:rsidRDefault="003C5452" w:rsidP="008B0847">
            <w:pPr>
              <w:rPr>
                <w:rFonts w:ascii="ＭＳ 明朝" w:hAnsi="ＭＳ 明朝"/>
                <w:color w:val="000000" w:themeColor="text1"/>
                <w:sz w:val="18"/>
                <w:szCs w:val="18"/>
              </w:rPr>
            </w:pPr>
          </w:p>
          <w:p w14:paraId="2E33B65B" w14:textId="77777777" w:rsidR="003C5452" w:rsidRPr="00541073" w:rsidRDefault="003C5452" w:rsidP="008B0847">
            <w:pPr>
              <w:rPr>
                <w:rFonts w:ascii="ＭＳ 明朝" w:hAnsi="ＭＳ 明朝"/>
                <w:color w:val="000000" w:themeColor="text1"/>
                <w:sz w:val="18"/>
                <w:szCs w:val="18"/>
              </w:rPr>
            </w:pPr>
          </w:p>
          <w:p w14:paraId="10E78BB1" w14:textId="77777777" w:rsidR="00992AA2" w:rsidRPr="00541073" w:rsidRDefault="00992AA2" w:rsidP="008B0847">
            <w:pPr>
              <w:rPr>
                <w:rFonts w:ascii="ＭＳ 明朝" w:hAnsi="ＭＳ 明朝"/>
                <w:color w:val="000000" w:themeColor="text1"/>
                <w:sz w:val="18"/>
                <w:szCs w:val="18"/>
              </w:rPr>
            </w:pPr>
          </w:p>
          <w:p w14:paraId="1DE6B57B" w14:textId="77777777" w:rsidR="000C507C" w:rsidRPr="00541073" w:rsidRDefault="000C507C" w:rsidP="008E7B4B">
            <w:pPr>
              <w:ind w:firstLineChars="100" w:firstLine="167"/>
              <w:rPr>
                <w:rFonts w:ascii="ＭＳ 明朝" w:hAnsi="ＭＳ 明朝"/>
                <w:color w:val="000000" w:themeColor="text1"/>
                <w:sz w:val="18"/>
                <w:szCs w:val="18"/>
              </w:rPr>
            </w:pPr>
          </w:p>
        </w:tc>
        <w:tc>
          <w:tcPr>
            <w:tcW w:w="1456" w:type="dxa"/>
            <w:gridSpan w:val="2"/>
            <w:shd w:val="clear" w:color="auto" w:fill="auto"/>
          </w:tcPr>
          <w:p w14:paraId="36CD01A8" w14:textId="77777777" w:rsidR="00C4583B" w:rsidRPr="00541073" w:rsidRDefault="00C4583B" w:rsidP="008B0847">
            <w:pPr>
              <w:rPr>
                <w:rFonts w:ascii="ＭＳ 明朝" w:hAnsi="ＭＳ 明朝"/>
                <w:color w:val="000000" w:themeColor="text1"/>
                <w:sz w:val="18"/>
                <w:szCs w:val="18"/>
              </w:rPr>
            </w:pPr>
          </w:p>
          <w:p w14:paraId="71C558EE" w14:textId="77777777" w:rsidR="005D7695" w:rsidRPr="00541073" w:rsidRDefault="005D7695" w:rsidP="008B0847">
            <w:pPr>
              <w:rPr>
                <w:rFonts w:ascii="ＭＳ 明朝" w:hAnsi="ＭＳ 明朝"/>
                <w:color w:val="000000" w:themeColor="text1"/>
                <w:sz w:val="18"/>
                <w:szCs w:val="18"/>
              </w:rPr>
            </w:pPr>
          </w:p>
          <w:p w14:paraId="3AF18691" w14:textId="77777777" w:rsidR="005D7695" w:rsidRPr="00541073" w:rsidRDefault="005D7695" w:rsidP="008B0847">
            <w:pPr>
              <w:rPr>
                <w:rFonts w:ascii="ＭＳ 明朝" w:hAnsi="ＭＳ 明朝"/>
                <w:color w:val="000000" w:themeColor="text1"/>
                <w:sz w:val="18"/>
                <w:szCs w:val="18"/>
              </w:rPr>
            </w:pPr>
          </w:p>
          <w:p w14:paraId="5EC435ED" w14:textId="77777777" w:rsidR="005D7695" w:rsidRPr="00541073" w:rsidRDefault="005D7695" w:rsidP="008B0847">
            <w:pPr>
              <w:rPr>
                <w:rFonts w:ascii="ＭＳ 明朝" w:hAnsi="ＭＳ 明朝"/>
                <w:color w:val="000000" w:themeColor="text1"/>
                <w:sz w:val="18"/>
                <w:szCs w:val="18"/>
              </w:rPr>
            </w:pPr>
          </w:p>
          <w:p w14:paraId="2855A95A" w14:textId="77777777" w:rsidR="00563C19" w:rsidRPr="00541073" w:rsidRDefault="00563C19" w:rsidP="008B0847">
            <w:pPr>
              <w:rPr>
                <w:rFonts w:ascii="ＭＳ 明朝" w:hAnsi="ＭＳ 明朝"/>
                <w:color w:val="000000" w:themeColor="text1"/>
                <w:sz w:val="18"/>
                <w:szCs w:val="18"/>
              </w:rPr>
            </w:pPr>
          </w:p>
          <w:p w14:paraId="794EBCE1" w14:textId="77777777" w:rsidR="00563C19" w:rsidRPr="00541073" w:rsidRDefault="00563C19" w:rsidP="008B0847">
            <w:pPr>
              <w:rPr>
                <w:rFonts w:ascii="ＭＳ 明朝" w:hAnsi="ＭＳ 明朝"/>
                <w:color w:val="000000" w:themeColor="text1"/>
                <w:sz w:val="18"/>
                <w:szCs w:val="18"/>
              </w:rPr>
            </w:pPr>
          </w:p>
          <w:p w14:paraId="5CB1061D" w14:textId="77777777" w:rsidR="00563C19" w:rsidRPr="00541073" w:rsidRDefault="00563C19" w:rsidP="008B0847">
            <w:pPr>
              <w:rPr>
                <w:rFonts w:ascii="ＭＳ 明朝" w:hAnsi="ＭＳ 明朝"/>
                <w:color w:val="000000" w:themeColor="text1"/>
                <w:sz w:val="18"/>
                <w:szCs w:val="18"/>
              </w:rPr>
            </w:pPr>
          </w:p>
          <w:p w14:paraId="0E44627A" w14:textId="77777777" w:rsidR="00563C19" w:rsidRPr="00541073" w:rsidRDefault="00563C19" w:rsidP="008B0847">
            <w:pPr>
              <w:rPr>
                <w:rFonts w:ascii="ＭＳ 明朝" w:hAnsi="ＭＳ 明朝"/>
                <w:color w:val="000000" w:themeColor="text1"/>
                <w:sz w:val="18"/>
                <w:szCs w:val="18"/>
              </w:rPr>
            </w:pPr>
          </w:p>
          <w:p w14:paraId="708290EC" w14:textId="77777777" w:rsidR="00563C19" w:rsidRPr="00541073" w:rsidRDefault="00563C19" w:rsidP="008B0847">
            <w:pPr>
              <w:rPr>
                <w:rFonts w:ascii="ＭＳ 明朝" w:hAnsi="ＭＳ 明朝"/>
                <w:color w:val="000000" w:themeColor="text1"/>
                <w:sz w:val="18"/>
                <w:szCs w:val="18"/>
              </w:rPr>
            </w:pPr>
          </w:p>
          <w:p w14:paraId="5BFEAD30" w14:textId="77777777" w:rsidR="00563C19" w:rsidRPr="00541073" w:rsidRDefault="00563C19" w:rsidP="008B0847">
            <w:pPr>
              <w:rPr>
                <w:rFonts w:ascii="ＭＳ 明朝" w:hAnsi="ＭＳ 明朝"/>
                <w:color w:val="000000" w:themeColor="text1"/>
                <w:sz w:val="18"/>
                <w:szCs w:val="18"/>
              </w:rPr>
            </w:pPr>
          </w:p>
          <w:p w14:paraId="5446E33A" w14:textId="77777777" w:rsidR="00563C19" w:rsidRPr="00541073" w:rsidRDefault="00563C19" w:rsidP="008B0847">
            <w:pPr>
              <w:rPr>
                <w:rFonts w:ascii="ＭＳ 明朝" w:hAnsi="ＭＳ 明朝"/>
                <w:color w:val="000000" w:themeColor="text1"/>
                <w:sz w:val="18"/>
                <w:szCs w:val="18"/>
              </w:rPr>
            </w:pPr>
          </w:p>
          <w:p w14:paraId="3E880B47" w14:textId="77777777" w:rsidR="00563C19" w:rsidRPr="00541073" w:rsidRDefault="00563C19" w:rsidP="008B0847">
            <w:pPr>
              <w:rPr>
                <w:rFonts w:ascii="ＭＳ 明朝" w:hAnsi="ＭＳ 明朝"/>
                <w:color w:val="000000" w:themeColor="text1"/>
                <w:sz w:val="18"/>
                <w:szCs w:val="18"/>
              </w:rPr>
            </w:pPr>
          </w:p>
          <w:p w14:paraId="04256928" w14:textId="77777777" w:rsidR="00563C19" w:rsidRPr="00541073" w:rsidRDefault="00563C19" w:rsidP="008B0847">
            <w:pPr>
              <w:rPr>
                <w:rFonts w:ascii="ＭＳ 明朝" w:hAnsi="ＭＳ 明朝"/>
                <w:color w:val="000000" w:themeColor="text1"/>
                <w:sz w:val="18"/>
                <w:szCs w:val="18"/>
              </w:rPr>
            </w:pPr>
          </w:p>
          <w:p w14:paraId="2A3FC626" w14:textId="77777777" w:rsidR="00563C19" w:rsidRPr="00541073" w:rsidRDefault="00563C19" w:rsidP="008B0847">
            <w:pPr>
              <w:rPr>
                <w:rFonts w:ascii="ＭＳ 明朝" w:hAnsi="ＭＳ 明朝"/>
                <w:color w:val="000000" w:themeColor="text1"/>
                <w:sz w:val="18"/>
                <w:szCs w:val="18"/>
              </w:rPr>
            </w:pPr>
          </w:p>
          <w:p w14:paraId="6BA1767F" w14:textId="77777777" w:rsidR="00563C19" w:rsidRPr="00541073" w:rsidRDefault="00563C19" w:rsidP="008B0847">
            <w:pPr>
              <w:rPr>
                <w:rFonts w:ascii="ＭＳ 明朝" w:hAnsi="ＭＳ 明朝"/>
                <w:color w:val="000000" w:themeColor="text1"/>
                <w:sz w:val="18"/>
                <w:szCs w:val="18"/>
              </w:rPr>
            </w:pPr>
          </w:p>
          <w:p w14:paraId="2C4BC60C" w14:textId="77777777" w:rsidR="00563C19" w:rsidRPr="00541073" w:rsidRDefault="00563C19" w:rsidP="008B0847">
            <w:pPr>
              <w:rPr>
                <w:rFonts w:ascii="ＭＳ 明朝" w:hAnsi="ＭＳ 明朝"/>
                <w:color w:val="000000" w:themeColor="text1"/>
                <w:sz w:val="18"/>
                <w:szCs w:val="18"/>
              </w:rPr>
            </w:pPr>
          </w:p>
          <w:p w14:paraId="71F98104" w14:textId="77777777" w:rsidR="00563C19" w:rsidRPr="00541073" w:rsidRDefault="00563C19" w:rsidP="008B0847">
            <w:pPr>
              <w:rPr>
                <w:rFonts w:ascii="ＭＳ 明朝" w:hAnsi="ＭＳ 明朝"/>
                <w:color w:val="000000" w:themeColor="text1"/>
                <w:sz w:val="18"/>
                <w:szCs w:val="18"/>
              </w:rPr>
            </w:pPr>
          </w:p>
          <w:p w14:paraId="0BD75B4F" w14:textId="77777777" w:rsidR="00563C19" w:rsidRPr="00541073" w:rsidRDefault="00563C19" w:rsidP="008B0847">
            <w:pPr>
              <w:rPr>
                <w:rFonts w:ascii="ＭＳ 明朝" w:hAnsi="ＭＳ 明朝"/>
                <w:color w:val="000000" w:themeColor="text1"/>
                <w:sz w:val="18"/>
                <w:szCs w:val="18"/>
              </w:rPr>
            </w:pPr>
          </w:p>
          <w:p w14:paraId="5FD6AC0E" w14:textId="77777777" w:rsidR="00563C19" w:rsidRPr="00541073" w:rsidRDefault="00563C19" w:rsidP="008B0847">
            <w:pPr>
              <w:rPr>
                <w:rFonts w:ascii="ＭＳ 明朝" w:hAnsi="ＭＳ 明朝"/>
                <w:color w:val="000000" w:themeColor="text1"/>
                <w:sz w:val="18"/>
                <w:szCs w:val="18"/>
              </w:rPr>
            </w:pPr>
          </w:p>
          <w:p w14:paraId="4993846E" w14:textId="77777777" w:rsidR="00C20D70" w:rsidRPr="00541073" w:rsidRDefault="00C20D70" w:rsidP="008B0847">
            <w:pPr>
              <w:rPr>
                <w:rFonts w:ascii="ＭＳ 明朝" w:hAnsi="ＭＳ 明朝"/>
                <w:color w:val="000000" w:themeColor="text1"/>
                <w:sz w:val="18"/>
                <w:szCs w:val="18"/>
              </w:rPr>
            </w:pPr>
          </w:p>
          <w:p w14:paraId="3B4C46A7" w14:textId="77777777" w:rsidR="00563C19" w:rsidRPr="00541073" w:rsidRDefault="00563C19" w:rsidP="008B0847">
            <w:pPr>
              <w:rPr>
                <w:rFonts w:ascii="ＭＳ 明朝" w:hAnsi="ＭＳ 明朝"/>
                <w:color w:val="000000" w:themeColor="text1"/>
                <w:sz w:val="18"/>
                <w:szCs w:val="18"/>
              </w:rPr>
            </w:pPr>
          </w:p>
          <w:p w14:paraId="783F5493" w14:textId="77777777" w:rsidR="00563C19" w:rsidRPr="00541073" w:rsidRDefault="00563C19" w:rsidP="008B0847">
            <w:pPr>
              <w:rPr>
                <w:rFonts w:ascii="ＭＳ 明朝" w:hAnsi="ＭＳ 明朝"/>
                <w:color w:val="000000" w:themeColor="text1"/>
                <w:sz w:val="18"/>
                <w:szCs w:val="18"/>
              </w:rPr>
            </w:pPr>
          </w:p>
          <w:p w14:paraId="309C786D" w14:textId="77777777" w:rsidR="005D7695" w:rsidRPr="00541073" w:rsidRDefault="0036372A" w:rsidP="005D7695">
            <w:pPr>
              <w:rPr>
                <w:rFonts w:ascii="ＭＳ 明朝" w:hAnsi="ＭＳ 明朝"/>
                <w:color w:val="000000" w:themeColor="text1"/>
                <w:sz w:val="18"/>
              </w:rPr>
            </w:pPr>
            <w:r w:rsidRPr="00541073">
              <w:rPr>
                <w:rFonts w:ascii="ＭＳ 明朝" w:hAnsi="ＭＳ 明朝" w:hint="eastAsia"/>
                <w:color w:val="000000" w:themeColor="text1"/>
                <w:sz w:val="18"/>
              </w:rPr>
              <w:t>●</w:t>
            </w:r>
            <w:r w:rsidR="005D7695" w:rsidRPr="00541073">
              <w:rPr>
                <w:rFonts w:ascii="ＭＳ 明朝" w:hAnsi="ＭＳ 明朝" w:hint="eastAsia"/>
                <w:color w:val="000000" w:themeColor="text1"/>
                <w:sz w:val="18"/>
              </w:rPr>
              <w:t>児童福祉行政指導監査の実施について（通知）（平成12年4月25日児発第471号）</w:t>
            </w:r>
          </w:p>
          <w:p w14:paraId="7DC4AC29" w14:textId="77777777" w:rsidR="005D7695" w:rsidRPr="00541073" w:rsidRDefault="005D7695" w:rsidP="005D7695">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別紙1-2-(2)-第2-〔共通事項〕-(1)</w:t>
            </w:r>
          </w:p>
          <w:p w14:paraId="7D0D946E" w14:textId="77777777" w:rsidR="005D7695" w:rsidRPr="00541073" w:rsidRDefault="005D7695" w:rsidP="008B0847">
            <w:pPr>
              <w:rPr>
                <w:rFonts w:ascii="ＭＳ 明朝" w:hAnsi="ＭＳ 明朝"/>
                <w:color w:val="000000" w:themeColor="text1"/>
                <w:sz w:val="18"/>
                <w:szCs w:val="18"/>
              </w:rPr>
            </w:pPr>
          </w:p>
          <w:p w14:paraId="0D0443C3" w14:textId="77777777" w:rsidR="005D7695" w:rsidRPr="00541073" w:rsidRDefault="005D7695" w:rsidP="008B0847">
            <w:pPr>
              <w:rPr>
                <w:rFonts w:ascii="ＭＳ 明朝" w:hAnsi="ＭＳ 明朝"/>
                <w:color w:val="000000" w:themeColor="text1"/>
                <w:sz w:val="18"/>
                <w:szCs w:val="18"/>
              </w:rPr>
            </w:pPr>
          </w:p>
          <w:p w14:paraId="77A856CB" w14:textId="77777777" w:rsidR="005D7695" w:rsidRPr="00541073" w:rsidRDefault="005D7695" w:rsidP="008B0847">
            <w:pPr>
              <w:rPr>
                <w:rFonts w:ascii="ＭＳ 明朝" w:hAnsi="ＭＳ 明朝"/>
                <w:color w:val="000000" w:themeColor="text1"/>
                <w:sz w:val="18"/>
                <w:szCs w:val="18"/>
              </w:rPr>
            </w:pPr>
          </w:p>
          <w:p w14:paraId="1016AA7A" w14:textId="77777777" w:rsidR="00563C19" w:rsidRPr="00541073" w:rsidRDefault="00563C19" w:rsidP="008B0847">
            <w:pPr>
              <w:rPr>
                <w:rFonts w:ascii="ＭＳ 明朝" w:hAnsi="ＭＳ 明朝"/>
                <w:color w:val="000000" w:themeColor="text1"/>
                <w:sz w:val="18"/>
                <w:szCs w:val="18"/>
              </w:rPr>
            </w:pPr>
          </w:p>
          <w:p w14:paraId="5096C031" w14:textId="77777777" w:rsidR="005D7695" w:rsidRPr="00541073" w:rsidRDefault="005D7695" w:rsidP="008B0847">
            <w:pPr>
              <w:rPr>
                <w:rFonts w:ascii="ＭＳ 明朝" w:hAnsi="ＭＳ 明朝"/>
                <w:color w:val="000000" w:themeColor="text1"/>
                <w:sz w:val="18"/>
                <w:szCs w:val="18"/>
              </w:rPr>
            </w:pPr>
          </w:p>
          <w:p w14:paraId="425808A5" w14:textId="77777777" w:rsidR="00C20D70" w:rsidRPr="00541073" w:rsidRDefault="00C20D70" w:rsidP="008B0847">
            <w:pPr>
              <w:rPr>
                <w:rFonts w:ascii="ＭＳ 明朝" w:hAnsi="ＭＳ 明朝"/>
                <w:color w:val="000000" w:themeColor="text1"/>
                <w:sz w:val="18"/>
                <w:szCs w:val="18"/>
              </w:rPr>
            </w:pPr>
          </w:p>
          <w:p w14:paraId="46506A8C" w14:textId="77777777" w:rsidR="003C5452" w:rsidRPr="00541073" w:rsidRDefault="003C5452" w:rsidP="008B0847">
            <w:pPr>
              <w:rPr>
                <w:rFonts w:ascii="ＭＳ 明朝" w:hAnsi="ＭＳ 明朝"/>
                <w:color w:val="000000" w:themeColor="text1"/>
                <w:sz w:val="18"/>
                <w:szCs w:val="18"/>
              </w:rPr>
            </w:pPr>
          </w:p>
          <w:p w14:paraId="16145713" w14:textId="77777777" w:rsidR="00D1461A" w:rsidRPr="00541073" w:rsidRDefault="00D1461A" w:rsidP="008B0847">
            <w:pPr>
              <w:rPr>
                <w:rFonts w:ascii="ＭＳ 明朝" w:hAnsi="ＭＳ 明朝"/>
                <w:color w:val="000000" w:themeColor="text1"/>
                <w:sz w:val="18"/>
                <w:szCs w:val="18"/>
              </w:rPr>
            </w:pPr>
          </w:p>
          <w:p w14:paraId="255D420E" w14:textId="77777777" w:rsidR="0073267A" w:rsidRPr="00541073" w:rsidRDefault="0073267A" w:rsidP="008B0847">
            <w:pPr>
              <w:rPr>
                <w:rFonts w:ascii="ＭＳ 明朝" w:hAnsi="ＭＳ 明朝"/>
                <w:color w:val="000000" w:themeColor="text1"/>
                <w:sz w:val="18"/>
                <w:szCs w:val="18"/>
              </w:rPr>
            </w:pPr>
          </w:p>
          <w:p w14:paraId="05BBD7E0" w14:textId="77777777" w:rsidR="008E7B4B" w:rsidRPr="00541073" w:rsidRDefault="008E7B4B" w:rsidP="008E7B4B">
            <w:pPr>
              <w:rPr>
                <w:rFonts w:ascii="ＭＳ 明朝" w:hAnsi="ＭＳ 明朝"/>
                <w:color w:val="000000" w:themeColor="text1"/>
                <w:sz w:val="18"/>
                <w:szCs w:val="18"/>
              </w:rPr>
            </w:pPr>
          </w:p>
          <w:p w14:paraId="1255561D" w14:textId="77777777" w:rsidR="005D7695" w:rsidRPr="00541073" w:rsidRDefault="005D7695" w:rsidP="008B0847">
            <w:pPr>
              <w:rPr>
                <w:rFonts w:ascii="ＭＳ 明朝" w:hAnsi="ＭＳ 明朝"/>
                <w:color w:val="000000" w:themeColor="text1"/>
                <w:sz w:val="18"/>
                <w:szCs w:val="18"/>
              </w:rPr>
            </w:pPr>
          </w:p>
        </w:tc>
      </w:tr>
      <w:tr w:rsidR="00541073" w:rsidRPr="00541073" w14:paraId="334E3A07" w14:textId="77777777" w:rsidTr="00B13539">
        <w:trPr>
          <w:trHeight w:val="432"/>
        </w:trPr>
        <w:tc>
          <w:tcPr>
            <w:tcW w:w="1881" w:type="dxa"/>
            <w:vAlign w:val="center"/>
          </w:tcPr>
          <w:p w14:paraId="0884FB41" w14:textId="77777777" w:rsidR="00D1461A" w:rsidRPr="00541073" w:rsidRDefault="00D1461A" w:rsidP="00D1461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9" w:type="dxa"/>
            <w:gridSpan w:val="6"/>
            <w:tcBorders>
              <w:bottom w:val="single" w:sz="4" w:space="0" w:color="auto"/>
            </w:tcBorders>
            <w:vAlign w:val="center"/>
          </w:tcPr>
          <w:p w14:paraId="70A7B092" w14:textId="77777777" w:rsidR="00D1461A" w:rsidRPr="00541073" w:rsidRDefault="00D1461A" w:rsidP="00D1461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vAlign w:val="center"/>
          </w:tcPr>
          <w:p w14:paraId="6C2DC793" w14:textId="77777777" w:rsidR="00D1461A" w:rsidRPr="00541073" w:rsidRDefault="00D1461A" w:rsidP="00D1461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6AC77B42" w14:textId="77777777" w:rsidTr="00B13539">
        <w:trPr>
          <w:trHeight w:val="14429"/>
        </w:trPr>
        <w:tc>
          <w:tcPr>
            <w:tcW w:w="1881" w:type="dxa"/>
            <w:tcBorders>
              <w:bottom w:val="single" w:sz="4" w:space="0" w:color="auto"/>
            </w:tcBorders>
          </w:tcPr>
          <w:p w14:paraId="5B150079" w14:textId="77777777" w:rsidR="00D1461A" w:rsidRPr="00541073" w:rsidRDefault="00D1461A" w:rsidP="00BF0A45">
            <w:pPr>
              <w:rPr>
                <w:rFonts w:ascii="ＭＳ 明朝" w:hAnsi="ＭＳ 明朝"/>
                <w:color w:val="000000" w:themeColor="text1"/>
                <w:szCs w:val="21"/>
              </w:rPr>
            </w:pPr>
          </w:p>
          <w:p w14:paraId="4FC00B4E" w14:textId="77777777" w:rsidR="00617A10" w:rsidRPr="00541073" w:rsidRDefault="00617A10" w:rsidP="00BF0A45">
            <w:pPr>
              <w:rPr>
                <w:rFonts w:ascii="ＭＳ 明朝" w:hAnsi="ＭＳ 明朝"/>
                <w:color w:val="000000" w:themeColor="text1"/>
                <w:szCs w:val="21"/>
              </w:rPr>
            </w:pPr>
          </w:p>
          <w:p w14:paraId="157E9804" w14:textId="77777777" w:rsidR="00617A10" w:rsidRPr="00541073" w:rsidRDefault="00617A10" w:rsidP="00BF0A45">
            <w:pPr>
              <w:rPr>
                <w:rFonts w:ascii="ＭＳ 明朝" w:hAnsi="ＭＳ 明朝"/>
                <w:color w:val="000000" w:themeColor="text1"/>
                <w:szCs w:val="21"/>
              </w:rPr>
            </w:pPr>
          </w:p>
          <w:p w14:paraId="349A7B6A" w14:textId="77777777" w:rsidR="00617A10" w:rsidRPr="00541073" w:rsidRDefault="00617A10" w:rsidP="00BF0A45">
            <w:pPr>
              <w:rPr>
                <w:rFonts w:ascii="ＭＳ 明朝" w:hAnsi="ＭＳ 明朝"/>
                <w:color w:val="000000" w:themeColor="text1"/>
                <w:szCs w:val="21"/>
              </w:rPr>
            </w:pPr>
          </w:p>
          <w:p w14:paraId="257D608F" w14:textId="77777777" w:rsidR="00617A10" w:rsidRPr="00541073" w:rsidRDefault="00617A10" w:rsidP="00BF0A45">
            <w:pPr>
              <w:rPr>
                <w:rFonts w:ascii="ＭＳ 明朝" w:hAnsi="ＭＳ 明朝"/>
                <w:color w:val="000000" w:themeColor="text1"/>
                <w:szCs w:val="21"/>
              </w:rPr>
            </w:pPr>
          </w:p>
          <w:p w14:paraId="55EE19A0" w14:textId="77777777" w:rsidR="00617A10" w:rsidRPr="00541073" w:rsidRDefault="00617A10" w:rsidP="00BF0A45">
            <w:pPr>
              <w:rPr>
                <w:rFonts w:ascii="ＭＳ 明朝" w:hAnsi="ＭＳ 明朝"/>
                <w:color w:val="000000" w:themeColor="text1"/>
                <w:szCs w:val="21"/>
              </w:rPr>
            </w:pPr>
          </w:p>
          <w:p w14:paraId="2A59FA80" w14:textId="77777777" w:rsidR="00617A10" w:rsidRPr="00541073" w:rsidRDefault="00617A10" w:rsidP="00BF0A45">
            <w:pPr>
              <w:rPr>
                <w:rFonts w:ascii="ＭＳ 明朝" w:hAnsi="ＭＳ 明朝"/>
                <w:color w:val="000000" w:themeColor="text1"/>
                <w:szCs w:val="21"/>
              </w:rPr>
            </w:pPr>
          </w:p>
          <w:p w14:paraId="58EBBF24" w14:textId="77777777" w:rsidR="00617A10" w:rsidRPr="00541073" w:rsidRDefault="00617A10" w:rsidP="00BF0A45">
            <w:pPr>
              <w:rPr>
                <w:rFonts w:ascii="ＭＳ 明朝" w:hAnsi="ＭＳ 明朝"/>
                <w:color w:val="000000" w:themeColor="text1"/>
                <w:szCs w:val="21"/>
              </w:rPr>
            </w:pPr>
          </w:p>
          <w:p w14:paraId="67109C38" w14:textId="77777777" w:rsidR="00617A10" w:rsidRPr="00541073" w:rsidRDefault="00617A10" w:rsidP="00BF0A45">
            <w:pPr>
              <w:rPr>
                <w:rFonts w:ascii="ＭＳ 明朝" w:hAnsi="ＭＳ 明朝"/>
                <w:color w:val="000000" w:themeColor="text1"/>
                <w:szCs w:val="21"/>
              </w:rPr>
            </w:pPr>
          </w:p>
          <w:p w14:paraId="03460FE0" w14:textId="77777777" w:rsidR="00617A10" w:rsidRPr="00541073" w:rsidRDefault="00617A10" w:rsidP="00BF0A45">
            <w:pPr>
              <w:rPr>
                <w:rFonts w:ascii="ＭＳ 明朝" w:hAnsi="ＭＳ 明朝"/>
                <w:color w:val="000000" w:themeColor="text1"/>
                <w:szCs w:val="21"/>
              </w:rPr>
            </w:pPr>
          </w:p>
          <w:p w14:paraId="31DBBDB2" w14:textId="77777777" w:rsidR="00617A10" w:rsidRPr="00541073" w:rsidRDefault="00617A10" w:rsidP="00BF0A45">
            <w:pPr>
              <w:rPr>
                <w:rFonts w:ascii="ＭＳ 明朝" w:hAnsi="ＭＳ 明朝"/>
                <w:color w:val="000000" w:themeColor="text1"/>
                <w:szCs w:val="21"/>
              </w:rPr>
            </w:pPr>
          </w:p>
          <w:p w14:paraId="56092DC8" w14:textId="77777777" w:rsidR="00617A10" w:rsidRPr="00541073" w:rsidRDefault="00617A10" w:rsidP="00BF0A45">
            <w:pPr>
              <w:rPr>
                <w:rFonts w:ascii="ＭＳ 明朝" w:hAnsi="ＭＳ 明朝"/>
                <w:color w:val="000000" w:themeColor="text1"/>
                <w:szCs w:val="21"/>
              </w:rPr>
            </w:pPr>
          </w:p>
          <w:p w14:paraId="392E3383" w14:textId="77777777" w:rsidR="00617A10" w:rsidRPr="00541073" w:rsidRDefault="00617A10" w:rsidP="00BF0A45">
            <w:pPr>
              <w:rPr>
                <w:rFonts w:ascii="ＭＳ 明朝" w:hAnsi="ＭＳ 明朝"/>
                <w:color w:val="000000" w:themeColor="text1"/>
                <w:szCs w:val="21"/>
              </w:rPr>
            </w:pPr>
          </w:p>
          <w:p w14:paraId="3C7B0AF9" w14:textId="77777777" w:rsidR="002E1A2B" w:rsidRPr="00541073" w:rsidRDefault="002E1A2B" w:rsidP="00BF0A45">
            <w:pPr>
              <w:rPr>
                <w:rFonts w:ascii="ＭＳ 明朝" w:hAnsi="ＭＳ 明朝"/>
                <w:color w:val="000000" w:themeColor="text1"/>
                <w:szCs w:val="21"/>
              </w:rPr>
            </w:pPr>
          </w:p>
          <w:p w14:paraId="5760B8E3" w14:textId="77777777" w:rsidR="00617A10" w:rsidRPr="00541073" w:rsidRDefault="00617A10" w:rsidP="00BF0A45">
            <w:pPr>
              <w:rPr>
                <w:rFonts w:ascii="ＭＳ 明朝" w:hAnsi="ＭＳ 明朝"/>
                <w:color w:val="000000" w:themeColor="text1"/>
                <w:szCs w:val="21"/>
              </w:rPr>
            </w:pPr>
          </w:p>
          <w:p w14:paraId="34A1D2C7" w14:textId="77777777" w:rsidR="00784BDB" w:rsidRPr="00541073" w:rsidRDefault="00784BDB" w:rsidP="00BF0A45">
            <w:pPr>
              <w:rPr>
                <w:rFonts w:ascii="ＭＳ 明朝" w:hAnsi="ＭＳ 明朝"/>
                <w:color w:val="000000" w:themeColor="text1"/>
                <w:szCs w:val="21"/>
              </w:rPr>
            </w:pPr>
          </w:p>
          <w:p w14:paraId="3F1FEEDD" w14:textId="77777777" w:rsidR="00784BDB" w:rsidRPr="00541073" w:rsidRDefault="00784BDB" w:rsidP="00BF0A45">
            <w:pPr>
              <w:rPr>
                <w:rFonts w:ascii="ＭＳ 明朝" w:hAnsi="ＭＳ 明朝"/>
                <w:color w:val="000000" w:themeColor="text1"/>
                <w:szCs w:val="21"/>
              </w:rPr>
            </w:pPr>
          </w:p>
          <w:p w14:paraId="471B7491" w14:textId="77777777" w:rsidR="002134EF" w:rsidRPr="00541073" w:rsidRDefault="002134EF" w:rsidP="002134EF">
            <w:pPr>
              <w:rPr>
                <w:rFonts w:ascii="ＭＳ 明朝" w:hAnsi="ＭＳ 明朝"/>
                <w:color w:val="000000" w:themeColor="text1"/>
                <w:szCs w:val="21"/>
              </w:rPr>
            </w:pPr>
          </w:p>
          <w:p w14:paraId="0353C82E" w14:textId="77777777" w:rsidR="0073690C" w:rsidRPr="00541073" w:rsidRDefault="0073690C" w:rsidP="002134EF">
            <w:pPr>
              <w:rPr>
                <w:rFonts w:ascii="ＭＳ 明朝" w:hAnsi="ＭＳ 明朝"/>
                <w:color w:val="000000" w:themeColor="text1"/>
                <w:szCs w:val="21"/>
              </w:rPr>
            </w:pPr>
          </w:p>
          <w:p w14:paraId="40333699" w14:textId="77777777" w:rsidR="002134EF" w:rsidRPr="00541073" w:rsidRDefault="001E130C" w:rsidP="002134EF">
            <w:pPr>
              <w:ind w:leftChars="100" w:left="394"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w:t>
            </w:r>
            <w:r w:rsidR="00E731E1" w:rsidRPr="00541073">
              <w:rPr>
                <w:rFonts w:ascii="ＭＳ 明朝" w:hAnsi="ＭＳ 明朝" w:hint="eastAsia"/>
                <w:color w:val="000000" w:themeColor="text1"/>
                <w:szCs w:val="21"/>
              </w:rPr>
              <w:t>７</w:t>
            </w:r>
            <w:r w:rsidR="00F02BC2" w:rsidRPr="00541073">
              <w:rPr>
                <w:rFonts w:ascii="ＭＳ 明朝" w:hAnsi="ＭＳ 明朝" w:hint="eastAsia"/>
                <w:color w:val="000000" w:themeColor="text1"/>
                <w:szCs w:val="21"/>
              </w:rPr>
              <w:t>)</w:t>
            </w:r>
            <w:r w:rsidR="002134EF" w:rsidRPr="00541073">
              <w:rPr>
                <w:rFonts w:ascii="ＭＳ 明朝" w:hAnsi="ＭＳ 明朝" w:hint="eastAsia"/>
                <w:color w:val="000000" w:themeColor="text1"/>
                <w:szCs w:val="21"/>
              </w:rPr>
              <w:t>開所時間及び一斉休園</w:t>
            </w:r>
          </w:p>
          <w:p w14:paraId="07C253AB" w14:textId="77777777" w:rsidR="002134EF" w:rsidRPr="00541073" w:rsidRDefault="002134EF" w:rsidP="002134EF">
            <w:pPr>
              <w:rPr>
                <w:rFonts w:ascii="ＭＳ 明朝" w:hAnsi="ＭＳ 明朝"/>
                <w:color w:val="000000" w:themeColor="text1"/>
                <w:szCs w:val="21"/>
              </w:rPr>
            </w:pPr>
          </w:p>
          <w:p w14:paraId="4510878F" w14:textId="77777777" w:rsidR="002134EF" w:rsidRPr="00541073" w:rsidRDefault="002134EF" w:rsidP="002134EF">
            <w:pPr>
              <w:rPr>
                <w:rFonts w:ascii="ＭＳ 明朝" w:hAnsi="ＭＳ 明朝"/>
                <w:color w:val="000000" w:themeColor="text1"/>
                <w:szCs w:val="21"/>
              </w:rPr>
            </w:pPr>
          </w:p>
          <w:p w14:paraId="262D5AE2" w14:textId="77777777" w:rsidR="00617A10" w:rsidRPr="00541073" w:rsidRDefault="00617A10" w:rsidP="00BF0A45">
            <w:pPr>
              <w:rPr>
                <w:rFonts w:ascii="ＭＳ 明朝" w:hAnsi="ＭＳ 明朝"/>
                <w:color w:val="000000" w:themeColor="text1"/>
                <w:szCs w:val="21"/>
              </w:rPr>
            </w:pPr>
          </w:p>
          <w:p w14:paraId="35045317" w14:textId="77777777" w:rsidR="00617A10" w:rsidRPr="00541073" w:rsidRDefault="00617A10" w:rsidP="00BF0A45">
            <w:pPr>
              <w:rPr>
                <w:rFonts w:ascii="ＭＳ 明朝" w:hAnsi="ＭＳ 明朝"/>
                <w:color w:val="000000" w:themeColor="text1"/>
                <w:szCs w:val="21"/>
              </w:rPr>
            </w:pPr>
          </w:p>
          <w:p w14:paraId="01F45BAC" w14:textId="77777777" w:rsidR="00617A10" w:rsidRPr="00541073" w:rsidRDefault="00617A10" w:rsidP="00BF0A45">
            <w:pPr>
              <w:rPr>
                <w:rFonts w:ascii="ＭＳ 明朝" w:hAnsi="ＭＳ 明朝"/>
                <w:color w:val="000000" w:themeColor="text1"/>
                <w:szCs w:val="21"/>
              </w:rPr>
            </w:pPr>
          </w:p>
          <w:p w14:paraId="166D7F72" w14:textId="77777777" w:rsidR="00617A10" w:rsidRPr="00541073" w:rsidRDefault="00617A10" w:rsidP="00BF0A45">
            <w:pPr>
              <w:rPr>
                <w:rFonts w:ascii="ＭＳ 明朝" w:hAnsi="ＭＳ 明朝"/>
                <w:color w:val="000000" w:themeColor="text1"/>
                <w:szCs w:val="21"/>
              </w:rPr>
            </w:pPr>
          </w:p>
          <w:p w14:paraId="01BF0778" w14:textId="77777777" w:rsidR="00617A10" w:rsidRPr="00541073" w:rsidRDefault="00617A10" w:rsidP="00BF0A45">
            <w:pPr>
              <w:rPr>
                <w:rFonts w:ascii="ＭＳ 明朝" w:hAnsi="ＭＳ 明朝"/>
                <w:color w:val="000000" w:themeColor="text1"/>
                <w:szCs w:val="21"/>
              </w:rPr>
            </w:pPr>
          </w:p>
          <w:p w14:paraId="188E42EA" w14:textId="77777777" w:rsidR="00617A10" w:rsidRPr="00541073" w:rsidRDefault="00617A10" w:rsidP="00BF0A45">
            <w:pPr>
              <w:rPr>
                <w:rFonts w:ascii="ＭＳ 明朝" w:hAnsi="ＭＳ 明朝"/>
                <w:color w:val="000000" w:themeColor="text1"/>
                <w:szCs w:val="21"/>
              </w:rPr>
            </w:pPr>
          </w:p>
          <w:p w14:paraId="24A9C6F4" w14:textId="77777777" w:rsidR="00617A10" w:rsidRPr="00541073" w:rsidRDefault="00617A10" w:rsidP="00BF0A45">
            <w:pPr>
              <w:rPr>
                <w:rFonts w:ascii="ＭＳ 明朝" w:hAnsi="ＭＳ 明朝"/>
                <w:color w:val="000000" w:themeColor="text1"/>
                <w:szCs w:val="21"/>
              </w:rPr>
            </w:pPr>
          </w:p>
          <w:p w14:paraId="2042551C" w14:textId="77777777" w:rsidR="00617A10" w:rsidRPr="00541073" w:rsidRDefault="00617A10" w:rsidP="00BF0A45">
            <w:pPr>
              <w:rPr>
                <w:rFonts w:ascii="ＭＳ 明朝" w:hAnsi="ＭＳ 明朝"/>
                <w:color w:val="000000" w:themeColor="text1"/>
                <w:szCs w:val="21"/>
              </w:rPr>
            </w:pPr>
          </w:p>
          <w:p w14:paraId="2BC7DE2D" w14:textId="77777777" w:rsidR="00617A10" w:rsidRPr="00541073" w:rsidRDefault="00617A10" w:rsidP="00BF0A45">
            <w:pPr>
              <w:rPr>
                <w:rFonts w:ascii="ＭＳ 明朝" w:hAnsi="ＭＳ 明朝"/>
                <w:color w:val="000000" w:themeColor="text1"/>
                <w:szCs w:val="21"/>
              </w:rPr>
            </w:pPr>
          </w:p>
          <w:p w14:paraId="2DA3375F" w14:textId="77777777" w:rsidR="00617A10" w:rsidRPr="00541073" w:rsidRDefault="00617A10" w:rsidP="00BF0A45">
            <w:pPr>
              <w:rPr>
                <w:rFonts w:ascii="ＭＳ 明朝" w:hAnsi="ＭＳ 明朝"/>
                <w:color w:val="000000" w:themeColor="text1"/>
                <w:szCs w:val="21"/>
              </w:rPr>
            </w:pPr>
          </w:p>
          <w:p w14:paraId="698FF4E0" w14:textId="77777777" w:rsidR="00617A10" w:rsidRPr="00541073" w:rsidRDefault="00617A10" w:rsidP="00BF0A45">
            <w:pPr>
              <w:rPr>
                <w:rFonts w:ascii="ＭＳ 明朝" w:hAnsi="ＭＳ 明朝"/>
                <w:color w:val="000000" w:themeColor="text1"/>
                <w:szCs w:val="21"/>
              </w:rPr>
            </w:pPr>
          </w:p>
          <w:p w14:paraId="52B22C83" w14:textId="77777777" w:rsidR="007331CC" w:rsidRPr="00541073" w:rsidRDefault="007331CC" w:rsidP="00997F40">
            <w:pPr>
              <w:rPr>
                <w:rFonts w:ascii="ＭＳ 明朝" w:hAnsi="ＭＳ 明朝"/>
                <w:color w:val="000000" w:themeColor="text1"/>
                <w:szCs w:val="21"/>
              </w:rPr>
            </w:pPr>
          </w:p>
          <w:p w14:paraId="18627017" w14:textId="77777777" w:rsidR="00E731E1" w:rsidRPr="00541073" w:rsidRDefault="00E731E1" w:rsidP="00997F40">
            <w:pPr>
              <w:rPr>
                <w:rFonts w:ascii="ＭＳ 明朝" w:hAnsi="ＭＳ 明朝"/>
                <w:color w:val="000000" w:themeColor="text1"/>
                <w:szCs w:val="21"/>
              </w:rPr>
            </w:pPr>
          </w:p>
          <w:p w14:paraId="1372D54F" w14:textId="77777777" w:rsidR="00E731E1" w:rsidRPr="00541073" w:rsidRDefault="00E731E1" w:rsidP="00997F40">
            <w:pPr>
              <w:rPr>
                <w:rFonts w:ascii="ＭＳ 明朝" w:hAnsi="ＭＳ 明朝"/>
                <w:color w:val="000000" w:themeColor="text1"/>
                <w:szCs w:val="21"/>
              </w:rPr>
            </w:pPr>
          </w:p>
          <w:p w14:paraId="376DFEF5" w14:textId="77777777" w:rsidR="00E731E1" w:rsidRPr="00541073" w:rsidRDefault="00E731E1" w:rsidP="00997F40">
            <w:pPr>
              <w:rPr>
                <w:rFonts w:ascii="ＭＳ 明朝" w:hAnsi="ＭＳ 明朝"/>
                <w:color w:val="000000" w:themeColor="text1"/>
                <w:szCs w:val="21"/>
              </w:rPr>
            </w:pPr>
          </w:p>
          <w:p w14:paraId="11DACCE1" w14:textId="77777777" w:rsidR="00E731E1" w:rsidRPr="00541073" w:rsidRDefault="00E731E1" w:rsidP="00997F40">
            <w:pPr>
              <w:rPr>
                <w:rFonts w:ascii="ＭＳ 明朝" w:hAnsi="ＭＳ 明朝"/>
                <w:color w:val="000000" w:themeColor="text1"/>
                <w:szCs w:val="21"/>
              </w:rPr>
            </w:pPr>
          </w:p>
          <w:p w14:paraId="11F29F58" w14:textId="77777777" w:rsidR="00E731E1" w:rsidRPr="00541073" w:rsidRDefault="00E731E1" w:rsidP="00997F40">
            <w:pPr>
              <w:rPr>
                <w:rFonts w:ascii="ＭＳ 明朝" w:hAnsi="ＭＳ 明朝"/>
                <w:color w:val="000000" w:themeColor="text1"/>
                <w:szCs w:val="21"/>
              </w:rPr>
            </w:pPr>
          </w:p>
          <w:p w14:paraId="23D7B103" w14:textId="77777777" w:rsidR="00E731E1" w:rsidRPr="00541073" w:rsidRDefault="00E731E1" w:rsidP="00997F40">
            <w:pPr>
              <w:rPr>
                <w:rFonts w:ascii="ＭＳ 明朝" w:hAnsi="ＭＳ 明朝"/>
                <w:color w:val="000000" w:themeColor="text1"/>
                <w:szCs w:val="21"/>
              </w:rPr>
            </w:pPr>
          </w:p>
          <w:p w14:paraId="24AE82DA" w14:textId="77777777" w:rsidR="00E731E1" w:rsidRPr="00541073" w:rsidRDefault="00E731E1" w:rsidP="00997F40">
            <w:pPr>
              <w:rPr>
                <w:rFonts w:ascii="ＭＳ 明朝" w:hAnsi="ＭＳ 明朝"/>
                <w:color w:val="000000" w:themeColor="text1"/>
                <w:szCs w:val="21"/>
              </w:rPr>
            </w:pPr>
          </w:p>
          <w:p w14:paraId="55DEB8F7" w14:textId="77777777" w:rsidR="00E731E1" w:rsidRPr="00541073" w:rsidRDefault="00E731E1" w:rsidP="00997F40">
            <w:pPr>
              <w:rPr>
                <w:rFonts w:ascii="ＭＳ 明朝" w:hAnsi="ＭＳ 明朝"/>
                <w:color w:val="000000" w:themeColor="text1"/>
                <w:szCs w:val="21"/>
              </w:rPr>
            </w:pPr>
          </w:p>
          <w:p w14:paraId="5C6AB86A" w14:textId="77777777" w:rsidR="00E731E1" w:rsidRPr="00541073" w:rsidRDefault="00E731E1" w:rsidP="00997F40">
            <w:pPr>
              <w:rPr>
                <w:rFonts w:ascii="ＭＳ 明朝" w:hAnsi="ＭＳ 明朝"/>
                <w:color w:val="000000" w:themeColor="text1"/>
                <w:szCs w:val="21"/>
              </w:rPr>
            </w:pPr>
          </w:p>
          <w:p w14:paraId="0531AECD" w14:textId="77777777" w:rsidR="00E731E1" w:rsidRPr="00541073" w:rsidRDefault="00E731E1" w:rsidP="00997F40">
            <w:pPr>
              <w:rPr>
                <w:rFonts w:ascii="ＭＳ 明朝" w:hAnsi="ＭＳ 明朝"/>
                <w:color w:val="000000" w:themeColor="text1"/>
                <w:szCs w:val="21"/>
              </w:rPr>
            </w:pPr>
          </w:p>
          <w:p w14:paraId="5E0B9E5A" w14:textId="77777777" w:rsidR="00E731E1" w:rsidRPr="00541073" w:rsidRDefault="00E731E1" w:rsidP="00997F40">
            <w:pPr>
              <w:rPr>
                <w:rFonts w:ascii="ＭＳ 明朝" w:hAnsi="ＭＳ 明朝"/>
                <w:color w:val="000000" w:themeColor="text1"/>
                <w:szCs w:val="21"/>
              </w:rPr>
            </w:pPr>
          </w:p>
          <w:p w14:paraId="7EC6BF27" w14:textId="77777777" w:rsidR="00714A4A" w:rsidRPr="00541073" w:rsidRDefault="00714A4A" w:rsidP="00997F40">
            <w:pPr>
              <w:rPr>
                <w:rFonts w:ascii="ＭＳ 明朝" w:hAnsi="ＭＳ 明朝"/>
                <w:color w:val="000000" w:themeColor="text1"/>
                <w:szCs w:val="21"/>
              </w:rPr>
            </w:pPr>
          </w:p>
          <w:p w14:paraId="29A040EB" w14:textId="77777777" w:rsidR="00E731E1" w:rsidRPr="00541073" w:rsidRDefault="00E731E1" w:rsidP="00E731E1">
            <w:pPr>
              <w:ind w:leftChars="100" w:left="394"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w:t>
            </w:r>
            <w:r w:rsidR="00714A4A" w:rsidRPr="00541073">
              <w:rPr>
                <w:rFonts w:ascii="ＭＳ 明朝" w:hAnsi="ＭＳ 明朝" w:hint="eastAsia"/>
                <w:color w:val="000000" w:themeColor="text1"/>
                <w:szCs w:val="21"/>
              </w:rPr>
              <w:t>８</w:t>
            </w:r>
            <w:r w:rsidRPr="00541073">
              <w:rPr>
                <w:rFonts w:ascii="ＭＳ 明朝" w:hAnsi="ＭＳ 明朝" w:hint="eastAsia"/>
                <w:color w:val="000000" w:themeColor="text1"/>
                <w:szCs w:val="21"/>
              </w:rPr>
              <w:t>)</w:t>
            </w:r>
            <w:r w:rsidRPr="00541073">
              <w:rPr>
                <w:rFonts w:ascii="ＭＳ 明朝" w:hAnsi="ＭＳ 明朝" w:hint="eastAsia"/>
                <w:color w:val="000000" w:themeColor="text1"/>
                <w:sz w:val="20"/>
                <w:szCs w:val="20"/>
              </w:rPr>
              <w:t>他の社会福祉施設との併設</w:t>
            </w:r>
          </w:p>
        </w:tc>
        <w:tc>
          <w:tcPr>
            <w:tcW w:w="7229" w:type="dxa"/>
            <w:gridSpan w:val="6"/>
            <w:tcBorders>
              <w:bottom w:val="single" w:sz="4" w:space="0" w:color="auto"/>
            </w:tcBorders>
          </w:tcPr>
          <w:p w14:paraId="03E733B1" w14:textId="77777777" w:rsidR="00D1461A" w:rsidRPr="00541073" w:rsidRDefault="00D1461A" w:rsidP="00D1461A">
            <w:pPr>
              <w:rPr>
                <w:rFonts w:ascii="ＭＳ 明朝" w:hAnsi="ＭＳ 明朝"/>
                <w:color w:val="000000" w:themeColor="text1"/>
                <w:szCs w:val="21"/>
              </w:rPr>
            </w:pPr>
          </w:p>
          <w:p w14:paraId="57B6C93E" w14:textId="77777777" w:rsidR="00D1461A" w:rsidRPr="00541073" w:rsidRDefault="008E7B4B" w:rsidP="00052B04">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（７</w:t>
            </w:r>
            <w:r w:rsidR="00D1461A" w:rsidRPr="00541073">
              <w:rPr>
                <w:rFonts w:ascii="ＭＳ 明朝" w:hAnsi="ＭＳ 明朝" w:hint="eastAsia"/>
                <w:color w:val="000000" w:themeColor="text1"/>
                <w:szCs w:val="21"/>
              </w:rPr>
              <w:t>）</w:t>
            </w:r>
            <w:r w:rsidRPr="00541073">
              <w:rPr>
                <w:rFonts w:ascii="ＭＳ 明朝" w:hAnsi="ＭＳ 明朝" w:hint="eastAsia"/>
                <w:color w:val="000000" w:themeColor="text1"/>
                <w:szCs w:val="21"/>
              </w:rPr>
              <w:t>アレルギー疾患への対応は、保護者との連携を密にして行われているか。</w:t>
            </w:r>
          </w:p>
          <w:p w14:paraId="1A53355B" w14:textId="77777777" w:rsidR="00D1461A" w:rsidRPr="00541073" w:rsidRDefault="00D1461A" w:rsidP="00D1461A">
            <w:pPr>
              <w:rPr>
                <w:rFonts w:ascii="ＭＳ 明朝" w:hAnsi="ＭＳ 明朝"/>
                <w:color w:val="000000" w:themeColor="text1"/>
                <w:szCs w:val="21"/>
              </w:rPr>
            </w:pPr>
          </w:p>
          <w:p w14:paraId="053291C5" w14:textId="77777777" w:rsidR="00D1461A" w:rsidRPr="00541073" w:rsidRDefault="00D1461A" w:rsidP="00D1461A">
            <w:pPr>
              <w:rPr>
                <w:rFonts w:ascii="ＭＳ 明朝" w:hAnsi="ＭＳ 明朝"/>
                <w:color w:val="000000" w:themeColor="text1"/>
                <w:szCs w:val="21"/>
              </w:rPr>
            </w:pPr>
          </w:p>
          <w:p w14:paraId="000EDE67" w14:textId="77777777" w:rsidR="008E7B4B" w:rsidRPr="00541073" w:rsidRDefault="008E7B4B" w:rsidP="00D1461A">
            <w:pPr>
              <w:rPr>
                <w:rFonts w:ascii="ＭＳ 明朝" w:hAnsi="ＭＳ 明朝"/>
                <w:color w:val="000000" w:themeColor="text1"/>
                <w:szCs w:val="21"/>
              </w:rPr>
            </w:pPr>
          </w:p>
          <w:p w14:paraId="5576D2DC" w14:textId="77777777" w:rsidR="008E7B4B" w:rsidRPr="00541073" w:rsidRDefault="008E7B4B" w:rsidP="00D1461A">
            <w:pPr>
              <w:rPr>
                <w:rFonts w:ascii="ＭＳ 明朝" w:hAnsi="ＭＳ 明朝"/>
                <w:color w:val="000000" w:themeColor="text1"/>
                <w:szCs w:val="21"/>
              </w:rPr>
            </w:pPr>
          </w:p>
          <w:p w14:paraId="4A8419AA" w14:textId="77777777" w:rsidR="00D1461A" w:rsidRPr="00541073" w:rsidRDefault="008E7B4B" w:rsidP="00D1461A">
            <w:pPr>
              <w:rPr>
                <w:rFonts w:ascii="ＭＳ 明朝" w:hAnsi="ＭＳ 明朝"/>
                <w:color w:val="000000" w:themeColor="text1"/>
                <w:szCs w:val="21"/>
              </w:rPr>
            </w:pPr>
            <w:r w:rsidRPr="00541073">
              <w:rPr>
                <w:rFonts w:ascii="ＭＳ 明朝" w:hAnsi="ＭＳ 明朝" w:hint="eastAsia"/>
                <w:color w:val="000000" w:themeColor="text1"/>
                <w:szCs w:val="21"/>
              </w:rPr>
              <w:t>（８</w:t>
            </w:r>
            <w:r w:rsidR="00D1461A" w:rsidRPr="00541073">
              <w:rPr>
                <w:rFonts w:ascii="ＭＳ 明朝" w:hAnsi="ＭＳ 明朝" w:hint="eastAsia"/>
                <w:color w:val="000000" w:themeColor="text1"/>
                <w:szCs w:val="21"/>
              </w:rPr>
              <w:t>）医薬品は常備しているか。</w:t>
            </w:r>
          </w:p>
          <w:p w14:paraId="48D96AC5" w14:textId="77777777" w:rsidR="00D1461A" w:rsidRPr="00541073" w:rsidRDefault="00D1461A" w:rsidP="00D1461A">
            <w:pPr>
              <w:rPr>
                <w:rFonts w:ascii="ＭＳ 明朝" w:hAnsi="ＭＳ 明朝"/>
                <w:color w:val="000000" w:themeColor="text1"/>
                <w:szCs w:val="21"/>
              </w:rPr>
            </w:pPr>
          </w:p>
          <w:p w14:paraId="57E1E381" w14:textId="77777777" w:rsidR="00D1461A" w:rsidRPr="00541073" w:rsidRDefault="00D1461A" w:rsidP="00D1461A">
            <w:pPr>
              <w:rPr>
                <w:rFonts w:ascii="ＭＳ 明朝" w:hAnsi="ＭＳ 明朝"/>
                <w:color w:val="000000" w:themeColor="text1"/>
                <w:szCs w:val="21"/>
              </w:rPr>
            </w:pPr>
            <w:r w:rsidRPr="00541073">
              <w:rPr>
                <w:rFonts w:ascii="ＭＳ 明朝" w:hAnsi="ＭＳ 明朝" w:hint="eastAsia"/>
                <w:color w:val="000000" w:themeColor="text1"/>
                <w:szCs w:val="21"/>
              </w:rPr>
              <w:t xml:space="preserve">　　　また、使用期限の確認をするなど管理が適正にされているか。</w:t>
            </w:r>
          </w:p>
          <w:p w14:paraId="0FE1A0D6" w14:textId="77777777" w:rsidR="00D1461A" w:rsidRPr="00541073" w:rsidRDefault="00D1461A" w:rsidP="00D1461A">
            <w:pPr>
              <w:rPr>
                <w:rFonts w:ascii="ＭＳ 明朝" w:hAnsi="ＭＳ 明朝"/>
                <w:color w:val="000000" w:themeColor="text1"/>
                <w:szCs w:val="21"/>
              </w:rPr>
            </w:pPr>
          </w:p>
          <w:p w14:paraId="5DE3E478" w14:textId="77777777" w:rsidR="00D1461A" w:rsidRPr="00541073" w:rsidRDefault="00D1461A" w:rsidP="00D1461A">
            <w:pPr>
              <w:rPr>
                <w:rFonts w:ascii="ＭＳ 明朝" w:hAnsi="ＭＳ 明朝"/>
                <w:color w:val="000000" w:themeColor="text1"/>
                <w:szCs w:val="21"/>
              </w:rPr>
            </w:pPr>
          </w:p>
          <w:p w14:paraId="0AC0A850" w14:textId="77777777" w:rsidR="00D1461A" w:rsidRPr="00541073" w:rsidRDefault="003F3AAB" w:rsidP="00D1461A">
            <w:pPr>
              <w:rPr>
                <w:rFonts w:ascii="ＭＳ 明朝" w:hAnsi="ＭＳ 明朝"/>
                <w:color w:val="000000" w:themeColor="text1"/>
                <w:szCs w:val="21"/>
              </w:rPr>
            </w:pPr>
            <w:r w:rsidRPr="00541073">
              <w:rPr>
                <w:rFonts w:ascii="ＭＳ 明朝" w:hAnsi="ＭＳ 明朝" w:hint="eastAsia"/>
                <w:color w:val="000000" w:themeColor="text1"/>
                <w:szCs w:val="21"/>
              </w:rPr>
              <w:t>（９</w:t>
            </w:r>
            <w:r w:rsidR="00D1461A" w:rsidRPr="00541073">
              <w:rPr>
                <w:rFonts w:ascii="ＭＳ 明朝" w:hAnsi="ＭＳ 明朝" w:hint="eastAsia"/>
                <w:color w:val="000000" w:themeColor="text1"/>
                <w:szCs w:val="21"/>
              </w:rPr>
              <w:t>）保護者から薬の預かりがあるか。</w:t>
            </w:r>
          </w:p>
          <w:p w14:paraId="1C05BAF0" w14:textId="77777777" w:rsidR="00D1461A" w:rsidRPr="00541073" w:rsidRDefault="00D1461A" w:rsidP="00D1461A">
            <w:pPr>
              <w:rPr>
                <w:rFonts w:ascii="ＭＳ 明朝" w:hAnsi="ＭＳ 明朝"/>
                <w:color w:val="000000" w:themeColor="text1"/>
                <w:szCs w:val="21"/>
              </w:rPr>
            </w:pPr>
          </w:p>
          <w:p w14:paraId="22E153AB" w14:textId="77777777" w:rsidR="00D1461A" w:rsidRPr="00541073" w:rsidRDefault="00D1461A" w:rsidP="00D1461A">
            <w:pPr>
              <w:rPr>
                <w:rFonts w:ascii="ＭＳ 明朝" w:hAnsi="ＭＳ 明朝"/>
                <w:color w:val="000000" w:themeColor="text1"/>
                <w:szCs w:val="21"/>
              </w:rPr>
            </w:pPr>
            <w:r w:rsidRPr="00541073">
              <w:rPr>
                <w:rFonts w:ascii="ＭＳ 明朝" w:hAnsi="ＭＳ 明朝" w:hint="eastAsia"/>
                <w:color w:val="000000" w:themeColor="text1"/>
                <w:szCs w:val="21"/>
              </w:rPr>
              <w:t xml:space="preserve">　　　「ある」の場合、与薬依頼書等を徴しているか。</w:t>
            </w:r>
          </w:p>
          <w:p w14:paraId="39538FBA" w14:textId="77777777" w:rsidR="00D1461A" w:rsidRPr="00541073" w:rsidRDefault="00D1461A" w:rsidP="00BF0A45">
            <w:pPr>
              <w:rPr>
                <w:rFonts w:ascii="ＭＳ 明朝" w:hAnsi="ＭＳ 明朝"/>
                <w:color w:val="000000" w:themeColor="text1"/>
                <w:szCs w:val="21"/>
              </w:rPr>
            </w:pPr>
          </w:p>
          <w:p w14:paraId="55BDACC8" w14:textId="77777777" w:rsidR="002E1A2B" w:rsidRPr="00541073" w:rsidRDefault="002E1A2B" w:rsidP="00BF0A45">
            <w:pPr>
              <w:rPr>
                <w:rFonts w:ascii="ＭＳ 明朝" w:hAnsi="ＭＳ 明朝"/>
                <w:color w:val="000000" w:themeColor="text1"/>
                <w:szCs w:val="21"/>
              </w:rPr>
            </w:pPr>
          </w:p>
          <w:p w14:paraId="689A692B" w14:textId="77777777" w:rsidR="00784BDB" w:rsidRPr="00541073" w:rsidRDefault="00784BDB" w:rsidP="00470F04">
            <w:pPr>
              <w:rPr>
                <w:rFonts w:ascii="ＭＳ 明朝" w:hAnsi="ＭＳ 明朝"/>
                <w:color w:val="000000" w:themeColor="text1"/>
                <w:szCs w:val="21"/>
              </w:rPr>
            </w:pPr>
          </w:p>
          <w:p w14:paraId="06C181C6" w14:textId="77777777" w:rsidR="003F3AAB" w:rsidRPr="00541073" w:rsidRDefault="003F3AAB" w:rsidP="00470F04">
            <w:pPr>
              <w:rPr>
                <w:rFonts w:ascii="ＭＳ 明朝" w:hAnsi="ＭＳ 明朝"/>
                <w:color w:val="000000" w:themeColor="text1"/>
                <w:szCs w:val="21"/>
              </w:rPr>
            </w:pPr>
          </w:p>
          <w:p w14:paraId="489C32AA" w14:textId="77777777" w:rsidR="002134EF" w:rsidRPr="00541073" w:rsidRDefault="002134EF" w:rsidP="002134EF">
            <w:pPr>
              <w:rPr>
                <w:rFonts w:ascii="ＭＳ 明朝" w:hAnsi="ＭＳ 明朝"/>
                <w:color w:val="000000" w:themeColor="text1"/>
                <w:szCs w:val="21"/>
              </w:rPr>
            </w:pPr>
          </w:p>
          <w:p w14:paraId="2B508444" w14:textId="77777777" w:rsidR="002134EF" w:rsidRPr="00541073" w:rsidRDefault="002134EF" w:rsidP="002134EF">
            <w:pPr>
              <w:rPr>
                <w:rFonts w:ascii="ＭＳ 明朝" w:hAnsi="ＭＳ 明朝"/>
                <w:color w:val="000000" w:themeColor="text1"/>
                <w:szCs w:val="21"/>
              </w:rPr>
            </w:pPr>
            <w:r w:rsidRPr="00541073">
              <w:rPr>
                <w:rFonts w:ascii="ＭＳ 明朝" w:hAnsi="ＭＳ 明朝" w:hint="eastAsia"/>
                <w:color w:val="000000" w:themeColor="text1"/>
                <w:szCs w:val="21"/>
              </w:rPr>
              <w:t>（１）開所時間は、適正に設定されているか。</w:t>
            </w:r>
          </w:p>
          <w:p w14:paraId="4AEEFCBE" w14:textId="77777777" w:rsidR="002134EF" w:rsidRPr="00541073" w:rsidRDefault="002134EF" w:rsidP="002134EF">
            <w:pPr>
              <w:rPr>
                <w:rFonts w:ascii="ＭＳ 明朝" w:hAnsi="ＭＳ 明朝"/>
                <w:color w:val="000000" w:themeColor="text1"/>
                <w:szCs w:val="21"/>
              </w:rPr>
            </w:pPr>
          </w:p>
          <w:tbl>
            <w:tblPr>
              <w:tblW w:w="666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1"/>
              <w:gridCol w:w="2552"/>
            </w:tblGrid>
            <w:tr w:rsidR="00541073" w:rsidRPr="00541073" w14:paraId="75A7DA52" w14:textId="77777777" w:rsidTr="001B5FA3">
              <w:trPr>
                <w:trHeight w:val="352"/>
              </w:trPr>
              <w:tc>
                <w:tcPr>
                  <w:tcW w:w="1559" w:type="dxa"/>
                  <w:shd w:val="clear" w:color="auto" w:fill="auto"/>
                  <w:vAlign w:val="center"/>
                </w:tcPr>
                <w:p w14:paraId="4D62EF45" w14:textId="77777777" w:rsidR="002134EF" w:rsidRPr="00541073" w:rsidRDefault="002134EF" w:rsidP="002134EF">
                  <w:pPr>
                    <w:jc w:val="center"/>
                    <w:rPr>
                      <w:rFonts w:ascii="ＭＳ 明朝" w:hAnsi="ＭＳ 明朝"/>
                      <w:color w:val="000000" w:themeColor="text1"/>
                      <w:szCs w:val="21"/>
                    </w:rPr>
                  </w:pPr>
                </w:p>
              </w:tc>
              <w:tc>
                <w:tcPr>
                  <w:tcW w:w="2551" w:type="dxa"/>
                  <w:shd w:val="clear" w:color="auto" w:fill="auto"/>
                  <w:vAlign w:val="center"/>
                </w:tcPr>
                <w:p w14:paraId="678219A2"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標準時間認定</w:t>
                  </w:r>
                </w:p>
              </w:tc>
              <w:tc>
                <w:tcPr>
                  <w:tcW w:w="2552" w:type="dxa"/>
                  <w:shd w:val="clear" w:color="auto" w:fill="auto"/>
                  <w:vAlign w:val="center"/>
                </w:tcPr>
                <w:p w14:paraId="051E4774"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短時間認定</w:t>
                  </w:r>
                </w:p>
              </w:tc>
            </w:tr>
            <w:tr w:rsidR="00541073" w:rsidRPr="00541073" w14:paraId="1C486A7A" w14:textId="77777777" w:rsidTr="001B5FA3">
              <w:trPr>
                <w:trHeight w:val="419"/>
              </w:trPr>
              <w:tc>
                <w:tcPr>
                  <w:tcW w:w="1559" w:type="dxa"/>
                  <w:shd w:val="clear" w:color="auto" w:fill="auto"/>
                  <w:vAlign w:val="center"/>
                </w:tcPr>
                <w:p w14:paraId="436F69EF"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pacing w:val="57"/>
                      <w:kern w:val="0"/>
                      <w:szCs w:val="21"/>
                      <w:fitText w:val="1182" w:id="-1762514176"/>
                    </w:rPr>
                    <w:t>開所時</w:t>
                  </w:r>
                  <w:r w:rsidRPr="00541073">
                    <w:rPr>
                      <w:rFonts w:ascii="ＭＳ 明朝" w:hAnsi="ＭＳ 明朝" w:hint="eastAsia"/>
                      <w:color w:val="000000" w:themeColor="text1"/>
                      <w:kern w:val="0"/>
                      <w:szCs w:val="21"/>
                      <w:fitText w:val="1182" w:id="-1762514176"/>
                    </w:rPr>
                    <w:t>間</w:t>
                  </w:r>
                </w:p>
              </w:tc>
              <w:tc>
                <w:tcPr>
                  <w:tcW w:w="2551" w:type="dxa"/>
                  <w:shd w:val="clear" w:color="auto" w:fill="auto"/>
                  <w:vAlign w:val="center"/>
                </w:tcPr>
                <w:p w14:paraId="243FD044"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　　～　　：</w:t>
                  </w:r>
                </w:p>
              </w:tc>
              <w:tc>
                <w:tcPr>
                  <w:tcW w:w="2552" w:type="dxa"/>
                  <w:shd w:val="clear" w:color="auto" w:fill="auto"/>
                  <w:vAlign w:val="center"/>
                </w:tcPr>
                <w:p w14:paraId="3F257D65"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　　～　　：</w:t>
                  </w:r>
                </w:p>
              </w:tc>
            </w:tr>
            <w:tr w:rsidR="00541073" w:rsidRPr="00541073" w14:paraId="6BBF13BC" w14:textId="77777777" w:rsidTr="001B5FA3">
              <w:trPr>
                <w:trHeight w:val="397"/>
              </w:trPr>
              <w:tc>
                <w:tcPr>
                  <w:tcW w:w="1559" w:type="dxa"/>
                  <w:shd w:val="clear" w:color="auto" w:fill="auto"/>
                  <w:vAlign w:val="center"/>
                </w:tcPr>
                <w:p w14:paraId="21299B8B"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延長保育時間</w:t>
                  </w:r>
                </w:p>
              </w:tc>
              <w:tc>
                <w:tcPr>
                  <w:tcW w:w="2551" w:type="dxa"/>
                  <w:shd w:val="clear" w:color="auto" w:fill="auto"/>
                  <w:vAlign w:val="center"/>
                </w:tcPr>
                <w:p w14:paraId="5440F970"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　　～　　：</w:t>
                  </w:r>
                </w:p>
              </w:tc>
              <w:tc>
                <w:tcPr>
                  <w:tcW w:w="2552" w:type="dxa"/>
                  <w:shd w:val="clear" w:color="auto" w:fill="auto"/>
                  <w:vAlign w:val="center"/>
                </w:tcPr>
                <w:p w14:paraId="5BAE24A3"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　　～　　：</w:t>
                  </w:r>
                </w:p>
                <w:p w14:paraId="42C07115"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　　～　　：</w:t>
                  </w:r>
                </w:p>
              </w:tc>
            </w:tr>
          </w:tbl>
          <w:p w14:paraId="1C64FCB9" w14:textId="77777777" w:rsidR="002134EF" w:rsidRPr="00541073" w:rsidRDefault="002134EF" w:rsidP="002134EF">
            <w:pPr>
              <w:ind w:firstLineChars="100" w:firstLine="197"/>
              <w:rPr>
                <w:rFonts w:ascii="ＭＳ 明朝" w:hAnsi="ＭＳ 明朝"/>
                <w:color w:val="000000" w:themeColor="text1"/>
                <w:szCs w:val="21"/>
              </w:rPr>
            </w:pPr>
          </w:p>
          <w:p w14:paraId="69400E8F" w14:textId="77777777" w:rsidR="002134EF" w:rsidRPr="00541073" w:rsidRDefault="002134EF" w:rsidP="002134EF">
            <w:pPr>
              <w:ind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【休日保育】※実施している場合のみ</w:t>
            </w:r>
          </w:p>
          <w:tbl>
            <w:tblPr>
              <w:tblW w:w="411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1"/>
            </w:tblGrid>
            <w:tr w:rsidR="00541073" w:rsidRPr="00541073" w14:paraId="4DFE4A3A" w14:textId="77777777" w:rsidTr="001B5FA3">
              <w:trPr>
                <w:trHeight w:val="449"/>
              </w:trPr>
              <w:tc>
                <w:tcPr>
                  <w:tcW w:w="1559" w:type="dxa"/>
                  <w:shd w:val="clear" w:color="auto" w:fill="auto"/>
                  <w:vAlign w:val="center"/>
                </w:tcPr>
                <w:p w14:paraId="597B7D7B"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pacing w:val="57"/>
                      <w:kern w:val="0"/>
                      <w:szCs w:val="21"/>
                      <w:fitText w:val="1182" w:id="-1762514175"/>
                    </w:rPr>
                    <w:t>開所時</w:t>
                  </w:r>
                  <w:r w:rsidRPr="00541073">
                    <w:rPr>
                      <w:rFonts w:ascii="ＭＳ 明朝" w:hAnsi="ＭＳ 明朝" w:hint="eastAsia"/>
                      <w:color w:val="000000" w:themeColor="text1"/>
                      <w:kern w:val="0"/>
                      <w:szCs w:val="21"/>
                      <w:fitText w:val="1182" w:id="-1762514175"/>
                    </w:rPr>
                    <w:t>間</w:t>
                  </w:r>
                </w:p>
              </w:tc>
              <w:tc>
                <w:tcPr>
                  <w:tcW w:w="2551" w:type="dxa"/>
                  <w:shd w:val="clear" w:color="auto" w:fill="auto"/>
                  <w:vAlign w:val="center"/>
                </w:tcPr>
                <w:p w14:paraId="7189C959"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　　～　　：</w:t>
                  </w:r>
                </w:p>
              </w:tc>
            </w:tr>
            <w:tr w:rsidR="00541073" w:rsidRPr="00541073" w14:paraId="77B6AE6F" w14:textId="77777777" w:rsidTr="001B5FA3">
              <w:trPr>
                <w:trHeight w:val="449"/>
              </w:trPr>
              <w:tc>
                <w:tcPr>
                  <w:tcW w:w="1559" w:type="dxa"/>
                  <w:shd w:val="clear" w:color="auto" w:fill="auto"/>
                  <w:vAlign w:val="center"/>
                </w:tcPr>
                <w:p w14:paraId="2F726651"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延長保育時間</w:t>
                  </w:r>
                </w:p>
              </w:tc>
              <w:tc>
                <w:tcPr>
                  <w:tcW w:w="2551" w:type="dxa"/>
                  <w:shd w:val="clear" w:color="auto" w:fill="auto"/>
                  <w:vAlign w:val="center"/>
                </w:tcPr>
                <w:p w14:paraId="52CC03B2"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　　～　　：</w:t>
                  </w:r>
                </w:p>
              </w:tc>
            </w:tr>
          </w:tbl>
          <w:p w14:paraId="364ED24F" w14:textId="77777777" w:rsidR="002134EF" w:rsidRPr="00541073" w:rsidRDefault="002134EF" w:rsidP="002134EF">
            <w:pPr>
              <w:rPr>
                <w:rFonts w:ascii="ＭＳ 明朝" w:hAnsi="ＭＳ 明朝"/>
                <w:color w:val="000000" w:themeColor="text1"/>
                <w:szCs w:val="21"/>
              </w:rPr>
            </w:pPr>
          </w:p>
          <w:p w14:paraId="08E6EF74" w14:textId="77777777" w:rsidR="002134EF" w:rsidRPr="00541073" w:rsidRDefault="002134EF" w:rsidP="002134EF">
            <w:pPr>
              <w:rPr>
                <w:rFonts w:ascii="ＭＳ 明朝" w:hAnsi="ＭＳ 明朝"/>
                <w:color w:val="000000" w:themeColor="text1"/>
                <w:szCs w:val="21"/>
              </w:rPr>
            </w:pPr>
          </w:p>
          <w:p w14:paraId="1E7CE4F2" w14:textId="77777777" w:rsidR="002134EF" w:rsidRPr="00541073" w:rsidRDefault="002134EF" w:rsidP="002134EF">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（２）管理規程（保育規則）等に定める休園日（年末年始、日、祝日）以外に一斉休園を実施したことがあるか。</w:t>
            </w:r>
          </w:p>
          <w:p w14:paraId="3867ED68" w14:textId="77777777" w:rsidR="002134EF" w:rsidRPr="00541073" w:rsidRDefault="002134EF" w:rsidP="002134EF">
            <w:pPr>
              <w:rPr>
                <w:rFonts w:ascii="ＭＳ 明朝" w:hAnsi="ＭＳ 明朝"/>
                <w:color w:val="000000" w:themeColor="text1"/>
                <w:szCs w:val="21"/>
              </w:rPr>
            </w:pPr>
          </w:p>
          <w:p w14:paraId="060B924A" w14:textId="77777777" w:rsidR="002134EF" w:rsidRPr="00541073" w:rsidRDefault="002134EF" w:rsidP="002134EF">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「ある」の場合、年末年始、日、祝日以外の休園日を記載すること。</w:t>
            </w:r>
          </w:p>
          <w:p w14:paraId="04F7DCC1" w14:textId="77777777" w:rsidR="002134EF" w:rsidRPr="00541073" w:rsidRDefault="002134EF" w:rsidP="002134EF">
            <w:pPr>
              <w:jc w:val="right"/>
              <w:rPr>
                <w:rFonts w:ascii="ＭＳ 明朝" w:hAnsi="ＭＳ 明朝"/>
                <w:color w:val="000000" w:themeColor="text1"/>
                <w:szCs w:val="21"/>
              </w:rPr>
            </w:pPr>
            <w:r w:rsidRPr="00541073">
              <w:rPr>
                <w:rFonts w:ascii="ＭＳ 明朝" w:hAnsi="ＭＳ 明朝" w:hint="eastAsia"/>
                <w:color w:val="000000" w:themeColor="text1"/>
                <w:szCs w:val="21"/>
              </w:rPr>
              <w:t>（前年度実績）</w:t>
            </w:r>
          </w:p>
          <w:tbl>
            <w:tblPr>
              <w:tblW w:w="666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3"/>
              <w:gridCol w:w="4968"/>
            </w:tblGrid>
            <w:tr w:rsidR="00541073" w:rsidRPr="00541073" w14:paraId="5623581B" w14:textId="77777777" w:rsidTr="00574593">
              <w:trPr>
                <w:trHeight w:val="293"/>
              </w:trPr>
              <w:tc>
                <w:tcPr>
                  <w:tcW w:w="1693" w:type="dxa"/>
                  <w:shd w:val="clear" w:color="auto" w:fill="auto"/>
                  <w:vAlign w:val="center"/>
                </w:tcPr>
                <w:p w14:paraId="33DC909C" w14:textId="77777777" w:rsidR="00574593" w:rsidRPr="00541073" w:rsidRDefault="00574593" w:rsidP="00574593">
                  <w:pPr>
                    <w:jc w:val="center"/>
                    <w:rPr>
                      <w:rFonts w:ascii="ＭＳ 明朝" w:hAnsi="ＭＳ 明朝"/>
                      <w:color w:val="000000" w:themeColor="text1"/>
                      <w:szCs w:val="21"/>
                    </w:rPr>
                  </w:pPr>
                  <w:r w:rsidRPr="00541073">
                    <w:rPr>
                      <w:rFonts w:ascii="ＭＳ 明朝" w:hAnsi="ＭＳ 明朝" w:hint="eastAsia"/>
                      <w:color w:val="000000" w:themeColor="text1"/>
                      <w:szCs w:val="21"/>
                    </w:rPr>
                    <w:t>休園期間</w:t>
                  </w:r>
                </w:p>
              </w:tc>
              <w:tc>
                <w:tcPr>
                  <w:tcW w:w="4968" w:type="dxa"/>
                  <w:shd w:val="clear" w:color="auto" w:fill="auto"/>
                  <w:vAlign w:val="center"/>
                </w:tcPr>
                <w:p w14:paraId="2FA488DD" w14:textId="77777777" w:rsidR="00574593" w:rsidRPr="00541073" w:rsidRDefault="00574593" w:rsidP="00574593">
                  <w:pPr>
                    <w:jc w:val="center"/>
                    <w:rPr>
                      <w:rFonts w:ascii="ＭＳ 明朝" w:hAnsi="ＭＳ 明朝"/>
                      <w:color w:val="000000" w:themeColor="text1"/>
                      <w:szCs w:val="21"/>
                    </w:rPr>
                  </w:pPr>
                  <w:r w:rsidRPr="00541073">
                    <w:rPr>
                      <w:rFonts w:ascii="ＭＳ 明朝" w:hAnsi="ＭＳ 明朝" w:hint="eastAsia"/>
                      <w:color w:val="000000" w:themeColor="text1"/>
                      <w:szCs w:val="21"/>
                    </w:rPr>
                    <w:t>休園理由等</w:t>
                  </w:r>
                </w:p>
              </w:tc>
            </w:tr>
            <w:tr w:rsidR="00541073" w:rsidRPr="00541073" w14:paraId="7DA8A456" w14:textId="77777777" w:rsidTr="00574593">
              <w:trPr>
                <w:trHeight w:val="360"/>
              </w:trPr>
              <w:tc>
                <w:tcPr>
                  <w:tcW w:w="1693" w:type="dxa"/>
                  <w:shd w:val="clear" w:color="auto" w:fill="auto"/>
                  <w:vAlign w:val="center"/>
                </w:tcPr>
                <w:p w14:paraId="24F7EB23" w14:textId="77777777" w:rsidR="00574593" w:rsidRPr="00541073" w:rsidRDefault="00574593" w:rsidP="00574593">
                  <w:pPr>
                    <w:wordWrap w:val="0"/>
                    <w:jc w:val="right"/>
                    <w:rPr>
                      <w:rFonts w:ascii="ＭＳ 明朝" w:hAnsi="ＭＳ 明朝"/>
                      <w:color w:val="000000" w:themeColor="text1"/>
                      <w:szCs w:val="21"/>
                    </w:rPr>
                  </w:pPr>
                  <w:r w:rsidRPr="00541073">
                    <w:rPr>
                      <w:rFonts w:ascii="ＭＳ 明朝" w:hAnsi="ＭＳ 明朝" w:hint="eastAsia"/>
                      <w:color w:val="000000" w:themeColor="text1"/>
                      <w:szCs w:val="21"/>
                    </w:rPr>
                    <w:t>年　月　日</w:t>
                  </w:r>
                </w:p>
                <w:p w14:paraId="560463B2" w14:textId="77777777" w:rsidR="00574593" w:rsidRPr="00541073" w:rsidRDefault="00574593" w:rsidP="00574593">
                  <w:pPr>
                    <w:jc w:val="right"/>
                    <w:rPr>
                      <w:rFonts w:ascii="ＭＳ 明朝" w:hAnsi="ＭＳ 明朝"/>
                      <w:color w:val="000000" w:themeColor="text1"/>
                      <w:szCs w:val="21"/>
                    </w:rPr>
                  </w:pPr>
                  <w:r w:rsidRPr="00541073">
                    <w:rPr>
                      <w:rFonts w:ascii="ＭＳ 明朝" w:hAnsi="ＭＳ 明朝" w:hint="eastAsia"/>
                      <w:color w:val="000000" w:themeColor="text1"/>
                      <w:szCs w:val="21"/>
                    </w:rPr>
                    <w:t>～　月　日</w:t>
                  </w:r>
                </w:p>
              </w:tc>
              <w:tc>
                <w:tcPr>
                  <w:tcW w:w="4968" w:type="dxa"/>
                  <w:shd w:val="clear" w:color="auto" w:fill="auto"/>
                  <w:vAlign w:val="center"/>
                </w:tcPr>
                <w:p w14:paraId="01719689" w14:textId="77777777" w:rsidR="00574593" w:rsidRPr="00541073" w:rsidRDefault="00574593" w:rsidP="00574593">
                  <w:pPr>
                    <w:rPr>
                      <w:rFonts w:ascii="ＭＳ 明朝" w:hAnsi="ＭＳ 明朝"/>
                      <w:color w:val="000000" w:themeColor="text1"/>
                      <w:szCs w:val="21"/>
                    </w:rPr>
                  </w:pPr>
                </w:p>
              </w:tc>
            </w:tr>
            <w:tr w:rsidR="00541073" w:rsidRPr="00541073" w14:paraId="5453493C" w14:textId="77777777" w:rsidTr="00574593">
              <w:trPr>
                <w:trHeight w:val="360"/>
              </w:trPr>
              <w:tc>
                <w:tcPr>
                  <w:tcW w:w="1693" w:type="dxa"/>
                  <w:shd w:val="clear" w:color="auto" w:fill="auto"/>
                  <w:vAlign w:val="center"/>
                </w:tcPr>
                <w:p w14:paraId="49B57BA4" w14:textId="77777777" w:rsidR="00574593" w:rsidRPr="00541073" w:rsidRDefault="00574593" w:rsidP="00574593">
                  <w:pPr>
                    <w:wordWrap w:val="0"/>
                    <w:jc w:val="right"/>
                    <w:rPr>
                      <w:rFonts w:ascii="ＭＳ 明朝" w:hAnsi="ＭＳ 明朝"/>
                      <w:color w:val="000000" w:themeColor="text1"/>
                      <w:szCs w:val="21"/>
                    </w:rPr>
                  </w:pPr>
                  <w:r w:rsidRPr="00541073">
                    <w:rPr>
                      <w:rFonts w:ascii="ＭＳ 明朝" w:hAnsi="ＭＳ 明朝" w:hint="eastAsia"/>
                      <w:color w:val="000000" w:themeColor="text1"/>
                      <w:szCs w:val="21"/>
                    </w:rPr>
                    <w:t>年　月　日</w:t>
                  </w:r>
                </w:p>
                <w:p w14:paraId="52552675" w14:textId="77777777" w:rsidR="00574593" w:rsidRPr="00541073" w:rsidRDefault="00574593" w:rsidP="00574593">
                  <w:pPr>
                    <w:jc w:val="right"/>
                    <w:rPr>
                      <w:rFonts w:ascii="ＭＳ 明朝" w:hAnsi="ＭＳ 明朝"/>
                      <w:color w:val="000000" w:themeColor="text1"/>
                      <w:szCs w:val="21"/>
                    </w:rPr>
                  </w:pPr>
                  <w:r w:rsidRPr="00541073">
                    <w:rPr>
                      <w:rFonts w:ascii="ＭＳ 明朝" w:hAnsi="ＭＳ 明朝" w:hint="eastAsia"/>
                      <w:color w:val="000000" w:themeColor="text1"/>
                      <w:szCs w:val="21"/>
                    </w:rPr>
                    <w:t>～　月　日</w:t>
                  </w:r>
                </w:p>
              </w:tc>
              <w:tc>
                <w:tcPr>
                  <w:tcW w:w="4968" w:type="dxa"/>
                  <w:shd w:val="clear" w:color="auto" w:fill="auto"/>
                  <w:vAlign w:val="center"/>
                </w:tcPr>
                <w:p w14:paraId="27B13537" w14:textId="77777777" w:rsidR="00574593" w:rsidRPr="00541073" w:rsidRDefault="00574593" w:rsidP="00574593">
                  <w:pPr>
                    <w:rPr>
                      <w:rFonts w:ascii="ＭＳ 明朝" w:hAnsi="ＭＳ 明朝"/>
                      <w:color w:val="000000" w:themeColor="text1"/>
                      <w:szCs w:val="21"/>
                    </w:rPr>
                  </w:pPr>
                </w:p>
              </w:tc>
            </w:tr>
            <w:tr w:rsidR="00541073" w:rsidRPr="00541073" w14:paraId="51AD5364" w14:textId="77777777" w:rsidTr="00574593">
              <w:trPr>
                <w:trHeight w:val="360"/>
              </w:trPr>
              <w:tc>
                <w:tcPr>
                  <w:tcW w:w="1693" w:type="dxa"/>
                  <w:shd w:val="clear" w:color="auto" w:fill="auto"/>
                  <w:vAlign w:val="center"/>
                </w:tcPr>
                <w:p w14:paraId="1A2D5CDD" w14:textId="77777777" w:rsidR="00574593" w:rsidRPr="00541073" w:rsidRDefault="00574593" w:rsidP="00574593">
                  <w:pPr>
                    <w:wordWrap w:val="0"/>
                    <w:jc w:val="right"/>
                    <w:rPr>
                      <w:rFonts w:ascii="ＭＳ 明朝" w:hAnsi="ＭＳ 明朝"/>
                      <w:color w:val="000000" w:themeColor="text1"/>
                      <w:szCs w:val="21"/>
                    </w:rPr>
                  </w:pPr>
                  <w:r w:rsidRPr="00541073">
                    <w:rPr>
                      <w:rFonts w:ascii="ＭＳ 明朝" w:hAnsi="ＭＳ 明朝" w:hint="eastAsia"/>
                      <w:color w:val="000000" w:themeColor="text1"/>
                      <w:szCs w:val="21"/>
                    </w:rPr>
                    <w:t>年　月　日</w:t>
                  </w:r>
                </w:p>
                <w:p w14:paraId="59504A7F" w14:textId="77777777" w:rsidR="00574593" w:rsidRPr="00541073" w:rsidRDefault="00574593" w:rsidP="00574593">
                  <w:pPr>
                    <w:jc w:val="right"/>
                    <w:rPr>
                      <w:rFonts w:ascii="ＭＳ 明朝" w:hAnsi="ＭＳ 明朝"/>
                      <w:color w:val="000000" w:themeColor="text1"/>
                      <w:szCs w:val="21"/>
                    </w:rPr>
                  </w:pPr>
                  <w:r w:rsidRPr="00541073">
                    <w:rPr>
                      <w:rFonts w:ascii="ＭＳ 明朝" w:hAnsi="ＭＳ 明朝" w:hint="eastAsia"/>
                      <w:color w:val="000000" w:themeColor="text1"/>
                      <w:szCs w:val="21"/>
                    </w:rPr>
                    <w:t>～　月　日</w:t>
                  </w:r>
                </w:p>
              </w:tc>
              <w:tc>
                <w:tcPr>
                  <w:tcW w:w="4968" w:type="dxa"/>
                  <w:shd w:val="clear" w:color="auto" w:fill="auto"/>
                  <w:vAlign w:val="center"/>
                </w:tcPr>
                <w:p w14:paraId="7846DD86" w14:textId="77777777" w:rsidR="00574593" w:rsidRPr="00541073" w:rsidRDefault="00574593" w:rsidP="00574593">
                  <w:pPr>
                    <w:rPr>
                      <w:rFonts w:ascii="ＭＳ 明朝" w:hAnsi="ＭＳ 明朝"/>
                      <w:color w:val="000000" w:themeColor="text1"/>
                      <w:szCs w:val="21"/>
                    </w:rPr>
                  </w:pPr>
                </w:p>
              </w:tc>
            </w:tr>
          </w:tbl>
          <w:p w14:paraId="01650AF5" w14:textId="77777777" w:rsidR="00470F04" w:rsidRPr="00541073" w:rsidRDefault="00470F04" w:rsidP="0039652B">
            <w:pPr>
              <w:spacing w:line="260" w:lineRule="exact"/>
              <w:rPr>
                <w:rFonts w:ascii="ＭＳ 明朝" w:hAnsi="ＭＳ 明朝"/>
                <w:color w:val="000000" w:themeColor="text1"/>
                <w:szCs w:val="21"/>
              </w:rPr>
            </w:pPr>
          </w:p>
          <w:p w14:paraId="1C621480" w14:textId="77777777" w:rsidR="00714A4A" w:rsidRPr="00541073" w:rsidRDefault="00714A4A" w:rsidP="0039652B">
            <w:pPr>
              <w:spacing w:line="260" w:lineRule="exact"/>
              <w:rPr>
                <w:rFonts w:ascii="ＭＳ 明朝" w:hAnsi="ＭＳ 明朝"/>
                <w:color w:val="000000" w:themeColor="text1"/>
                <w:szCs w:val="21"/>
              </w:rPr>
            </w:pPr>
          </w:p>
          <w:p w14:paraId="79B92E84" w14:textId="77777777" w:rsidR="00E731E1" w:rsidRPr="00541073" w:rsidRDefault="007B2F58" w:rsidP="007B2F58">
            <w:pPr>
              <w:ind w:left="326" w:hangingChars="174" w:hanging="326"/>
              <w:rPr>
                <w:rFonts w:ascii="ＭＳ 明朝" w:hAnsi="ＭＳ 明朝"/>
                <w:color w:val="000000" w:themeColor="text1"/>
                <w:szCs w:val="21"/>
              </w:rPr>
            </w:pPr>
            <w:r w:rsidRPr="00541073">
              <w:rPr>
                <w:rFonts w:ascii="ＭＳ 明朝" w:hAnsi="ＭＳ 明朝" w:hint="eastAsia"/>
                <w:color w:val="000000" w:themeColor="text1"/>
                <w:sz w:val="20"/>
              </w:rPr>
              <w:t>（１）他の社会福祉施設を併せて設置し、保育所の</w:t>
            </w:r>
            <w:r w:rsidR="00723538" w:rsidRPr="00541073">
              <w:rPr>
                <w:rFonts w:ascii="ＭＳ 明朝" w:hAnsi="ＭＳ 明朝" w:hint="eastAsia"/>
                <w:color w:val="000000" w:themeColor="text1"/>
                <w:sz w:val="20"/>
              </w:rPr>
              <w:t>設備及び職員の一部を併せて設置する社会福祉施設の設備及び職員に</w:t>
            </w:r>
            <w:r w:rsidRPr="00541073">
              <w:rPr>
                <w:rFonts w:ascii="ＭＳ 明朝" w:hAnsi="ＭＳ 明朝" w:hint="eastAsia"/>
                <w:color w:val="000000" w:themeColor="text1"/>
                <w:sz w:val="20"/>
              </w:rPr>
              <w:t>兼ねている場合、保育に支障がない範囲であるか。</w:t>
            </w:r>
          </w:p>
        </w:tc>
        <w:tc>
          <w:tcPr>
            <w:tcW w:w="1418" w:type="dxa"/>
            <w:tcBorders>
              <w:bottom w:val="single" w:sz="4" w:space="0" w:color="auto"/>
            </w:tcBorders>
          </w:tcPr>
          <w:p w14:paraId="503A7640" w14:textId="77777777" w:rsidR="00D1461A" w:rsidRPr="00541073" w:rsidRDefault="00D1461A" w:rsidP="00D1461A">
            <w:pPr>
              <w:jc w:val="center"/>
              <w:rPr>
                <w:rFonts w:ascii="ＭＳ 明朝" w:hAnsi="ＭＳ 明朝"/>
                <w:color w:val="000000" w:themeColor="text1"/>
                <w:szCs w:val="21"/>
              </w:rPr>
            </w:pPr>
          </w:p>
          <w:p w14:paraId="6DD753E2" w14:textId="77777777" w:rsidR="00D1461A" w:rsidRPr="00541073" w:rsidRDefault="00D1461A" w:rsidP="00D1461A">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8B9EEBF" w14:textId="77777777" w:rsidR="00D1461A" w:rsidRPr="00541073" w:rsidRDefault="00D1461A" w:rsidP="00D1461A">
            <w:pPr>
              <w:jc w:val="center"/>
              <w:rPr>
                <w:rFonts w:ascii="ＭＳ 明朝" w:hAnsi="ＭＳ 明朝"/>
                <w:color w:val="000000" w:themeColor="text1"/>
                <w:szCs w:val="21"/>
              </w:rPr>
            </w:pPr>
          </w:p>
          <w:p w14:paraId="10091A17" w14:textId="77777777" w:rsidR="00052B04" w:rsidRPr="00541073" w:rsidRDefault="00052B04" w:rsidP="00D1461A">
            <w:pPr>
              <w:jc w:val="center"/>
              <w:rPr>
                <w:rFonts w:ascii="ＭＳ 明朝" w:hAnsi="ＭＳ 明朝"/>
                <w:color w:val="000000" w:themeColor="text1"/>
                <w:szCs w:val="21"/>
              </w:rPr>
            </w:pPr>
          </w:p>
          <w:p w14:paraId="483A8BD8" w14:textId="77777777" w:rsidR="008E7B4B" w:rsidRPr="00541073" w:rsidRDefault="008E7B4B" w:rsidP="00D1461A">
            <w:pPr>
              <w:jc w:val="center"/>
              <w:rPr>
                <w:rFonts w:ascii="ＭＳ 明朝" w:hAnsi="ＭＳ 明朝"/>
                <w:color w:val="000000" w:themeColor="text1"/>
                <w:szCs w:val="21"/>
              </w:rPr>
            </w:pPr>
          </w:p>
          <w:p w14:paraId="0913ACBF" w14:textId="77777777" w:rsidR="008E7B4B" w:rsidRPr="00541073" w:rsidRDefault="008E7B4B" w:rsidP="00D1461A">
            <w:pPr>
              <w:jc w:val="center"/>
              <w:rPr>
                <w:rFonts w:ascii="ＭＳ 明朝" w:hAnsi="ＭＳ 明朝"/>
                <w:color w:val="000000" w:themeColor="text1"/>
                <w:szCs w:val="21"/>
              </w:rPr>
            </w:pPr>
          </w:p>
          <w:p w14:paraId="52D6D59B" w14:textId="77777777" w:rsidR="00D1461A" w:rsidRPr="00541073" w:rsidRDefault="00D1461A" w:rsidP="00D1461A">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6CD7A52" w14:textId="77777777" w:rsidR="00D1461A" w:rsidRPr="00541073" w:rsidRDefault="00D1461A" w:rsidP="00D1461A">
            <w:pPr>
              <w:jc w:val="center"/>
              <w:rPr>
                <w:rFonts w:ascii="ＭＳ 明朝" w:hAnsi="ＭＳ 明朝"/>
                <w:color w:val="000000" w:themeColor="text1"/>
                <w:szCs w:val="21"/>
              </w:rPr>
            </w:pPr>
          </w:p>
          <w:p w14:paraId="63DA5B8D" w14:textId="77777777" w:rsidR="00D1461A" w:rsidRPr="00541073" w:rsidRDefault="00D1461A" w:rsidP="00D1461A">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AF7202A" w14:textId="77777777" w:rsidR="00D1461A" w:rsidRPr="00541073" w:rsidRDefault="00D1461A" w:rsidP="00D1461A">
            <w:pPr>
              <w:jc w:val="center"/>
              <w:rPr>
                <w:rFonts w:ascii="ＭＳ 明朝" w:hAnsi="ＭＳ 明朝"/>
                <w:color w:val="000000" w:themeColor="text1"/>
                <w:szCs w:val="21"/>
              </w:rPr>
            </w:pPr>
          </w:p>
          <w:p w14:paraId="0599D356" w14:textId="77777777" w:rsidR="00D1461A" w:rsidRPr="00541073" w:rsidRDefault="00D1461A" w:rsidP="00D1461A">
            <w:pPr>
              <w:jc w:val="center"/>
              <w:rPr>
                <w:rFonts w:ascii="ＭＳ 明朝" w:hAnsi="ＭＳ 明朝"/>
                <w:color w:val="000000" w:themeColor="text1"/>
                <w:szCs w:val="21"/>
              </w:rPr>
            </w:pPr>
          </w:p>
          <w:p w14:paraId="794D492E" w14:textId="77777777" w:rsidR="00D1461A" w:rsidRPr="00541073" w:rsidRDefault="003F3AAB" w:rsidP="00D1461A">
            <w:pPr>
              <w:jc w:val="center"/>
              <w:rPr>
                <w:rFonts w:ascii="ＭＳ 明朝" w:hAnsi="ＭＳ 明朝"/>
                <w:color w:val="000000" w:themeColor="text1"/>
                <w:szCs w:val="21"/>
              </w:rPr>
            </w:pPr>
            <w:r w:rsidRPr="00541073">
              <w:rPr>
                <w:rFonts w:ascii="ＭＳ 明朝" w:hAnsi="ＭＳ 明朝" w:hint="eastAsia"/>
                <w:color w:val="000000" w:themeColor="text1"/>
                <w:szCs w:val="21"/>
              </w:rPr>
              <w:t>ない・ある</w:t>
            </w:r>
          </w:p>
          <w:p w14:paraId="24FD59BB" w14:textId="77777777" w:rsidR="00D1461A" w:rsidRPr="00541073" w:rsidRDefault="00D1461A" w:rsidP="00D1461A">
            <w:pPr>
              <w:jc w:val="center"/>
              <w:rPr>
                <w:rFonts w:ascii="ＭＳ 明朝" w:hAnsi="ＭＳ 明朝"/>
                <w:color w:val="000000" w:themeColor="text1"/>
                <w:szCs w:val="21"/>
              </w:rPr>
            </w:pPr>
          </w:p>
          <w:p w14:paraId="266823B1" w14:textId="77777777" w:rsidR="00D1461A" w:rsidRPr="00541073" w:rsidRDefault="00D1461A" w:rsidP="00D1461A">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42DFF18" w14:textId="77777777" w:rsidR="00EC0998" w:rsidRPr="00541073" w:rsidRDefault="00EC0998" w:rsidP="00D1461A">
            <w:pPr>
              <w:jc w:val="center"/>
              <w:rPr>
                <w:rFonts w:ascii="ＭＳ 明朝" w:hAnsi="ＭＳ 明朝"/>
                <w:color w:val="000000" w:themeColor="text1"/>
                <w:szCs w:val="21"/>
              </w:rPr>
            </w:pPr>
          </w:p>
          <w:p w14:paraId="739FDB43" w14:textId="77777777" w:rsidR="00470F04" w:rsidRPr="00541073" w:rsidRDefault="00470F04" w:rsidP="00470F04">
            <w:pPr>
              <w:jc w:val="center"/>
              <w:rPr>
                <w:rFonts w:ascii="ＭＳ 明朝" w:hAnsi="ＭＳ 明朝"/>
                <w:color w:val="000000" w:themeColor="text1"/>
                <w:szCs w:val="21"/>
              </w:rPr>
            </w:pPr>
          </w:p>
          <w:p w14:paraId="56AB853C" w14:textId="77777777" w:rsidR="00EC0998" w:rsidRPr="00541073" w:rsidRDefault="00EC0998" w:rsidP="00D1461A">
            <w:pPr>
              <w:jc w:val="center"/>
              <w:rPr>
                <w:rFonts w:ascii="ＭＳ 明朝" w:hAnsi="ＭＳ 明朝"/>
                <w:color w:val="000000" w:themeColor="text1"/>
                <w:szCs w:val="21"/>
              </w:rPr>
            </w:pPr>
          </w:p>
          <w:p w14:paraId="0D233E38" w14:textId="77777777" w:rsidR="002134EF" w:rsidRPr="00541073" w:rsidRDefault="002134EF" w:rsidP="002134EF">
            <w:pPr>
              <w:jc w:val="center"/>
              <w:rPr>
                <w:rFonts w:ascii="ＭＳ 明朝" w:hAnsi="ＭＳ 明朝"/>
                <w:color w:val="000000" w:themeColor="text1"/>
                <w:szCs w:val="21"/>
              </w:rPr>
            </w:pPr>
          </w:p>
          <w:p w14:paraId="1C16A1A5" w14:textId="77777777" w:rsidR="003F3AAB" w:rsidRPr="00541073" w:rsidRDefault="003F3AAB" w:rsidP="002134EF">
            <w:pPr>
              <w:jc w:val="center"/>
              <w:rPr>
                <w:rFonts w:ascii="ＭＳ 明朝" w:hAnsi="ＭＳ 明朝"/>
                <w:color w:val="000000" w:themeColor="text1"/>
                <w:szCs w:val="21"/>
              </w:rPr>
            </w:pPr>
          </w:p>
          <w:p w14:paraId="2B43EC5E" w14:textId="77777777" w:rsidR="002134EF" w:rsidRPr="00541073" w:rsidRDefault="002134EF"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7CF992E" w14:textId="77777777" w:rsidR="002134EF" w:rsidRPr="00541073" w:rsidRDefault="002134EF" w:rsidP="002134EF">
            <w:pPr>
              <w:jc w:val="center"/>
              <w:rPr>
                <w:rFonts w:ascii="ＭＳ 明朝" w:hAnsi="ＭＳ 明朝"/>
                <w:color w:val="000000" w:themeColor="text1"/>
                <w:szCs w:val="21"/>
              </w:rPr>
            </w:pPr>
          </w:p>
          <w:p w14:paraId="22345B0C" w14:textId="77777777" w:rsidR="002134EF" w:rsidRPr="00541073" w:rsidRDefault="002134EF" w:rsidP="002134EF">
            <w:pPr>
              <w:jc w:val="center"/>
              <w:rPr>
                <w:rFonts w:ascii="ＭＳ 明朝" w:hAnsi="ＭＳ 明朝"/>
                <w:color w:val="000000" w:themeColor="text1"/>
                <w:szCs w:val="21"/>
              </w:rPr>
            </w:pPr>
          </w:p>
          <w:p w14:paraId="4D958CF6" w14:textId="77777777" w:rsidR="002134EF" w:rsidRPr="00541073" w:rsidRDefault="002134EF" w:rsidP="002134EF">
            <w:pPr>
              <w:jc w:val="center"/>
              <w:rPr>
                <w:rFonts w:ascii="ＭＳ 明朝" w:hAnsi="ＭＳ 明朝"/>
                <w:color w:val="000000" w:themeColor="text1"/>
                <w:szCs w:val="21"/>
              </w:rPr>
            </w:pPr>
          </w:p>
          <w:p w14:paraId="7D4D9CA5" w14:textId="77777777" w:rsidR="002134EF" w:rsidRPr="00541073" w:rsidRDefault="002134EF" w:rsidP="002134EF">
            <w:pPr>
              <w:jc w:val="center"/>
              <w:rPr>
                <w:rFonts w:ascii="ＭＳ 明朝" w:hAnsi="ＭＳ 明朝"/>
                <w:color w:val="000000" w:themeColor="text1"/>
                <w:szCs w:val="21"/>
              </w:rPr>
            </w:pPr>
          </w:p>
          <w:p w14:paraId="257F59A2" w14:textId="77777777" w:rsidR="002134EF" w:rsidRPr="00541073" w:rsidRDefault="002134EF" w:rsidP="002134EF">
            <w:pPr>
              <w:jc w:val="center"/>
              <w:rPr>
                <w:rFonts w:ascii="ＭＳ 明朝" w:hAnsi="ＭＳ 明朝"/>
                <w:color w:val="000000" w:themeColor="text1"/>
                <w:szCs w:val="21"/>
              </w:rPr>
            </w:pPr>
          </w:p>
          <w:p w14:paraId="219E60B6" w14:textId="77777777" w:rsidR="002134EF" w:rsidRPr="00541073" w:rsidRDefault="002134EF" w:rsidP="002134EF">
            <w:pPr>
              <w:jc w:val="center"/>
              <w:rPr>
                <w:rFonts w:ascii="ＭＳ 明朝" w:hAnsi="ＭＳ 明朝"/>
                <w:color w:val="000000" w:themeColor="text1"/>
                <w:szCs w:val="21"/>
              </w:rPr>
            </w:pPr>
          </w:p>
          <w:p w14:paraId="53F0FD2F" w14:textId="77777777" w:rsidR="002134EF" w:rsidRPr="00541073" w:rsidRDefault="002134EF" w:rsidP="002134EF">
            <w:pPr>
              <w:jc w:val="center"/>
              <w:rPr>
                <w:rFonts w:ascii="ＭＳ 明朝" w:hAnsi="ＭＳ 明朝"/>
                <w:color w:val="000000" w:themeColor="text1"/>
                <w:szCs w:val="21"/>
              </w:rPr>
            </w:pPr>
          </w:p>
          <w:p w14:paraId="5F2DD076" w14:textId="77777777" w:rsidR="002134EF" w:rsidRPr="00541073" w:rsidRDefault="002134EF" w:rsidP="002134EF">
            <w:pPr>
              <w:jc w:val="center"/>
              <w:rPr>
                <w:rFonts w:ascii="ＭＳ 明朝" w:hAnsi="ＭＳ 明朝"/>
                <w:color w:val="000000" w:themeColor="text1"/>
                <w:szCs w:val="21"/>
              </w:rPr>
            </w:pPr>
          </w:p>
          <w:p w14:paraId="7BA31747" w14:textId="77777777" w:rsidR="002134EF" w:rsidRPr="00541073" w:rsidRDefault="002134EF" w:rsidP="002134EF">
            <w:pPr>
              <w:jc w:val="center"/>
              <w:rPr>
                <w:rFonts w:ascii="ＭＳ 明朝" w:hAnsi="ＭＳ 明朝"/>
                <w:color w:val="000000" w:themeColor="text1"/>
                <w:szCs w:val="21"/>
              </w:rPr>
            </w:pPr>
          </w:p>
          <w:p w14:paraId="3AC10BE2" w14:textId="77777777" w:rsidR="002134EF" w:rsidRPr="00541073" w:rsidRDefault="002134EF" w:rsidP="002134EF">
            <w:pPr>
              <w:jc w:val="center"/>
              <w:rPr>
                <w:rFonts w:ascii="ＭＳ 明朝" w:hAnsi="ＭＳ 明朝"/>
                <w:color w:val="000000" w:themeColor="text1"/>
                <w:szCs w:val="21"/>
              </w:rPr>
            </w:pPr>
          </w:p>
          <w:p w14:paraId="1AF1B824" w14:textId="77777777" w:rsidR="002134EF" w:rsidRPr="00541073" w:rsidRDefault="002134EF" w:rsidP="002134EF">
            <w:pPr>
              <w:jc w:val="center"/>
              <w:rPr>
                <w:rFonts w:ascii="ＭＳ 明朝" w:hAnsi="ＭＳ 明朝"/>
                <w:color w:val="000000" w:themeColor="text1"/>
                <w:szCs w:val="21"/>
              </w:rPr>
            </w:pPr>
          </w:p>
          <w:p w14:paraId="46320B27" w14:textId="77777777" w:rsidR="002134EF" w:rsidRPr="00541073" w:rsidRDefault="002134EF" w:rsidP="002134EF">
            <w:pPr>
              <w:jc w:val="center"/>
              <w:rPr>
                <w:rFonts w:ascii="ＭＳ 明朝" w:hAnsi="ＭＳ 明朝"/>
                <w:color w:val="000000" w:themeColor="text1"/>
                <w:szCs w:val="21"/>
              </w:rPr>
            </w:pPr>
          </w:p>
          <w:p w14:paraId="08E2BB5A" w14:textId="77777777" w:rsidR="002134EF" w:rsidRPr="00541073" w:rsidRDefault="002134EF" w:rsidP="002134EF">
            <w:pPr>
              <w:jc w:val="center"/>
              <w:rPr>
                <w:rFonts w:ascii="ＭＳ 明朝" w:hAnsi="ＭＳ 明朝"/>
                <w:color w:val="000000" w:themeColor="text1"/>
                <w:szCs w:val="21"/>
              </w:rPr>
            </w:pPr>
          </w:p>
          <w:p w14:paraId="7D3A198C" w14:textId="77777777" w:rsidR="002134EF" w:rsidRPr="00541073" w:rsidRDefault="00E731E1" w:rsidP="002134EF">
            <w:pPr>
              <w:jc w:val="center"/>
              <w:rPr>
                <w:rFonts w:ascii="ＭＳ 明朝" w:hAnsi="ＭＳ 明朝"/>
                <w:color w:val="000000" w:themeColor="text1"/>
                <w:szCs w:val="21"/>
              </w:rPr>
            </w:pPr>
            <w:r w:rsidRPr="00541073">
              <w:rPr>
                <w:rFonts w:ascii="ＭＳ 明朝" w:hAnsi="ＭＳ 明朝" w:hint="eastAsia"/>
                <w:color w:val="000000" w:themeColor="text1"/>
                <w:szCs w:val="21"/>
              </w:rPr>
              <w:t>ない・ある</w:t>
            </w:r>
          </w:p>
          <w:p w14:paraId="38F3165B" w14:textId="77777777" w:rsidR="002134EF" w:rsidRPr="00541073" w:rsidRDefault="002134EF" w:rsidP="0039652B">
            <w:pPr>
              <w:jc w:val="center"/>
              <w:rPr>
                <w:rFonts w:ascii="ＭＳ 明朝" w:hAnsi="ＭＳ 明朝"/>
                <w:color w:val="000000" w:themeColor="text1"/>
                <w:szCs w:val="21"/>
              </w:rPr>
            </w:pPr>
          </w:p>
          <w:p w14:paraId="60AD7CB2" w14:textId="77777777" w:rsidR="002134EF" w:rsidRPr="00541073" w:rsidRDefault="002134EF" w:rsidP="0039652B">
            <w:pPr>
              <w:jc w:val="center"/>
              <w:rPr>
                <w:rFonts w:ascii="ＭＳ 明朝" w:hAnsi="ＭＳ 明朝"/>
                <w:color w:val="000000" w:themeColor="text1"/>
                <w:szCs w:val="21"/>
              </w:rPr>
            </w:pPr>
          </w:p>
          <w:p w14:paraId="7A95981F" w14:textId="77777777" w:rsidR="002134EF" w:rsidRPr="00541073" w:rsidRDefault="002134EF" w:rsidP="0039652B">
            <w:pPr>
              <w:jc w:val="center"/>
              <w:rPr>
                <w:rFonts w:ascii="ＭＳ 明朝" w:hAnsi="ＭＳ 明朝"/>
                <w:color w:val="000000" w:themeColor="text1"/>
                <w:szCs w:val="21"/>
              </w:rPr>
            </w:pPr>
          </w:p>
          <w:p w14:paraId="57F9C6D6" w14:textId="77777777" w:rsidR="002134EF" w:rsidRPr="00541073" w:rsidRDefault="002134EF" w:rsidP="0039652B">
            <w:pPr>
              <w:jc w:val="center"/>
              <w:rPr>
                <w:rFonts w:ascii="ＭＳ 明朝" w:hAnsi="ＭＳ 明朝"/>
                <w:color w:val="000000" w:themeColor="text1"/>
                <w:szCs w:val="21"/>
              </w:rPr>
            </w:pPr>
          </w:p>
          <w:p w14:paraId="244DD709" w14:textId="77777777" w:rsidR="002134EF" w:rsidRPr="00541073" w:rsidRDefault="002134EF" w:rsidP="0039652B">
            <w:pPr>
              <w:jc w:val="center"/>
              <w:rPr>
                <w:rFonts w:ascii="ＭＳ 明朝" w:hAnsi="ＭＳ 明朝"/>
                <w:color w:val="000000" w:themeColor="text1"/>
                <w:szCs w:val="21"/>
              </w:rPr>
            </w:pPr>
          </w:p>
          <w:p w14:paraId="593F3F32" w14:textId="77777777" w:rsidR="002134EF" w:rsidRPr="00541073" w:rsidRDefault="002134EF" w:rsidP="0039652B">
            <w:pPr>
              <w:jc w:val="center"/>
              <w:rPr>
                <w:rFonts w:ascii="ＭＳ 明朝" w:hAnsi="ＭＳ 明朝"/>
                <w:color w:val="000000" w:themeColor="text1"/>
                <w:szCs w:val="21"/>
              </w:rPr>
            </w:pPr>
          </w:p>
          <w:p w14:paraId="6A685394" w14:textId="77777777" w:rsidR="002134EF" w:rsidRPr="00541073" w:rsidRDefault="002134EF" w:rsidP="0039652B">
            <w:pPr>
              <w:jc w:val="center"/>
              <w:rPr>
                <w:rFonts w:ascii="ＭＳ 明朝" w:hAnsi="ＭＳ 明朝"/>
                <w:color w:val="000000" w:themeColor="text1"/>
                <w:szCs w:val="21"/>
              </w:rPr>
            </w:pPr>
          </w:p>
          <w:p w14:paraId="3F5B3C9E" w14:textId="77777777" w:rsidR="00EC0998" w:rsidRPr="00541073" w:rsidRDefault="00EC0998" w:rsidP="0039652B">
            <w:pPr>
              <w:jc w:val="center"/>
              <w:rPr>
                <w:rFonts w:ascii="ＭＳ 明朝" w:hAnsi="ＭＳ 明朝"/>
                <w:color w:val="000000" w:themeColor="text1"/>
                <w:szCs w:val="21"/>
              </w:rPr>
            </w:pPr>
          </w:p>
          <w:p w14:paraId="2A3149CC" w14:textId="77777777" w:rsidR="00B800EA" w:rsidRPr="00541073" w:rsidRDefault="00B800EA" w:rsidP="0039652B">
            <w:pPr>
              <w:jc w:val="center"/>
              <w:rPr>
                <w:rFonts w:ascii="ＭＳ 明朝" w:hAnsi="ＭＳ 明朝"/>
                <w:color w:val="000000" w:themeColor="text1"/>
                <w:szCs w:val="21"/>
              </w:rPr>
            </w:pPr>
          </w:p>
          <w:p w14:paraId="3FE8ED21" w14:textId="77777777" w:rsidR="007B2F58" w:rsidRPr="00541073" w:rsidRDefault="007B2F58" w:rsidP="0039652B">
            <w:pPr>
              <w:jc w:val="center"/>
              <w:rPr>
                <w:rFonts w:ascii="ＭＳ 明朝" w:hAnsi="ＭＳ 明朝"/>
                <w:color w:val="000000" w:themeColor="text1"/>
                <w:szCs w:val="21"/>
              </w:rPr>
            </w:pPr>
          </w:p>
          <w:p w14:paraId="65DDD28B" w14:textId="77777777" w:rsidR="007B2F58" w:rsidRPr="00541073" w:rsidRDefault="007B2F58" w:rsidP="0039652B">
            <w:pPr>
              <w:jc w:val="center"/>
              <w:rPr>
                <w:rFonts w:ascii="ＭＳ 明朝" w:hAnsi="ＭＳ 明朝"/>
                <w:color w:val="000000" w:themeColor="text1"/>
                <w:szCs w:val="21"/>
              </w:rPr>
            </w:pPr>
          </w:p>
          <w:p w14:paraId="09E30A3F" w14:textId="77777777" w:rsidR="00B800EA" w:rsidRPr="00541073" w:rsidRDefault="00B800EA" w:rsidP="0039652B">
            <w:pPr>
              <w:jc w:val="center"/>
              <w:rPr>
                <w:rFonts w:ascii="ＭＳ 明朝" w:hAnsi="ＭＳ 明朝"/>
                <w:color w:val="000000" w:themeColor="text1"/>
                <w:szCs w:val="21"/>
              </w:rPr>
            </w:pPr>
          </w:p>
          <w:p w14:paraId="660CCE01" w14:textId="77777777" w:rsidR="00714A4A" w:rsidRPr="00541073" w:rsidRDefault="00714A4A" w:rsidP="0039652B">
            <w:pPr>
              <w:jc w:val="center"/>
              <w:rPr>
                <w:rFonts w:ascii="ＭＳ 明朝" w:hAnsi="ＭＳ 明朝"/>
                <w:color w:val="000000" w:themeColor="text1"/>
                <w:szCs w:val="21"/>
              </w:rPr>
            </w:pPr>
          </w:p>
          <w:p w14:paraId="1447E245" w14:textId="77777777" w:rsidR="007B2F58" w:rsidRPr="00541073" w:rsidRDefault="007B2F58" w:rsidP="007B2F58">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ある・ない</w:t>
            </w:r>
          </w:p>
          <w:p w14:paraId="24C025BE" w14:textId="77777777" w:rsidR="007B2F58" w:rsidRPr="00541073" w:rsidRDefault="007B2F58" w:rsidP="007B2F58">
            <w:pPr>
              <w:jc w:val="center"/>
              <w:rPr>
                <w:rFonts w:ascii="ＭＳ 明朝" w:hAnsi="ＭＳ 明朝"/>
                <w:color w:val="000000" w:themeColor="text1"/>
                <w:szCs w:val="21"/>
              </w:rPr>
            </w:pPr>
            <w:r w:rsidRPr="00541073">
              <w:rPr>
                <w:rFonts w:ascii="ＭＳ 明朝" w:hAnsi="ＭＳ 明朝" w:hint="eastAsia"/>
                <w:color w:val="000000" w:themeColor="text1"/>
                <w:sz w:val="20"/>
                <w:szCs w:val="20"/>
              </w:rPr>
              <w:t>該当なし</w:t>
            </w:r>
          </w:p>
          <w:p w14:paraId="7A74B818" w14:textId="77777777" w:rsidR="00B800EA" w:rsidRPr="00541073" w:rsidRDefault="00B800EA" w:rsidP="00D1461A">
            <w:pPr>
              <w:jc w:val="center"/>
              <w:rPr>
                <w:rFonts w:ascii="ＭＳ 明朝" w:hAnsi="ＭＳ 明朝"/>
                <w:color w:val="000000" w:themeColor="text1"/>
                <w:szCs w:val="21"/>
              </w:rPr>
            </w:pPr>
          </w:p>
        </w:tc>
      </w:tr>
      <w:tr w:rsidR="00541073" w:rsidRPr="00541073" w14:paraId="6FD48072"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01D08DA3" w14:textId="77777777" w:rsidR="00BF0A45" w:rsidRPr="00541073" w:rsidRDefault="00BF0A45" w:rsidP="00BF0A45">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38D66707" w14:textId="77777777" w:rsidR="00BF0A45" w:rsidRPr="00541073" w:rsidRDefault="00BF0A45" w:rsidP="00BF0A45">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143B55F5" w14:textId="77777777" w:rsidR="00BF0A45" w:rsidRPr="00541073" w:rsidRDefault="00BF0A45" w:rsidP="00BF0A45">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435D5D63" w14:textId="77777777" w:rsidR="00BF0A45" w:rsidRPr="00541073" w:rsidRDefault="00BF0A45" w:rsidP="00BF0A45">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7CD8376D" w14:textId="77777777" w:rsidTr="004D633C">
        <w:tblPrEx>
          <w:tblCellMar>
            <w:left w:w="108" w:type="dxa"/>
            <w:right w:w="108" w:type="dxa"/>
          </w:tblCellMar>
          <w:tblLook w:val="01E0" w:firstRow="1" w:lastRow="1" w:firstColumn="1" w:lastColumn="1" w:noHBand="0" w:noVBand="0"/>
        </w:tblPrEx>
        <w:trPr>
          <w:trHeight w:val="14443"/>
        </w:trPr>
        <w:tc>
          <w:tcPr>
            <w:tcW w:w="4395" w:type="dxa"/>
            <w:gridSpan w:val="4"/>
            <w:shd w:val="clear" w:color="auto" w:fill="auto"/>
          </w:tcPr>
          <w:p w14:paraId="46507B51" w14:textId="77777777" w:rsidR="00BF0A45" w:rsidRPr="00541073" w:rsidRDefault="00BF0A45" w:rsidP="00BF0A45">
            <w:pPr>
              <w:rPr>
                <w:rFonts w:ascii="ＭＳ 明朝" w:hAnsi="ＭＳ 明朝"/>
                <w:color w:val="000000" w:themeColor="text1"/>
                <w:sz w:val="18"/>
                <w:szCs w:val="18"/>
              </w:rPr>
            </w:pPr>
          </w:p>
          <w:p w14:paraId="1897AD77" w14:textId="77777777" w:rsidR="00BF0A45" w:rsidRPr="00541073" w:rsidRDefault="00BF0A45" w:rsidP="00BF0A4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8E7B4B" w:rsidRPr="00541073">
              <w:rPr>
                <w:rFonts w:ascii="ＭＳ 明朝" w:hAnsi="ＭＳ 明朝" w:hint="eastAsia"/>
                <w:color w:val="000000" w:themeColor="text1"/>
                <w:sz w:val="18"/>
                <w:szCs w:val="18"/>
              </w:rPr>
              <w:t>アレルギー疾患をもつ子どもについては、医師の診断及び指示に基づいて、適切に対応する必要がある。対応に当たっては、生活管理指導表により、保育所と保護者等の間で情報を共有することが必須である。</w:t>
            </w:r>
          </w:p>
          <w:p w14:paraId="0DE67C4F" w14:textId="77777777" w:rsidR="00BF0A45" w:rsidRPr="00541073" w:rsidRDefault="00BF0A45" w:rsidP="00BF0A45">
            <w:pPr>
              <w:ind w:left="167" w:hangingChars="100" w:hanging="167"/>
              <w:rPr>
                <w:rFonts w:ascii="ＭＳ 明朝" w:hAnsi="ＭＳ 明朝"/>
                <w:color w:val="000000" w:themeColor="text1"/>
                <w:sz w:val="18"/>
                <w:szCs w:val="18"/>
              </w:rPr>
            </w:pPr>
          </w:p>
          <w:p w14:paraId="5E3BA083" w14:textId="77777777" w:rsidR="00BF0A45" w:rsidRPr="00541073" w:rsidRDefault="00BF0A45" w:rsidP="00BF0A4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○必要な医薬品その他医療品を備えるとともに、それらの管理を適正に行うこと。</w:t>
            </w:r>
          </w:p>
          <w:p w14:paraId="3089BC2C" w14:textId="77777777" w:rsidR="00BF0A45" w:rsidRPr="00541073" w:rsidRDefault="00BF0A45" w:rsidP="00BF0A45">
            <w:pPr>
              <w:rPr>
                <w:rFonts w:ascii="ＭＳ 明朝" w:hAnsi="ＭＳ 明朝"/>
                <w:color w:val="000000" w:themeColor="text1"/>
                <w:sz w:val="18"/>
                <w:szCs w:val="18"/>
              </w:rPr>
            </w:pPr>
          </w:p>
          <w:p w14:paraId="2F04C41E" w14:textId="77777777" w:rsidR="00BF0A45" w:rsidRPr="00541073" w:rsidRDefault="00BF0A45" w:rsidP="00BF0A45">
            <w:pPr>
              <w:rPr>
                <w:rFonts w:ascii="ＭＳ 明朝" w:hAnsi="ＭＳ 明朝"/>
                <w:color w:val="000000" w:themeColor="text1"/>
                <w:sz w:val="18"/>
                <w:szCs w:val="18"/>
              </w:rPr>
            </w:pPr>
          </w:p>
          <w:p w14:paraId="64E48E75" w14:textId="77777777" w:rsidR="008E7B4B" w:rsidRPr="00541073" w:rsidRDefault="008E7B4B" w:rsidP="00BF0A45">
            <w:pPr>
              <w:rPr>
                <w:rFonts w:ascii="ＭＳ 明朝" w:hAnsi="ＭＳ 明朝"/>
                <w:color w:val="000000" w:themeColor="text1"/>
                <w:sz w:val="18"/>
                <w:szCs w:val="18"/>
              </w:rPr>
            </w:pPr>
          </w:p>
          <w:p w14:paraId="2F3A1D5C" w14:textId="77777777" w:rsidR="00BF0A45" w:rsidRPr="00541073" w:rsidRDefault="00BF0A45" w:rsidP="00BF0A45">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○保育所で薬を与える場合は、医師の指示に基づいた薬</w:t>
            </w:r>
          </w:p>
          <w:p w14:paraId="638519C0" w14:textId="77777777" w:rsidR="00BF0A45" w:rsidRPr="00541073" w:rsidRDefault="00BF0A45" w:rsidP="00BF0A45">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に限定すること。</w:t>
            </w:r>
          </w:p>
          <w:p w14:paraId="0439D7F6" w14:textId="77777777" w:rsidR="00BF0A45" w:rsidRPr="00541073" w:rsidRDefault="00BF0A45" w:rsidP="00BF0A4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○与薬にあたっては、複数の保育士等で、重複与薬、人違い、与薬量の誤認、与薬忘れ等がないよう確認すること。</w:t>
            </w:r>
          </w:p>
          <w:p w14:paraId="3A1E997C" w14:textId="77777777" w:rsidR="00BF0A45" w:rsidRPr="00541073" w:rsidRDefault="00BF0A45" w:rsidP="00BF0A4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○保護者から預かった薬については、他の子どもが誤って内服することがないように施錠の出来る場所に保管するなど、管理を徹底すること。</w:t>
            </w:r>
          </w:p>
          <w:p w14:paraId="42F30ED3" w14:textId="77777777" w:rsidR="00A42EFD" w:rsidRPr="00541073" w:rsidRDefault="00A42EFD" w:rsidP="00BF0A45">
            <w:pPr>
              <w:ind w:left="167" w:hangingChars="100" w:hanging="167"/>
              <w:rPr>
                <w:rFonts w:ascii="ＭＳ 明朝" w:hAnsi="ＭＳ 明朝"/>
                <w:color w:val="000000" w:themeColor="text1"/>
                <w:sz w:val="18"/>
                <w:szCs w:val="18"/>
              </w:rPr>
            </w:pPr>
          </w:p>
          <w:p w14:paraId="018C9A42" w14:textId="77777777" w:rsidR="00A42EFD" w:rsidRPr="00541073" w:rsidRDefault="00A42EFD" w:rsidP="00BF0A45">
            <w:pPr>
              <w:ind w:left="167" w:hangingChars="100" w:hanging="167"/>
              <w:rPr>
                <w:rFonts w:ascii="ＭＳ 明朝" w:hAnsi="ＭＳ 明朝"/>
                <w:color w:val="000000" w:themeColor="text1"/>
                <w:sz w:val="18"/>
                <w:szCs w:val="18"/>
              </w:rPr>
            </w:pPr>
          </w:p>
          <w:p w14:paraId="0A069525" w14:textId="77777777" w:rsidR="002134EF" w:rsidRPr="00541073" w:rsidRDefault="002134EF" w:rsidP="002134EF">
            <w:pPr>
              <w:ind w:left="167" w:hangingChars="100" w:hanging="167"/>
              <w:rPr>
                <w:rFonts w:ascii="ＭＳ 明朝" w:hAnsi="ＭＳ 明朝"/>
                <w:color w:val="000000" w:themeColor="text1"/>
                <w:sz w:val="18"/>
                <w:szCs w:val="18"/>
              </w:rPr>
            </w:pPr>
          </w:p>
          <w:p w14:paraId="399464A4" w14:textId="77777777" w:rsidR="002134EF" w:rsidRPr="00541073" w:rsidRDefault="002134EF" w:rsidP="002134EF">
            <w:pPr>
              <w:ind w:left="167" w:hangingChars="100" w:hanging="167"/>
              <w:rPr>
                <w:rFonts w:ascii="ＭＳ 明朝" w:hAnsi="ＭＳ 明朝"/>
                <w:color w:val="000000" w:themeColor="text1"/>
                <w:sz w:val="18"/>
                <w:szCs w:val="18"/>
              </w:rPr>
            </w:pPr>
          </w:p>
          <w:p w14:paraId="0CE5AF66" w14:textId="77777777" w:rsidR="002134EF" w:rsidRPr="00541073" w:rsidRDefault="002134EF" w:rsidP="002134EF">
            <w:pPr>
              <w:ind w:left="167" w:hangingChars="100" w:hanging="167"/>
              <w:rPr>
                <w:rFonts w:ascii="ＭＳ 明朝" w:hAnsi="ＭＳ 明朝"/>
                <w:color w:val="000000" w:themeColor="text1"/>
                <w:sz w:val="18"/>
                <w:szCs w:val="18"/>
              </w:rPr>
            </w:pPr>
          </w:p>
          <w:p w14:paraId="6286A6AE" w14:textId="77777777" w:rsidR="007665EA" w:rsidRPr="00541073" w:rsidRDefault="007665EA" w:rsidP="002134EF">
            <w:pPr>
              <w:ind w:left="167" w:hangingChars="100" w:hanging="167"/>
              <w:rPr>
                <w:rFonts w:ascii="ＭＳ 明朝" w:hAnsi="ＭＳ 明朝"/>
                <w:color w:val="000000" w:themeColor="text1"/>
                <w:sz w:val="18"/>
                <w:szCs w:val="18"/>
              </w:rPr>
            </w:pPr>
          </w:p>
          <w:p w14:paraId="62B55E1D" w14:textId="77777777" w:rsidR="002134EF" w:rsidRPr="00541073" w:rsidRDefault="002134EF" w:rsidP="002134EF">
            <w:pPr>
              <w:ind w:left="167" w:hangingChars="100" w:hanging="167"/>
              <w:rPr>
                <w:rFonts w:ascii="ＭＳ 明朝" w:hAnsi="ＭＳ 明朝"/>
                <w:color w:val="000000" w:themeColor="text1"/>
                <w:sz w:val="18"/>
                <w:szCs w:val="18"/>
              </w:rPr>
            </w:pPr>
          </w:p>
          <w:p w14:paraId="62E876DE" w14:textId="77777777" w:rsidR="002134EF" w:rsidRPr="00541073" w:rsidRDefault="002134EF" w:rsidP="002134EF">
            <w:pPr>
              <w:ind w:left="167" w:hangingChars="100" w:hanging="167"/>
              <w:rPr>
                <w:rFonts w:ascii="ＭＳ 明朝" w:hAnsi="ＭＳ 明朝"/>
                <w:color w:val="000000" w:themeColor="text1"/>
                <w:sz w:val="18"/>
                <w:szCs w:val="18"/>
              </w:rPr>
            </w:pPr>
          </w:p>
          <w:p w14:paraId="0B2517EA" w14:textId="77777777" w:rsidR="00094A51" w:rsidRPr="00541073" w:rsidRDefault="00094A51" w:rsidP="002134EF">
            <w:pPr>
              <w:ind w:left="167" w:hangingChars="100" w:hanging="167"/>
              <w:rPr>
                <w:rFonts w:ascii="ＭＳ 明朝" w:hAnsi="ＭＳ 明朝"/>
                <w:color w:val="000000" w:themeColor="text1"/>
                <w:sz w:val="18"/>
                <w:szCs w:val="18"/>
              </w:rPr>
            </w:pPr>
          </w:p>
          <w:p w14:paraId="291329C0" w14:textId="77777777" w:rsidR="00094A51" w:rsidRPr="00541073" w:rsidRDefault="00094A51" w:rsidP="002134EF">
            <w:pPr>
              <w:ind w:left="167" w:hangingChars="100" w:hanging="167"/>
              <w:rPr>
                <w:rFonts w:ascii="ＭＳ 明朝" w:hAnsi="ＭＳ 明朝"/>
                <w:color w:val="000000" w:themeColor="text1"/>
                <w:sz w:val="18"/>
                <w:szCs w:val="18"/>
              </w:rPr>
            </w:pPr>
          </w:p>
          <w:p w14:paraId="5F357800" w14:textId="77777777" w:rsidR="00094A51" w:rsidRPr="00541073" w:rsidRDefault="00094A51" w:rsidP="002134EF">
            <w:pPr>
              <w:ind w:left="167" w:hangingChars="100" w:hanging="167"/>
              <w:rPr>
                <w:rFonts w:ascii="ＭＳ 明朝" w:hAnsi="ＭＳ 明朝"/>
                <w:color w:val="000000" w:themeColor="text1"/>
                <w:sz w:val="18"/>
                <w:szCs w:val="18"/>
              </w:rPr>
            </w:pPr>
          </w:p>
          <w:p w14:paraId="21497C42" w14:textId="77777777" w:rsidR="00094A51" w:rsidRPr="00541073" w:rsidRDefault="00094A51" w:rsidP="002134EF">
            <w:pPr>
              <w:ind w:left="167" w:hangingChars="100" w:hanging="167"/>
              <w:rPr>
                <w:rFonts w:ascii="ＭＳ 明朝" w:hAnsi="ＭＳ 明朝"/>
                <w:color w:val="000000" w:themeColor="text1"/>
                <w:sz w:val="18"/>
                <w:szCs w:val="18"/>
              </w:rPr>
            </w:pPr>
          </w:p>
          <w:p w14:paraId="1B30A4CE" w14:textId="77777777" w:rsidR="002134EF" w:rsidRPr="00541073" w:rsidRDefault="002134EF" w:rsidP="002134EF">
            <w:pPr>
              <w:ind w:left="167" w:hangingChars="100" w:hanging="167"/>
              <w:rPr>
                <w:rFonts w:ascii="ＭＳ 明朝" w:hAnsi="ＭＳ 明朝"/>
                <w:color w:val="000000" w:themeColor="text1"/>
                <w:sz w:val="18"/>
                <w:szCs w:val="18"/>
              </w:rPr>
            </w:pPr>
          </w:p>
          <w:p w14:paraId="342F287C" w14:textId="77777777" w:rsidR="005D2CCD" w:rsidRPr="00541073" w:rsidRDefault="005D2CCD" w:rsidP="002134EF">
            <w:pPr>
              <w:ind w:left="167" w:hangingChars="100" w:hanging="167"/>
              <w:rPr>
                <w:rFonts w:ascii="ＭＳ 明朝" w:hAnsi="ＭＳ 明朝"/>
                <w:color w:val="000000" w:themeColor="text1"/>
                <w:sz w:val="18"/>
                <w:szCs w:val="18"/>
              </w:rPr>
            </w:pPr>
          </w:p>
          <w:p w14:paraId="1030F8FD" w14:textId="77777777" w:rsidR="002134EF" w:rsidRPr="00541073" w:rsidRDefault="002134EF" w:rsidP="002134EF">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○開園日は、年末年始・日曜日・祝日を除いた日を原則とする。</w:t>
            </w:r>
          </w:p>
          <w:p w14:paraId="41CCB084" w14:textId="77777777" w:rsidR="002134EF" w:rsidRPr="00541073" w:rsidRDefault="002134EF" w:rsidP="002134EF">
            <w:pPr>
              <w:rPr>
                <w:rFonts w:ascii="ＭＳ 明朝" w:hAnsi="ＭＳ 明朝"/>
                <w:color w:val="000000" w:themeColor="text1"/>
                <w:sz w:val="18"/>
                <w:szCs w:val="18"/>
              </w:rPr>
            </w:pPr>
          </w:p>
          <w:p w14:paraId="649C910A" w14:textId="77777777" w:rsidR="002E1A2B" w:rsidRPr="00541073" w:rsidRDefault="002E1A2B" w:rsidP="00BF0A45">
            <w:pPr>
              <w:ind w:left="167" w:hangingChars="100" w:hanging="167"/>
              <w:rPr>
                <w:rFonts w:ascii="ＭＳ 明朝" w:hAnsi="ＭＳ 明朝"/>
                <w:color w:val="000000" w:themeColor="text1"/>
                <w:sz w:val="18"/>
                <w:szCs w:val="18"/>
              </w:rPr>
            </w:pPr>
          </w:p>
          <w:p w14:paraId="65752BB6" w14:textId="77777777" w:rsidR="002E1A2B" w:rsidRPr="00541073" w:rsidRDefault="002E1A2B" w:rsidP="00BF0A45">
            <w:pPr>
              <w:ind w:left="167" w:hangingChars="100" w:hanging="167"/>
              <w:rPr>
                <w:rFonts w:ascii="ＭＳ 明朝" w:hAnsi="ＭＳ 明朝"/>
                <w:color w:val="000000" w:themeColor="text1"/>
                <w:sz w:val="18"/>
                <w:szCs w:val="18"/>
              </w:rPr>
            </w:pPr>
          </w:p>
          <w:p w14:paraId="5B1AC15A" w14:textId="77777777" w:rsidR="002E1A2B" w:rsidRPr="00541073" w:rsidRDefault="002E1A2B" w:rsidP="00BF0A45">
            <w:pPr>
              <w:ind w:left="167" w:hangingChars="100" w:hanging="167"/>
              <w:rPr>
                <w:rFonts w:ascii="ＭＳ 明朝" w:hAnsi="ＭＳ 明朝"/>
                <w:color w:val="000000" w:themeColor="text1"/>
                <w:sz w:val="18"/>
                <w:szCs w:val="18"/>
              </w:rPr>
            </w:pPr>
          </w:p>
          <w:p w14:paraId="2C788A8A" w14:textId="77777777" w:rsidR="002E1A2B" w:rsidRPr="00541073" w:rsidRDefault="002E1A2B" w:rsidP="00BF0A45">
            <w:pPr>
              <w:ind w:left="167" w:hangingChars="100" w:hanging="167"/>
              <w:rPr>
                <w:rFonts w:ascii="ＭＳ 明朝" w:hAnsi="ＭＳ 明朝"/>
                <w:color w:val="000000" w:themeColor="text1"/>
                <w:sz w:val="18"/>
                <w:szCs w:val="18"/>
              </w:rPr>
            </w:pPr>
          </w:p>
          <w:p w14:paraId="276798BD" w14:textId="77777777" w:rsidR="00872780" w:rsidRPr="00541073" w:rsidRDefault="00872780" w:rsidP="00872780">
            <w:pPr>
              <w:rPr>
                <w:rFonts w:ascii="ＭＳ 明朝" w:hAnsi="ＭＳ 明朝"/>
                <w:color w:val="000000" w:themeColor="text1"/>
                <w:sz w:val="18"/>
                <w:szCs w:val="18"/>
              </w:rPr>
            </w:pPr>
          </w:p>
          <w:p w14:paraId="4C5B64E0" w14:textId="77777777" w:rsidR="003C5452" w:rsidRPr="00541073" w:rsidRDefault="003C5452" w:rsidP="00872780">
            <w:pPr>
              <w:rPr>
                <w:rFonts w:ascii="ＭＳ 明朝" w:hAnsi="ＭＳ 明朝"/>
                <w:color w:val="000000" w:themeColor="text1"/>
                <w:sz w:val="18"/>
                <w:szCs w:val="18"/>
              </w:rPr>
            </w:pPr>
          </w:p>
          <w:p w14:paraId="6939B386" w14:textId="77777777" w:rsidR="007B2F58" w:rsidRPr="00541073" w:rsidRDefault="007B2F58" w:rsidP="00872780">
            <w:pPr>
              <w:rPr>
                <w:rFonts w:ascii="ＭＳ 明朝" w:hAnsi="ＭＳ 明朝"/>
                <w:color w:val="000000" w:themeColor="text1"/>
                <w:sz w:val="18"/>
                <w:szCs w:val="18"/>
              </w:rPr>
            </w:pPr>
          </w:p>
          <w:p w14:paraId="65A906D3" w14:textId="77777777" w:rsidR="007B2F58" w:rsidRPr="00541073" w:rsidRDefault="007B2F58" w:rsidP="00872780">
            <w:pPr>
              <w:rPr>
                <w:rFonts w:ascii="ＭＳ 明朝" w:hAnsi="ＭＳ 明朝"/>
                <w:color w:val="000000" w:themeColor="text1"/>
                <w:sz w:val="18"/>
                <w:szCs w:val="18"/>
              </w:rPr>
            </w:pPr>
          </w:p>
          <w:p w14:paraId="2077C31E" w14:textId="77777777" w:rsidR="00714A4A" w:rsidRPr="00541073" w:rsidRDefault="00714A4A" w:rsidP="00872780">
            <w:pPr>
              <w:rPr>
                <w:rFonts w:ascii="ＭＳ 明朝" w:hAnsi="ＭＳ 明朝"/>
                <w:color w:val="000000" w:themeColor="text1"/>
                <w:sz w:val="18"/>
                <w:szCs w:val="18"/>
              </w:rPr>
            </w:pPr>
          </w:p>
          <w:p w14:paraId="2D85100B" w14:textId="77777777" w:rsidR="007B2F58" w:rsidRPr="00541073" w:rsidRDefault="007B2F58" w:rsidP="00872780">
            <w:pPr>
              <w:rPr>
                <w:rFonts w:ascii="ＭＳ 明朝" w:hAnsi="ＭＳ 明朝"/>
                <w:color w:val="000000" w:themeColor="text1"/>
                <w:sz w:val="18"/>
                <w:szCs w:val="18"/>
              </w:rPr>
            </w:pPr>
          </w:p>
          <w:p w14:paraId="64C54E09" w14:textId="77777777" w:rsidR="003C5452" w:rsidRPr="00541073" w:rsidRDefault="003C5452" w:rsidP="00872780">
            <w:pPr>
              <w:rPr>
                <w:rFonts w:ascii="ＭＳ 明朝" w:hAnsi="ＭＳ 明朝"/>
                <w:color w:val="000000" w:themeColor="text1"/>
                <w:sz w:val="18"/>
                <w:szCs w:val="18"/>
              </w:rPr>
            </w:pPr>
          </w:p>
          <w:p w14:paraId="004F9986" w14:textId="77777777" w:rsidR="00C20D70" w:rsidRPr="00541073" w:rsidRDefault="007B2F58" w:rsidP="0072353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○保育所の設備及び職員については、その行う保育に支障がない場合は、併せて設置する社会福祉施設の設備及び職員に兼ねることができる。</w:t>
            </w:r>
          </w:p>
        </w:tc>
        <w:tc>
          <w:tcPr>
            <w:tcW w:w="2126" w:type="dxa"/>
            <w:shd w:val="clear" w:color="auto" w:fill="auto"/>
          </w:tcPr>
          <w:p w14:paraId="08C14C86" w14:textId="77777777" w:rsidR="00BF0A45" w:rsidRPr="00541073" w:rsidRDefault="00BF0A45" w:rsidP="00BF0A45">
            <w:pPr>
              <w:rPr>
                <w:rFonts w:ascii="ＭＳ 明朝" w:hAnsi="ＭＳ 明朝"/>
                <w:color w:val="000000" w:themeColor="text1"/>
                <w:sz w:val="18"/>
                <w:szCs w:val="18"/>
              </w:rPr>
            </w:pPr>
          </w:p>
          <w:p w14:paraId="7AA175E9" w14:textId="77777777" w:rsidR="00BF0A45" w:rsidRPr="00541073" w:rsidRDefault="00BF0A45" w:rsidP="00BF0A45">
            <w:pPr>
              <w:rPr>
                <w:rFonts w:ascii="ＭＳ 明朝" w:hAnsi="ＭＳ 明朝"/>
                <w:color w:val="000000" w:themeColor="text1"/>
                <w:sz w:val="18"/>
                <w:szCs w:val="18"/>
              </w:rPr>
            </w:pPr>
          </w:p>
          <w:p w14:paraId="1F3573EF" w14:textId="77777777" w:rsidR="00A42EFD" w:rsidRPr="00541073" w:rsidRDefault="00A42EFD" w:rsidP="00BF0A45">
            <w:pPr>
              <w:rPr>
                <w:rFonts w:ascii="ＭＳ 明朝" w:hAnsi="ＭＳ 明朝"/>
                <w:color w:val="000000" w:themeColor="text1"/>
                <w:sz w:val="18"/>
                <w:szCs w:val="18"/>
              </w:rPr>
            </w:pPr>
          </w:p>
          <w:p w14:paraId="60AD4B99" w14:textId="77777777" w:rsidR="00A42EFD" w:rsidRPr="00541073" w:rsidRDefault="00A42EFD" w:rsidP="00BF0A45">
            <w:pPr>
              <w:rPr>
                <w:rFonts w:ascii="ＭＳ 明朝" w:hAnsi="ＭＳ 明朝"/>
                <w:color w:val="000000" w:themeColor="text1"/>
                <w:sz w:val="18"/>
                <w:szCs w:val="18"/>
              </w:rPr>
            </w:pPr>
          </w:p>
          <w:p w14:paraId="733A1A20" w14:textId="77777777" w:rsidR="00A42EFD" w:rsidRPr="00541073" w:rsidRDefault="00A42EFD" w:rsidP="00BF0A45">
            <w:pPr>
              <w:rPr>
                <w:rFonts w:ascii="ＭＳ 明朝" w:hAnsi="ＭＳ 明朝"/>
                <w:color w:val="000000" w:themeColor="text1"/>
                <w:sz w:val="18"/>
                <w:szCs w:val="18"/>
              </w:rPr>
            </w:pPr>
          </w:p>
          <w:p w14:paraId="17092CE5" w14:textId="77777777" w:rsidR="00A42EFD" w:rsidRPr="00541073" w:rsidRDefault="00A42EFD" w:rsidP="00BF0A45">
            <w:pPr>
              <w:rPr>
                <w:rFonts w:ascii="ＭＳ 明朝" w:hAnsi="ＭＳ 明朝"/>
                <w:color w:val="000000" w:themeColor="text1"/>
                <w:sz w:val="18"/>
                <w:szCs w:val="18"/>
              </w:rPr>
            </w:pPr>
          </w:p>
          <w:p w14:paraId="560C1CFD" w14:textId="77777777" w:rsidR="00A42EFD" w:rsidRPr="00541073" w:rsidRDefault="00A42EFD" w:rsidP="00BF0A45">
            <w:pPr>
              <w:rPr>
                <w:rFonts w:ascii="ＭＳ 明朝" w:hAnsi="ＭＳ 明朝"/>
                <w:color w:val="000000" w:themeColor="text1"/>
                <w:sz w:val="18"/>
                <w:szCs w:val="18"/>
              </w:rPr>
            </w:pPr>
          </w:p>
          <w:p w14:paraId="29C100E9" w14:textId="77777777" w:rsidR="00A42EFD" w:rsidRPr="00541073" w:rsidRDefault="00A42EFD" w:rsidP="00BF0A45">
            <w:pPr>
              <w:rPr>
                <w:rFonts w:ascii="ＭＳ 明朝" w:hAnsi="ＭＳ 明朝"/>
                <w:color w:val="000000" w:themeColor="text1"/>
                <w:sz w:val="18"/>
                <w:szCs w:val="18"/>
              </w:rPr>
            </w:pPr>
          </w:p>
          <w:p w14:paraId="6C4CACCE" w14:textId="77777777" w:rsidR="00A42EFD" w:rsidRPr="00541073" w:rsidRDefault="00A42EFD" w:rsidP="00BF0A45">
            <w:pPr>
              <w:rPr>
                <w:rFonts w:ascii="ＭＳ 明朝" w:hAnsi="ＭＳ 明朝"/>
                <w:color w:val="000000" w:themeColor="text1"/>
                <w:sz w:val="18"/>
                <w:szCs w:val="18"/>
              </w:rPr>
            </w:pPr>
          </w:p>
          <w:p w14:paraId="548E4396" w14:textId="77777777" w:rsidR="00A42EFD" w:rsidRPr="00541073" w:rsidRDefault="00A42EFD" w:rsidP="00BF0A45">
            <w:pPr>
              <w:rPr>
                <w:rFonts w:ascii="ＭＳ 明朝" w:hAnsi="ＭＳ 明朝"/>
                <w:color w:val="000000" w:themeColor="text1"/>
                <w:sz w:val="18"/>
                <w:szCs w:val="18"/>
              </w:rPr>
            </w:pPr>
          </w:p>
          <w:p w14:paraId="70C3A8EE" w14:textId="77777777" w:rsidR="00A42EFD" w:rsidRPr="00541073" w:rsidRDefault="00A42EFD" w:rsidP="00BF0A45">
            <w:pPr>
              <w:rPr>
                <w:rFonts w:ascii="ＭＳ 明朝" w:hAnsi="ＭＳ 明朝"/>
                <w:color w:val="000000" w:themeColor="text1"/>
                <w:sz w:val="18"/>
                <w:szCs w:val="18"/>
              </w:rPr>
            </w:pPr>
          </w:p>
          <w:p w14:paraId="1D34B1B1" w14:textId="77777777" w:rsidR="00A42EFD" w:rsidRPr="00541073" w:rsidRDefault="00A42EFD" w:rsidP="00BF0A45">
            <w:pPr>
              <w:rPr>
                <w:rFonts w:ascii="ＭＳ 明朝" w:hAnsi="ＭＳ 明朝"/>
                <w:color w:val="000000" w:themeColor="text1"/>
                <w:sz w:val="18"/>
                <w:szCs w:val="18"/>
              </w:rPr>
            </w:pPr>
          </w:p>
          <w:p w14:paraId="09919744" w14:textId="77777777" w:rsidR="00A42EFD" w:rsidRPr="00541073" w:rsidRDefault="00A42EFD" w:rsidP="00BF0A45">
            <w:pPr>
              <w:rPr>
                <w:rFonts w:ascii="ＭＳ 明朝" w:hAnsi="ＭＳ 明朝"/>
                <w:color w:val="000000" w:themeColor="text1"/>
                <w:sz w:val="18"/>
                <w:szCs w:val="18"/>
              </w:rPr>
            </w:pPr>
          </w:p>
          <w:p w14:paraId="3164B584" w14:textId="77777777" w:rsidR="00A42EFD" w:rsidRPr="00541073" w:rsidRDefault="00A42EFD" w:rsidP="00BF0A45">
            <w:pPr>
              <w:rPr>
                <w:rFonts w:ascii="ＭＳ 明朝" w:hAnsi="ＭＳ 明朝"/>
                <w:color w:val="000000" w:themeColor="text1"/>
                <w:sz w:val="18"/>
                <w:szCs w:val="18"/>
              </w:rPr>
            </w:pPr>
          </w:p>
          <w:p w14:paraId="7F944A10" w14:textId="77777777" w:rsidR="00A42EFD" w:rsidRPr="00541073" w:rsidRDefault="00A42EFD" w:rsidP="00BF0A45">
            <w:pPr>
              <w:rPr>
                <w:rFonts w:ascii="ＭＳ 明朝" w:hAnsi="ＭＳ 明朝"/>
                <w:color w:val="000000" w:themeColor="text1"/>
                <w:sz w:val="18"/>
                <w:szCs w:val="18"/>
              </w:rPr>
            </w:pPr>
          </w:p>
          <w:p w14:paraId="76EA4218" w14:textId="77777777" w:rsidR="00A42EFD" w:rsidRPr="00541073" w:rsidRDefault="00A42EFD" w:rsidP="00BF0A45">
            <w:pPr>
              <w:rPr>
                <w:rFonts w:ascii="ＭＳ 明朝" w:hAnsi="ＭＳ 明朝"/>
                <w:color w:val="000000" w:themeColor="text1"/>
                <w:sz w:val="18"/>
                <w:szCs w:val="18"/>
              </w:rPr>
            </w:pPr>
          </w:p>
          <w:p w14:paraId="13F67D58" w14:textId="77777777" w:rsidR="00A42EFD" w:rsidRPr="00541073" w:rsidRDefault="00A42EFD" w:rsidP="00BF0A45">
            <w:pPr>
              <w:rPr>
                <w:rFonts w:ascii="ＭＳ 明朝" w:hAnsi="ＭＳ 明朝"/>
                <w:color w:val="000000" w:themeColor="text1"/>
                <w:sz w:val="18"/>
                <w:szCs w:val="18"/>
              </w:rPr>
            </w:pPr>
          </w:p>
          <w:p w14:paraId="72335EB9" w14:textId="77777777" w:rsidR="00A42EFD" w:rsidRPr="00541073" w:rsidRDefault="00A42EFD" w:rsidP="00BF0A45">
            <w:pPr>
              <w:rPr>
                <w:rFonts w:ascii="ＭＳ 明朝" w:hAnsi="ＭＳ 明朝"/>
                <w:color w:val="000000" w:themeColor="text1"/>
                <w:sz w:val="18"/>
                <w:szCs w:val="18"/>
              </w:rPr>
            </w:pPr>
          </w:p>
          <w:p w14:paraId="37C5E388" w14:textId="77777777" w:rsidR="00A42EFD" w:rsidRPr="00541073" w:rsidRDefault="00A42EFD" w:rsidP="00BF0A45">
            <w:pPr>
              <w:rPr>
                <w:rFonts w:ascii="ＭＳ 明朝" w:hAnsi="ＭＳ 明朝"/>
                <w:color w:val="000000" w:themeColor="text1"/>
                <w:sz w:val="18"/>
                <w:szCs w:val="18"/>
              </w:rPr>
            </w:pPr>
          </w:p>
          <w:p w14:paraId="3DB6A9DB" w14:textId="77777777" w:rsidR="002E1A2B" w:rsidRPr="00541073" w:rsidRDefault="002E1A2B" w:rsidP="00BF0A45">
            <w:pPr>
              <w:rPr>
                <w:rFonts w:ascii="ＭＳ 明朝" w:hAnsi="ＭＳ 明朝"/>
                <w:color w:val="000000" w:themeColor="text1"/>
                <w:sz w:val="18"/>
                <w:szCs w:val="18"/>
              </w:rPr>
            </w:pPr>
          </w:p>
          <w:p w14:paraId="239EFB0C" w14:textId="77777777" w:rsidR="002E1A2B" w:rsidRPr="00541073" w:rsidRDefault="002E1A2B" w:rsidP="00BF0A45">
            <w:pPr>
              <w:rPr>
                <w:rFonts w:ascii="ＭＳ 明朝" w:hAnsi="ＭＳ 明朝"/>
                <w:color w:val="000000" w:themeColor="text1"/>
                <w:sz w:val="18"/>
                <w:szCs w:val="18"/>
              </w:rPr>
            </w:pPr>
          </w:p>
          <w:p w14:paraId="2511AF96" w14:textId="77777777" w:rsidR="002E1A2B" w:rsidRPr="00541073" w:rsidRDefault="002E1A2B" w:rsidP="00BF0A45">
            <w:pPr>
              <w:rPr>
                <w:rFonts w:ascii="ＭＳ 明朝" w:hAnsi="ＭＳ 明朝"/>
                <w:color w:val="000000" w:themeColor="text1"/>
                <w:sz w:val="18"/>
                <w:szCs w:val="18"/>
              </w:rPr>
            </w:pPr>
          </w:p>
          <w:p w14:paraId="3289D81F" w14:textId="77777777" w:rsidR="002E1A2B" w:rsidRPr="00541073" w:rsidRDefault="002E1A2B" w:rsidP="00BF0A45">
            <w:pPr>
              <w:rPr>
                <w:rFonts w:ascii="ＭＳ 明朝" w:hAnsi="ＭＳ 明朝"/>
                <w:color w:val="000000" w:themeColor="text1"/>
                <w:sz w:val="18"/>
                <w:szCs w:val="18"/>
              </w:rPr>
            </w:pPr>
          </w:p>
          <w:p w14:paraId="6D34F3CD" w14:textId="77777777" w:rsidR="002E1A2B" w:rsidRPr="00541073" w:rsidRDefault="002E1A2B" w:rsidP="00BF0A45">
            <w:pPr>
              <w:rPr>
                <w:rFonts w:ascii="ＭＳ 明朝" w:hAnsi="ＭＳ 明朝"/>
                <w:color w:val="000000" w:themeColor="text1"/>
                <w:sz w:val="18"/>
                <w:szCs w:val="18"/>
              </w:rPr>
            </w:pPr>
          </w:p>
          <w:p w14:paraId="2379F7CF" w14:textId="77777777" w:rsidR="00A42EFD" w:rsidRPr="00541073" w:rsidRDefault="00A42EFD" w:rsidP="00BF0A45">
            <w:pPr>
              <w:rPr>
                <w:rFonts w:ascii="ＭＳ 明朝" w:hAnsi="ＭＳ 明朝"/>
                <w:color w:val="000000" w:themeColor="text1"/>
                <w:sz w:val="18"/>
                <w:szCs w:val="18"/>
              </w:rPr>
            </w:pPr>
          </w:p>
          <w:p w14:paraId="19248F40" w14:textId="77777777" w:rsidR="00470F04" w:rsidRPr="00541073" w:rsidRDefault="00470F04" w:rsidP="00470F04">
            <w:pPr>
              <w:rPr>
                <w:rFonts w:ascii="ＭＳ 明朝" w:hAnsi="ＭＳ 明朝"/>
                <w:color w:val="000000" w:themeColor="text1"/>
                <w:sz w:val="18"/>
                <w:szCs w:val="18"/>
              </w:rPr>
            </w:pPr>
          </w:p>
          <w:p w14:paraId="2A9855EE" w14:textId="77777777" w:rsidR="00470F04" w:rsidRPr="00541073" w:rsidRDefault="00470F04" w:rsidP="00470F04">
            <w:pPr>
              <w:rPr>
                <w:rFonts w:ascii="ＭＳ 明朝" w:hAnsi="ＭＳ 明朝"/>
                <w:color w:val="000000" w:themeColor="text1"/>
                <w:sz w:val="18"/>
                <w:szCs w:val="18"/>
              </w:rPr>
            </w:pPr>
          </w:p>
          <w:p w14:paraId="31255079" w14:textId="77777777" w:rsidR="00470F04" w:rsidRPr="00541073" w:rsidRDefault="00470F04" w:rsidP="00470F04">
            <w:pPr>
              <w:rPr>
                <w:rFonts w:ascii="ＭＳ 明朝" w:hAnsi="ＭＳ 明朝"/>
                <w:color w:val="000000" w:themeColor="text1"/>
                <w:sz w:val="18"/>
                <w:szCs w:val="18"/>
              </w:rPr>
            </w:pPr>
          </w:p>
          <w:p w14:paraId="7F8CF098" w14:textId="77777777" w:rsidR="00470F04" w:rsidRPr="00541073" w:rsidRDefault="00470F04" w:rsidP="00470F04">
            <w:pPr>
              <w:rPr>
                <w:rFonts w:ascii="ＭＳ 明朝" w:hAnsi="ＭＳ 明朝"/>
                <w:color w:val="000000" w:themeColor="text1"/>
                <w:sz w:val="18"/>
                <w:szCs w:val="18"/>
              </w:rPr>
            </w:pPr>
          </w:p>
          <w:p w14:paraId="5CF6F1BA" w14:textId="77777777" w:rsidR="00470F04" w:rsidRPr="00541073" w:rsidRDefault="00470F04" w:rsidP="00470F04">
            <w:pPr>
              <w:rPr>
                <w:rFonts w:ascii="ＭＳ 明朝" w:hAnsi="ＭＳ 明朝"/>
                <w:color w:val="000000" w:themeColor="text1"/>
                <w:sz w:val="18"/>
                <w:szCs w:val="18"/>
              </w:rPr>
            </w:pPr>
          </w:p>
          <w:p w14:paraId="08A445D0" w14:textId="77777777" w:rsidR="00470F04" w:rsidRPr="00541073" w:rsidRDefault="00470F04" w:rsidP="00470F04">
            <w:pPr>
              <w:rPr>
                <w:rFonts w:ascii="ＭＳ 明朝" w:hAnsi="ＭＳ 明朝"/>
                <w:color w:val="000000" w:themeColor="text1"/>
                <w:sz w:val="18"/>
                <w:szCs w:val="18"/>
              </w:rPr>
            </w:pPr>
          </w:p>
          <w:p w14:paraId="2116FCDA" w14:textId="77777777" w:rsidR="00470F04" w:rsidRPr="00541073" w:rsidRDefault="00470F04" w:rsidP="00BF0A45">
            <w:pPr>
              <w:rPr>
                <w:rFonts w:ascii="ＭＳ 明朝" w:hAnsi="ＭＳ 明朝"/>
                <w:color w:val="000000" w:themeColor="text1"/>
                <w:sz w:val="18"/>
                <w:szCs w:val="18"/>
              </w:rPr>
            </w:pPr>
          </w:p>
          <w:p w14:paraId="09EF0B32" w14:textId="77777777" w:rsidR="00872780" w:rsidRPr="00541073" w:rsidRDefault="00872780" w:rsidP="00BF0A45">
            <w:pPr>
              <w:rPr>
                <w:rFonts w:ascii="ＭＳ 明朝" w:hAnsi="ＭＳ 明朝"/>
                <w:color w:val="000000" w:themeColor="text1"/>
                <w:sz w:val="18"/>
                <w:szCs w:val="18"/>
              </w:rPr>
            </w:pPr>
          </w:p>
          <w:p w14:paraId="328D2208" w14:textId="77777777" w:rsidR="00872780" w:rsidRPr="00541073" w:rsidRDefault="00872780" w:rsidP="00BF0A45">
            <w:pPr>
              <w:rPr>
                <w:rFonts w:ascii="ＭＳ 明朝" w:hAnsi="ＭＳ 明朝"/>
                <w:color w:val="000000" w:themeColor="text1"/>
                <w:sz w:val="18"/>
                <w:szCs w:val="18"/>
              </w:rPr>
            </w:pPr>
          </w:p>
          <w:p w14:paraId="6B5F4E77" w14:textId="77777777" w:rsidR="00872780" w:rsidRPr="00541073" w:rsidRDefault="00872780" w:rsidP="00BF0A45">
            <w:pPr>
              <w:rPr>
                <w:rFonts w:ascii="ＭＳ 明朝" w:hAnsi="ＭＳ 明朝"/>
                <w:color w:val="000000" w:themeColor="text1"/>
                <w:sz w:val="18"/>
                <w:szCs w:val="18"/>
              </w:rPr>
            </w:pPr>
          </w:p>
          <w:p w14:paraId="425228F6" w14:textId="77777777" w:rsidR="00872780" w:rsidRPr="00541073" w:rsidRDefault="00872780" w:rsidP="00BF0A45">
            <w:pPr>
              <w:rPr>
                <w:rFonts w:ascii="ＭＳ 明朝" w:hAnsi="ＭＳ 明朝"/>
                <w:color w:val="000000" w:themeColor="text1"/>
                <w:sz w:val="18"/>
                <w:szCs w:val="18"/>
              </w:rPr>
            </w:pPr>
          </w:p>
          <w:p w14:paraId="64FA3769" w14:textId="77777777" w:rsidR="00872780" w:rsidRPr="00541073" w:rsidRDefault="00872780" w:rsidP="00BF0A45">
            <w:pPr>
              <w:rPr>
                <w:rFonts w:ascii="ＭＳ 明朝" w:hAnsi="ＭＳ 明朝"/>
                <w:color w:val="000000" w:themeColor="text1"/>
                <w:sz w:val="18"/>
                <w:szCs w:val="18"/>
              </w:rPr>
            </w:pPr>
          </w:p>
        </w:tc>
        <w:tc>
          <w:tcPr>
            <w:tcW w:w="2551" w:type="dxa"/>
            <w:shd w:val="clear" w:color="auto" w:fill="auto"/>
          </w:tcPr>
          <w:p w14:paraId="6E2CB360" w14:textId="77777777" w:rsidR="00BF0A45" w:rsidRPr="00541073" w:rsidRDefault="00BF0A45" w:rsidP="00BF0A45">
            <w:pPr>
              <w:rPr>
                <w:rFonts w:ascii="ＭＳ 明朝" w:hAnsi="ＭＳ 明朝"/>
                <w:color w:val="000000" w:themeColor="text1"/>
                <w:sz w:val="18"/>
                <w:szCs w:val="18"/>
              </w:rPr>
            </w:pPr>
          </w:p>
          <w:p w14:paraId="43EA49DC" w14:textId="77777777" w:rsidR="008E7B4B" w:rsidRPr="00541073" w:rsidRDefault="008E7B4B" w:rsidP="008E7B4B">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◎保育所保育指針解説</w:t>
            </w:r>
          </w:p>
          <w:p w14:paraId="0E204AA0" w14:textId="77777777" w:rsidR="008E7B4B" w:rsidRPr="00541073" w:rsidRDefault="008E7B4B" w:rsidP="008E7B4B">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第3章－1－(3)－③</w:t>
            </w:r>
          </w:p>
          <w:p w14:paraId="07DB9D77" w14:textId="77777777" w:rsidR="008E7B4B" w:rsidRPr="00541073" w:rsidRDefault="008E7B4B" w:rsidP="008E7B4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◎アレルギー疾患対策基本法第9条</w:t>
            </w:r>
          </w:p>
          <w:p w14:paraId="0F34A0B2" w14:textId="77777777" w:rsidR="00BF0A45" w:rsidRPr="00541073" w:rsidRDefault="008E7B4B" w:rsidP="008E7B4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◎鹿児島市児童福祉施設の設備及び運営の基準に関する条例第14条</w:t>
            </w:r>
          </w:p>
          <w:p w14:paraId="7105848F" w14:textId="77777777" w:rsidR="00BF0A45" w:rsidRPr="00541073" w:rsidRDefault="00BF0A45" w:rsidP="00BF0A45">
            <w:pPr>
              <w:rPr>
                <w:rFonts w:ascii="ＭＳ 明朝" w:hAnsi="ＭＳ 明朝"/>
                <w:color w:val="000000" w:themeColor="text1"/>
                <w:sz w:val="18"/>
                <w:szCs w:val="18"/>
              </w:rPr>
            </w:pPr>
          </w:p>
          <w:p w14:paraId="7BBB4F1E" w14:textId="77777777" w:rsidR="008E7B4B" w:rsidRPr="00541073" w:rsidRDefault="008E7B4B" w:rsidP="00BF0A45">
            <w:pPr>
              <w:rPr>
                <w:rFonts w:ascii="ＭＳ 明朝" w:hAnsi="ＭＳ 明朝"/>
                <w:color w:val="000000" w:themeColor="text1"/>
                <w:sz w:val="18"/>
                <w:szCs w:val="18"/>
              </w:rPr>
            </w:pPr>
          </w:p>
          <w:p w14:paraId="5BD724C3" w14:textId="77777777" w:rsidR="008E7B4B" w:rsidRPr="00541073" w:rsidRDefault="008E7B4B" w:rsidP="00BF0A45">
            <w:pPr>
              <w:rPr>
                <w:rFonts w:ascii="ＭＳ 明朝" w:hAnsi="ＭＳ 明朝"/>
                <w:color w:val="000000" w:themeColor="text1"/>
                <w:sz w:val="18"/>
                <w:szCs w:val="18"/>
              </w:rPr>
            </w:pPr>
          </w:p>
          <w:p w14:paraId="67AA3836" w14:textId="0D0F4908" w:rsidR="00BF0A45" w:rsidRPr="00541073" w:rsidRDefault="00BF0A45" w:rsidP="00BF0A45">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◎保育所保育指針解説</w:t>
            </w:r>
          </w:p>
          <w:p w14:paraId="083B54A0" w14:textId="77777777" w:rsidR="00BF0A45" w:rsidRPr="00541073" w:rsidRDefault="00BF0A45" w:rsidP="00BF0A45">
            <w:pPr>
              <w:ind w:leftChars="100" w:left="19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第3章－1－(3) －⑤</w:t>
            </w:r>
          </w:p>
          <w:p w14:paraId="672A2BE7" w14:textId="77777777" w:rsidR="00A42EFD" w:rsidRPr="00541073" w:rsidRDefault="00A42EFD" w:rsidP="00A42EFD">
            <w:pPr>
              <w:rPr>
                <w:rFonts w:ascii="ＭＳ 明朝" w:hAnsi="ＭＳ 明朝"/>
                <w:color w:val="000000" w:themeColor="text1"/>
                <w:sz w:val="18"/>
                <w:szCs w:val="18"/>
              </w:rPr>
            </w:pPr>
          </w:p>
          <w:p w14:paraId="57E33C72" w14:textId="77777777" w:rsidR="00A42EFD" w:rsidRPr="00541073" w:rsidRDefault="00A42EFD" w:rsidP="00A42EFD">
            <w:pPr>
              <w:rPr>
                <w:rFonts w:ascii="ＭＳ 明朝" w:hAnsi="ＭＳ 明朝"/>
                <w:color w:val="000000" w:themeColor="text1"/>
                <w:sz w:val="18"/>
                <w:szCs w:val="18"/>
              </w:rPr>
            </w:pPr>
          </w:p>
          <w:p w14:paraId="4392C119" w14:textId="77777777" w:rsidR="00A42EFD" w:rsidRPr="00541073" w:rsidRDefault="00A42EFD" w:rsidP="00A42EFD">
            <w:pPr>
              <w:rPr>
                <w:rFonts w:ascii="ＭＳ 明朝" w:hAnsi="ＭＳ 明朝"/>
                <w:color w:val="000000" w:themeColor="text1"/>
                <w:sz w:val="18"/>
                <w:szCs w:val="18"/>
              </w:rPr>
            </w:pPr>
          </w:p>
          <w:p w14:paraId="7006B432" w14:textId="77777777" w:rsidR="00A42EFD" w:rsidRPr="00541073" w:rsidRDefault="00A42EFD" w:rsidP="00A42EFD">
            <w:pPr>
              <w:rPr>
                <w:rFonts w:ascii="ＭＳ 明朝" w:hAnsi="ＭＳ 明朝"/>
                <w:color w:val="000000" w:themeColor="text1"/>
                <w:sz w:val="18"/>
                <w:szCs w:val="18"/>
              </w:rPr>
            </w:pPr>
          </w:p>
          <w:p w14:paraId="4C3BD361" w14:textId="77777777" w:rsidR="00A42EFD" w:rsidRPr="00541073" w:rsidRDefault="00A42EFD" w:rsidP="00A42EFD">
            <w:pPr>
              <w:rPr>
                <w:rFonts w:ascii="ＭＳ 明朝" w:hAnsi="ＭＳ 明朝"/>
                <w:color w:val="000000" w:themeColor="text1"/>
                <w:sz w:val="18"/>
                <w:szCs w:val="18"/>
              </w:rPr>
            </w:pPr>
          </w:p>
          <w:p w14:paraId="2E291BC3" w14:textId="77777777" w:rsidR="00A42EFD" w:rsidRPr="00541073" w:rsidRDefault="00A42EFD" w:rsidP="00A42EFD">
            <w:pPr>
              <w:rPr>
                <w:rFonts w:ascii="ＭＳ 明朝" w:hAnsi="ＭＳ 明朝"/>
                <w:color w:val="000000" w:themeColor="text1"/>
                <w:sz w:val="18"/>
                <w:szCs w:val="18"/>
              </w:rPr>
            </w:pPr>
          </w:p>
          <w:p w14:paraId="7A1AD46A" w14:textId="77777777" w:rsidR="002134EF" w:rsidRPr="00541073" w:rsidRDefault="002134EF" w:rsidP="002134EF">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◎鹿児島市児童福祉施設の設備及び運営の基準に関する条例第37条</w:t>
            </w:r>
          </w:p>
          <w:p w14:paraId="7253D8C5" w14:textId="77777777" w:rsidR="002134EF" w:rsidRPr="00541073" w:rsidRDefault="002134EF" w:rsidP="002134EF">
            <w:pPr>
              <w:ind w:left="167" w:hangingChars="100" w:hanging="167"/>
              <w:rPr>
                <w:rFonts w:ascii="ＭＳ 明朝" w:hAnsi="ＭＳ 明朝"/>
                <w:color w:val="000000" w:themeColor="text1"/>
                <w:sz w:val="18"/>
                <w:szCs w:val="18"/>
              </w:rPr>
            </w:pPr>
          </w:p>
          <w:p w14:paraId="15AFFDEC" w14:textId="77777777" w:rsidR="002134EF" w:rsidRPr="00541073" w:rsidRDefault="002134EF" w:rsidP="002134EF">
            <w:pPr>
              <w:ind w:left="167" w:hangingChars="100" w:hanging="167"/>
              <w:rPr>
                <w:rFonts w:ascii="ＭＳ 明朝" w:hAnsi="ＭＳ 明朝"/>
                <w:color w:val="000000" w:themeColor="text1"/>
                <w:sz w:val="18"/>
                <w:szCs w:val="18"/>
              </w:rPr>
            </w:pPr>
          </w:p>
          <w:p w14:paraId="1BAD000F" w14:textId="77777777" w:rsidR="002134EF" w:rsidRPr="00541073" w:rsidRDefault="002134EF" w:rsidP="002134EF">
            <w:pPr>
              <w:ind w:left="167" w:hangingChars="100" w:hanging="167"/>
              <w:rPr>
                <w:rFonts w:ascii="ＭＳ 明朝" w:hAnsi="ＭＳ 明朝"/>
                <w:color w:val="000000" w:themeColor="text1"/>
                <w:sz w:val="18"/>
                <w:szCs w:val="18"/>
              </w:rPr>
            </w:pPr>
          </w:p>
          <w:p w14:paraId="56E7F133" w14:textId="77777777" w:rsidR="002134EF" w:rsidRPr="00541073" w:rsidRDefault="002134EF" w:rsidP="002134EF">
            <w:pPr>
              <w:ind w:left="167" w:hangingChars="100" w:hanging="167"/>
              <w:rPr>
                <w:rFonts w:ascii="ＭＳ 明朝" w:hAnsi="ＭＳ 明朝"/>
                <w:color w:val="000000" w:themeColor="text1"/>
                <w:sz w:val="18"/>
                <w:szCs w:val="18"/>
              </w:rPr>
            </w:pPr>
          </w:p>
          <w:p w14:paraId="1B1D22BF" w14:textId="77777777" w:rsidR="002134EF" w:rsidRPr="00541073" w:rsidRDefault="002134EF" w:rsidP="002134EF">
            <w:pPr>
              <w:ind w:left="167" w:hangingChars="100" w:hanging="167"/>
              <w:rPr>
                <w:rFonts w:ascii="ＭＳ 明朝" w:hAnsi="ＭＳ 明朝"/>
                <w:color w:val="000000" w:themeColor="text1"/>
                <w:sz w:val="18"/>
                <w:szCs w:val="18"/>
              </w:rPr>
            </w:pPr>
          </w:p>
          <w:p w14:paraId="47CABE78" w14:textId="77777777" w:rsidR="002134EF" w:rsidRPr="00541073" w:rsidRDefault="002134EF" w:rsidP="002134EF">
            <w:pPr>
              <w:rPr>
                <w:rFonts w:ascii="ＭＳ 明朝" w:hAnsi="ＭＳ 明朝"/>
                <w:color w:val="000000" w:themeColor="text1"/>
                <w:sz w:val="18"/>
                <w:szCs w:val="18"/>
              </w:rPr>
            </w:pPr>
          </w:p>
          <w:p w14:paraId="47F9ED91" w14:textId="77777777" w:rsidR="002134EF" w:rsidRPr="00541073" w:rsidRDefault="002134EF" w:rsidP="002134EF">
            <w:pPr>
              <w:rPr>
                <w:rFonts w:ascii="ＭＳ 明朝" w:hAnsi="ＭＳ 明朝"/>
                <w:color w:val="000000" w:themeColor="text1"/>
                <w:sz w:val="18"/>
                <w:szCs w:val="18"/>
              </w:rPr>
            </w:pPr>
          </w:p>
          <w:p w14:paraId="5A1BA3B3" w14:textId="77777777" w:rsidR="002134EF" w:rsidRPr="00541073" w:rsidRDefault="002134EF" w:rsidP="002134EF">
            <w:pPr>
              <w:rPr>
                <w:rFonts w:ascii="ＭＳ 明朝" w:hAnsi="ＭＳ 明朝"/>
                <w:color w:val="000000" w:themeColor="text1"/>
                <w:sz w:val="18"/>
                <w:szCs w:val="18"/>
              </w:rPr>
            </w:pPr>
          </w:p>
          <w:p w14:paraId="7163E390" w14:textId="77777777" w:rsidR="002134EF" w:rsidRPr="00541073" w:rsidRDefault="002134EF" w:rsidP="002134EF">
            <w:pPr>
              <w:rPr>
                <w:rFonts w:ascii="ＭＳ 明朝" w:hAnsi="ＭＳ 明朝"/>
                <w:color w:val="000000" w:themeColor="text1"/>
                <w:sz w:val="18"/>
                <w:szCs w:val="18"/>
              </w:rPr>
            </w:pPr>
          </w:p>
          <w:p w14:paraId="201E0DD7" w14:textId="77777777" w:rsidR="003C5452" w:rsidRPr="00541073" w:rsidRDefault="003C5452" w:rsidP="002134EF">
            <w:pPr>
              <w:rPr>
                <w:rFonts w:ascii="ＭＳ 明朝" w:hAnsi="ＭＳ 明朝"/>
                <w:color w:val="000000" w:themeColor="text1"/>
                <w:sz w:val="18"/>
                <w:szCs w:val="18"/>
              </w:rPr>
            </w:pPr>
          </w:p>
          <w:p w14:paraId="3C05B4C4" w14:textId="77777777" w:rsidR="005D2CCD" w:rsidRPr="00541073" w:rsidRDefault="005D2CCD" w:rsidP="002134EF">
            <w:pPr>
              <w:rPr>
                <w:rFonts w:ascii="ＭＳ 明朝" w:hAnsi="ＭＳ 明朝"/>
                <w:color w:val="000000" w:themeColor="text1"/>
                <w:sz w:val="18"/>
                <w:szCs w:val="18"/>
              </w:rPr>
            </w:pPr>
          </w:p>
          <w:p w14:paraId="41F49DDE" w14:textId="77777777" w:rsidR="002134EF" w:rsidRPr="00541073" w:rsidRDefault="002134EF" w:rsidP="002134EF">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◎児童福祉法第39条</w:t>
            </w:r>
          </w:p>
          <w:p w14:paraId="60591F3E" w14:textId="77777777" w:rsidR="002134EF" w:rsidRPr="00541073" w:rsidRDefault="002134EF" w:rsidP="002134EF">
            <w:pPr>
              <w:rPr>
                <w:rFonts w:ascii="ＭＳ 明朝" w:hAnsi="ＭＳ 明朝"/>
                <w:color w:val="000000" w:themeColor="text1"/>
                <w:sz w:val="18"/>
                <w:szCs w:val="18"/>
              </w:rPr>
            </w:pPr>
          </w:p>
          <w:p w14:paraId="5610864F" w14:textId="77777777" w:rsidR="002134EF" w:rsidRPr="00541073" w:rsidRDefault="002134EF" w:rsidP="002134EF">
            <w:pPr>
              <w:rPr>
                <w:rFonts w:ascii="ＭＳ 明朝" w:hAnsi="ＭＳ 明朝"/>
                <w:color w:val="000000" w:themeColor="text1"/>
                <w:sz w:val="18"/>
                <w:szCs w:val="18"/>
              </w:rPr>
            </w:pPr>
          </w:p>
          <w:p w14:paraId="52FD570B" w14:textId="77777777" w:rsidR="00872780" w:rsidRPr="00541073" w:rsidRDefault="00872780" w:rsidP="00A42EFD">
            <w:pPr>
              <w:rPr>
                <w:rFonts w:ascii="ＭＳ 明朝" w:hAnsi="ＭＳ 明朝"/>
                <w:color w:val="000000" w:themeColor="text1"/>
                <w:sz w:val="18"/>
                <w:szCs w:val="18"/>
              </w:rPr>
            </w:pPr>
          </w:p>
          <w:p w14:paraId="5C0132BC" w14:textId="77777777" w:rsidR="00872780" w:rsidRPr="00541073" w:rsidRDefault="00872780" w:rsidP="00A42EFD">
            <w:pPr>
              <w:rPr>
                <w:rFonts w:ascii="ＭＳ 明朝" w:hAnsi="ＭＳ 明朝"/>
                <w:color w:val="000000" w:themeColor="text1"/>
                <w:sz w:val="18"/>
                <w:szCs w:val="18"/>
              </w:rPr>
            </w:pPr>
          </w:p>
          <w:p w14:paraId="35044C29" w14:textId="77777777" w:rsidR="007B2F58" w:rsidRPr="00541073" w:rsidRDefault="007B2F58" w:rsidP="00A42EFD">
            <w:pPr>
              <w:rPr>
                <w:rFonts w:ascii="ＭＳ 明朝" w:hAnsi="ＭＳ 明朝"/>
                <w:color w:val="000000" w:themeColor="text1"/>
                <w:sz w:val="18"/>
                <w:szCs w:val="18"/>
              </w:rPr>
            </w:pPr>
          </w:p>
          <w:p w14:paraId="00EA9006" w14:textId="77777777" w:rsidR="007B2F58" w:rsidRPr="00541073" w:rsidRDefault="007B2F58" w:rsidP="00A42EFD">
            <w:pPr>
              <w:rPr>
                <w:rFonts w:ascii="ＭＳ 明朝" w:hAnsi="ＭＳ 明朝"/>
                <w:color w:val="000000" w:themeColor="text1"/>
                <w:sz w:val="18"/>
                <w:szCs w:val="18"/>
              </w:rPr>
            </w:pPr>
          </w:p>
          <w:p w14:paraId="41A3E276" w14:textId="77777777" w:rsidR="007B2F58" w:rsidRPr="00541073" w:rsidRDefault="007B2F58" w:rsidP="00A42EFD">
            <w:pPr>
              <w:rPr>
                <w:rFonts w:ascii="ＭＳ 明朝" w:hAnsi="ＭＳ 明朝"/>
                <w:color w:val="000000" w:themeColor="text1"/>
                <w:sz w:val="18"/>
                <w:szCs w:val="18"/>
              </w:rPr>
            </w:pPr>
          </w:p>
          <w:p w14:paraId="4733B01F" w14:textId="77777777" w:rsidR="007B2F58" w:rsidRPr="00541073" w:rsidRDefault="007B2F58" w:rsidP="00A42EFD">
            <w:pPr>
              <w:rPr>
                <w:rFonts w:ascii="ＭＳ 明朝" w:hAnsi="ＭＳ 明朝"/>
                <w:color w:val="000000" w:themeColor="text1"/>
                <w:sz w:val="18"/>
                <w:szCs w:val="18"/>
              </w:rPr>
            </w:pPr>
          </w:p>
          <w:p w14:paraId="24F85FBE" w14:textId="77777777" w:rsidR="007B2F58" w:rsidRPr="00541073" w:rsidRDefault="007B2F58" w:rsidP="00A42EFD">
            <w:pPr>
              <w:rPr>
                <w:rFonts w:ascii="ＭＳ 明朝" w:hAnsi="ＭＳ 明朝"/>
                <w:color w:val="000000" w:themeColor="text1"/>
                <w:sz w:val="18"/>
                <w:szCs w:val="18"/>
              </w:rPr>
            </w:pPr>
          </w:p>
          <w:p w14:paraId="677DC4A0" w14:textId="77777777" w:rsidR="007B2F58" w:rsidRPr="00541073" w:rsidRDefault="007B2F58" w:rsidP="00A42EFD">
            <w:pPr>
              <w:rPr>
                <w:rFonts w:ascii="ＭＳ 明朝" w:hAnsi="ＭＳ 明朝"/>
                <w:color w:val="000000" w:themeColor="text1"/>
                <w:sz w:val="18"/>
                <w:szCs w:val="18"/>
              </w:rPr>
            </w:pPr>
          </w:p>
          <w:p w14:paraId="5EED2EB3" w14:textId="77777777" w:rsidR="007B2F58" w:rsidRPr="00541073" w:rsidRDefault="007B2F58" w:rsidP="00A42EFD">
            <w:pPr>
              <w:rPr>
                <w:rFonts w:ascii="ＭＳ 明朝" w:hAnsi="ＭＳ 明朝"/>
                <w:color w:val="000000" w:themeColor="text1"/>
                <w:sz w:val="18"/>
                <w:szCs w:val="18"/>
              </w:rPr>
            </w:pPr>
          </w:p>
          <w:p w14:paraId="4C257D8A" w14:textId="77777777" w:rsidR="00714A4A" w:rsidRPr="00541073" w:rsidRDefault="00714A4A" w:rsidP="00A42EFD">
            <w:pPr>
              <w:rPr>
                <w:rFonts w:ascii="ＭＳ 明朝" w:hAnsi="ＭＳ 明朝"/>
                <w:color w:val="000000" w:themeColor="text1"/>
                <w:sz w:val="18"/>
                <w:szCs w:val="18"/>
              </w:rPr>
            </w:pPr>
          </w:p>
          <w:p w14:paraId="554E0247" w14:textId="77777777" w:rsidR="007B2F58" w:rsidRPr="00541073" w:rsidRDefault="007B2F58" w:rsidP="00A42EFD">
            <w:pPr>
              <w:rPr>
                <w:rFonts w:ascii="ＭＳ 明朝" w:hAnsi="ＭＳ 明朝"/>
                <w:color w:val="000000" w:themeColor="text1"/>
                <w:sz w:val="18"/>
                <w:szCs w:val="18"/>
              </w:rPr>
            </w:pPr>
          </w:p>
          <w:p w14:paraId="2CBA5442" w14:textId="77777777" w:rsidR="00872780" w:rsidRPr="00541073" w:rsidRDefault="007B2F58" w:rsidP="007B2F5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◎鹿児島市児童福祉施設の設備及び運営の基準に関する条例第10条</w:t>
            </w:r>
          </w:p>
        </w:tc>
        <w:tc>
          <w:tcPr>
            <w:tcW w:w="1456" w:type="dxa"/>
            <w:gridSpan w:val="2"/>
            <w:shd w:val="clear" w:color="auto" w:fill="auto"/>
          </w:tcPr>
          <w:p w14:paraId="033F2220" w14:textId="77777777" w:rsidR="00BF0A45" w:rsidRPr="00541073" w:rsidRDefault="00BF0A45" w:rsidP="00BF0A45">
            <w:pPr>
              <w:rPr>
                <w:rFonts w:ascii="ＭＳ 明朝" w:hAnsi="ＭＳ 明朝"/>
                <w:color w:val="000000" w:themeColor="text1"/>
                <w:sz w:val="18"/>
                <w:szCs w:val="18"/>
              </w:rPr>
            </w:pPr>
          </w:p>
          <w:p w14:paraId="280CD74E" w14:textId="77777777" w:rsidR="00872780" w:rsidRPr="00541073" w:rsidRDefault="00872780" w:rsidP="00BF0A45">
            <w:pPr>
              <w:rPr>
                <w:rFonts w:ascii="ＭＳ 明朝" w:hAnsi="ＭＳ 明朝"/>
                <w:color w:val="000000" w:themeColor="text1"/>
                <w:sz w:val="18"/>
                <w:szCs w:val="18"/>
              </w:rPr>
            </w:pPr>
          </w:p>
          <w:p w14:paraId="0FAC8F3A" w14:textId="77777777" w:rsidR="00872780" w:rsidRPr="00541073" w:rsidRDefault="00872780" w:rsidP="00BF0A45">
            <w:pPr>
              <w:rPr>
                <w:rFonts w:ascii="ＭＳ 明朝" w:hAnsi="ＭＳ 明朝"/>
                <w:color w:val="000000" w:themeColor="text1"/>
                <w:sz w:val="18"/>
                <w:szCs w:val="18"/>
              </w:rPr>
            </w:pPr>
          </w:p>
          <w:p w14:paraId="69FF5DEA" w14:textId="77777777" w:rsidR="00872780" w:rsidRPr="00541073" w:rsidRDefault="00872780" w:rsidP="00BF0A45">
            <w:pPr>
              <w:rPr>
                <w:rFonts w:ascii="ＭＳ 明朝" w:hAnsi="ＭＳ 明朝"/>
                <w:color w:val="000000" w:themeColor="text1"/>
                <w:sz w:val="18"/>
                <w:szCs w:val="18"/>
              </w:rPr>
            </w:pPr>
          </w:p>
          <w:p w14:paraId="04C2BC8B" w14:textId="77777777" w:rsidR="00872780" w:rsidRPr="00541073" w:rsidRDefault="00872780" w:rsidP="00BF0A45">
            <w:pPr>
              <w:rPr>
                <w:rFonts w:ascii="ＭＳ 明朝" w:hAnsi="ＭＳ 明朝"/>
                <w:color w:val="000000" w:themeColor="text1"/>
                <w:sz w:val="18"/>
                <w:szCs w:val="18"/>
              </w:rPr>
            </w:pPr>
          </w:p>
          <w:p w14:paraId="3DC7CE81" w14:textId="77777777" w:rsidR="00872780" w:rsidRPr="00541073" w:rsidRDefault="00872780" w:rsidP="00BF0A45">
            <w:pPr>
              <w:rPr>
                <w:rFonts w:ascii="ＭＳ 明朝" w:hAnsi="ＭＳ 明朝"/>
                <w:color w:val="000000" w:themeColor="text1"/>
                <w:sz w:val="18"/>
                <w:szCs w:val="18"/>
              </w:rPr>
            </w:pPr>
          </w:p>
          <w:p w14:paraId="3549F292" w14:textId="77777777" w:rsidR="00872780" w:rsidRPr="00541073" w:rsidRDefault="00872780" w:rsidP="00BF0A45">
            <w:pPr>
              <w:rPr>
                <w:rFonts w:ascii="ＭＳ 明朝" w:hAnsi="ＭＳ 明朝"/>
                <w:color w:val="000000" w:themeColor="text1"/>
                <w:sz w:val="18"/>
                <w:szCs w:val="18"/>
              </w:rPr>
            </w:pPr>
          </w:p>
          <w:p w14:paraId="70EB9E5B" w14:textId="77777777" w:rsidR="00872780" w:rsidRPr="00541073" w:rsidRDefault="00872780" w:rsidP="00BF0A45">
            <w:pPr>
              <w:rPr>
                <w:rFonts w:ascii="ＭＳ 明朝" w:hAnsi="ＭＳ 明朝"/>
                <w:color w:val="000000" w:themeColor="text1"/>
                <w:sz w:val="18"/>
                <w:szCs w:val="18"/>
              </w:rPr>
            </w:pPr>
          </w:p>
          <w:p w14:paraId="1A2708AA" w14:textId="77777777" w:rsidR="00872780" w:rsidRPr="00541073" w:rsidRDefault="00872780" w:rsidP="00BF0A45">
            <w:pPr>
              <w:rPr>
                <w:rFonts w:ascii="ＭＳ 明朝" w:hAnsi="ＭＳ 明朝"/>
                <w:color w:val="000000" w:themeColor="text1"/>
                <w:sz w:val="18"/>
                <w:szCs w:val="18"/>
              </w:rPr>
            </w:pPr>
          </w:p>
          <w:p w14:paraId="6684221F" w14:textId="77777777" w:rsidR="00872780" w:rsidRPr="00541073" w:rsidRDefault="00872780" w:rsidP="00BF0A45">
            <w:pPr>
              <w:rPr>
                <w:rFonts w:ascii="ＭＳ 明朝" w:hAnsi="ＭＳ 明朝"/>
                <w:color w:val="000000" w:themeColor="text1"/>
                <w:sz w:val="18"/>
                <w:szCs w:val="18"/>
              </w:rPr>
            </w:pPr>
          </w:p>
          <w:p w14:paraId="761DDA39" w14:textId="77777777" w:rsidR="00872780" w:rsidRPr="00541073" w:rsidRDefault="00872780" w:rsidP="00BF0A45">
            <w:pPr>
              <w:rPr>
                <w:rFonts w:ascii="ＭＳ 明朝" w:hAnsi="ＭＳ 明朝"/>
                <w:color w:val="000000" w:themeColor="text1"/>
                <w:sz w:val="18"/>
                <w:szCs w:val="18"/>
              </w:rPr>
            </w:pPr>
          </w:p>
          <w:p w14:paraId="7249AA2D" w14:textId="77777777" w:rsidR="00872780" w:rsidRPr="00541073" w:rsidRDefault="00872780" w:rsidP="00BF0A45">
            <w:pPr>
              <w:rPr>
                <w:rFonts w:ascii="ＭＳ 明朝" w:hAnsi="ＭＳ 明朝"/>
                <w:color w:val="000000" w:themeColor="text1"/>
                <w:sz w:val="18"/>
                <w:szCs w:val="18"/>
              </w:rPr>
            </w:pPr>
          </w:p>
          <w:p w14:paraId="0F1268BA" w14:textId="77777777" w:rsidR="00872780" w:rsidRPr="00541073" w:rsidRDefault="00872780" w:rsidP="00BF0A45">
            <w:pPr>
              <w:rPr>
                <w:rFonts w:ascii="ＭＳ 明朝" w:hAnsi="ＭＳ 明朝"/>
                <w:color w:val="000000" w:themeColor="text1"/>
                <w:sz w:val="18"/>
                <w:szCs w:val="18"/>
              </w:rPr>
            </w:pPr>
          </w:p>
          <w:p w14:paraId="50485C18" w14:textId="77777777" w:rsidR="00872780" w:rsidRPr="00541073" w:rsidRDefault="00872780" w:rsidP="00BF0A45">
            <w:pPr>
              <w:rPr>
                <w:rFonts w:ascii="ＭＳ 明朝" w:hAnsi="ＭＳ 明朝"/>
                <w:color w:val="000000" w:themeColor="text1"/>
                <w:sz w:val="18"/>
                <w:szCs w:val="18"/>
              </w:rPr>
            </w:pPr>
          </w:p>
          <w:p w14:paraId="0301EB3A" w14:textId="77777777" w:rsidR="00872780" w:rsidRPr="00541073" w:rsidRDefault="00872780" w:rsidP="00BF0A45">
            <w:pPr>
              <w:rPr>
                <w:rFonts w:ascii="ＭＳ 明朝" w:hAnsi="ＭＳ 明朝"/>
                <w:color w:val="000000" w:themeColor="text1"/>
                <w:sz w:val="18"/>
                <w:szCs w:val="18"/>
              </w:rPr>
            </w:pPr>
          </w:p>
          <w:p w14:paraId="7BA9AFC3" w14:textId="77777777" w:rsidR="00872780" w:rsidRPr="00541073" w:rsidRDefault="00872780" w:rsidP="00BF0A45">
            <w:pPr>
              <w:rPr>
                <w:rFonts w:ascii="ＭＳ 明朝" w:hAnsi="ＭＳ 明朝"/>
                <w:color w:val="000000" w:themeColor="text1"/>
                <w:sz w:val="18"/>
                <w:szCs w:val="18"/>
              </w:rPr>
            </w:pPr>
          </w:p>
          <w:p w14:paraId="37C8C5AD" w14:textId="77777777" w:rsidR="00872780" w:rsidRPr="00541073" w:rsidRDefault="00872780" w:rsidP="00BF0A45">
            <w:pPr>
              <w:rPr>
                <w:rFonts w:ascii="ＭＳ 明朝" w:hAnsi="ＭＳ 明朝"/>
                <w:color w:val="000000" w:themeColor="text1"/>
                <w:sz w:val="18"/>
                <w:szCs w:val="18"/>
              </w:rPr>
            </w:pPr>
          </w:p>
          <w:p w14:paraId="2C5455BD" w14:textId="77777777" w:rsidR="00872780" w:rsidRPr="00541073" w:rsidRDefault="00872780" w:rsidP="00BF0A45">
            <w:pPr>
              <w:rPr>
                <w:rFonts w:ascii="ＭＳ 明朝" w:hAnsi="ＭＳ 明朝"/>
                <w:color w:val="000000" w:themeColor="text1"/>
                <w:sz w:val="18"/>
                <w:szCs w:val="18"/>
              </w:rPr>
            </w:pPr>
          </w:p>
          <w:p w14:paraId="3A6A0FF9" w14:textId="77777777" w:rsidR="008E7B4B" w:rsidRPr="00541073" w:rsidRDefault="008E7B4B" w:rsidP="00BF0A45">
            <w:pPr>
              <w:rPr>
                <w:rFonts w:ascii="ＭＳ 明朝" w:hAnsi="ＭＳ 明朝"/>
                <w:color w:val="000000" w:themeColor="text1"/>
                <w:sz w:val="18"/>
                <w:szCs w:val="18"/>
              </w:rPr>
            </w:pPr>
          </w:p>
          <w:p w14:paraId="11F394E8" w14:textId="77777777" w:rsidR="00897976" w:rsidRPr="00541073" w:rsidRDefault="00897976" w:rsidP="00897976">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48A44CC4" w14:textId="77777777" w:rsidR="00094A51" w:rsidRPr="00541073" w:rsidRDefault="00897976" w:rsidP="00897976">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別紙1-2-(2)-第1-</w:t>
            </w:r>
            <w:r w:rsidRPr="00541073">
              <w:rPr>
                <w:rFonts w:ascii="ＭＳ 明朝" w:hAnsi="ＭＳ 明朝"/>
                <w:color w:val="000000" w:themeColor="text1"/>
                <w:sz w:val="18"/>
              </w:rPr>
              <w:t>1-</w:t>
            </w:r>
            <w:r w:rsidRPr="00541073">
              <w:rPr>
                <w:rFonts w:ascii="ＭＳ 明朝" w:hAnsi="ＭＳ 明朝" w:hint="eastAsia"/>
                <w:color w:val="000000" w:themeColor="text1"/>
                <w:sz w:val="18"/>
              </w:rPr>
              <w:t>〔保育所〕-(1)</w:t>
            </w:r>
          </w:p>
          <w:p w14:paraId="6221D5CA" w14:textId="77777777" w:rsidR="00094A51" w:rsidRPr="00541073" w:rsidRDefault="00094A51" w:rsidP="00BF0A45">
            <w:pPr>
              <w:rPr>
                <w:rFonts w:ascii="ＭＳ 明朝" w:hAnsi="ＭＳ 明朝"/>
                <w:color w:val="000000" w:themeColor="text1"/>
                <w:sz w:val="18"/>
                <w:szCs w:val="18"/>
              </w:rPr>
            </w:pPr>
          </w:p>
          <w:p w14:paraId="47139760" w14:textId="77777777" w:rsidR="00897976" w:rsidRPr="00541073" w:rsidRDefault="00897976" w:rsidP="00BF0A45">
            <w:pPr>
              <w:rPr>
                <w:rFonts w:ascii="ＭＳ 明朝" w:hAnsi="ＭＳ 明朝"/>
                <w:color w:val="000000" w:themeColor="text1"/>
                <w:sz w:val="18"/>
                <w:szCs w:val="18"/>
              </w:rPr>
            </w:pPr>
          </w:p>
          <w:p w14:paraId="55A3146B" w14:textId="77777777" w:rsidR="003C5452" w:rsidRPr="00541073" w:rsidRDefault="003C5452" w:rsidP="00BF0A45">
            <w:pPr>
              <w:rPr>
                <w:rFonts w:ascii="ＭＳ 明朝" w:hAnsi="ＭＳ 明朝"/>
                <w:color w:val="000000" w:themeColor="text1"/>
                <w:sz w:val="18"/>
                <w:szCs w:val="18"/>
              </w:rPr>
            </w:pPr>
          </w:p>
          <w:p w14:paraId="6C531ED7" w14:textId="77777777" w:rsidR="002134EF" w:rsidRPr="00541073" w:rsidRDefault="002134EF" w:rsidP="002134EF">
            <w:pPr>
              <w:rPr>
                <w:rFonts w:ascii="ＭＳ 明朝" w:hAnsi="ＭＳ 明朝"/>
                <w:color w:val="000000" w:themeColor="text1"/>
                <w:sz w:val="18"/>
                <w:szCs w:val="18"/>
              </w:rPr>
            </w:pPr>
          </w:p>
          <w:p w14:paraId="4BD3135E" w14:textId="77777777" w:rsidR="005D2CCD" w:rsidRPr="00541073" w:rsidRDefault="005D2CCD" w:rsidP="002134EF">
            <w:pPr>
              <w:rPr>
                <w:rFonts w:ascii="ＭＳ 明朝" w:hAnsi="ＭＳ 明朝"/>
                <w:color w:val="000000" w:themeColor="text1"/>
                <w:sz w:val="18"/>
                <w:szCs w:val="18"/>
              </w:rPr>
            </w:pPr>
          </w:p>
          <w:p w14:paraId="7B9AE153" w14:textId="77777777" w:rsidR="002134EF" w:rsidRPr="00541073" w:rsidRDefault="002134EF" w:rsidP="002134EF">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7FC327BB" w14:textId="77777777" w:rsidR="00872780" w:rsidRPr="00541073" w:rsidRDefault="002134EF" w:rsidP="00897976">
            <w:pPr>
              <w:rPr>
                <w:rFonts w:ascii="ＭＳ 明朝" w:hAnsi="ＭＳ 明朝"/>
                <w:color w:val="000000" w:themeColor="text1"/>
                <w:sz w:val="18"/>
                <w:szCs w:val="18"/>
              </w:rPr>
            </w:pPr>
            <w:r w:rsidRPr="00541073">
              <w:rPr>
                <w:rFonts w:ascii="ＭＳ 明朝" w:hAnsi="ＭＳ 明朝" w:hint="eastAsia"/>
                <w:color w:val="000000" w:themeColor="text1"/>
                <w:sz w:val="18"/>
              </w:rPr>
              <w:t>別紙1-2-(1)-第2-1-(2)</w:t>
            </w:r>
          </w:p>
        </w:tc>
      </w:tr>
      <w:tr w:rsidR="00541073" w:rsidRPr="00541073" w14:paraId="24D2E683" w14:textId="77777777" w:rsidTr="00B13539">
        <w:trPr>
          <w:trHeight w:val="418"/>
        </w:trPr>
        <w:tc>
          <w:tcPr>
            <w:tcW w:w="1881" w:type="dxa"/>
            <w:vAlign w:val="center"/>
          </w:tcPr>
          <w:p w14:paraId="0DD3529A" w14:textId="77777777" w:rsidR="00AE12FA" w:rsidRPr="00541073" w:rsidRDefault="00AE12FA"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9" w:type="dxa"/>
            <w:gridSpan w:val="6"/>
            <w:vAlign w:val="center"/>
          </w:tcPr>
          <w:p w14:paraId="7F14971D" w14:textId="77777777" w:rsidR="00AE12FA" w:rsidRPr="00541073" w:rsidRDefault="00AE12FA"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vAlign w:val="center"/>
          </w:tcPr>
          <w:p w14:paraId="53F62414" w14:textId="77777777" w:rsidR="00AE12FA" w:rsidRPr="00541073" w:rsidRDefault="00AE12FA"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4439838C" w14:textId="77777777" w:rsidTr="00B13539">
        <w:trPr>
          <w:trHeight w:val="14443"/>
        </w:trPr>
        <w:tc>
          <w:tcPr>
            <w:tcW w:w="1881" w:type="dxa"/>
            <w:tcBorders>
              <w:bottom w:val="single" w:sz="4" w:space="0" w:color="auto"/>
            </w:tcBorders>
          </w:tcPr>
          <w:p w14:paraId="49E201DC" w14:textId="77777777" w:rsidR="00027AE2" w:rsidRPr="00541073" w:rsidRDefault="00027AE2" w:rsidP="00027AE2">
            <w:pPr>
              <w:rPr>
                <w:rFonts w:ascii="ＭＳ 明朝" w:hAnsi="ＭＳ 明朝"/>
                <w:color w:val="000000" w:themeColor="text1"/>
                <w:sz w:val="20"/>
                <w:szCs w:val="20"/>
              </w:rPr>
            </w:pPr>
          </w:p>
          <w:p w14:paraId="7E6E3FB1" w14:textId="77777777" w:rsidR="00027AE2" w:rsidRPr="00541073" w:rsidRDefault="00027AE2" w:rsidP="00027AE2">
            <w:pPr>
              <w:rPr>
                <w:rFonts w:ascii="ＭＳ 明朝" w:hAnsi="ＭＳ 明朝"/>
                <w:color w:val="000000" w:themeColor="text1"/>
                <w:szCs w:val="21"/>
              </w:rPr>
            </w:pPr>
            <w:r w:rsidRPr="00541073">
              <w:rPr>
                <w:rFonts w:ascii="ＭＳ 明朝" w:hAnsi="ＭＳ 明朝" w:hint="eastAsia"/>
                <w:color w:val="000000" w:themeColor="text1"/>
                <w:szCs w:val="21"/>
              </w:rPr>
              <w:t>３　施設整備</w:t>
            </w:r>
          </w:p>
        </w:tc>
        <w:tc>
          <w:tcPr>
            <w:tcW w:w="7229" w:type="dxa"/>
            <w:gridSpan w:val="6"/>
            <w:tcBorders>
              <w:bottom w:val="single" w:sz="4" w:space="0" w:color="auto"/>
            </w:tcBorders>
          </w:tcPr>
          <w:p w14:paraId="668E6348" w14:textId="77777777" w:rsidR="00027AE2" w:rsidRPr="00541073" w:rsidRDefault="00027AE2" w:rsidP="00FC53A1">
            <w:pPr>
              <w:rPr>
                <w:rFonts w:ascii="ＭＳ 明朝" w:hAnsi="ＭＳ 明朝"/>
                <w:color w:val="000000" w:themeColor="text1"/>
                <w:sz w:val="20"/>
                <w:szCs w:val="20"/>
              </w:rPr>
            </w:pPr>
          </w:p>
          <w:p w14:paraId="7F83B644" w14:textId="77777777" w:rsidR="00027AE2" w:rsidRPr="00541073" w:rsidRDefault="00027AE2" w:rsidP="00FC53A1">
            <w:pPr>
              <w:rPr>
                <w:rFonts w:ascii="ＭＳ 明朝" w:hAnsi="ＭＳ 明朝"/>
                <w:color w:val="000000" w:themeColor="text1"/>
                <w:szCs w:val="21"/>
              </w:rPr>
            </w:pPr>
            <w:r w:rsidRPr="00541073">
              <w:rPr>
                <w:rFonts w:ascii="ＭＳ 明朝" w:hAnsi="ＭＳ 明朝" w:hint="eastAsia"/>
                <w:color w:val="000000" w:themeColor="text1"/>
                <w:szCs w:val="21"/>
              </w:rPr>
              <w:t>（１）建物等の規模及び構造に変更がある場合、承認を受けているか。</w:t>
            </w:r>
          </w:p>
          <w:p w14:paraId="7AF44B3B" w14:textId="77777777" w:rsidR="007B2F58" w:rsidRPr="00541073" w:rsidRDefault="007B2F58" w:rsidP="00FC53A1">
            <w:pPr>
              <w:rPr>
                <w:rFonts w:ascii="ＭＳ 明朝" w:hAnsi="ＭＳ 明朝"/>
                <w:color w:val="000000" w:themeColor="text1"/>
                <w:szCs w:val="21"/>
              </w:rPr>
            </w:pPr>
          </w:p>
          <w:p w14:paraId="08F71272" w14:textId="77777777" w:rsidR="007B2F58" w:rsidRPr="00541073" w:rsidRDefault="007B2F58" w:rsidP="007B2F58">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（２）最低基準に定める児童1人当たりの基準面積を満たしているか。</w:t>
            </w:r>
          </w:p>
          <w:tbl>
            <w:tblPr>
              <w:tblW w:w="6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664"/>
              <w:gridCol w:w="2030"/>
              <w:gridCol w:w="1417"/>
              <w:gridCol w:w="1276"/>
            </w:tblGrid>
            <w:tr w:rsidR="00541073" w:rsidRPr="00541073" w14:paraId="5258423D" w14:textId="77777777" w:rsidTr="00FC53A1">
              <w:trPr>
                <w:trHeight w:val="825"/>
              </w:trPr>
              <w:tc>
                <w:tcPr>
                  <w:tcW w:w="1455" w:type="dxa"/>
                  <w:tcBorders>
                    <w:tl2br w:val="single" w:sz="4" w:space="0" w:color="auto"/>
                  </w:tcBorders>
                  <w:shd w:val="clear" w:color="auto" w:fill="auto"/>
                </w:tcPr>
                <w:p w14:paraId="098B4435" w14:textId="77777777" w:rsidR="00027AE2" w:rsidRPr="00541073" w:rsidRDefault="00027AE2" w:rsidP="00FC53A1">
                  <w:pPr>
                    <w:rPr>
                      <w:rFonts w:ascii="ＭＳ 明朝" w:hAnsi="ＭＳ 明朝"/>
                      <w:color w:val="000000" w:themeColor="text1"/>
                      <w:sz w:val="18"/>
                      <w:szCs w:val="18"/>
                    </w:rPr>
                  </w:pPr>
                </w:p>
              </w:tc>
              <w:tc>
                <w:tcPr>
                  <w:tcW w:w="664" w:type="dxa"/>
                  <w:shd w:val="clear" w:color="auto" w:fill="auto"/>
                  <w:vAlign w:val="center"/>
                </w:tcPr>
                <w:p w14:paraId="3EC45FD9" w14:textId="77777777" w:rsidR="00027AE2" w:rsidRPr="00541073" w:rsidRDefault="00027AE2" w:rsidP="00FC5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室数</w:t>
                  </w:r>
                </w:p>
              </w:tc>
              <w:tc>
                <w:tcPr>
                  <w:tcW w:w="2030" w:type="dxa"/>
                  <w:shd w:val="clear" w:color="auto" w:fill="auto"/>
                  <w:vAlign w:val="center"/>
                </w:tcPr>
                <w:p w14:paraId="0E9DE353" w14:textId="77777777" w:rsidR="00027AE2" w:rsidRPr="00541073" w:rsidRDefault="00027AE2" w:rsidP="00FC5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最 低 基 準</w:t>
                  </w:r>
                </w:p>
              </w:tc>
              <w:tc>
                <w:tcPr>
                  <w:tcW w:w="1417" w:type="dxa"/>
                  <w:shd w:val="clear" w:color="auto" w:fill="auto"/>
                  <w:vAlign w:val="center"/>
                </w:tcPr>
                <w:p w14:paraId="14C7D285" w14:textId="2447A4A5" w:rsidR="00027AE2" w:rsidRPr="00541073" w:rsidRDefault="007B2F58" w:rsidP="008131C2">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必要</w:t>
                  </w:r>
                  <w:r w:rsidR="00027AE2" w:rsidRPr="00541073">
                    <w:rPr>
                      <w:rFonts w:ascii="ＭＳ 明朝" w:hAnsi="ＭＳ 明朝" w:hint="eastAsia"/>
                      <w:color w:val="000000" w:themeColor="text1"/>
                      <w:sz w:val="18"/>
                      <w:szCs w:val="18"/>
                    </w:rPr>
                    <w:t>面積</w:t>
                  </w:r>
                </w:p>
              </w:tc>
              <w:tc>
                <w:tcPr>
                  <w:tcW w:w="1276" w:type="dxa"/>
                  <w:shd w:val="clear" w:color="auto" w:fill="auto"/>
                  <w:vAlign w:val="center"/>
                </w:tcPr>
                <w:p w14:paraId="50E3E86B" w14:textId="77777777" w:rsidR="00027AE2" w:rsidRPr="00541073" w:rsidRDefault="00027AE2" w:rsidP="00FC5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現況面積</w:t>
                  </w:r>
                </w:p>
              </w:tc>
            </w:tr>
            <w:tr w:rsidR="00541073" w:rsidRPr="00541073" w14:paraId="6293F230" w14:textId="77777777" w:rsidTr="00723538">
              <w:trPr>
                <w:trHeight w:val="664"/>
              </w:trPr>
              <w:tc>
                <w:tcPr>
                  <w:tcW w:w="1455" w:type="dxa"/>
                  <w:shd w:val="clear" w:color="auto" w:fill="auto"/>
                  <w:vAlign w:val="center"/>
                </w:tcPr>
                <w:p w14:paraId="1EF1F12F" w14:textId="77777777" w:rsidR="00027AE2" w:rsidRPr="00541073" w:rsidRDefault="00027AE2" w:rsidP="00FC5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乳児室</w:t>
                  </w:r>
                </w:p>
              </w:tc>
              <w:tc>
                <w:tcPr>
                  <w:tcW w:w="664" w:type="dxa"/>
                  <w:shd w:val="clear" w:color="auto" w:fill="auto"/>
                  <w:vAlign w:val="center"/>
                </w:tcPr>
                <w:p w14:paraId="42BE5571" w14:textId="77777777" w:rsidR="00027AE2" w:rsidRPr="00541073" w:rsidRDefault="00027AE2" w:rsidP="00FC53A1">
                  <w:pPr>
                    <w:jc w:val="center"/>
                    <w:rPr>
                      <w:rFonts w:ascii="ＭＳ 明朝" w:hAnsi="ＭＳ 明朝"/>
                      <w:color w:val="000000" w:themeColor="text1"/>
                      <w:sz w:val="18"/>
                      <w:szCs w:val="18"/>
                    </w:rPr>
                  </w:pPr>
                </w:p>
              </w:tc>
              <w:tc>
                <w:tcPr>
                  <w:tcW w:w="2030" w:type="dxa"/>
                  <w:shd w:val="clear" w:color="auto" w:fill="auto"/>
                  <w:vAlign w:val="center"/>
                </w:tcPr>
                <w:p w14:paraId="1AE0A0D3" w14:textId="77777777" w:rsidR="00027AE2" w:rsidRPr="00541073" w:rsidRDefault="00027AE2" w:rsidP="00FC53A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1人につき</w:t>
                  </w:r>
                </w:p>
                <w:p w14:paraId="36869126" w14:textId="77777777" w:rsidR="00027AE2" w:rsidRPr="00541073" w:rsidRDefault="00027AE2" w:rsidP="00FC53A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1.65㎡以上</w:t>
                  </w:r>
                </w:p>
              </w:tc>
              <w:tc>
                <w:tcPr>
                  <w:tcW w:w="1417" w:type="dxa"/>
                  <w:shd w:val="clear" w:color="auto" w:fill="auto"/>
                  <w:vAlign w:val="center"/>
                </w:tcPr>
                <w:p w14:paraId="637B381E" w14:textId="77777777" w:rsidR="00027AE2" w:rsidRPr="00541073" w:rsidRDefault="00027AE2" w:rsidP="00FC53A1">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0924C486" w14:textId="77777777" w:rsidR="00027AE2" w:rsidRPr="00541073" w:rsidRDefault="00027AE2" w:rsidP="00FC53A1">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17BF5DEB" w14:textId="77777777" w:rsidTr="00723538">
              <w:trPr>
                <w:trHeight w:val="702"/>
              </w:trPr>
              <w:tc>
                <w:tcPr>
                  <w:tcW w:w="1455" w:type="dxa"/>
                  <w:shd w:val="clear" w:color="auto" w:fill="auto"/>
                  <w:vAlign w:val="center"/>
                </w:tcPr>
                <w:p w14:paraId="60BF0D67"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ほふく室</w:t>
                  </w:r>
                </w:p>
              </w:tc>
              <w:tc>
                <w:tcPr>
                  <w:tcW w:w="664" w:type="dxa"/>
                  <w:shd w:val="clear" w:color="auto" w:fill="auto"/>
                  <w:vAlign w:val="center"/>
                </w:tcPr>
                <w:p w14:paraId="1C720CD3" w14:textId="77777777" w:rsidR="007B2F58" w:rsidRPr="00541073" w:rsidRDefault="007B2F58" w:rsidP="007B2F58">
                  <w:pPr>
                    <w:jc w:val="center"/>
                    <w:rPr>
                      <w:rFonts w:ascii="ＭＳ 明朝" w:hAnsi="ＭＳ 明朝"/>
                      <w:color w:val="000000" w:themeColor="text1"/>
                      <w:sz w:val="18"/>
                      <w:szCs w:val="18"/>
                    </w:rPr>
                  </w:pPr>
                </w:p>
              </w:tc>
              <w:tc>
                <w:tcPr>
                  <w:tcW w:w="2030" w:type="dxa"/>
                  <w:shd w:val="clear" w:color="auto" w:fill="auto"/>
                  <w:vAlign w:val="center"/>
                </w:tcPr>
                <w:p w14:paraId="5E62BD69" w14:textId="77777777" w:rsidR="007B2F58" w:rsidRPr="00541073" w:rsidRDefault="007B2F58" w:rsidP="007B2F5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1人につき</w:t>
                  </w:r>
                </w:p>
                <w:p w14:paraId="0D095F48" w14:textId="77777777" w:rsidR="007B2F58" w:rsidRPr="00541073" w:rsidRDefault="007B2F58" w:rsidP="007B2F5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3.3㎡以上</w:t>
                  </w:r>
                </w:p>
              </w:tc>
              <w:tc>
                <w:tcPr>
                  <w:tcW w:w="1417" w:type="dxa"/>
                  <w:shd w:val="clear" w:color="auto" w:fill="auto"/>
                  <w:vAlign w:val="center"/>
                </w:tcPr>
                <w:p w14:paraId="3B99037B"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7827539B"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584FAEBC" w14:textId="77777777" w:rsidTr="00723538">
              <w:trPr>
                <w:trHeight w:val="713"/>
              </w:trPr>
              <w:tc>
                <w:tcPr>
                  <w:tcW w:w="1455" w:type="dxa"/>
                  <w:shd w:val="clear" w:color="auto" w:fill="auto"/>
                  <w:vAlign w:val="center"/>
                </w:tcPr>
                <w:p w14:paraId="2382B68C"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保育室</w:t>
                  </w:r>
                </w:p>
                <w:p w14:paraId="68A1D8D9"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又は遊戯室</w:t>
                  </w:r>
                </w:p>
              </w:tc>
              <w:tc>
                <w:tcPr>
                  <w:tcW w:w="664" w:type="dxa"/>
                  <w:shd w:val="clear" w:color="auto" w:fill="auto"/>
                  <w:vAlign w:val="center"/>
                </w:tcPr>
                <w:p w14:paraId="2408DB52"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bottom w:val="single" w:sz="4" w:space="0" w:color="auto"/>
                  </w:tcBorders>
                  <w:shd w:val="clear" w:color="auto" w:fill="auto"/>
                  <w:vAlign w:val="center"/>
                </w:tcPr>
                <w:p w14:paraId="02D28E24" w14:textId="77777777" w:rsidR="007B2F58" w:rsidRPr="00541073" w:rsidRDefault="007B2F58" w:rsidP="007B2F5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2歳児以上1人につき</w:t>
                  </w:r>
                </w:p>
                <w:p w14:paraId="62A3BB24" w14:textId="77777777" w:rsidR="007B2F58" w:rsidRPr="00541073" w:rsidRDefault="007B2F58" w:rsidP="007B2F5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1.98㎡以上</w:t>
                  </w:r>
                </w:p>
              </w:tc>
              <w:tc>
                <w:tcPr>
                  <w:tcW w:w="1417" w:type="dxa"/>
                  <w:tcBorders>
                    <w:bottom w:val="single" w:sz="4" w:space="0" w:color="auto"/>
                  </w:tcBorders>
                  <w:shd w:val="clear" w:color="auto" w:fill="auto"/>
                  <w:vAlign w:val="center"/>
                </w:tcPr>
                <w:p w14:paraId="3E4F3989"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005F0501"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14F4F620" w14:textId="77777777" w:rsidTr="00723538">
              <w:trPr>
                <w:trHeight w:val="553"/>
              </w:trPr>
              <w:tc>
                <w:tcPr>
                  <w:tcW w:w="1455" w:type="dxa"/>
                  <w:shd w:val="clear" w:color="auto" w:fill="auto"/>
                  <w:vAlign w:val="center"/>
                </w:tcPr>
                <w:p w14:paraId="03EF450F"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調理室</w:t>
                  </w:r>
                </w:p>
              </w:tc>
              <w:tc>
                <w:tcPr>
                  <w:tcW w:w="664" w:type="dxa"/>
                  <w:shd w:val="clear" w:color="auto" w:fill="auto"/>
                  <w:vAlign w:val="center"/>
                </w:tcPr>
                <w:p w14:paraId="0D38FB63"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tl2br w:val="single" w:sz="4" w:space="0" w:color="auto"/>
                  </w:tcBorders>
                  <w:shd w:val="clear" w:color="auto" w:fill="auto"/>
                  <w:vAlign w:val="center"/>
                </w:tcPr>
                <w:p w14:paraId="5E10BB83" w14:textId="77777777" w:rsidR="007B2F58" w:rsidRPr="00541073" w:rsidRDefault="007B2F58" w:rsidP="007B2F58">
                  <w:pPr>
                    <w:rPr>
                      <w:rFonts w:ascii="ＭＳ 明朝" w:hAnsi="ＭＳ 明朝"/>
                      <w:color w:val="000000" w:themeColor="text1"/>
                      <w:sz w:val="18"/>
                      <w:szCs w:val="18"/>
                    </w:rPr>
                  </w:pPr>
                </w:p>
              </w:tc>
              <w:tc>
                <w:tcPr>
                  <w:tcW w:w="1417" w:type="dxa"/>
                  <w:tcBorders>
                    <w:tl2br w:val="single" w:sz="4" w:space="0" w:color="auto"/>
                  </w:tcBorders>
                  <w:shd w:val="clear" w:color="auto" w:fill="auto"/>
                  <w:vAlign w:val="center"/>
                </w:tcPr>
                <w:p w14:paraId="42F6736C"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03B6C01E"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329A3B58" w14:textId="77777777" w:rsidTr="00723538">
              <w:trPr>
                <w:trHeight w:val="547"/>
              </w:trPr>
              <w:tc>
                <w:tcPr>
                  <w:tcW w:w="1455" w:type="dxa"/>
                  <w:shd w:val="clear" w:color="auto" w:fill="auto"/>
                  <w:vAlign w:val="center"/>
                </w:tcPr>
                <w:p w14:paraId="1492D815"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医務室</w:t>
                  </w:r>
                </w:p>
              </w:tc>
              <w:tc>
                <w:tcPr>
                  <w:tcW w:w="664" w:type="dxa"/>
                  <w:shd w:val="clear" w:color="auto" w:fill="auto"/>
                  <w:vAlign w:val="center"/>
                </w:tcPr>
                <w:p w14:paraId="607868C8"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tl2br w:val="single" w:sz="4" w:space="0" w:color="auto"/>
                  </w:tcBorders>
                  <w:shd w:val="clear" w:color="auto" w:fill="auto"/>
                  <w:vAlign w:val="center"/>
                </w:tcPr>
                <w:p w14:paraId="0658A19E" w14:textId="77777777" w:rsidR="007B2F58" w:rsidRPr="00541073" w:rsidRDefault="007B2F58" w:rsidP="007B2F58">
                  <w:pPr>
                    <w:rPr>
                      <w:rFonts w:ascii="ＭＳ 明朝" w:hAnsi="ＭＳ 明朝"/>
                      <w:color w:val="000000" w:themeColor="text1"/>
                      <w:sz w:val="18"/>
                      <w:szCs w:val="18"/>
                    </w:rPr>
                  </w:pPr>
                </w:p>
              </w:tc>
              <w:tc>
                <w:tcPr>
                  <w:tcW w:w="1417" w:type="dxa"/>
                  <w:tcBorders>
                    <w:tl2br w:val="single" w:sz="4" w:space="0" w:color="auto"/>
                  </w:tcBorders>
                  <w:shd w:val="clear" w:color="auto" w:fill="auto"/>
                  <w:vAlign w:val="center"/>
                </w:tcPr>
                <w:p w14:paraId="113CDF87"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6757E933"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7B65EDB8" w14:textId="77777777" w:rsidTr="00723538">
              <w:trPr>
                <w:trHeight w:val="569"/>
              </w:trPr>
              <w:tc>
                <w:tcPr>
                  <w:tcW w:w="1455" w:type="dxa"/>
                  <w:shd w:val="clear" w:color="auto" w:fill="auto"/>
                  <w:vAlign w:val="center"/>
                </w:tcPr>
                <w:p w14:paraId="61E3756F"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事務室</w:t>
                  </w:r>
                </w:p>
              </w:tc>
              <w:tc>
                <w:tcPr>
                  <w:tcW w:w="664" w:type="dxa"/>
                  <w:shd w:val="clear" w:color="auto" w:fill="auto"/>
                  <w:vAlign w:val="center"/>
                </w:tcPr>
                <w:p w14:paraId="6E1D14B0"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tl2br w:val="single" w:sz="4" w:space="0" w:color="auto"/>
                  </w:tcBorders>
                  <w:shd w:val="clear" w:color="auto" w:fill="auto"/>
                  <w:vAlign w:val="center"/>
                </w:tcPr>
                <w:p w14:paraId="6CAF9D52" w14:textId="77777777" w:rsidR="007B2F58" w:rsidRPr="00541073" w:rsidRDefault="007B2F58" w:rsidP="007B2F58">
                  <w:pPr>
                    <w:rPr>
                      <w:rFonts w:ascii="ＭＳ 明朝" w:hAnsi="ＭＳ 明朝"/>
                      <w:color w:val="000000" w:themeColor="text1"/>
                      <w:sz w:val="18"/>
                      <w:szCs w:val="18"/>
                    </w:rPr>
                  </w:pPr>
                </w:p>
              </w:tc>
              <w:tc>
                <w:tcPr>
                  <w:tcW w:w="1417" w:type="dxa"/>
                  <w:tcBorders>
                    <w:tl2br w:val="single" w:sz="4" w:space="0" w:color="auto"/>
                  </w:tcBorders>
                  <w:shd w:val="clear" w:color="auto" w:fill="auto"/>
                  <w:vAlign w:val="center"/>
                </w:tcPr>
                <w:p w14:paraId="28333685"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4FBF5D2A"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4871AF49" w14:textId="77777777" w:rsidTr="00723538">
              <w:trPr>
                <w:trHeight w:val="549"/>
              </w:trPr>
              <w:tc>
                <w:tcPr>
                  <w:tcW w:w="1455" w:type="dxa"/>
                  <w:shd w:val="clear" w:color="auto" w:fill="auto"/>
                  <w:vAlign w:val="center"/>
                </w:tcPr>
                <w:p w14:paraId="105DA767"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調乳室</w:t>
                  </w:r>
                </w:p>
              </w:tc>
              <w:tc>
                <w:tcPr>
                  <w:tcW w:w="664" w:type="dxa"/>
                  <w:shd w:val="clear" w:color="auto" w:fill="auto"/>
                  <w:vAlign w:val="center"/>
                </w:tcPr>
                <w:p w14:paraId="73EBE21F"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tl2br w:val="single" w:sz="4" w:space="0" w:color="auto"/>
                  </w:tcBorders>
                  <w:shd w:val="clear" w:color="auto" w:fill="auto"/>
                  <w:vAlign w:val="center"/>
                </w:tcPr>
                <w:p w14:paraId="3B4EB8F2" w14:textId="77777777" w:rsidR="007B2F58" w:rsidRPr="00541073" w:rsidRDefault="007B2F58" w:rsidP="007B2F58">
                  <w:pPr>
                    <w:rPr>
                      <w:rFonts w:ascii="ＭＳ 明朝" w:hAnsi="ＭＳ 明朝"/>
                      <w:color w:val="000000" w:themeColor="text1"/>
                      <w:sz w:val="18"/>
                      <w:szCs w:val="18"/>
                    </w:rPr>
                  </w:pPr>
                </w:p>
              </w:tc>
              <w:tc>
                <w:tcPr>
                  <w:tcW w:w="1417" w:type="dxa"/>
                  <w:tcBorders>
                    <w:tl2br w:val="single" w:sz="4" w:space="0" w:color="auto"/>
                  </w:tcBorders>
                  <w:shd w:val="clear" w:color="auto" w:fill="auto"/>
                  <w:vAlign w:val="center"/>
                </w:tcPr>
                <w:p w14:paraId="5619F527"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3CDEBFD2"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07EDDC4C" w14:textId="77777777" w:rsidTr="00723538">
              <w:trPr>
                <w:trHeight w:val="557"/>
              </w:trPr>
              <w:tc>
                <w:tcPr>
                  <w:tcW w:w="1455" w:type="dxa"/>
                  <w:shd w:val="clear" w:color="auto" w:fill="auto"/>
                  <w:vAlign w:val="center"/>
                </w:tcPr>
                <w:p w14:paraId="4C5E4EBF"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沐浴室</w:t>
                  </w:r>
                </w:p>
              </w:tc>
              <w:tc>
                <w:tcPr>
                  <w:tcW w:w="664" w:type="dxa"/>
                  <w:shd w:val="clear" w:color="auto" w:fill="auto"/>
                  <w:vAlign w:val="center"/>
                </w:tcPr>
                <w:p w14:paraId="58FFDD50"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tl2br w:val="single" w:sz="4" w:space="0" w:color="auto"/>
                  </w:tcBorders>
                  <w:shd w:val="clear" w:color="auto" w:fill="auto"/>
                  <w:vAlign w:val="center"/>
                </w:tcPr>
                <w:p w14:paraId="6ADA1D6D" w14:textId="77777777" w:rsidR="007B2F58" w:rsidRPr="00541073" w:rsidRDefault="007B2F58" w:rsidP="007B2F58">
                  <w:pPr>
                    <w:rPr>
                      <w:rFonts w:ascii="ＭＳ 明朝" w:hAnsi="ＭＳ 明朝"/>
                      <w:color w:val="000000" w:themeColor="text1"/>
                      <w:sz w:val="18"/>
                      <w:szCs w:val="18"/>
                    </w:rPr>
                  </w:pPr>
                </w:p>
              </w:tc>
              <w:tc>
                <w:tcPr>
                  <w:tcW w:w="1417" w:type="dxa"/>
                  <w:tcBorders>
                    <w:tl2br w:val="single" w:sz="4" w:space="0" w:color="auto"/>
                  </w:tcBorders>
                  <w:shd w:val="clear" w:color="auto" w:fill="auto"/>
                  <w:vAlign w:val="center"/>
                </w:tcPr>
                <w:p w14:paraId="4CA7D6DB"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5DEA7DED"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32BECB98" w14:textId="77777777" w:rsidTr="00723538">
              <w:trPr>
                <w:trHeight w:val="551"/>
              </w:trPr>
              <w:tc>
                <w:tcPr>
                  <w:tcW w:w="1455" w:type="dxa"/>
                  <w:shd w:val="clear" w:color="auto" w:fill="auto"/>
                  <w:vAlign w:val="center"/>
                </w:tcPr>
                <w:p w14:paraId="4B28F200"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乳児用便所</w:t>
                  </w:r>
                </w:p>
              </w:tc>
              <w:tc>
                <w:tcPr>
                  <w:tcW w:w="664" w:type="dxa"/>
                  <w:shd w:val="clear" w:color="auto" w:fill="auto"/>
                  <w:vAlign w:val="center"/>
                </w:tcPr>
                <w:p w14:paraId="7CD8D226"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bottom w:val="single" w:sz="4" w:space="0" w:color="auto"/>
                    <w:tl2br w:val="single" w:sz="4" w:space="0" w:color="auto"/>
                  </w:tcBorders>
                  <w:shd w:val="clear" w:color="auto" w:fill="auto"/>
                  <w:vAlign w:val="center"/>
                </w:tcPr>
                <w:p w14:paraId="2502E814" w14:textId="77777777" w:rsidR="007B2F58" w:rsidRPr="00541073" w:rsidRDefault="007B2F58" w:rsidP="007B2F58">
                  <w:pPr>
                    <w:rPr>
                      <w:rFonts w:ascii="ＭＳ 明朝" w:hAnsi="ＭＳ 明朝"/>
                      <w:color w:val="000000" w:themeColor="text1"/>
                      <w:sz w:val="18"/>
                      <w:szCs w:val="18"/>
                    </w:rPr>
                  </w:pPr>
                </w:p>
              </w:tc>
              <w:tc>
                <w:tcPr>
                  <w:tcW w:w="1417" w:type="dxa"/>
                  <w:tcBorders>
                    <w:bottom w:val="single" w:sz="4" w:space="0" w:color="auto"/>
                    <w:tl2br w:val="single" w:sz="4" w:space="0" w:color="auto"/>
                  </w:tcBorders>
                  <w:shd w:val="clear" w:color="auto" w:fill="auto"/>
                  <w:vAlign w:val="center"/>
                </w:tcPr>
                <w:p w14:paraId="7B8E0CDF"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1390BD67"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23C500FE" w14:textId="77777777" w:rsidTr="00723538">
              <w:trPr>
                <w:trHeight w:val="573"/>
              </w:trPr>
              <w:tc>
                <w:tcPr>
                  <w:tcW w:w="1455" w:type="dxa"/>
                  <w:shd w:val="clear" w:color="auto" w:fill="auto"/>
                  <w:vAlign w:val="center"/>
                </w:tcPr>
                <w:p w14:paraId="5C956261"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幼児用便所</w:t>
                  </w:r>
                </w:p>
              </w:tc>
              <w:tc>
                <w:tcPr>
                  <w:tcW w:w="664" w:type="dxa"/>
                  <w:tcBorders>
                    <w:bottom w:val="single" w:sz="4" w:space="0" w:color="auto"/>
                  </w:tcBorders>
                  <w:shd w:val="clear" w:color="auto" w:fill="auto"/>
                  <w:vAlign w:val="center"/>
                </w:tcPr>
                <w:p w14:paraId="69EC0D1C"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tl2br w:val="single" w:sz="4" w:space="0" w:color="auto"/>
                  </w:tcBorders>
                  <w:shd w:val="clear" w:color="auto" w:fill="auto"/>
                  <w:vAlign w:val="center"/>
                </w:tcPr>
                <w:p w14:paraId="1FBFDE44" w14:textId="77777777" w:rsidR="007B2F58" w:rsidRPr="00541073" w:rsidRDefault="007B2F58" w:rsidP="007B2F58">
                  <w:pPr>
                    <w:rPr>
                      <w:rFonts w:ascii="ＭＳ 明朝" w:hAnsi="ＭＳ 明朝"/>
                      <w:color w:val="000000" w:themeColor="text1"/>
                      <w:sz w:val="18"/>
                      <w:szCs w:val="18"/>
                    </w:rPr>
                  </w:pPr>
                </w:p>
              </w:tc>
              <w:tc>
                <w:tcPr>
                  <w:tcW w:w="1417" w:type="dxa"/>
                  <w:tcBorders>
                    <w:tl2br w:val="single" w:sz="4" w:space="0" w:color="auto"/>
                  </w:tcBorders>
                  <w:shd w:val="clear" w:color="auto" w:fill="auto"/>
                  <w:vAlign w:val="center"/>
                </w:tcPr>
                <w:p w14:paraId="1EBE8A2E"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0EC7D863"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23AD1D24" w14:textId="77777777" w:rsidTr="00723538">
              <w:trPr>
                <w:trHeight w:val="694"/>
              </w:trPr>
              <w:tc>
                <w:tcPr>
                  <w:tcW w:w="1455" w:type="dxa"/>
                  <w:shd w:val="clear" w:color="auto" w:fill="auto"/>
                  <w:vAlign w:val="center"/>
                </w:tcPr>
                <w:p w14:paraId="57C3DE7F"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屋外遊戯場</w:t>
                  </w:r>
                </w:p>
              </w:tc>
              <w:tc>
                <w:tcPr>
                  <w:tcW w:w="664" w:type="dxa"/>
                  <w:tcBorders>
                    <w:bottom w:val="single" w:sz="4" w:space="0" w:color="auto"/>
                    <w:tl2br w:val="single" w:sz="4" w:space="0" w:color="auto"/>
                  </w:tcBorders>
                  <w:shd w:val="clear" w:color="auto" w:fill="auto"/>
                  <w:vAlign w:val="center"/>
                </w:tcPr>
                <w:p w14:paraId="103BA041"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bottom w:val="single" w:sz="4" w:space="0" w:color="auto"/>
                  </w:tcBorders>
                  <w:shd w:val="clear" w:color="auto" w:fill="auto"/>
                  <w:vAlign w:val="center"/>
                </w:tcPr>
                <w:p w14:paraId="5A7FA997" w14:textId="77777777" w:rsidR="007B2F58" w:rsidRPr="00541073" w:rsidRDefault="007B2F58" w:rsidP="007B2F5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2歳児以上1人につき</w:t>
                  </w:r>
                </w:p>
                <w:p w14:paraId="6E99E6BC" w14:textId="77777777" w:rsidR="007B2F58" w:rsidRPr="00541073" w:rsidRDefault="007B2F58" w:rsidP="007B2F5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3.3㎡以上</w:t>
                  </w:r>
                </w:p>
              </w:tc>
              <w:tc>
                <w:tcPr>
                  <w:tcW w:w="1417" w:type="dxa"/>
                  <w:tcBorders>
                    <w:bottom w:val="single" w:sz="4" w:space="0" w:color="auto"/>
                  </w:tcBorders>
                  <w:shd w:val="clear" w:color="auto" w:fill="auto"/>
                  <w:vAlign w:val="center"/>
                </w:tcPr>
                <w:p w14:paraId="2135B52E"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24747B5B"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3AED5347" w14:textId="77777777" w:rsidTr="00723538">
              <w:trPr>
                <w:trHeight w:val="548"/>
              </w:trPr>
              <w:tc>
                <w:tcPr>
                  <w:tcW w:w="1455" w:type="dxa"/>
                  <w:shd w:val="clear" w:color="auto" w:fill="auto"/>
                  <w:vAlign w:val="center"/>
                </w:tcPr>
                <w:p w14:paraId="4343A1B4"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建築面積</w:t>
                  </w:r>
                </w:p>
              </w:tc>
              <w:tc>
                <w:tcPr>
                  <w:tcW w:w="664" w:type="dxa"/>
                  <w:tcBorders>
                    <w:tl2br w:val="single" w:sz="4" w:space="0" w:color="auto"/>
                  </w:tcBorders>
                  <w:shd w:val="clear" w:color="auto" w:fill="auto"/>
                  <w:vAlign w:val="center"/>
                </w:tcPr>
                <w:p w14:paraId="149F5601"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tl2br w:val="single" w:sz="4" w:space="0" w:color="auto"/>
                  </w:tcBorders>
                  <w:shd w:val="clear" w:color="auto" w:fill="auto"/>
                  <w:vAlign w:val="center"/>
                </w:tcPr>
                <w:p w14:paraId="3FB30F26" w14:textId="77777777" w:rsidR="007B2F58" w:rsidRPr="00541073" w:rsidRDefault="007B2F58" w:rsidP="007B2F58">
                  <w:pPr>
                    <w:rPr>
                      <w:rFonts w:ascii="ＭＳ 明朝" w:hAnsi="ＭＳ 明朝"/>
                      <w:color w:val="000000" w:themeColor="text1"/>
                      <w:sz w:val="18"/>
                      <w:szCs w:val="18"/>
                    </w:rPr>
                  </w:pPr>
                </w:p>
              </w:tc>
              <w:tc>
                <w:tcPr>
                  <w:tcW w:w="1417" w:type="dxa"/>
                  <w:tcBorders>
                    <w:tl2br w:val="single" w:sz="4" w:space="0" w:color="auto"/>
                  </w:tcBorders>
                  <w:shd w:val="clear" w:color="auto" w:fill="auto"/>
                  <w:vAlign w:val="center"/>
                </w:tcPr>
                <w:p w14:paraId="5358F3C7"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168D045E"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259CF983" w14:textId="77777777" w:rsidTr="00723538">
              <w:trPr>
                <w:trHeight w:val="570"/>
              </w:trPr>
              <w:tc>
                <w:tcPr>
                  <w:tcW w:w="1455" w:type="dxa"/>
                  <w:shd w:val="clear" w:color="auto" w:fill="auto"/>
                  <w:vAlign w:val="center"/>
                </w:tcPr>
                <w:p w14:paraId="3DA0AF6C"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屋外面積</w:t>
                  </w:r>
                </w:p>
              </w:tc>
              <w:tc>
                <w:tcPr>
                  <w:tcW w:w="664" w:type="dxa"/>
                  <w:tcBorders>
                    <w:tl2br w:val="single" w:sz="4" w:space="0" w:color="auto"/>
                  </w:tcBorders>
                  <w:shd w:val="clear" w:color="auto" w:fill="auto"/>
                  <w:vAlign w:val="center"/>
                </w:tcPr>
                <w:p w14:paraId="587699E6"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tl2br w:val="single" w:sz="4" w:space="0" w:color="auto"/>
                  </w:tcBorders>
                  <w:shd w:val="clear" w:color="auto" w:fill="auto"/>
                  <w:vAlign w:val="center"/>
                </w:tcPr>
                <w:p w14:paraId="58FAFA53" w14:textId="77777777" w:rsidR="007B2F58" w:rsidRPr="00541073" w:rsidRDefault="007B2F58" w:rsidP="007B2F58">
                  <w:pPr>
                    <w:rPr>
                      <w:rFonts w:ascii="ＭＳ 明朝" w:hAnsi="ＭＳ 明朝"/>
                      <w:color w:val="000000" w:themeColor="text1"/>
                      <w:sz w:val="18"/>
                      <w:szCs w:val="18"/>
                    </w:rPr>
                  </w:pPr>
                </w:p>
              </w:tc>
              <w:tc>
                <w:tcPr>
                  <w:tcW w:w="1417" w:type="dxa"/>
                  <w:tcBorders>
                    <w:tl2br w:val="single" w:sz="4" w:space="0" w:color="auto"/>
                  </w:tcBorders>
                  <w:shd w:val="clear" w:color="auto" w:fill="auto"/>
                  <w:vAlign w:val="center"/>
                </w:tcPr>
                <w:p w14:paraId="2F621FF7"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shd w:val="clear" w:color="auto" w:fill="auto"/>
                  <w:vAlign w:val="center"/>
                </w:tcPr>
                <w:p w14:paraId="62710A17"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792CAC7D" w14:textId="77777777" w:rsidTr="00723538">
              <w:trPr>
                <w:trHeight w:val="550"/>
              </w:trPr>
              <w:tc>
                <w:tcPr>
                  <w:tcW w:w="1455" w:type="dxa"/>
                  <w:tcBorders>
                    <w:bottom w:val="double" w:sz="4" w:space="0" w:color="auto"/>
                  </w:tcBorders>
                  <w:shd w:val="clear" w:color="auto" w:fill="auto"/>
                  <w:vAlign w:val="center"/>
                </w:tcPr>
                <w:p w14:paraId="121CD250"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その他の面積</w:t>
                  </w:r>
                </w:p>
              </w:tc>
              <w:tc>
                <w:tcPr>
                  <w:tcW w:w="664" w:type="dxa"/>
                  <w:tcBorders>
                    <w:bottom w:val="double" w:sz="4" w:space="0" w:color="auto"/>
                    <w:tl2br w:val="single" w:sz="4" w:space="0" w:color="auto"/>
                  </w:tcBorders>
                  <w:shd w:val="clear" w:color="auto" w:fill="auto"/>
                  <w:vAlign w:val="center"/>
                </w:tcPr>
                <w:p w14:paraId="76BCF19E"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bottom w:val="double" w:sz="4" w:space="0" w:color="auto"/>
                    <w:tl2br w:val="single" w:sz="4" w:space="0" w:color="auto"/>
                  </w:tcBorders>
                  <w:shd w:val="clear" w:color="auto" w:fill="auto"/>
                  <w:vAlign w:val="center"/>
                </w:tcPr>
                <w:p w14:paraId="498E4132" w14:textId="77777777" w:rsidR="007B2F58" w:rsidRPr="00541073" w:rsidRDefault="007B2F58" w:rsidP="007B2F58">
                  <w:pPr>
                    <w:rPr>
                      <w:rFonts w:ascii="ＭＳ 明朝" w:hAnsi="ＭＳ 明朝"/>
                      <w:color w:val="000000" w:themeColor="text1"/>
                      <w:sz w:val="18"/>
                      <w:szCs w:val="18"/>
                    </w:rPr>
                  </w:pPr>
                </w:p>
              </w:tc>
              <w:tc>
                <w:tcPr>
                  <w:tcW w:w="1417" w:type="dxa"/>
                  <w:tcBorders>
                    <w:bottom w:val="double" w:sz="4" w:space="0" w:color="auto"/>
                    <w:tl2br w:val="single" w:sz="4" w:space="0" w:color="auto"/>
                  </w:tcBorders>
                  <w:shd w:val="clear" w:color="auto" w:fill="auto"/>
                  <w:vAlign w:val="center"/>
                </w:tcPr>
                <w:p w14:paraId="7167EC4F"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tcBorders>
                    <w:bottom w:val="double" w:sz="4" w:space="0" w:color="auto"/>
                  </w:tcBorders>
                  <w:shd w:val="clear" w:color="auto" w:fill="auto"/>
                  <w:vAlign w:val="center"/>
                </w:tcPr>
                <w:p w14:paraId="3AE1880A"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r w:rsidR="00541073" w:rsidRPr="00541073" w14:paraId="3CD0C08D" w14:textId="77777777" w:rsidTr="00723538">
              <w:trPr>
                <w:trHeight w:val="680"/>
              </w:trPr>
              <w:tc>
                <w:tcPr>
                  <w:tcW w:w="1455" w:type="dxa"/>
                  <w:tcBorders>
                    <w:top w:val="double" w:sz="4" w:space="0" w:color="auto"/>
                  </w:tcBorders>
                  <w:shd w:val="clear" w:color="auto" w:fill="auto"/>
                  <w:vAlign w:val="center"/>
                </w:tcPr>
                <w:p w14:paraId="41E234D7" w14:textId="77777777" w:rsidR="007B2F58" w:rsidRPr="00541073" w:rsidRDefault="007B2F58" w:rsidP="007B2F58">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敷地総面積</w:t>
                  </w:r>
                </w:p>
              </w:tc>
              <w:tc>
                <w:tcPr>
                  <w:tcW w:w="664" w:type="dxa"/>
                  <w:tcBorders>
                    <w:top w:val="double" w:sz="4" w:space="0" w:color="auto"/>
                    <w:tl2br w:val="single" w:sz="4" w:space="0" w:color="auto"/>
                  </w:tcBorders>
                  <w:shd w:val="clear" w:color="auto" w:fill="auto"/>
                  <w:vAlign w:val="center"/>
                </w:tcPr>
                <w:p w14:paraId="1E11F8A5" w14:textId="77777777" w:rsidR="007B2F58" w:rsidRPr="00541073" w:rsidRDefault="007B2F58" w:rsidP="007B2F58">
                  <w:pPr>
                    <w:jc w:val="center"/>
                    <w:rPr>
                      <w:rFonts w:ascii="ＭＳ 明朝" w:hAnsi="ＭＳ 明朝"/>
                      <w:color w:val="000000" w:themeColor="text1"/>
                      <w:sz w:val="18"/>
                      <w:szCs w:val="18"/>
                    </w:rPr>
                  </w:pPr>
                </w:p>
              </w:tc>
              <w:tc>
                <w:tcPr>
                  <w:tcW w:w="2030" w:type="dxa"/>
                  <w:tcBorders>
                    <w:top w:val="double" w:sz="4" w:space="0" w:color="auto"/>
                    <w:tl2br w:val="single" w:sz="4" w:space="0" w:color="auto"/>
                  </w:tcBorders>
                  <w:shd w:val="clear" w:color="auto" w:fill="auto"/>
                  <w:vAlign w:val="center"/>
                </w:tcPr>
                <w:p w14:paraId="327C91EE" w14:textId="77777777" w:rsidR="007B2F58" w:rsidRPr="00541073" w:rsidRDefault="007B2F58" w:rsidP="007B2F58">
                  <w:pPr>
                    <w:rPr>
                      <w:rFonts w:ascii="ＭＳ 明朝" w:hAnsi="ＭＳ 明朝"/>
                      <w:color w:val="000000" w:themeColor="text1"/>
                      <w:sz w:val="18"/>
                      <w:szCs w:val="18"/>
                    </w:rPr>
                  </w:pPr>
                </w:p>
              </w:tc>
              <w:tc>
                <w:tcPr>
                  <w:tcW w:w="1417" w:type="dxa"/>
                  <w:tcBorders>
                    <w:top w:val="double" w:sz="4" w:space="0" w:color="auto"/>
                    <w:tl2br w:val="single" w:sz="4" w:space="0" w:color="auto"/>
                  </w:tcBorders>
                  <w:shd w:val="clear" w:color="auto" w:fill="auto"/>
                  <w:vAlign w:val="center"/>
                </w:tcPr>
                <w:p w14:paraId="6FF735F1"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c>
                <w:tcPr>
                  <w:tcW w:w="1276" w:type="dxa"/>
                  <w:tcBorders>
                    <w:top w:val="double" w:sz="4" w:space="0" w:color="auto"/>
                  </w:tcBorders>
                  <w:shd w:val="clear" w:color="auto" w:fill="auto"/>
                  <w:vAlign w:val="center"/>
                </w:tcPr>
                <w:p w14:paraId="79DD60A0" w14:textId="77777777" w:rsidR="007B2F58" w:rsidRPr="00541073" w:rsidRDefault="007B2F58" w:rsidP="007B2F58">
                  <w:pPr>
                    <w:jc w:val="right"/>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p>
              </w:tc>
            </w:tr>
          </w:tbl>
          <w:p w14:paraId="2F77C6C0" w14:textId="77777777" w:rsidR="00027AE2" w:rsidRPr="00541073" w:rsidRDefault="00027AE2" w:rsidP="00FC53A1">
            <w:pPr>
              <w:rPr>
                <w:rFonts w:ascii="ＭＳ 明朝" w:hAnsi="ＭＳ 明朝"/>
                <w:color w:val="000000" w:themeColor="text1"/>
                <w:sz w:val="20"/>
                <w:szCs w:val="20"/>
              </w:rPr>
            </w:pPr>
          </w:p>
          <w:p w14:paraId="21109250" w14:textId="77777777" w:rsidR="00027AE2" w:rsidRPr="00541073" w:rsidRDefault="00027AE2" w:rsidP="00FC53A1">
            <w:pPr>
              <w:rPr>
                <w:rFonts w:ascii="ＭＳ 明朝" w:hAnsi="ＭＳ 明朝"/>
                <w:color w:val="000000" w:themeColor="text1"/>
                <w:sz w:val="20"/>
                <w:szCs w:val="20"/>
              </w:rPr>
            </w:pPr>
          </w:p>
          <w:p w14:paraId="13C9C362" w14:textId="77777777" w:rsidR="00027AE2" w:rsidRPr="00541073" w:rsidRDefault="007B2F58" w:rsidP="00FC53A1">
            <w:pPr>
              <w:rPr>
                <w:rFonts w:ascii="ＭＳ 明朝" w:hAnsi="ＭＳ 明朝"/>
                <w:color w:val="000000" w:themeColor="text1"/>
                <w:szCs w:val="21"/>
              </w:rPr>
            </w:pPr>
            <w:r w:rsidRPr="00541073">
              <w:rPr>
                <w:rFonts w:ascii="ＭＳ 明朝" w:hAnsi="ＭＳ 明朝" w:hint="eastAsia"/>
                <w:color w:val="000000" w:themeColor="text1"/>
                <w:szCs w:val="21"/>
              </w:rPr>
              <w:t>（３</w:t>
            </w:r>
            <w:r w:rsidR="00027AE2" w:rsidRPr="00541073">
              <w:rPr>
                <w:rFonts w:ascii="ＭＳ 明朝" w:hAnsi="ＭＳ 明朝" w:hint="eastAsia"/>
                <w:color w:val="000000" w:themeColor="text1"/>
                <w:szCs w:val="21"/>
              </w:rPr>
              <w:t>）</w:t>
            </w:r>
            <w:r w:rsidR="00814FC2" w:rsidRPr="00541073">
              <w:rPr>
                <w:rFonts w:ascii="ＭＳ 明朝" w:hAnsi="ＭＳ 明朝" w:hint="eastAsia"/>
                <w:color w:val="000000" w:themeColor="text1"/>
                <w:szCs w:val="21"/>
              </w:rPr>
              <w:t>乳児室、ほふく室、</w:t>
            </w:r>
            <w:r w:rsidR="00027AE2" w:rsidRPr="00541073">
              <w:rPr>
                <w:rFonts w:ascii="ＭＳ 明朝" w:hAnsi="ＭＳ 明朝" w:hint="eastAsia"/>
                <w:color w:val="000000" w:themeColor="text1"/>
                <w:szCs w:val="21"/>
              </w:rPr>
              <w:t>保</w:t>
            </w:r>
            <w:r w:rsidR="00814FC2" w:rsidRPr="00541073">
              <w:rPr>
                <w:rFonts w:ascii="ＭＳ 明朝" w:hAnsi="ＭＳ 明朝" w:hint="eastAsia"/>
                <w:color w:val="000000" w:themeColor="text1"/>
                <w:szCs w:val="21"/>
              </w:rPr>
              <w:t>育室又は</w:t>
            </w:r>
            <w:r w:rsidR="00027AE2" w:rsidRPr="00541073">
              <w:rPr>
                <w:rFonts w:ascii="ＭＳ 明朝" w:hAnsi="ＭＳ 明朝" w:hint="eastAsia"/>
                <w:color w:val="000000" w:themeColor="text1"/>
                <w:szCs w:val="21"/>
              </w:rPr>
              <w:t>遊戯室、が「２階に設けてある」場合</w:t>
            </w:r>
          </w:p>
          <w:p w14:paraId="3E59428B" w14:textId="77777777" w:rsidR="00027AE2" w:rsidRPr="00541073" w:rsidRDefault="00027AE2" w:rsidP="00FC53A1">
            <w:pPr>
              <w:rPr>
                <w:rFonts w:ascii="ＭＳ 明朝" w:hAnsi="ＭＳ 明朝"/>
                <w:color w:val="000000" w:themeColor="text1"/>
                <w:szCs w:val="21"/>
              </w:rPr>
            </w:pPr>
          </w:p>
          <w:p w14:paraId="015AB454" w14:textId="77777777" w:rsidR="00027AE2" w:rsidRPr="00541073" w:rsidRDefault="00027AE2" w:rsidP="00027AE2">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ア　耐火建築物であるか。</w:t>
            </w:r>
          </w:p>
          <w:p w14:paraId="0FC4A83A" w14:textId="77777777" w:rsidR="00027AE2" w:rsidRPr="00541073" w:rsidRDefault="00027AE2" w:rsidP="00FC53A1">
            <w:pPr>
              <w:rPr>
                <w:rFonts w:ascii="ＭＳ 明朝" w:hAnsi="ＭＳ 明朝"/>
                <w:color w:val="000000" w:themeColor="text1"/>
                <w:szCs w:val="21"/>
              </w:rPr>
            </w:pPr>
          </w:p>
          <w:p w14:paraId="067664E9" w14:textId="77777777" w:rsidR="00027AE2" w:rsidRPr="00541073" w:rsidRDefault="00027AE2" w:rsidP="00FC53A1">
            <w:pPr>
              <w:rPr>
                <w:rFonts w:ascii="ＭＳ 明朝" w:hAnsi="ＭＳ 明朝"/>
                <w:color w:val="000000" w:themeColor="text1"/>
                <w:szCs w:val="21"/>
              </w:rPr>
            </w:pPr>
            <w:r w:rsidRPr="00541073">
              <w:rPr>
                <w:rFonts w:ascii="ＭＳ 明朝" w:hAnsi="ＭＳ 明朝" w:hint="eastAsia"/>
                <w:color w:val="000000" w:themeColor="text1"/>
                <w:szCs w:val="21"/>
              </w:rPr>
              <w:t xml:space="preserve">　　イ　傾斜路、これに準ずるもの、又は屋外階段があるか。</w:t>
            </w:r>
          </w:p>
          <w:p w14:paraId="0709E13A" w14:textId="77777777" w:rsidR="00027AE2" w:rsidRPr="00541073" w:rsidRDefault="00027AE2" w:rsidP="00FC53A1">
            <w:pPr>
              <w:rPr>
                <w:rFonts w:ascii="ＭＳ 明朝" w:hAnsi="ＭＳ 明朝"/>
                <w:color w:val="000000" w:themeColor="text1"/>
                <w:szCs w:val="21"/>
              </w:rPr>
            </w:pPr>
          </w:p>
          <w:p w14:paraId="21122E19" w14:textId="77777777" w:rsidR="00027AE2" w:rsidRPr="00541073" w:rsidRDefault="00027AE2" w:rsidP="00FC53A1">
            <w:pPr>
              <w:rPr>
                <w:rFonts w:ascii="ＭＳ 明朝" w:hAnsi="ＭＳ 明朝"/>
                <w:color w:val="000000" w:themeColor="text1"/>
                <w:szCs w:val="21"/>
              </w:rPr>
            </w:pPr>
            <w:r w:rsidRPr="00541073">
              <w:rPr>
                <w:rFonts w:ascii="ＭＳ 明朝" w:hAnsi="ＭＳ 明朝" w:hint="eastAsia"/>
                <w:color w:val="000000" w:themeColor="text1"/>
                <w:szCs w:val="21"/>
              </w:rPr>
              <w:t xml:space="preserve">　　ウ　転落事故防止設備はあるか。</w:t>
            </w:r>
          </w:p>
          <w:p w14:paraId="517F43DE" w14:textId="77777777" w:rsidR="00027AE2" w:rsidRPr="00541073" w:rsidRDefault="00027AE2" w:rsidP="007B2F58">
            <w:pPr>
              <w:rPr>
                <w:rFonts w:ascii="ＭＳ 明朝" w:hAnsi="ＭＳ 明朝"/>
                <w:color w:val="000000" w:themeColor="text1"/>
                <w:sz w:val="20"/>
                <w:szCs w:val="20"/>
              </w:rPr>
            </w:pPr>
          </w:p>
        </w:tc>
        <w:tc>
          <w:tcPr>
            <w:tcW w:w="1418" w:type="dxa"/>
            <w:tcBorders>
              <w:bottom w:val="single" w:sz="4" w:space="0" w:color="auto"/>
            </w:tcBorders>
          </w:tcPr>
          <w:p w14:paraId="1A5B887C" w14:textId="77777777" w:rsidR="00027AE2" w:rsidRPr="00541073" w:rsidRDefault="00027AE2" w:rsidP="00F33249">
            <w:pPr>
              <w:jc w:val="center"/>
              <w:rPr>
                <w:rFonts w:ascii="ＭＳ 明朝" w:hAnsi="ＭＳ 明朝"/>
                <w:color w:val="000000" w:themeColor="text1"/>
                <w:szCs w:val="21"/>
              </w:rPr>
            </w:pPr>
          </w:p>
          <w:p w14:paraId="448FBD56" w14:textId="77777777" w:rsidR="00027AE2" w:rsidRPr="00541073" w:rsidRDefault="00027AE2" w:rsidP="00F33249">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95F603C" w14:textId="77777777" w:rsidR="00027AE2" w:rsidRPr="00541073" w:rsidRDefault="00027AE2" w:rsidP="00F33249">
            <w:pPr>
              <w:jc w:val="center"/>
              <w:rPr>
                <w:rFonts w:ascii="ＭＳ 明朝" w:hAnsi="ＭＳ 明朝"/>
                <w:color w:val="000000" w:themeColor="text1"/>
                <w:szCs w:val="21"/>
              </w:rPr>
            </w:pPr>
          </w:p>
          <w:p w14:paraId="3AFBCF64" w14:textId="77777777" w:rsidR="007B2F58" w:rsidRPr="00541073" w:rsidRDefault="007B2F58" w:rsidP="007B2F5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94FF0E3" w14:textId="77777777" w:rsidR="00027AE2" w:rsidRPr="00541073" w:rsidRDefault="00027AE2" w:rsidP="00F33249">
            <w:pPr>
              <w:jc w:val="center"/>
              <w:rPr>
                <w:rFonts w:ascii="ＭＳ 明朝" w:hAnsi="ＭＳ 明朝"/>
                <w:color w:val="000000" w:themeColor="text1"/>
                <w:szCs w:val="21"/>
              </w:rPr>
            </w:pPr>
          </w:p>
          <w:p w14:paraId="3AD93232" w14:textId="77777777" w:rsidR="00BA63B1" w:rsidRPr="00541073" w:rsidRDefault="00BA63B1" w:rsidP="00F33249">
            <w:pPr>
              <w:jc w:val="center"/>
              <w:rPr>
                <w:rFonts w:ascii="ＭＳ 明朝" w:hAnsi="ＭＳ 明朝"/>
                <w:color w:val="000000" w:themeColor="text1"/>
                <w:szCs w:val="21"/>
              </w:rPr>
            </w:pPr>
          </w:p>
          <w:p w14:paraId="39677A10" w14:textId="77777777" w:rsidR="00BA63B1" w:rsidRPr="00541073" w:rsidRDefault="00BA63B1" w:rsidP="00F33249">
            <w:pPr>
              <w:jc w:val="center"/>
              <w:rPr>
                <w:rFonts w:ascii="ＭＳ 明朝" w:hAnsi="ＭＳ 明朝"/>
                <w:color w:val="000000" w:themeColor="text1"/>
                <w:szCs w:val="21"/>
              </w:rPr>
            </w:pPr>
          </w:p>
          <w:p w14:paraId="51C27FBE" w14:textId="77777777" w:rsidR="00BA63B1" w:rsidRPr="00541073" w:rsidRDefault="00BA63B1" w:rsidP="00F33249">
            <w:pPr>
              <w:jc w:val="center"/>
              <w:rPr>
                <w:rFonts w:ascii="ＭＳ 明朝" w:hAnsi="ＭＳ 明朝"/>
                <w:color w:val="000000" w:themeColor="text1"/>
                <w:szCs w:val="21"/>
              </w:rPr>
            </w:pPr>
          </w:p>
          <w:p w14:paraId="2DAB8440" w14:textId="77777777" w:rsidR="00BA63B1" w:rsidRPr="00541073" w:rsidRDefault="00BA63B1" w:rsidP="00F33249">
            <w:pPr>
              <w:jc w:val="center"/>
              <w:rPr>
                <w:rFonts w:ascii="ＭＳ 明朝" w:hAnsi="ＭＳ 明朝"/>
                <w:color w:val="000000" w:themeColor="text1"/>
                <w:szCs w:val="21"/>
              </w:rPr>
            </w:pPr>
          </w:p>
          <w:p w14:paraId="27FD5821" w14:textId="77777777" w:rsidR="00BA63B1" w:rsidRPr="00541073" w:rsidRDefault="00BA63B1" w:rsidP="00F33249">
            <w:pPr>
              <w:jc w:val="center"/>
              <w:rPr>
                <w:rFonts w:ascii="ＭＳ 明朝" w:hAnsi="ＭＳ 明朝"/>
                <w:color w:val="000000" w:themeColor="text1"/>
                <w:szCs w:val="21"/>
              </w:rPr>
            </w:pPr>
          </w:p>
          <w:p w14:paraId="3D2AAB67" w14:textId="77777777" w:rsidR="00BA63B1" w:rsidRPr="00541073" w:rsidRDefault="00BA63B1" w:rsidP="00F33249">
            <w:pPr>
              <w:jc w:val="center"/>
              <w:rPr>
                <w:rFonts w:ascii="ＭＳ 明朝" w:hAnsi="ＭＳ 明朝"/>
                <w:color w:val="000000" w:themeColor="text1"/>
                <w:szCs w:val="21"/>
              </w:rPr>
            </w:pPr>
          </w:p>
          <w:p w14:paraId="28FE57D9" w14:textId="77777777" w:rsidR="00BA63B1" w:rsidRPr="00541073" w:rsidRDefault="00BA63B1" w:rsidP="00F33249">
            <w:pPr>
              <w:jc w:val="center"/>
              <w:rPr>
                <w:rFonts w:ascii="ＭＳ 明朝" w:hAnsi="ＭＳ 明朝"/>
                <w:color w:val="000000" w:themeColor="text1"/>
                <w:szCs w:val="21"/>
              </w:rPr>
            </w:pPr>
          </w:p>
          <w:p w14:paraId="407CF9F9" w14:textId="77777777" w:rsidR="00BA63B1" w:rsidRPr="00541073" w:rsidRDefault="00BA63B1" w:rsidP="00F33249">
            <w:pPr>
              <w:jc w:val="center"/>
              <w:rPr>
                <w:rFonts w:ascii="ＭＳ 明朝" w:hAnsi="ＭＳ 明朝"/>
                <w:color w:val="000000" w:themeColor="text1"/>
                <w:szCs w:val="21"/>
              </w:rPr>
            </w:pPr>
          </w:p>
          <w:p w14:paraId="158E8CA4" w14:textId="77777777" w:rsidR="00BA63B1" w:rsidRPr="00541073" w:rsidRDefault="00BA63B1" w:rsidP="00F33249">
            <w:pPr>
              <w:jc w:val="center"/>
              <w:rPr>
                <w:rFonts w:ascii="ＭＳ 明朝" w:hAnsi="ＭＳ 明朝"/>
                <w:color w:val="000000" w:themeColor="text1"/>
                <w:szCs w:val="21"/>
              </w:rPr>
            </w:pPr>
          </w:p>
          <w:p w14:paraId="18B6387C" w14:textId="77777777" w:rsidR="00BA63B1" w:rsidRPr="00541073" w:rsidRDefault="00BA63B1" w:rsidP="00F33249">
            <w:pPr>
              <w:jc w:val="center"/>
              <w:rPr>
                <w:rFonts w:ascii="ＭＳ 明朝" w:hAnsi="ＭＳ 明朝"/>
                <w:color w:val="000000" w:themeColor="text1"/>
                <w:szCs w:val="21"/>
              </w:rPr>
            </w:pPr>
          </w:p>
          <w:p w14:paraId="21A1BCC6" w14:textId="77777777" w:rsidR="00BA63B1" w:rsidRPr="00541073" w:rsidRDefault="00BA63B1" w:rsidP="00F33249">
            <w:pPr>
              <w:jc w:val="center"/>
              <w:rPr>
                <w:rFonts w:ascii="ＭＳ 明朝" w:hAnsi="ＭＳ 明朝"/>
                <w:color w:val="000000" w:themeColor="text1"/>
                <w:szCs w:val="21"/>
              </w:rPr>
            </w:pPr>
          </w:p>
          <w:p w14:paraId="54D3B598" w14:textId="77777777" w:rsidR="00BA63B1" w:rsidRPr="00541073" w:rsidRDefault="00BA63B1" w:rsidP="00F33249">
            <w:pPr>
              <w:jc w:val="center"/>
              <w:rPr>
                <w:rFonts w:ascii="ＭＳ 明朝" w:hAnsi="ＭＳ 明朝"/>
                <w:color w:val="000000" w:themeColor="text1"/>
                <w:szCs w:val="21"/>
              </w:rPr>
            </w:pPr>
          </w:p>
          <w:p w14:paraId="58EA74DD" w14:textId="77777777" w:rsidR="00BA63B1" w:rsidRPr="00541073" w:rsidRDefault="00BA63B1" w:rsidP="00F33249">
            <w:pPr>
              <w:jc w:val="center"/>
              <w:rPr>
                <w:rFonts w:ascii="ＭＳ 明朝" w:hAnsi="ＭＳ 明朝"/>
                <w:color w:val="000000" w:themeColor="text1"/>
                <w:szCs w:val="21"/>
              </w:rPr>
            </w:pPr>
          </w:p>
          <w:p w14:paraId="35922AA9" w14:textId="77777777" w:rsidR="00BA63B1" w:rsidRPr="00541073" w:rsidRDefault="00BA63B1" w:rsidP="00F33249">
            <w:pPr>
              <w:jc w:val="center"/>
              <w:rPr>
                <w:rFonts w:ascii="ＭＳ 明朝" w:hAnsi="ＭＳ 明朝"/>
                <w:color w:val="000000" w:themeColor="text1"/>
                <w:szCs w:val="21"/>
              </w:rPr>
            </w:pPr>
          </w:p>
          <w:p w14:paraId="437B7035" w14:textId="77777777" w:rsidR="00BA63B1" w:rsidRPr="00541073" w:rsidRDefault="00BA63B1" w:rsidP="00F33249">
            <w:pPr>
              <w:jc w:val="center"/>
              <w:rPr>
                <w:rFonts w:ascii="ＭＳ 明朝" w:hAnsi="ＭＳ 明朝"/>
                <w:color w:val="000000" w:themeColor="text1"/>
                <w:szCs w:val="21"/>
              </w:rPr>
            </w:pPr>
          </w:p>
          <w:p w14:paraId="718C80C9" w14:textId="77777777" w:rsidR="00BA63B1" w:rsidRPr="00541073" w:rsidRDefault="00BA63B1" w:rsidP="00F33249">
            <w:pPr>
              <w:jc w:val="center"/>
              <w:rPr>
                <w:rFonts w:ascii="ＭＳ 明朝" w:hAnsi="ＭＳ 明朝"/>
                <w:color w:val="000000" w:themeColor="text1"/>
                <w:szCs w:val="21"/>
              </w:rPr>
            </w:pPr>
          </w:p>
          <w:p w14:paraId="36358F90" w14:textId="77777777" w:rsidR="00BA63B1" w:rsidRPr="00541073" w:rsidRDefault="00BA63B1" w:rsidP="00F33249">
            <w:pPr>
              <w:jc w:val="center"/>
              <w:rPr>
                <w:rFonts w:ascii="ＭＳ 明朝" w:hAnsi="ＭＳ 明朝"/>
                <w:color w:val="000000" w:themeColor="text1"/>
                <w:szCs w:val="21"/>
              </w:rPr>
            </w:pPr>
          </w:p>
          <w:p w14:paraId="3FD15A8F" w14:textId="77777777" w:rsidR="00BA63B1" w:rsidRPr="00541073" w:rsidRDefault="00BA63B1" w:rsidP="00F33249">
            <w:pPr>
              <w:jc w:val="center"/>
              <w:rPr>
                <w:rFonts w:ascii="ＭＳ 明朝" w:hAnsi="ＭＳ 明朝"/>
                <w:color w:val="000000" w:themeColor="text1"/>
                <w:szCs w:val="21"/>
              </w:rPr>
            </w:pPr>
          </w:p>
          <w:p w14:paraId="5D8BF238" w14:textId="77777777" w:rsidR="00BA63B1" w:rsidRPr="00541073" w:rsidRDefault="00BA63B1" w:rsidP="00F33249">
            <w:pPr>
              <w:jc w:val="center"/>
              <w:rPr>
                <w:rFonts w:ascii="ＭＳ 明朝" w:hAnsi="ＭＳ 明朝"/>
                <w:color w:val="000000" w:themeColor="text1"/>
                <w:szCs w:val="21"/>
              </w:rPr>
            </w:pPr>
          </w:p>
          <w:p w14:paraId="5CD8391D" w14:textId="77777777" w:rsidR="00BA63B1" w:rsidRPr="00541073" w:rsidRDefault="00BA63B1" w:rsidP="00F33249">
            <w:pPr>
              <w:jc w:val="center"/>
              <w:rPr>
                <w:rFonts w:ascii="ＭＳ 明朝" w:hAnsi="ＭＳ 明朝"/>
                <w:color w:val="000000" w:themeColor="text1"/>
                <w:szCs w:val="21"/>
              </w:rPr>
            </w:pPr>
          </w:p>
          <w:p w14:paraId="6E140784" w14:textId="77777777" w:rsidR="00BA63B1" w:rsidRPr="00541073" w:rsidRDefault="00BA63B1" w:rsidP="00F33249">
            <w:pPr>
              <w:jc w:val="center"/>
              <w:rPr>
                <w:rFonts w:ascii="ＭＳ 明朝" w:hAnsi="ＭＳ 明朝"/>
                <w:color w:val="000000" w:themeColor="text1"/>
                <w:szCs w:val="21"/>
              </w:rPr>
            </w:pPr>
          </w:p>
          <w:p w14:paraId="11714812" w14:textId="77777777" w:rsidR="00BA63B1" w:rsidRPr="00541073" w:rsidRDefault="00BA63B1" w:rsidP="00F33249">
            <w:pPr>
              <w:jc w:val="center"/>
              <w:rPr>
                <w:rFonts w:ascii="ＭＳ 明朝" w:hAnsi="ＭＳ 明朝"/>
                <w:color w:val="000000" w:themeColor="text1"/>
                <w:szCs w:val="21"/>
              </w:rPr>
            </w:pPr>
          </w:p>
          <w:p w14:paraId="41E68A6B" w14:textId="77777777" w:rsidR="00BA63B1" w:rsidRPr="00541073" w:rsidRDefault="00BA63B1" w:rsidP="00F33249">
            <w:pPr>
              <w:jc w:val="center"/>
              <w:rPr>
                <w:rFonts w:ascii="ＭＳ 明朝" w:hAnsi="ＭＳ 明朝"/>
                <w:color w:val="000000" w:themeColor="text1"/>
                <w:szCs w:val="21"/>
              </w:rPr>
            </w:pPr>
          </w:p>
          <w:p w14:paraId="44590755" w14:textId="77777777" w:rsidR="00BA63B1" w:rsidRPr="00541073" w:rsidRDefault="00BA63B1" w:rsidP="00F33249">
            <w:pPr>
              <w:jc w:val="center"/>
              <w:rPr>
                <w:rFonts w:ascii="ＭＳ 明朝" w:hAnsi="ＭＳ 明朝"/>
                <w:color w:val="000000" w:themeColor="text1"/>
                <w:szCs w:val="21"/>
              </w:rPr>
            </w:pPr>
          </w:p>
          <w:p w14:paraId="267B2744" w14:textId="77777777" w:rsidR="00BA63B1" w:rsidRPr="00541073" w:rsidRDefault="00BA63B1" w:rsidP="00F33249">
            <w:pPr>
              <w:jc w:val="center"/>
              <w:rPr>
                <w:rFonts w:ascii="ＭＳ 明朝" w:hAnsi="ＭＳ 明朝"/>
                <w:color w:val="000000" w:themeColor="text1"/>
                <w:szCs w:val="21"/>
              </w:rPr>
            </w:pPr>
          </w:p>
          <w:p w14:paraId="5D9E17F2" w14:textId="77777777" w:rsidR="00BA63B1" w:rsidRPr="00541073" w:rsidRDefault="00BA63B1" w:rsidP="00BA63B1">
            <w:pPr>
              <w:jc w:val="center"/>
              <w:rPr>
                <w:rFonts w:ascii="ＭＳ 明朝" w:hAnsi="ＭＳ 明朝"/>
                <w:color w:val="000000" w:themeColor="text1"/>
                <w:szCs w:val="21"/>
              </w:rPr>
            </w:pPr>
          </w:p>
          <w:p w14:paraId="15097A41" w14:textId="77777777" w:rsidR="00027AE2" w:rsidRPr="00541073" w:rsidRDefault="00027AE2" w:rsidP="00BA63B1">
            <w:pPr>
              <w:jc w:val="center"/>
              <w:rPr>
                <w:rFonts w:ascii="ＭＳ 明朝" w:hAnsi="ＭＳ 明朝"/>
                <w:color w:val="000000" w:themeColor="text1"/>
                <w:szCs w:val="21"/>
              </w:rPr>
            </w:pPr>
          </w:p>
          <w:p w14:paraId="27A3D333" w14:textId="77777777" w:rsidR="00723538" w:rsidRPr="00541073" w:rsidRDefault="00723538" w:rsidP="00BA63B1">
            <w:pPr>
              <w:jc w:val="center"/>
              <w:rPr>
                <w:rFonts w:ascii="ＭＳ 明朝" w:hAnsi="ＭＳ 明朝"/>
                <w:color w:val="000000" w:themeColor="text1"/>
                <w:szCs w:val="21"/>
              </w:rPr>
            </w:pPr>
          </w:p>
          <w:p w14:paraId="52EA1F39" w14:textId="77777777" w:rsidR="00723538" w:rsidRPr="00541073" w:rsidRDefault="00723538" w:rsidP="00BA63B1">
            <w:pPr>
              <w:jc w:val="center"/>
              <w:rPr>
                <w:rFonts w:ascii="ＭＳ 明朝" w:hAnsi="ＭＳ 明朝"/>
                <w:color w:val="000000" w:themeColor="text1"/>
                <w:szCs w:val="21"/>
              </w:rPr>
            </w:pPr>
          </w:p>
          <w:p w14:paraId="7ABCA36C" w14:textId="77777777" w:rsidR="00723538" w:rsidRPr="00541073" w:rsidRDefault="00723538" w:rsidP="00BA63B1">
            <w:pPr>
              <w:jc w:val="center"/>
              <w:rPr>
                <w:rFonts w:ascii="ＭＳ 明朝" w:hAnsi="ＭＳ 明朝"/>
                <w:color w:val="000000" w:themeColor="text1"/>
                <w:szCs w:val="21"/>
              </w:rPr>
            </w:pPr>
          </w:p>
          <w:p w14:paraId="31D65EA5" w14:textId="77777777" w:rsidR="00723538" w:rsidRPr="00541073" w:rsidRDefault="00723538" w:rsidP="00BA63B1">
            <w:pPr>
              <w:jc w:val="center"/>
              <w:rPr>
                <w:rFonts w:ascii="ＭＳ 明朝" w:hAnsi="ＭＳ 明朝"/>
                <w:color w:val="000000" w:themeColor="text1"/>
                <w:szCs w:val="21"/>
              </w:rPr>
            </w:pPr>
          </w:p>
          <w:p w14:paraId="07F9B5E3" w14:textId="77777777" w:rsidR="00723538" w:rsidRPr="00541073" w:rsidRDefault="00723538" w:rsidP="00BA63B1">
            <w:pPr>
              <w:jc w:val="center"/>
              <w:rPr>
                <w:rFonts w:ascii="ＭＳ 明朝" w:hAnsi="ＭＳ 明朝"/>
                <w:color w:val="000000" w:themeColor="text1"/>
                <w:szCs w:val="21"/>
              </w:rPr>
            </w:pPr>
          </w:p>
          <w:p w14:paraId="11C3860E" w14:textId="77777777" w:rsidR="00723538" w:rsidRPr="00541073" w:rsidRDefault="00723538" w:rsidP="00BA63B1">
            <w:pPr>
              <w:jc w:val="center"/>
              <w:rPr>
                <w:rFonts w:ascii="ＭＳ 明朝" w:hAnsi="ＭＳ 明朝"/>
                <w:color w:val="000000" w:themeColor="text1"/>
                <w:szCs w:val="21"/>
              </w:rPr>
            </w:pPr>
          </w:p>
          <w:p w14:paraId="14FA9098" w14:textId="77777777" w:rsidR="00723538" w:rsidRPr="00541073" w:rsidRDefault="00723538" w:rsidP="00BA63B1">
            <w:pPr>
              <w:jc w:val="center"/>
              <w:rPr>
                <w:rFonts w:ascii="ＭＳ 明朝" w:hAnsi="ＭＳ 明朝"/>
                <w:color w:val="000000" w:themeColor="text1"/>
                <w:szCs w:val="21"/>
              </w:rPr>
            </w:pPr>
          </w:p>
          <w:p w14:paraId="6B89D1F6" w14:textId="77777777" w:rsidR="00723538" w:rsidRPr="00541073" w:rsidRDefault="00723538" w:rsidP="00BA63B1">
            <w:pPr>
              <w:jc w:val="center"/>
              <w:rPr>
                <w:rFonts w:ascii="ＭＳ 明朝" w:hAnsi="ＭＳ 明朝"/>
                <w:color w:val="000000" w:themeColor="text1"/>
                <w:szCs w:val="21"/>
              </w:rPr>
            </w:pPr>
          </w:p>
          <w:p w14:paraId="2148B3CB" w14:textId="77777777" w:rsidR="00723538" w:rsidRPr="00541073" w:rsidRDefault="00723538" w:rsidP="00BA63B1">
            <w:pPr>
              <w:jc w:val="center"/>
              <w:rPr>
                <w:rFonts w:ascii="ＭＳ 明朝" w:hAnsi="ＭＳ 明朝"/>
                <w:color w:val="000000" w:themeColor="text1"/>
                <w:szCs w:val="21"/>
              </w:rPr>
            </w:pPr>
          </w:p>
          <w:p w14:paraId="7D263C19" w14:textId="77777777" w:rsidR="00723538" w:rsidRPr="00541073" w:rsidRDefault="00723538" w:rsidP="00BA63B1">
            <w:pPr>
              <w:jc w:val="center"/>
              <w:rPr>
                <w:rFonts w:ascii="ＭＳ 明朝" w:hAnsi="ＭＳ 明朝"/>
                <w:color w:val="000000" w:themeColor="text1"/>
                <w:szCs w:val="21"/>
              </w:rPr>
            </w:pPr>
          </w:p>
          <w:p w14:paraId="3EDC849E" w14:textId="77777777" w:rsidR="00723538" w:rsidRPr="00541073" w:rsidRDefault="00723538" w:rsidP="00BA63B1">
            <w:pPr>
              <w:jc w:val="center"/>
              <w:rPr>
                <w:rFonts w:ascii="ＭＳ 明朝" w:hAnsi="ＭＳ 明朝"/>
                <w:color w:val="000000" w:themeColor="text1"/>
                <w:szCs w:val="21"/>
              </w:rPr>
            </w:pPr>
          </w:p>
          <w:p w14:paraId="2CD86CDA" w14:textId="77777777" w:rsidR="00027AE2" w:rsidRPr="00541073" w:rsidRDefault="00027AE2" w:rsidP="00BA63B1">
            <w:pPr>
              <w:jc w:val="center"/>
              <w:rPr>
                <w:rFonts w:ascii="ＭＳ 明朝" w:hAnsi="ＭＳ 明朝"/>
                <w:color w:val="000000" w:themeColor="text1"/>
                <w:szCs w:val="21"/>
              </w:rPr>
            </w:pPr>
            <w:r w:rsidRPr="00541073">
              <w:rPr>
                <w:rFonts w:ascii="ＭＳ 明朝" w:hAnsi="ＭＳ 明朝" w:hint="eastAsia"/>
                <w:color w:val="000000" w:themeColor="text1"/>
                <w:szCs w:val="21"/>
              </w:rPr>
              <w:t>ある・ない</w:t>
            </w:r>
          </w:p>
          <w:p w14:paraId="05D4BDAB" w14:textId="77777777" w:rsidR="00027AE2" w:rsidRPr="00541073" w:rsidRDefault="00027AE2" w:rsidP="00BA63B1">
            <w:pPr>
              <w:jc w:val="center"/>
              <w:rPr>
                <w:rFonts w:ascii="ＭＳ 明朝" w:hAnsi="ＭＳ 明朝"/>
                <w:color w:val="000000" w:themeColor="text1"/>
                <w:szCs w:val="21"/>
              </w:rPr>
            </w:pPr>
          </w:p>
          <w:p w14:paraId="4D7CEDC3" w14:textId="77777777" w:rsidR="00BA63B1" w:rsidRPr="00541073" w:rsidRDefault="00BA63B1" w:rsidP="00BA63B1">
            <w:pPr>
              <w:jc w:val="center"/>
              <w:rPr>
                <w:rFonts w:ascii="ＭＳ 明朝" w:hAnsi="ＭＳ 明朝"/>
                <w:color w:val="000000" w:themeColor="text1"/>
                <w:szCs w:val="21"/>
              </w:rPr>
            </w:pPr>
            <w:r w:rsidRPr="00541073">
              <w:rPr>
                <w:rFonts w:ascii="ＭＳ 明朝" w:hAnsi="ＭＳ 明朝" w:hint="eastAsia"/>
                <w:color w:val="000000" w:themeColor="text1"/>
                <w:szCs w:val="21"/>
              </w:rPr>
              <w:t>ある・ない</w:t>
            </w:r>
          </w:p>
          <w:p w14:paraId="4CBA24DC" w14:textId="77777777" w:rsidR="00027AE2" w:rsidRPr="00541073" w:rsidRDefault="00027AE2" w:rsidP="00BA63B1">
            <w:pPr>
              <w:jc w:val="center"/>
              <w:rPr>
                <w:rFonts w:ascii="ＭＳ 明朝" w:hAnsi="ＭＳ 明朝"/>
                <w:color w:val="000000" w:themeColor="text1"/>
                <w:szCs w:val="21"/>
              </w:rPr>
            </w:pPr>
          </w:p>
          <w:p w14:paraId="1C24EFA7" w14:textId="77777777" w:rsidR="00027AE2" w:rsidRPr="00541073" w:rsidRDefault="00BA63B1" w:rsidP="00BA63B1">
            <w:pPr>
              <w:jc w:val="center"/>
              <w:rPr>
                <w:rFonts w:ascii="ＭＳ 明朝" w:hAnsi="ＭＳ 明朝"/>
                <w:color w:val="000000" w:themeColor="text1"/>
                <w:szCs w:val="21"/>
              </w:rPr>
            </w:pPr>
            <w:r w:rsidRPr="00541073">
              <w:rPr>
                <w:rFonts w:ascii="ＭＳ 明朝" w:hAnsi="ＭＳ 明朝" w:hint="eastAsia"/>
                <w:color w:val="000000" w:themeColor="text1"/>
                <w:szCs w:val="21"/>
              </w:rPr>
              <w:t>ある・ない</w:t>
            </w:r>
          </w:p>
          <w:p w14:paraId="500AAA71" w14:textId="77777777" w:rsidR="00BA63B1" w:rsidRPr="00541073" w:rsidRDefault="00BA63B1" w:rsidP="00BA63B1">
            <w:pPr>
              <w:jc w:val="center"/>
              <w:rPr>
                <w:rFonts w:ascii="ＭＳ 明朝" w:hAnsi="ＭＳ 明朝"/>
                <w:color w:val="000000" w:themeColor="text1"/>
                <w:szCs w:val="21"/>
              </w:rPr>
            </w:pPr>
          </w:p>
        </w:tc>
      </w:tr>
      <w:tr w:rsidR="00541073" w:rsidRPr="00541073" w14:paraId="4AB9C724"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6D786B2C"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3FB4649B"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06845E43"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1F20DC8D"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71CBBFBB" w14:textId="77777777" w:rsidTr="004D633C">
        <w:tblPrEx>
          <w:tblCellMar>
            <w:left w:w="108" w:type="dxa"/>
            <w:right w:w="108" w:type="dxa"/>
          </w:tblCellMar>
          <w:tblLook w:val="01E0" w:firstRow="1" w:lastRow="1" w:firstColumn="1" w:lastColumn="1" w:noHBand="0" w:noVBand="0"/>
        </w:tblPrEx>
        <w:trPr>
          <w:trHeight w:val="14443"/>
        </w:trPr>
        <w:tc>
          <w:tcPr>
            <w:tcW w:w="4395" w:type="dxa"/>
            <w:gridSpan w:val="4"/>
            <w:shd w:val="clear" w:color="auto" w:fill="auto"/>
          </w:tcPr>
          <w:p w14:paraId="54199994" w14:textId="77777777" w:rsidR="00027AE2" w:rsidRPr="00541073" w:rsidRDefault="00027AE2" w:rsidP="00027AE2">
            <w:pPr>
              <w:rPr>
                <w:rFonts w:ascii="ＭＳ 明朝" w:hAnsi="ＭＳ 明朝"/>
                <w:color w:val="000000" w:themeColor="text1"/>
                <w:sz w:val="18"/>
                <w:szCs w:val="18"/>
              </w:rPr>
            </w:pPr>
          </w:p>
          <w:p w14:paraId="75259303" w14:textId="77777777" w:rsidR="00027AE2" w:rsidRPr="00541073" w:rsidRDefault="00027AE2" w:rsidP="00027AE2">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○部屋の目的外使用等、市への届出。</w:t>
            </w:r>
          </w:p>
          <w:p w14:paraId="3D85C889" w14:textId="77777777" w:rsidR="00027AE2" w:rsidRPr="00541073" w:rsidRDefault="00027AE2" w:rsidP="00027AE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○乳児又は、満2歳に満たない幼児を入所させる保育所には、乳児室又はほふく室、医務室、調理室及び便所を設けること。</w:t>
            </w:r>
          </w:p>
          <w:p w14:paraId="506AFFB8" w14:textId="77777777" w:rsidR="00027AE2" w:rsidRPr="00541073" w:rsidRDefault="00027AE2" w:rsidP="00027AE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○満2歳以上の幼児を入所させる保育所には、保育室又は遊戯室、屋外遊戯場（保育所の付近にある屋外遊戯場に代わるべき場所を含む。）調理室及び便所を設けること。</w:t>
            </w:r>
          </w:p>
          <w:p w14:paraId="33E1086A" w14:textId="77777777" w:rsidR="00027AE2" w:rsidRPr="00541073" w:rsidRDefault="00027AE2" w:rsidP="00027AE2">
            <w:pPr>
              <w:rPr>
                <w:rFonts w:ascii="ＭＳ 明朝" w:hAnsi="ＭＳ 明朝"/>
                <w:color w:val="000000" w:themeColor="text1"/>
                <w:sz w:val="18"/>
                <w:szCs w:val="18"/>
              </w:rPr>
            </w:pPr>
          </w:p>
          <w:p w14:paraId="5B0CAACA" w14:textId="77777777" w:rsidR="00027AE2" w:rsidRPr="00541073" w:rsidRDefault="00027AE2" w:rsidP="00027AE2">
            <w:pPr>
              <w:rPr>
                <w:rFonts w:ascii="ＭＳ 明朝" w:hAnsi="ＭＳ 明朝"/>
                <w:color w:val="000000" w:themeColor="text1"/>
                <w:sz w:val="18"/>
                <w:szCs w:val="18"/>
              </w:rPr>
            </w:pPr>
          </w:p>
          <w:p w14:paraId="1000F0E3" w14:textId="77777777" w:rsidR="00027AE2" w:rsidRPr="00541073" w:rsidRDefault="00027AE2" w:rsidP="00027AE2">
            <w:pPr>
              <w:rPr>
                <w:rFonts w:ascii="ＭＳ 明朝" w:hAnsi="ＭＳ 明朝"/>
                <w:color w:val="000000" w:themeColor="text1"/>
                <w:sz w:val="18"/>
                <w:szCs w:val="18"/>
              </w:rPr>
            </w:pPr>
          </w:p>
          <w:p w14:paraId="0F25DE5A" w14:textId="77777777" w:rsidR="00027AE2" w:rsidRPr="00541073" w:rsidRDefault="00027AE2" w:rsidP="00027AE2">
            <w:pPr>
              <w:rPr>
                <w:rFonts w:ascii="ＭＳ 明朝" w:hAnsi="ＭＳ 明朝"/>
                <w:color w:val="000000" w:themeColor="text1"/>
                <w:sz w:val="18"/>
                <w:szCs w:val="18"/>
              </w:rPr>
            </w:pPr>
          </w:p>
          <w:p w14:paraId="3ACFEAC7" w14:textId="77777777" w:rsidR="00027AE2" w:rsidRPr="00541073" w:rsidRDefault="00027AE2" w:rsidP="00027AE2">
            <w:pPr>
              <w:rPr>
                <w:rFonts w:ascii="ＭＳ 明朝" w:hAnsi="ＭＳ 明朝"/>
                <w:color w:val="000000" w:themeColor="text1"/>
                <w:sz w:val="18"/>
                <w:szCs w:val="18"/>
              </w:rPr>
            </w:pPr>
          </w:p>
          <w:p w14:paraId="556EA417" w14:textId="77777777" w:rsidR="00027AE2" w:rsidRPr="00541073" w:rsidRDefault="00027AE2" w:rsidP="00027AE2">
            <w:pPr>
              <w:rPr>
                <w:rFonts w:ascii="ＭＳ 明朝" w:hAnsi="ＭＳ 明朝"/>
                <w:color w:val="000000" w:themeColor="text1"/>
                <w:sz w:val="18"/>
                <w:szCs w:val="18"/>
              </w:rPr>
            </w:pPr>
          </w:p>
          <w:p w14:paraId="1099F15B" w14:textId="77777777" w:rsidR="00027AE2" w:rsidRPr="00541073" w:rsidRDefault="00027AE2" w:rsidP="00027AE2">
            <w:pPr>
              <w:rPr>
                <w:rFonts w:ascii="ＭＳ 明朝" w:hAnsi="ＭＳ 明朝"/>
                <w:color w:val="000000" w:themeColor="text1"/>
                <w:sz w:val="18"/>
                <w:szCs w:val="18"/>
              </w:rPr>
            </w:pPr>
          </w:p>
          <w:p w14:paraId="7CCCF238" w14:textId="77777777" w:rsidR="00027AE2" w:rsidRPr="00541073" w:rsidRDefault="00027AE2" w:rsidP="00027AE2">
            <w:pPr>
              <w:rPr>
                <w:rFonts w:ascii="ＭＳ 明朝" w:hAnsi="ＭＳ 明朝"/>
                <w:color w:val="000000" w:themeColor="text1"/>
                <w:sz w:val="18"/>
                <w:szCs w:val="18"/>
              </w:rPr>
            </w:pPr>
          </w:p>
          <w:p w14:paraId="5D753718" w14:textId="77777777" w:rsidR="00027AE2" w:rsidRPr="00541073" w:rsidRDefault="00027AE2" w:rsidP="00027AE2">
            <w:pPr>
              <w:rPr>
                <w:rFonts w:ascii="ＭＳ 明朝" w:hAnsi="ＭＳ 明朝"/>
                <w:color w:val="000000" w:themeColor="text1"/>
                <w:sz w:val="18"/>
                <w:szCs w:val="18"/>
              </w:rPr>
            </w:pPr>
          </w:p>
          <w:p w14:paraId="74CF6B28" w14:textId="77777777" w:rsidR="00027AE2" w:rsidRPr="00541073" w:rsidRDefault="00027AE2" w:rsidP="00027AE2">
            <w:pPr>
              <w:rPr>
                <w:rFonts w:ascii="ＭＳ 明朝" w:hAnsi="ＭＳ 明朝"/>
                <w:color w:val="000000" w:themeColor="text1"/>
                <w:sz w:val="18"/>
                <w:szCs w:val="18"/>
              </w:rPr>
            </w:pPr>
          </w:p>
          <w:p w14:paraId="544EDCC2" w14:textId="77777777" w:rsidR="00027AE2" w:rsidRPr="00541073" w:rsidRDefault="00027AE2" w:rsidP="00027AE2">
            <w:pPr>
              <w:rPr>
                <w:rFonts w:ascii="ＭＳ 明朝" w:hAnsi="ＭＳ 明朝"/>
                <w:color w:val="000000" w:themeColor="text1"/>
                <w:sz w:val="18"/>
                <w:szCs w:val="18"/>
              </w:rPr>
            </w:pPr>
          </w:p>
          <w:p w14:paraId="7077E8CC" w14:textId="77777777" w:rsidR="00027AE2" w:rsidRPr="00541073" w:rsidRDefault="00027AE2" w:rsidP="00027AE2">
            <w:pPr>
              <w:rPr>
                <w:rFonts w:ascii="ＭＳ 明朝" w:hAnsi="ＭＳ 明朝"/>
                <w:color w:val="000000" w:themeColor="text1"/>
                <w:sz w:val="18"/>
                <w:szCs w:val="18"/>
              </w:rPr>
            </w:pPr>
          </w:p>
          <w:p w14:paraId="432AD0A5" w14:textId="77777777" w:rsidR="00027AE2" w:rsidRPr="00541073" w:rsidRDefault="00027AE2" w:rsidP="00027AE2">
            <w:pPr>
              <w:rPr>
                <w:rFonts w:ascii="ＭＳ 明朝" w:hAnsi="ＭＳ 明朝"/>
                <w:color w:val="000000" w:themeColor="text1"/>
                <w:sz w:val="18"/>
                <w:szCs w:val="18"/>
              </w:rPr>
            </w:pPr>
          </w:p>
          <w:p w14:paraId="5C933191" w14:textId="77777777" w:rsidR="00027AE2" w:rsidRPr="00541073" w:rsidRDefault="00027AE2" w:rsidP="00027AE2">
            <w:pPr>
              <w:rPr>
                <w:rFonts w:ascii="ＭＳ 明朝" w:hAnsi="ＭＳ 明朝"/>
                <w:color w:val="000000" w:themeColor="text1"/>
                <w:sz w:val="18"/>
                <w:szCs w:val="18"/>
              </w:rPr>
            </w:pPr>
          </w:p>
          <w:p w14:paraId="15E16989" w14:textId="77777777" w:rsidR="00027AE2" w:rsidRPr="00541073" w:rsidRDefault="00027AE2" w:rsidP="00027AE2">
            <w:pPr>
              <w:rPr>
                <w:rFonts w:ascii="ＭＳ 明朝" w:hAnsi="ＭＳ 明朝"/>
                <w:color w:val="000000" w:themeColor="text1"/>
                <w:sz w:val="18"/>
                <w:szCs w:val="18"/>
              </w:rPr>
            </w:pPr>
          </w:p>
          <w:p w14:paraId="039A68CB" w14:textId="77777777" w:rsidR="00723538" w:rsidRPr="00541073" w:rsidRDefault="00723538" w:rsidP="00027AE2">
            <w:pPr>
              <w:rPr>
                <w:rFonts w:ascii="ＭＳ 明朝" w:hAnsi="ＭＳ 明朝"/>
                <w:color w:val="000000" w:themeColor="text1"/>
                <w:sz w:val="18"/>
                <w:szCs w:val="18"/>
              </w:rPr>
            </w:pPr>
          </w:p>
          <w:p w14:paraId="55B2D3D0" w14:textId="77777777" w:rsidR="00723538" w:rsidRPr="00541073" w:rsidRDefault="00723538" w:rsidP="00027AE2">
            <w:pPr>
              <w:rPr>
                <w:rFonts w:ascii="ＭＳ 明朝" w:hAnsi="ＭＳ 明朝"/>
                <w:color w:val="000000" w:themeColor="text1"/>
                <w:sz w:val="18"/>
                <w:szCs w:val="18"/>
              </w:rPr>
            </w:pPr>
          </w:p>
          <w:p w14:paraId="4874C8E0" w14:textId="77777777" w:rsidR="00723538" w:rsidRPr="00541073" w:rsidRDefault="00723538" w:rsidP="00027AE2">
            <w:pPr>
              <w:rPr>
                <w:rFonts w:ascii="ＭＳ 明朝" w:hAnsi="ＭＳ 明朝"/>
                <w:color w:val="000000" w:themeColor="text1"/>
                <w:sz w:val="18"/>
                <w:szCs w:val="18"/>
              </w:rPr>
            </w:pPr>
          </w:p>
          <w:p w14:paraId="434B0BF2" w14:textId="77777777" w:rsidR="00723538" w:rsidRPr="00541073" w:rsidRDefault="00723538" w:rsidP="00027AE2">
            <w:pPr>
              <w:rPr>
                <w:rFonts w:ascii="ＭＳ 明朝" w:hAnsi="ＭＳ 明朝"/>
                <w:color w:val="000000" w:themeColor="text1"/>
                <w:sz w:val="18"/>
                <w:szCs w:val="18"/>
              </w:rPr>
            </w:pPr>
          </w:p>
          <w:p w14:paraId="31162333" w14:textId="77777777" w:rsidR="00723538" w:rsidRPr="00541073" w:rsidRDefault="00723538" w:rsidP="00027AE2">
            <w:pPr>
              <w:rPr>
                <w:rFonts w:ascii="ＭＳ 明朝" w:hAnsi="ＭＳ 明朝"/>
                <w:color w:val="000000" w:themeColor="text1"/>
                <w:sz w:val="18"/>
                <w:szCs w:val="18"/>
              </w:rPr>
            </w:pPr>
          </w:p>
          <w:p w14:paraId="39511EAA" w14:textId="77777777" w:rsidR="00723538" w:rsidRPr="00541073" w:rsidRDefault="00723538" w:rsidP="00027AE2">
            <w:pPr>
              <w:rPr>
                <w:rFonts w:ascii="ＭＳ 明朝" w:hAnsi="ＭＳ 明朝"/>
                <w:color w:val="000000" w:themeColor="text1"/>
                <w:sz w:val="18"/>
                <w:szCs w:val="18"/>
              </w:rPr>
            </w:pPr>
          </w:p>
          <w:p w14:paraId="78123001" w14:textId="77777777" w:rsidR="00723538" w:rsidRPr="00541073" w:rsidRDefault="00723538" w:rsidP="00027AE2">
            <w:pPr>
              <w:rPr>
                <w:rFonts w:ascii="ＭＳ 明朝" w:hAnsi="ＭＳ 明朝"/>
                <w:color w:val="000000" w:themeColor="text1"/>
                <w:sz w:val="18"/>
                <w:szCs w:val="18"/>
              </w:rPr>
            </w:pPr>
          </w:p>
          <w:p w14:paraId="6CC884CE" w14:textId="77777777" w:rsidR="00723538" w:rsidRPr="00541073" w:rsidRDefault="00723538" w:rsidP="00027AE2">
            <w:pPr>
              <w:rPr>
                <w:rFonts w:ascii="ＭＳ 明朝" w:hAnsi="ＭＳ 明朝"/>
                <w:color w:val="000000" w:themeColor="text1"/>
                <w:sz w:val="18"/>
                <w:szCs w:val="18"/>
              </w:rPr>
            </w:pPr>
          </w:p>
          <w:p w14:paraId="639BC925" w14:textId="77777777" w:rsidR="00723538" w:rsidRPr="00541073" w:rsidRDefault="00723538" w:rsidP="00027AE2">
            <w:pPr>
              <w:rPr>
                <w:rFonts w:ascii="ＭＳ 明朝" w:hAnsi="ＭＳ 明朝"/>
                <w:color w:val="000000" w:themeColor="text1"/>
                <w:sz w:val="18"/>
                <w:szCs w:val="18"/>
              </w:rPr>
            </w:pPr>
          </w:p>
          <w:p w14:paraId="6A808973" w14:textId="77777777" w:rsidR="00723538" w:rsidRPr="00541073" w:rsidRDefault="00723538" w:rsidP="00027AE2">
            <w:pPr>
              <w:rPr>
                <w:rFonts w:ascii="ＭＳ 明朝" w:hAnsi="ＭＳ 明朝"/>
                <w:color w:val="000000" w:themeColor="text1"/>
                <w:sz w:val="18"/>
                <w:szCs w:val="18"/>
              </w:rPr>
            </w:pPr>
          </w:p>
          <w:p w14:paraId="6025E807" w14:textId="77777777" w:rsidR="00723538" w:rsidRPr="00541073" w:rsidRDefault="00723538" w:rsidP="00027AE2">
            <w:pPr>
              <w:rPr>
                <w:rFonts w:ascii="ＭＳ 明朝" w:hAnsi="ＭＳ 明朝"/>
                <w:color w:val="000000" w:themeColor="text1"/>
                <w:sz w:val="18"/>
                <w:szCs w:val="18"/>
              </w:rPr>
            </w:pPr>
          </w:p>
          <w:p w14:paraId="294339EC" w14:textId="77777777" w:rsidR="00027AE2" w:rsidRPr="00541073" w:rsidRDefault="00027AE2" w:rsidP="00027AE2">
            <w:pPr>
              <w:rPr>
                <w:rFonts w:ascii="ＭＳ 明朝" w:hAnsi="ＭＳ 明朝"/>
                <w:color w:val="000000" w:themeColor="text1"/>
                <w:sz w:val="18"/>
                <w:szCs w:val="18"/>
              </w:rPr>
            </w:pPr>
          </w:p>
          <w:p w14:paraId="1311E35C" w14:textId="77777777" w:rsidR="00027AE2" w:rsidRPr="00541073" w:rsidRDefault="00027AE2" w:rsidP="00027AE2">
            <w:pPr>
              <w:rPr>
                <w:rFonts w:ascii="ＭＳ 明朝" w:hAnsi="ＭＳ 明朝"/>
                <w:color w:val="000000" w:themeColor="text1"/>
                <w:sz w:val="18"/>
                <w:szCs w:val="18"/>
              </w:rPr>
            </w:pPr>
          </w:p>
          <w:p w14:paraId="304C04FC" w14:textId="77777777" w:rsidR="00027AE2" w:rsidRPr="00541073" w:rsidRDefault="00027AE2" w:rsidP="00027AE2">
            <w:pPr>
              <w:rPr>
                <w:rFonts w:ascii="ＭＳ 明朝" w:hAnsi="ＭＳ 明朝"/>
                <w:color w:val="000000" w:themeColor="text1"/>
                <w:sz w:val="18"/>
                <w:szCs w:val="18"/>
              </w:rPr>
            </w:pPr>
          </w:p>
          <w:p w14:paraId="6F67F2BD" w14:textId="77777777" w:rsidR="00027AE2" w:rsidRPr="00541073" w:rsidRDefault="00027AE2" w:rsidP="00027AE2">
            <w:pPr>
              <w:rPr>
                <w:rFonts w:ascii="ＭＳ 明朝" w:hAnsi="ＭＳ 明朝"/>
                <w:color w:val="000000" w:themeColor="text1"/>
                <w:sz w:val="18"/>
                <w:szCs w:val="18"/>
              </w:rPr>
            </w:pPr>
          </w:p>
          <w:p w14:paraId="01D82989" w14:textId="77777777" w:rsidR="005D2CCD" w:rsidRPr="00541073" w:rsidRDefault="005D2CCD" w:rsidP="00027AE2">
            <w:pPr>
              <w:rPr>
                <w:rFonts w:ascii="ＭＳ 明朝" w:hAnsi="ＭＳ 明朝"/>
                <w:color w:val="000000" w:themeColor="text1"/>
                <w:sz w:val="18"/>
                <w:szCs w:val="18"/>
              </w:rPr>
            </w:pPr>
          </w:p>
          <w:p w14:paraId="5CBE1D66" w14:textId="77777777" w:rsidR="00027AE2" w:rsidRPr="00541073" w:rsidRDefault="00027AE2" w:rsidP="00027AE2">
            <w:pPr>
              <w:rPr>
                <w:rFonts w:ascii="ＭＳ 明朝" w:hAnsi="ＭＳ 明朝"/>
                <w:color w:val="000000" w:themeColor="text1"/>
                <w:sz w:val="18"/>
                <w:szCs w:val="18"/>
              </w:rPr>
            </w:pPr>
          </w:p>
          <w:p w14:paraId="047AA77B" w14:textId="77777777" w:rsidR="00027AE2" w:rsidRPr="00541073" w:rsidRDefault="00027AE2" w:rsidP="00BA63B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○保育室等を2階、3階に設ける建物は、別途要件がある。</w:t>
            </w:r>
          </w:p>
        </w:tc>
        <w:tc>
          <w:tcPr>
            <w:tcW w:w="2126" w:type="dxa"/>
            <w:shd w:val="clear" w:color="auto" w:fill="auto"/>
          </w:tcPr>
          <w:p w14:paraId="7077C07E" w14:textId="77777777" w:rsidR="00027AE2" w:rsidRPr="00541073" w:rsidRDefault="00027AE2" w:rsidP="00AE12FA">
            <w:pPr>
              <w:rPr>
                <w:rFonts w:ascii="ＭＳ 明朝" w:hAnsi="ＭＳ 明朝"/>
                <w:color w:val="000000" w:themeColor="text1"/>
                <w:sz w:val="18"/>
                <w:szCs w:val="18"/>
              </w:rPr>
            </w:pPr>
          </w:p>
          <w:p w14:paraId="3D20A56C" w14:textId="77777777" w:rsidR="00027AE2" w:rsidRPr="00541073" w:rsidRDefault="000C522C" w:rsidP="00FA34B0">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FA34B0" w:rsidRPr="00541073">
              <w:rPr>
                <w:rFonts w:ascii="ＭＳ 明朝" w:hAnsi="ＭＳ 明朝" w:hint="eastAsia"/>
                <w:color w:val="000000" w:themeColor="text1"/>
                <w:sz w:val="18"/>
                <w:szCs w:val="18"/>
              </w:rPr>
              <w:t>変更届　等</w:t>
            </w:r>
          </w:p>
        </w:tc>
        <w:tc>
          <w:tcPr>
            <w:tcW w:w="2551" w:type="dxa"/>
            <w:shd w:val="clear" w:color="auto" w:fill="auto"/>
          </w:tcPr>
          <w:p w14:paraId="2876FF9F" w14:textId="77777777" w:rsidR="00027AE2" w:rsidRPr="00541073" w:rsidRDefault="00027AE2" w:rsidP="00027AE2">
            <w:pPr>
              <w:ind w:left="167" w:hangingChars="100" w:hanging="167"/>
              <w:rPr>
                <w:rFonts w:ascii="ＭＳ 明朝" w:hAnsi="ＭＳ 明朝"/>
                <w:color w:val="000000" w:themeColor="text1"/>
                <w:sz w:val="18"/>
                <w:szCs w:val="18"/>
              </w:rPr>
            </w:pPr>
          </w:p>
          <w:p w14:paraId="78393300" w14:textId="77777777" w:rsidR="00027AE2" w:rsidRPr="00541073" w:rsidRDefault="00027AE2" w:rsidP="00027AE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◎児童福祉法施行規則第37条第4項、第6項</w:t>
            </w:r>
          </w:p>
          <w:p w14:paraId="456688B3" w14:textId="77777777" w:rsidR="00027AE2" w:rsidRPr="00541073" w:rsidRDefault="00027AE2" w:rsidP="00027AE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◎鹿児島市児童福祉施設の設備及び運営の基準に関する条例第34条</w:t>
            </w:r>
          </w:p>
        </w:tc>
        <w:tc>
          <w:tcPr>
            <w:tcW w:w="1456" w:type="dxa"/>
            <w:gridSpan w:val="2"/>
            <w:shd w:val="clear" w:color="auto" w:fill="auto"/>
          </w:tcPr>
          <w:p w14:paraId="0997250E" w14:textId="77777777" w:rsidR="00027AE2" w:rsidRPr="00541073" w:rsidRDefault="00027AE2" w:rsidP="00AE12FA">
            <w:pPr>
              <w:rPr>
                <w:rFonts w:ascii="ＭＳ 明朝" w:hAnsi="ＭＳ 明朝"/>
                <w:color w:val="000000" w:themeColor="text1"/>
                <w:sz w:val="18"/>
                <w:szCs w:val="18"/>
              </w:rPr>
            </w:pPr>
          </w:p>
          <w:p w14:paraId="06753E64" w14:textId="77777777" w:rsidR="00FA34B0" w:rsidRPr="00541073" w:rsidRDefault="0036372A" w:rsidP="00FA34B0">
            <w:pPr>
              <w:rPr>
                <w:rFonts w:ascii="ＭＳ 明朝" w:hAnsi="ＭＳ 明朝"/>
                <w:color w:val="000000" w:themeColor="text1"/>
                <w:sz w:val="18"/>
              </w:rPr>
            </w:pPr>
            <w:r w:rsidRPr="00541073">
              <w:rPr>
                <w:rFonts w:ascii="ＭＳ 明朝" w:hAnsi="ＭＳ 明朝" w:hint="eastAsia"/>
                <w:color w:val="000000" w:themeColor="text1"/>
                <w:sz w:val="18"/>
              </w:rPr>
              <w:t>●</w:t>
            </w:r>
            <w:r w:rsidR="00FA34B0" w:rsidRPr="00541073">
              <w:rPr>
                <w:rFonts w:ascii="ＭＳ 明朝" w:hAnsi="ＭＳ 明朝" w:hint="eastAsia"/>
                <w:color w:val="000000" w:themeColor="text1"/>
                <w:sz w:val="18"/>
              </w:rPr>
              <w:t>児童福祉行政指導監査の実施について（通知）（平成12年4月25日児発第471号）</w:t>
            </w:r>
          </w:p>
          <w:p w14:paraId="5AE72D8F" w14:textId="77777777" w:rsidR="00FA34B0" w:rsidRPr="00541073" w:rsidRDefault="00FA34B0" w:rsidP="00FA34B0">
            <w:pPr>
              <w:rPr>
                <w:rFonts w:ascii="ＭＳ 明朝" w:hAnsi="ＭＳ 明朝"/>
                <w:color w:val="000000" w:themeColor="text1"/>
                <w:sz w:val="18"/>
                <w:szCs w:val="18"/>
              </w:rPr>
            </w:pPr>
            <w:r w:rsidRPr="00541073">
              <w:rPr>
                <w:rFonts w:ascii="ＭＳ 明朝" w:hAnsi="ＭＳ 明朝" w:hint="eastAsia"/>
                <w:color w:val="000000" w:themeColor="text1"/>
                <w:sz w:val="18"/>
              </w:rPr>
              <w:t>別紙1-2-(1)-第2-1-(8)</w:t>
            </w:r>
          </w:p>
        </w:tc>
      </w:tr>
      <w:tr w:rsidR="00541073" w:rsidRPr="00541073" w14:paraId="0345B6E7" w14:textId="77777777" w:rsidTr="00B13539">
        <w:tblPrEx>
          <w:tblCellMar>
            <w:left w:w="108" w:type="dxa"/>
            <w:right w:w="108" w:type="dxa"/>
          </w:tblCellMar>
          <w:tblLook w:val="01E0" w:firstRow="1" w:lastRow="1" w:firstColumn="1" w:lastColumn="1" w:noHBand="0" w:noVBand="0"/>
        </w:tblPrEx>
        <w:trPr>
          <w:trHeight w:val="418"/>
        </w:trPr>
        <w:tc>
          <w:tcPr>
            <w:tcW w:w="1881" w:type="dxa"/>
            <w:tcBorders>
              <w:right w:val="single" w:sz="4" w:space="0" w:color="auto"/>
            </w:tcBorders>
            <w:shd w:val="clear" w:color="auto" w:fill="auto"/>
            <w:vAlign w:val="center"/>
          </w:tcPr>
          <w:p w14:paraId="308761A5"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9" w:type="dxa"/>
            <w:gridSpan w:val="6"/>
            <w:tcBorders>
              <w:left w:val="single" w:sz="4" w:space="0" w:color="auto"/>
            </w:tcBorders>
            <w:shd w:val="clear" w:color="auto" w:fill="auto"/>
            <w:vAlign w:val="center"/>
          </w:tcPr>
          <w:p w14:paraId="54B9C265"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shd w:val="clear" w:color="auto" w:fill="auto"/>
            <w:vAlign w:val="center"/>
          </w:tcPr>
          <w:p w14:paraId="75637328"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21C7C67F" w14:textId="77777777" w:rsidTr="00B13539">
        <w:tblPrEx>
          <w:tblCellMar>
            <w:left w:w="108" w:type="dxa"/>
            <w:right w:w="108" w:type="dxa"/>
          </w:tblCellMar>
          <w:tblLook w:val="01E0" w:firstRow="1" w:lastRow="1" w:firstColumn="1" w:lastColumn="1" w:noHBand="0" w:noVBand="0"/>
        </w:tblPrEx>
        <w:trPr>
          <w:trHeight w:val="14443"/>
        </w:trPr>
        <w:tc>
          <w:tcPr>
            <w:tcW w:w="1881" w:type="dxa"/>
            <w:tcBorders>
              <w:right w:val="single" w:sz="4" w:space="0" w:color="auto"/>
            </w:tcBorders>
            <w:shd w:val="clear" w:color="auto" w:fill="auto"/>
          </w:tcPr>
          <w:p w14:paraId="248668A7" w14:textId="77777777" w:rsidR="00027AE2" w:rsidRPr="00541073" w:rsidRDefault="00027AE2" w:rsidP="00C867E6">
            <w:pPr>
              <w:rPr>
                <w:rFonts w:ascii="ＭＳ 明朝" w:hAnsi="ＭＳ 明朝"/>
                <w:color w:val="000000" w:themeColor="text1"/>
                <w:szCs w:val="21"/>
              </w:rPr>
            </w:pPr>
          </w:p>
          <w:p w14:paraId="53699301" w14:textId="77777777" w:rsidR="00027AE2" w:rsidRPr="00541073" w:rsidRDefault="00027AE2" w:rsidP="00FC757C">
            <w:pPr>
              <w:tabs>
                <w:tab w:val="left" w:pos="2646"/>
              </w:tabs>
              <w:ind w:left="197"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４　給食の実施状況</w:t>
            </w:r>
          </w:p>
        </w:tc>
        <w:tc>
          <w:tcPr>
            <w:tcW w:w="7229" w:type="dxa"/>
            <w:gridSpan w:val="6"/>
            <w:tcBorders>
              <w:left w:val="single" w:sz="4" w:space="0" w:color="auto"/>
            </w:tcBorders>
            <w:shd w:val="clear" w:color="auto" w:fill="auto"/>
          </w:tcPr>
          <w:p w14:paraId="14397105" w14:textId="77777777" w:rsidR="00027AE2" w:rsidRPr="00541073" w:rsidRDefault="00027AE2" w:rsidP="00C867E6">
            <w:pPr>
              <w:rPr>
                <w:rFonts w:ascii="ＭＳ 明朝" w:hAnsi="ＭＳ 明朝"/>
                <w:b/>
                <w:color w:val="000000" w:themeColor="text1"/>
                <w:szCs w:val="21"/>
              </w:rPr>
            </w:pPr>
          </w:p>
          <w:p w14:paraId="7AB1969E" w14:textId="77777777" w:rsidR="00027AE2" w:rsidRPr="00541073" w:rsidRDefault="00027AE2" w:rsidP="008B49DB">
            <w:pPr>
              <w:tabs>
                <w:tab w:val="left" w:pos="2646"/>
              </w:tabs>
              <w:rPr>
                <w:rFonts w:ascii="ＭＳ 明朝" w:hAnsi="ＭＳ 明朝"/>
                <w:color w:val="000000" w:themeColor="text1"/>
                <w:szCs w:val="21"/>
              </w:rPr>
            </w:pPr>
            <w:r w:rsidRPr="00541073">
              <w:rPr>
                <w:rFonts w:ascii="ＭＳ 明朝" w:hAnsi="ＭＳ 明朝" w:hint="eastAsia"/>
                <w:color w:val="000000" w:themeColor="text1"/>
                <w:szCs w:val="21"/>
              </w:rPr>
              <w:t>（１）食事の提供や検食を実施しているか。</w:t>
            </w:r>
          </w:p>
          <w:p w14:paraId="09EC2862" w14:textId="77777777" w:rsidR="00027AE2" w:rsidRPr="00541073" w:rsidRDefault="00027AE2" w:rsidP="008B49DB">
            <w:pPr>
              <w:tabs>
                <w:tab w:val="left" w:pos="2646"/>
              </w:tabs>
              <w:rPr>
                <w:rFonts w:ascii="ＭＳ 明朝" w:hAnsi="ＭＳ 明朝"/>
                <w:color w:val="000000" w:themeColor="text1"/>
                <w:szCs w:val="21"/>
              </w:rPr>
            </w:pPr>
          </w:p>
          <w:p w14:paraId="43D5EA2E" w14:textId="77777777" w:rsidR="00027AE2" w:rsidRPr="00541073" w:rsidRDefault="00027AE2" w:rsidP="004C09CA">
            <w:pPr>
              <w:tabs>
                <w:tab w:val="left" w:pos="2646"/>
              </w:tabs>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「いる」</w:t>
            </w:r>
            <w:r w:rsidR="00A423EF" w:rsidRPr="00541073">
              <w:rPr>
                <w:rFonts w:ascii="ＭＳ 明朝" w:hAnsi="ＭＳ 明朝" w:hint="eastAsia"/>
                <w:color w:val="000000" w:themeColor="text1"/>
                <w:szCs w:val="21"/>
              </w:rPr>
              <w:t>の</w:t>
            </w:r>
            <w:r w:rsidRPr="00541073">
              <w:rPr>
                <w:rFonts w:ascii="ＭＳ 明朝" w:hAnsi="ＭＳ 明朝" w:hint="eastAsia"/>
                <w:color w:val="000000" w:themeColor="text1"/>
                <w:szCs w:val="21"/>
              </w:rPr>
              <w:t>場合、実施状況を記入</w:t>
            </w:r>
            <w:r w:rsidR="00714A4A" w:rsidRPr="00541073">
              <w:rPr>
                <w:rFonts w:ascii="ＭＳ 明朝" w:hAnsi="ＭＳ 明朝" w:hint="eastAsia"/>
                <w:color w:val="000000" w:themeColor="text1"/>
                <w:szCs w:val="21"/>
              </w:rPr>
              <w:t>すること。</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097"/>
              <w:gridCol w:w="1553"/>
              <w:gridCol w:w="1275"/>
              <w:gridCol w:w="1843"/>
            </w:tblGrid>
            <w:tr w:rsidR="00541073" w:rsidRPr="00541073" w14:paraId="18B0D30B" w14:textId="77777777" w:rsidTr="0091655D">
              <w:tc>
                <w:tcPr>
                  <w:tcW w:w="841" w:type="dxa"/>
                  <w:shd w:val="clear" w:color="auto" w:fill="auto"/>
                  <w:vAlign w:val="center"/>
                </w:tcPr>
                <w:p w14:paraId="0085B17E" w14:textId="77777777" w:rsidR="008E7B4B" w:rsidRPr="00541073" w:rsidRDefault="008E7B4B" w:rsidP="008E7B4B">
                  <w:pPr>
                    <w:tabs>
                      <w:tab w:val="left" w:pos="2646"/>
                    </w:tabs>
                    <w:jc w:val="center"/>
                    <w:rPr>
                      <w:rFonts w:ascii="ＭＳ 明朝" w:hAnsi="ＭＳ 明朝"/>
                      <w:color w:val="000000" w:themeColor="text1"/>
                      <w:sz w:val="18"/>
                      <w:szCs w:val="20"/>
                    </w:rPr>
                  </w:pPr>
                </w:p>
              </w:tc>
              <w:tc>
                <w:tcPr>
                  <w:tcW w:w="1097" w:type="dxa"/>
                  <w:tcBorders>
                    <w:bottom w:val="single" w:sz="4" w:space="0" w:color="auto"/>
                  </w:tcBorders>
                  <w:shd w:val="clear" w:color="auto" w:fill="auto"/>
                  <w:vAlign w:val="center"/>
                </w:tcPr>
                <w:p w14:paraId="23F6ECE4"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検食時刻</w:t>
                  </w:r>
                </w:p>
              </w:tc>
              <w:tc>
                <w:tcPr>
                  <w:tcW w:w="1553" w:type="dxa"/>
                  <w:tcBorders>
                    <w:bottom w:val="single" w:sz="4" w:space="0" w:color="auto"/>
                  </w:tcBorders>
                  <w:shd w:val="clear" w:color="auto" w:fill="auto"/>
                  <w:vAlign w:val="center"/>
                </w:tcPr>
                <w:p w14:paraId="52EAB08F" w14:textId="77777777" w:rsidR="001F757C" w:rsidRPr="00541073" w:rsidRDefault="001F757C" w:rsidP="001F757C">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児童</w:t>
                  </w:r>
                  <w:r w:rsidR="008E7B4B" w:rsidRPr="00541073">
                    <w:rPr>
                      <w:rFonts w:ascii="ＭＳ 明朝" w:hAnsi="ＭＳ 明朝" w:hint="eastAsia"/>
                      <w:color w:val="000000" w:themeColor="text1"/>
                      <w:sz w:val="18"/>
                      <w:szCs w:val="20"/>
                    </w:rPr>
                    <w:t>の食事</w:t>
                  </w:r>
                </w:p>
                <w:p w14:paraId="1084391A" w14:textId="77777777" w:rsidR="008E7B4B" w:rsidRPr="00541073" w:rsidRDefault="008E7B4B" w:rsidP="001F757C">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開始時刻</w:t>
                  </w:r>
                </w:p>
              </w:tc>
              <w:tc>
                <w:tcPr>
                  <w:tcW w:w="1275" w:type="dxa"/>
                  <w:tcBorders>
                    <w:bottom w:val="single" w:sz="4" w:space="0" w:color="auto"/>
                  </w:tcBorders>
                  <w:shd w:val="clear" w:color="auto" w:fill="auto"/>
                  <w:vAlign w:val="center"/>
                </w:tcPr>
                <w:p w14:paraId="3B8F5FD4"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記録の有無</w:t>
                  </w:r>
                </w:p>
              </w:tc>
              <w:tc>
                <w:tcPr>
                  <w:tcW w:w="1843" w:type="dxa"/>
                  <w:tcBorders>
                    <w:bottom w:val="single" w:sz="4" w:space="0" w:color="auto"/>
                  </w:tcBorders>
                  <w:shd w:val="clear" w:color="auto" w:fill="auto"/>
                  <w:vAlign w:val="center"/>
                </w:tcPr>
                <w:p w14:paraId="065C2980" w14:textId="77777777" w:rsidR="008E7B4B" w:rsidRPr="00541073" w:rsidRDefault="003F3AA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検食者（</w:t>
                  </w:r>
                  <w:r w:rsidR="008E7B4B" w:rsidRPr="00541073">
                    <w:rPr>
                      <w:rFonts w:ascii="ＭＳ 明朝" w:hAnsi="ＭＳ 明朝" w:hint="eastAsia"/>
                      <w:color w:val="000000" w:themeColor="text1"/>
                      <w:sz w:val="18"/>
                      <w:szCs w:val="20"/>
                    </w:rPr>
                    <w:t>職名</w:t>
                  </w:r>
                  <w:r w:rsidRPr="00541073">
                    <w:rPr>
                      <w:rFonts w:ascii="ＭＳ 明朝" w:hAnsi="ＭＳ 明朝" w:hint="eastAsia"/>
                      <w:color w:val="000000" w:themeColor="text1"/>
                      <w:sz w:val="18"/>
                      <w:szCs w:val="20"/>
                    </w:rPr>
                    <w:t>のみ）</w:t>
                  </w:r>
                </w:p>
              </w:tc>
            </w:tr>
            <w:tr w:rsidR="00541073" w:rsidRPr="00541073" w14:paraId="24F6D96B" w14:textId="77777777" w:rsidTr="0091655D">
              <w:trPr>
                <w:trHeight w:val="567"/>
              </w:trPr>
              <w:tc>
                <w:tcPr>
                  <w:tcW w:w="841" w:type="dxa"/>
                  <w:shd w:val="clear" w:color="auto" w:fill="auto"/>
                  <w:vAlign w:val="center"/>
                </w:tcPr>
                <w:p w14:paraId="529D01AB"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昼食</w:t>
                  </w:r>
                </w:p>
              </w:tc>
              <w:tc>
                <w:tcPr>
                  <w:tcW w:w="1097" w:type="dxa"/>
                  <w:shd w:val="clear" w:color="auto" w:fill="auto"/>
                  <w:vAlign w:val="center"/>
                </w:tcPr>
                <w:p w14:paraId="6C55F18F"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w:t>
                  </w:r>
                </w:p>
              </w:tc>
              <w:tc>
                <w:tcPr>
                  <w:tcW w:w="1553" w:type="dxa"/>
                  <w:shd w:val="clear" w:color="auto" w:fill="auto"/>
                  <w:vAlign w:val="center"/>
                </w:tcPr>
                <w:p w14:paraId="3820DF21"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w:t>
                  </w:r>
                </w:p>
              </w:tc>
              <w:tc>
                <w:tcPr>
                  <w:tcW w:w="1275" w:type="dxa"/>
                  <w:shd w:val="clear" w:color="auto" w:fill="auto"/>
                  <w:vAlign w:val="center"/>
                </w:tcPr>
                <w:p w14:paraId="601CC948"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有 ･ 無</w:t>
                  </w:r>
                </w:p>
              </w:tc>
              <w:tc>
                <w:tcPr>
                  <w:tcW w:w="1843" w:type="dxa"/>
                  <w:shd w:val="clear" w:color="auto" w:fill="auto"/>
                  <w:vAlign w:val="center"/>
                </w:tcPr>
                <w:p w14:paraId="4B62B642" w14:textId="77777777" w:rsidR="008E7B4B" w:rsidRPr="00541073" w:rsidRDefault="008E7B4B" w:rsidP="008E7B4B">
                  <w:pPr>
                    <w:tabs>
                      <w:tab w:val="left" w:pos="2646"/>
                    </w:tabs>
                    <w:jc w:val="center"/>
                    <w:rPr>
                      <w:rFonts w:ascii="ＭＳ 明朝" w:hAnsi="ＭＳ 明朝"/>
                      <w:color w:val="000000" w:themeColor="text1"/>
                      <w:sz w:val="18"/>
                      <w:szCs w:val="20"/>
                    </w:rPr>
                  </w:pPr>
                </w:p>
              </w:tc>
            </w:tr>
            <w:tr w:rsidR="00541073" w:rsidRPr="00541073" w14:paraId="37882A96" w14:textId="77777777" w:rsidTr="0091655D">
              <w:trPr>
                <w:trHeight w:val="552"/>
              </w:trPr>
              <w:tc>
                <w:tcPr>
                  <w:tcW w:w="841" w:type="dxa"/>
                  <w:shd w:val="clear" w:color="auto" w:fill="auto"/>
                  <w:vAlign w:val="center"/>
                </w:tcPr>
                <w:p w14:paraId="2CFFB6BD"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おやつ</w:t>
                  </w:r>
                </w:p>
              </w:tc>
              <w:tc>
                <w:tcPr>
                  <w:tcW w:w="1097" w:type="dxa"/>
                  <w:shd w:val="clear" w:color="auto" w:fill="auto"/>
                  <w:vAlign w:val="center"/>
                </w:tcPr>
                <w:p w14:paraId="69123478"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w:t>
                  </w:r>
                </w:p>
              </w:tc>
              <w:tc>
                <w:tcPr>
                  <w:tcW w:w="1553" w:type="dxa"/>
                  <w:shd w:val="clear" w:color="auto" w:fill="auto"/>
                  <w:vAlign w:val="center"/>
                </w:tcPr>
                <w:p w14:paraId="7A73C831"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w:t>
                  </w:r>
                </w:p>
              </w:tc>
              <w:tc>
                <w:tcPr>
                  <w:tcW w:w="1275" w:type="dxa"/>
                  <w:shd w:val="clear" w:color="auto" w:fill="auto"/>
                  <w:vAlign w:val="center"/>
                </w:tcPr>
                <w:p w14:paraId="46D3EF85" w14:textId="77777777" w:rsidR="008E7B4B" w:rsidRPr="00541073" w:rsidRDefault="008E7B4B" w:rsidP="008E7B4B">
                  <w:pPr>
                    <w:tabs>
                      <w:tab w:val="left" w:pos="2646"/>
                    </w:tabs>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有 ･ 無</w:t>
                  </w:r>
                </w:p>
              </w:tc>
              <w:tc>
                <w:tcPr>
                  <w:tcW w:w="1843" w:type="dxa"/>
                  <w:shd w:val="clear" w:color="auto" w:fill="auto"/>
                  <w:vAlign w:val="center"/>
                </w:tcPr>
                <w:p w14:paraId="4B989490" w14:textId="77777777" w:rsidR="008E7B4B" w:rsidRPr="00541073" w:rsidRDefault="008E7B4B" w:rsidP="008E7B4B">
                  <w:pPr>
                    <w:tabs>
                      <w:tab w:val="left" w:pos="2646"/>
                    </w:tabs>
                    <w:jc w:val="center"/>
                    <w:rPr>
                      <w:rFonts w:ascii="ＭＳ 明朝" w:hAnsi="ＭＳ 明朝"/>
                      <w:color w:val="000000" w:themeColor="text1"/>
                      <w:sz w:val="18"/>
                      <w:szCs w:val="20"/>
                    </w:rPr>
                  </w:pPr>
                </w:p>
              </w:tc>
            </w:tr>
          </w:tbl>
          <w:p w14:paraId="7DD680E6" w14:textId="77777777" w:rsidR="00027AE2" w:rsidRPr="00541073" w:rsidRDefault="00027AE2" w:rsidP="008B49DB">
            <w:pPr>
              <w:tabs>
                <w:tab w:val="left" w:pos="7182"/>
              </w:tabs>
              <w:rPr>
                <w:rFonts w:ascii="ＭＳ 明朝" w:hAnsi="ＭＳ 明朝"/>
                <w:color w:val="000000" w:themeColor="text1"/>
                <w:szCs w:val="21"/>
              </w:rPr>
            </w:pPr>
          </w:p>
          <w:p w14:paraId="291BF18A" w14:textId="77777777" w:rsidR="00027AE2" w:rsidRPr="00541073" w:rsidRDefault="00027AE2" w:rsidP="004C09CA">
            <w:pPr>
              <w:tabs>
                <w:tab w:val="left" w:pos="7182"/>
              </w:tabs>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bdr w:val="single" w:sz="4" w:space="0" w:color="auto"/>
              </w:rPr>
              <w:t xml:space="preserve">　３１ページに給食の実施状況を記入すること</w:t>
            </w:r>
            <w:r w:rsidR="007B2F58" w:rsidRPr="00541073">
              <w:rPr>
                <w:rFonts w:ascii="ＭＳ 明朝" w:hAnsi="ＭＳ 明朝" w:hint="eastAsia"/>
                <w:color w:val="000000" w:themeColor="text1"/>
                <w:szCs w:val="21"/>
                <w:bdr w:val="single" w:sz="4" w:space="0" w:color="auto"/>
              </w:rPr>
              <w:t>。</w:t>
            </w:r>
            <w:r w:rsidRPr="00541073">
              <w:rPr>
                <w:rFonts w:ascii="ＭＳ 明朝" w:hAnsi="ＭＳ 明朝" w:hint="eastAsia"/>
                <w:color w:val="000000" w:themeColor="text1"/>
                <w:szCs w:val="21"/>
                <w:bdr w:val="single" w:sz="4" w:space="0" w:color="auto"/>
              </w:rPr>
              <w:t xml:space="preserve">　</w:t>
            </w:r>
          </w:p>
          <w:p w14:paraId="300E09E2" w14:textId="77777777" w:rsidR="00027AE2" w:rsidRPr="00541073" w:rsidRDefault="00027AE2" w:rsidP="00E86EDE">
            <w:pPr>
              <w:tabs>
                <w:tab w:val="left" w:pos="7182"/>
              </w:tabs>
              <w:rPr>
                <w:rFonts w:ascii="ＭＳ 明朝" w:hAnsi="ＭＳ 明朝"/>
                <w:color w:val="000000" w:themeColor="text1"/>
                <w:szCs w:val="21"/>
              </w:rPr>
            </w:pPr>
          </w:p>
          <w:p w14:paraId="259DF945" w14:textId="77777777" w:rsidR="00027AE2" w:rsidRPr="00541073" w:rsidRDefault="00027AE2" w:rsidP="00E86EDE">
            <w:pPr>
              <w:tabs>
                <w:tab w:val="left" w:pos="7182"/>
              </w:tabs>
              <w:rPr>
                <w:rFonts w:ascii="ＭＳ 明朝" w:hAnsi="ＭＳ 明朝"/>
                <w:color w:val="000000" w:themeColor="text1"/>
                <w:szCs w:val="21"/>
              </w:rPr>
            </w:pPr>
          </w:p>
          <w:p w14:paraId="3870A18F" w14:textId="77777777" w:rsidR="00027AE2" w:rsidRPr="00541073" w:rsidRDefault="00027AE2" w:rsidP="008B49DB">
            <w:pPr>
              <w:tabs>
                <w:tab w:val="left" w:pos="7182"/>
              </w:tabs>
              <w:rPr>
                <w:rFonts w:ascii="ＭＳ 明朝" w:hAnsi="ＭＳ 明朝"/>
                <w:color w:val="000000" w:themeColor="text1"/>
                <w:szCs w:val="21"/>
              </w:rPr>
            </w:pPr>
            <w:r w:rsidRPr="00541073">
              <w:rPr>
                <w:rFonts w:ascii="ＭＳ 明朝" w:hAnsi="ＭＳ 明朝" w:hint="eastAsia"/>
                <w:color w:val="000000" w:themeColor="text1"/>
                <w:szCs w:val="21"/>
              </w:rPr>
              <w:t>（２）給食会議を開催しているか。</w:t>
            </w:r>
          </w:p>
          <w:p w14:paraId="53F2CE74" w14:textId="77777777" w:rsidR="00027AE2" w:rsidRPr="00541073" w:rsidRDefault="00027AE2" w:rsidP="008B49DB">
            <w:pPr>
              <w:tabs>
                <w:tab w:val="left" w:pos="7182"/>
              </w:tabs>
              <w:rPr>
                <w:rFonts w:ascii="ＭＳ 明朝" w:hAnsi="ＭＳ 明朝"/>
                <w:color w:val="000000" w:themeColor="text1"/>
                <w:szCs w:val="21"/>
              </w:rPr>
            </w:pPr>
          </w:p>
          <w:p w14:paraId="24E71A60" w14:textId="77777777" w:rsidR="00027AE2" w:rsidRPr="00541073" w:rsidRDefault="00027AE2" w:rsidP="004C09CA">
            <w:pPr>
              <w:tabs>
                <w:tab w:val="left" w:pos="7182"/>
              </w:tabs>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「いる」</w:t>
            </w:r>
            <w:r w:rsidR="00EE281A" w:rsidRPr="00541073">
              <w:rPr>
                <w:rFonts w:ascii="ＭＳ 明朝" w:hAnsi="ＭＳ 明朝" w:hint="eastAsia"/>
                <w:color w:val="000000" w:themeColor="text1"/>
                <w:szCs w:val="21"/>
              </w:rPr>
              <w:t>の</w:t>
            </w:r>
            <w:r w:rsidRPr="00541073">
              <w:rPr>
                <w:rFonts w:ascii="ＭＳ 明朝" w:hAnsi="ＭＳ 明朝" w:hint="eastAsia"/>
                <w:color w:val="000000" w:themeColor="text1"/>
                <w:szCs w:val="21"/>
              </w:rPr>
              <w:t>場合、前年度の状況を記入</w:t>
            </w:r>
            <w:r w:rsidR="00714A4A" w:rsidRPr="00541073">
              <w:rPr>
                <w:rFonts w:ascii="ＭＳ 明朝" w:hAnsi="ＭＳ 明朝" w:hint="eastAsia"/>
                <w:color w:val="000000" w:themeColor="text1"/>
                <w:szCs w:val="21"/>
              </w:rPr>
              <w:t>すること。</w:t>
            </w:r>
          </w:p>
          <w:tbl>
            <w:tblPr>
              <w:tblW w:w="6610"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1559"/>
              <w:gridCol w:w="2978"/>
            </w:tblGrid>
            <w:tr w:rsidR="00541073" w:rsidRPr="00541073" w14:paraId="647432F1" w14:textId="77777777" w:rsidTr="007910ED">
              <w:trPr>
                <w:trHeight w:val="464"/>
              </w:trPr>
              <w:tc>
                <w:tcPr>
                  <w:tcW w:w="2073" w:type="dxa"/>
                  <w:shd w:val="clear" w:color="auto" w:fill="auto"/>
                  <w:vAlign w:val="center"/>
                </w:tcPr>
                <w:p w14:paraId="50EB8D5F" w14:textId="77777777" w:rsidR="00027AE2" w:rsidRPr="00541073" w:rsidRDefault="00027AE2" w:rsidP="008B49DB">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出席者の職名</w:t>
                  </w:r>
                </w:p>
              </w:tc>
              <w:tc>
                <w:tcPr>
                  <w:tcW w:w="1559" w:type="dxa"/>
                  <w:shd w:val="clear" w:color="auto" w:fill="auto"/>
                  <w:vAlign w:val="center"/>
                </w:tcPr>
                <w:p w14:paraId="779B4DB3" w14:textId="77777777" w:rsidR="00027AE2" w:rsidRPr="00541073" w:rsidRDefault="00027AE2" w:rsidP="008B49DB">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開催回数</w:t>
                  </w:r>
                </w:p>
              </w:tc>
              <w:tc>
                <w:tcPr>
                  <w:tcW w:w="2978" w:type="dxa"/>
                  <w:shd w:val="clear" w:color="auto" w:fill="auto"/>
                  <w:vAlign w:val="center"/>
                </w:tcPr>
                <w:p w14:paraId="1C00C437"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会議（検討）内容</w:t>
                  </w:r>
                </w:p>
              </w:tc>
            </w:tr>
            <w:tr w:rsidR="00541073" w:rsidRPr="00541073" w14:paraId="687064A2" w14:textId="77777777" w:rsidTr="007910ED">
              <w:trPr>
                <w:trHeight w:val="982"/>
              </w:trPr>
              <w:tc>
                <w:tcPr>
                  <w:tcW w:w="2073" w:type="dxa"/>
                  <w:shd w:val="clear" w:color="auto" w:fill="auto"/>
                  <w:vAlign w:val="center"/>
                </w:tcPr>
                <w:p w14:paraId="58D333E5" w14:textId="77777777" w:rsidR="00027AE2" w:rsidRPr="00541073" w:rsidRDefault="00027AE2" w:rsidP="00E86EDE">
                  <w:pPr>
                    <w:tabs>
                      <w:tab w:val="left" w:pos="7182"/>
                    </w:tabs>
                    <w:rPr>
                      <w:rFonts w:ascii="ＭＳ 明朝" w:hAnsi="ＭＳ 明朝"/>
                      <w:color w:val="000000" w:themeColor="text1"/>
                      <w:szCs w:val="21"/>
                    </w:rPr>
                  </w:pPr>
                </w:p>
              </w:tc>
              <w:tc>
                <w:tcPr>
                  <w:tcW w:w="1559" w:type="dxa"/>
                  <w:shd w:val="clear" w:color="auto" w:fill="auto"/>
                  <w:vAlign w:val="center"/>
                </w:tcPr>
                <w:p w14:paraId="397ACB0F"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年　　　回</w:t>
                  </w:r>
                </w:p>
              </w:tc>
              <w:tc>
                <w:tcPr>
                  <w:tcW w:w="2978" w:type="dxa"/>
                  <w:shd w:val="clear" w:color="auto" w:fill="auto"/>
                  <w:vAlign w:val="center"/>
                </w:tcPr>
                <w:p w14:paraId="36CCC362" w14:textId="77777777" w:rsidR="00027AE2" w:rsidRPr="00541073" w:rsidRDefault="00027AE2" w:rsidP="00E86EDE">
                  <w:pPr>
                    <w:tabs>
                      <w:tab w:val="left" w:pos="7182"/>
                    </w:tabs>
                    <w:rPr>
                      <w:rFonts w:ascii="ＭＳ 明朝" w:hAnsi="ＭＳ 明朝"/>
                      <w:color w:val="000000" w:themeColor="text1"/>
                      <w:szCs w:val="21"/>
                    </w:rPr>
                  </w:pPr>
                </w:p>
              </w:tc>
            </w:tr>
          </w:tbl>
          <w:p w14:paraId="3AD1997B" w14:textId="77777777" w:rsidR="00027AE2" w:rsidRPr="00541073" w:rsidRDefault="00027AE2" w:rsidP="00C867E6">
            <w:pPr>
              <w:rPr>
                <w:rFonts w:ascii="ＭＳ 明朝" w:hAnsi="ＭＳ 明朝"/>
                <w:b/>
                <w:color w:val="000000" w:themeColor="text1"/>
                <w:szCs w:val="21"/>
              </w:rPr>
            </w:pPr>
          </w:p>
          <w:p w14:paraId="15F9DC7A" w14:textId="77777777" w:rsidR="00027AE2" w:rsidRPr="00541073" w:rsidRDefault="00027AE2" w:rsidP="00BA70B9">
            <w:pPr>
              <w:rPr>
                <w:rFonts w:ascii="ＭＳ 明朝" w:hAnsi="ＭＳ 明朝"/>
                <w:b/>
                <w:color w:val="000000" w:themeColor="text1"/>
                <w:szCs w:val="21"/>
              </w:rPr>
            </w:pPr>
          </w:p>
          <w:p w14:paraId="2D8BF12A" w14:textId="77777777" w:rsidR="00027AE2" w:rsidRPr="00541073" w:rsidRDefault="00027AE2" w:rsidP="008B49DB">
            <w:pPr>
              <w:tabs>
                <w:tab w:val="left" w:pos="2646"/>
              </w:tabs>
              <w:rPr>
                <w:rFonts w:ascii="ＭＳ 明朝" w:hAnsi="ＭＳ 明朝"/>
                <w:color w:val="000000" w:themeColor="text1"/>
                <w:szCs w:val="21"/>
              </w:rPr>
            </w:pPr>
            <w:r w:rsidRPr="00541073">
              <w:rPr>
                <w:rFonts w:ascii="ＭＳ 明朝" w:hAnsi="ＭＳ 明朝" w:hint="eastAsia"/>
                <w:color w:val="000000" w:themeColor="text1"/>
                <w:szCs w:val="21"/>
              </w:rPr>
              <w:t>（３）給食関係の調査を実施しているか。</w:t>
            </w:r>
          </w:p>
          <w:p w14:paraId="6CAF9E9D" w14:textId="77777777" w:rsidR="00027AE2" w:rsidRPr="00541073" w:rsidRDefault="00027AE2" w:rsidP="008B49DB">
            <w:pPr>
              <w:tabs>
                <w:tab w:val="left" w:pos="2646"/>
              </w:tabs>
              <w:rPr>
                <w:rFonts w:ascii="ＭＳ 明朝" w:hAnsi="ＭＳ 明朝"/>
                <w:color w:val="000000" w:themeColor="text1"/>
                <w:szCs w:val="21"/>
              </w:rPr>
            </w:pPr>
          </w:p>
          <w:p w14:paraId="2864DC61" w14:textId="77777777" w:rsidR="00027AE2" w:rsidRPr="00541073" w:rsidRDefault="00027AE2" w:rsidP="004C09CA">
            <w:pPr>
              <w:tabs>
                <w:tab w:val="left" w:pos="7182"/>
              </w:tabs>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「いる」</w:t>
            </w:r>
            <w:r w:rsidR="00EE281A" w:rsidRPr="00541073">
              <w:rPr>
                <w:rFonts w:ascii="ＭＳ 明朝" w:hAnsi="ＭＳ 明朝" w:hint="eastAsia"/>
                <w:color w:val="000000" w:themeColor="text1"/>
                <w:szCs w:val="21"/>
              </w:rPr>
              <w:t>の</w:t>
            </w:r>
            <w:r w:rsidRPr="00541073">
              <w:rPr>
                <w:rFonts w:ascii="ＭＳ 明朝" w:hAnsi="ＭＳ 明朝" w:hint="eastAsia"/>
                <w:color w:val="000000" w:themeColor="text1"/>
                <w:szCs w:val="21"/>
              </w:rPr>
              <w:t>場合、調査状況等を</w:t>
            </w:r>
            <w:r w:rsidR="0039652B" w:rsidRPr="00541073">
              <w:rPr>
                <w:rFonts w:ascii="ＭＳ 明朝" w:hAnsi="ＭＳ 明朝" w:hint="eastAsia"/>
                <w:color w:val="000000" w:themeColor="text1"/>
                <w:szCs w:val="21"/>
              </w:rPr>
              <w:t>記入</w:t>
            </w:r>
            <w:r w:rsidR="00714A4A" w:rsidRPr="00541073">
              <w:rPr>
                <w:rFonts w:ascii="ＭＳ 明朝" w:hAnsi="ＭＳ 明朝" w:hint="eastAsia"/>
                <w:color w:val="000000" w:themeColor="text1"/>
                <w:szCs w:val="21"/>
              </w:rPr>
              <w:t>すること。</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977"/>
              <w:gridCol w:w="992"/>
              <w:gridCol w:w="1135"/>
            </w:tblGrid>
            <w:tr w:rsidR="00541073" w:rsidRPr="00541073" w14:paraId="08DB4345" w14:textId="77777777" w:rsidTr="007910ED">
              <w:trPr>
                <w:trHeight w:val="405"/>
              </w:trPr>
              <w:tc>
                <w:tcPr>
                  <w:tcW w:w="1559" w:type="dxa"/>
                  <w:shd w:val="clear" w:color="auto" w:fill="auto"/>
                  <w:vAlign w:val="center"/>
                </w:tcPr>
                <w:p w14:paraId="40674C15" w14:textId="77777777" w:rsidR="00027AE2" w:rsidRPr="00541073" w:rsidRDefault="00027AE2" w:rsidP="00E86EDE">
                  <w:pPr>
                    <w:tabs>
                      <w:tab w:val="left" w:pos="7182"/>
                    </w:tabs>
                    <w:jc w:val="center"/>
                    <w:rPr>
                      <w:rFonts w:ascii="ＭＳ 明朝" w:hAnsi="ＭＳ 明朝"/>
                      <w:color w:val="000000" w:themeColor="text1"/>
                      <w:szCs w:val="21"/>
                    </w:rPr>
                  </w:pPr>
                </w:p>
              </w:tc>
              <w:tc>
                <w:tcPr>
                  <w:tcW w:w="2977" w:type="dxa"/>
                  <w:shd w:val="clear" w:color="auto" w:fill="auto"/>
                  <w:vAlign w:val="center"/>
                </w:tcPr>
                <w:p w14:paraId="55DE891C"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実 施 方 法</w:t>
                  </w:r>
                </w:p>
              </w:tc>
              <w:tc>
                <w:tcPr>
                  <w:tcW w:w="992" w:type="dxa"/>
                  <w:shd w:val="clear" w:color="auto" w:fill="auto"/>
                  <w:vAlign w:val="center"/>
                </w:tcPr>
                <w:p w14:paraId="553EDBF3"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回数</w:t>
                  </w:r>
                </w:p>
              </w:tc>
              <w:tc>
                <w:tcPr>
                  <w:tcW w:w="1135" w:type="dxa"/>
                  <w:shd w:val="clear" w:color="auto" w:fill="auto"/>
                  <w:vAlign w:val="center"/>
                </w:tcPr>
                <w:p w14:paraId="6788DEE1"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記録</w:t>
                  </w:r>
                </w:p>
              </w:tc>
            </w:tr>
            <w:tr w:rsidR="00541073" w:rsidRPr="00541073" w14:paraId="0607DE6E" w14:textId="77777777" w:rsidTr="0061745B">
              <w:trPr>
                <w:trHeight w:val="624"/>
              </w:trPr>
              <w:tc>
                <w:tcPr>
                  <w:tcW w:w="1559" w:type="dxa"/>
                  <w:shd w:val="clear" w:color="auto" w:fill="auto"/>
                  <w:vAlign w:val="center"/>
                </w:tcPr>
                <w:p w14:paraId="5EB06643"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嗜好調査</w:t>
                  </w:r>
                </w:p>
              </w:tc>
              <w:tc>
                <w:tcPr>
                  <w:tcW w:w="2977" w:type="dxa"/>
                  <w:shd w:val="clear" w:color="auto" w:fill="auto"/>
                  <w:vAlign w:val="center"/>
                </w:tcPr>
                <w:p w14:paraId="304FFB06" w14:textId="77777777" w:rsidR="00027AE2" w:rsidRPr="00541073" w:rsidRDefault="00027AE2" w:rsidP="00E86EDE">
                  <w:pPr>
                    <w:tabs>
                      <w:tab w:val="left" w:pos="7182"/>
                    </w:tabs>
                    <w:rPr>
                      <w:rFonts w:ascii="ＭＳ 明朝" w:hAnsi="ＭＳ 明朝"/>
                      <w:color w:val="000000" w:themeColor="text1"/>
                      <w:szCs w:val="21"/>
                    </w:rPr>
                  </w:pPr>
                </w:p>
              </w:tc>
              <w:tc>
                <w:tcPr>
                  <w:tcW w:w="992" w:type="dxa"/>
                  <w:shd w:val="clear" w:color="auto" w:fill="auto"/>
                  <w:vAlign w:val="center"/>
                </w:tcPr>
                <w:p w14:paraId="075DD120" w14:textId="77777777" w:rsidR="00027AE2" w:rsidRPr="00541073" w:rsidRDefault="00027AE2" w:rsidP="00E86EDE">
                  <w:pPr>
                    <w:tabs>
                      <w:tab w:val="left" w:pos="7182"/>
                    </w:tabs>
                    <w:jc w:val="right"/>
                    <w:rPr>
                      <w:rFonts w:ascii="ＭＳ 明朝" w:hAnsi="ＭＳ 明朝"/>
                      <w:color w:val="000000" w:themeColor="text1"/>
                      <w:szCs w:val="21"/>
                    </w:rPr>
                  </w:pPr>
                  <w:r w:rsidRPr="00541073">
                    <w:rPr>
                      <w:rFonts w:ascii="ＭＳ 明朝" w:hAnsi="ＭＳ 明朝" w:hint="eastAsia"/>
                      <w:color w:val="000000" w:themeColor="text1"/>
                      <w:szCs w:val="21"/>
                    </w:rPr>
                    <w:t>回/年</w:t>
                  </w:r>
                </w:p>
              </w:tc>
              <w:tc>
                <w:tcPr>
                  <w:tcW w:w="1135" w:type="dxa"/>
                  <w:shd w:val="clear" w:color="auto" w:fill="auto"/>
                  <w:vAlign w:val="center"/>
                </w:tcPr>
                <w:p w14:paraId="352C7817"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437BAF5E" w14:textId="77777777" w:rsidTr="0061745B">
              <w:trPr>
                <w:trHeight w:val="624"/>
              </w:trPr>
              <w:tc>
                <w:tcPr>
                  <w:tcW w:w="1559" w:type="dxa"/>
                  <w:shd w:val="clear" w:color="auto" w:fill="auto"/>
                  <w:vAlign w:val="center"/>
                </w:tcPr>
                <w:p w14:paraId="76ECCDCA"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喫食調査</w:t>
                  </w:r>
                </w:p>
              </w:tc>
              <w:tc>
                <w:tcPr>
                  <w:tcW w:w="2977" w:type="dxa"/>
                  <w:shd w:val="clear" w:color="auto" w:fill="auto"/>
                  <w:vAlign w:val="center"/>
                </w:tcPr>
                <w:p w14:paraId="759FC88C" w14:textId="77777777" w:rsidR="00027AE2" w:rsidRPr="00541073" w:rsidRDefault="00027AE2" w:rsidP="00E86EDE">
                  <w:pPr>
                    <w:tabs>
                      <w:tab w:val="left" w:pos="7182"/>
                    </w:tabs>
                    <w:rPr>
                      <w:rFonts w:ascii="ＭＳ 明朝" w:hAnsi="ＭＳ 明朝"/>
                      <w:color w:val="000000" w:themeColor="text1"/>
                      <w:szCs w:val="21"/>
                    </w:rPr>
                  </w:pPr>
                </w:p>
              </w:tc>
              <w:tc>
                <w:tcPr>
                  <w:tcW w:w="992" w:type="dxa"/>
                  <w:shd w:val="clear" w:color="auto" w:fill="auto"/>
                  <w:vAlign w:val="center"/>
                </w:tcPr>
                <w:p w14:paraId="0DDDA0F8" w14:textId="77777777" w:rsidR="00027AE2" w:rsidRPr="00541073" w:rsidRDefault="00027AE2" w:rsidP="00E86EDE">
                  <w:pPr>
                    <w:tabs>
                      <w:tab w:val="left" w:pos="7182"/>
                    </w:tabs>
                    <w:jc w:val="right"/>
                    <w:rPr>
                      <w:rFonts w:ascii="ＭＳ 明朝" w:hAnsi="ＭＳ 明朝"/>
                      <w:color w:val="000000" w:themeColor="text1"/>
                      <w:szCs w:val="21"/>
                    </w:rPr>
                  </w:pPr>
                  <w:r w:rsidRPr="00541073">
                    <w:rPr>
                      <w:rFonts w:ascii="ＭＳ 明朝" w:hAnsi="ＭＳ 明朝" w:hint="eastAsia"/>
                      <w:color w:val="000000" w:themeColor="text1"/>
                      <w:szCs w:val="21"/>
                    </w:rPr>
                    <w:t>回/日</w:t>
                  </w:r>
                </w:p>
              </w:tc>
              <w:tc>
                <w:tcPr>
                  <w:tcW w:w="1135" w:type="dxa"/>
                  <w:shd w:val="clear" w:color="auto" w:fill="auto"/>
                  <w:vAlign w:val="center"/>
                </w:tcPr>
                <w:p w14:paraId="0A74F22F"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64663363" w14:textId="77777777" w:rsidTr="0061745B">
              <w:trPr>
                <w:trHeight w:val="624"/>
              </w:trPr>
              <w:tc>
                <w:tcPr>
                  <w:tcW w:w="1559" w:type="dxa"/>
                  <w:shd w:val="clear" w:color="auto" w:fill="auto"/>
                  <w:vAlign w:val="center"/>
                </w:tcPr>
                <w:p w14:paraId="7B038F1F"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調査結果の</w:t>
                  </w:r>
                </w:p>
                <w:p w14:paraId="5296A0A1" w14:textId="77777777" w:rsidR="00027AE2" w:rsidRPr="00541073" w:rsidRDefault="00027AE2" w:rsidP="00E86EDE">
                  <w:pPr>
                    <w:tabs>
                      <w:tab w:val="left" w:pos="7182"/>
                    </w:tabs>
                    <w:jc w:val="center"/>
                    <w:rPr>
                      <w:rFonts w:ascii="ＭＳ 明朝" w:hAnsi="ＭＳ 明朝"/>
                      <w:color w:val="000000" w:themeColor="text1"/>
                      <w:szCs w:val="21"/>
                    </w:rPr>
                  </w:pPr>
                  <w:r w:rsidRPr="00541073">
                    <w:rPr>
                      <w:rFonts w:ascii="ＭＳ 明朝" w:hAnsi="ＭＳ 明朝" w:hint="eastAsia"/>
                      <w:color w:val="000000" w:themeColor="text1"/>
                      <w:szCs w:val="21"/>
                    </w:rPr>
                    <w:t>献立への反映</w:t>
                  </w:r>
                </w:p>
              </w:tc>
              <w:tc>
                <w:tcPr>
                  <w:tcW w:w="5104" w:type="dxa"/>
                  <w:gridSpan w:val="3"/>
                  <w:shd w:val="clear" w:color="auto" w:fill="auto"/>
                  <w:vAlign w:val="center"/>
                </w:tcPr>
                <w:p w14:paraId="779D30CD" w14:textId="77777777" w:rsidR="00027AE2" w:rsidRPr="00541073" w:rsidRDefault="00027AE2" w:rsidP="00E86EDE">
                  <w:pPr>
                    <w:tabs>
                      <w:tab w:val="left" w:pos="7182"/>
                    </w:tabs>
                    <w:rPr>
                      <w:rFonts w:ascii="ＭＳ 明朝" w:hAnsi="ＭＳ 明朝"/>
                      <w:color w:val="000000" w:themeColor="text1"/>
                      <w:szCs w:val="21"/>
                    </w:rPr>
                  </w:pPr>
                </w:p>
              </w:tc>
            </w:tr>
          </w:tbl>
          <w:p w14:paraId="3FCE542D" w14:textId="77777777" w:rsidR="00027AE2" w:rsidRPr="00541073" w:rsidRDefault="00027AE2" w:rsidP="00C867E6">
            <w:pPr>
              <w:rPr>
                <w:rFonts w:ascii="ＭＳ 明朝" w:hAnsi="ＭＳ 明朝"/>
                <w:b/>
                <w:color w:val="000000" w:themeColor="text1"/>
                <w:szCs w:val="21"/>
              </w:rPr>
            </w:pPr>
          </w:p>
          <w:p w14:paraId="69801BCF" w14:textId="77777777" w:rsidR="00027AE2" w:rsidRPr="00541073" w:rsidRDefault="00027AE2" w:rsidP="004C09CA">
            <w:pPr>
              <w:rPr>
                <w:rFonts w:ascii="ＭＳ 明朝" w:hAnsi="ＭＳ 明朝"/>
                <w:color w:val="000000" w:themeColor="text1"/>
                <w:szCs w:val="21"/>
              </w:rPr>
            </w:pPr>
          </w:p>
          <w:p w14:paraId="72B7CFC1" w14:textId="77777777" w:rsidR="00027AE2" w:rsidRPr="00541073" w:rsidRDefault="00027AE2" w:rsidP="004C09CA">
            <w:pPr>
              <w:rPr>
                <w:rFonts w:ascii="ＭＳ 明朝" w:hAnsi="ＭＳ 明朝"/>
                <w:color w:val="000000" w:themeColor="text1"/>
                <w:szCs w:val="21"/>
              </w:rPr>
            </w:pPr>
            <w:r w:rsidRPr="00541073">
              <w:rPr>
                <w:rFonts w:ascii="ＭＳ 明朝" w:hAnsi="ＭＳ 明朝" w:hint="eastAsia"/>
                <w:color w:val="000000" w:themeColor="text1"/>
                <w:szCs w:val="21"/>
              </w:rPr>
              <w:t>（４</w:t>
            </w:r>
            <w:r w:rsidR="00AF0B3E" w:rsidRPr="00541073">
              <w:rPr>
                <w:rFonts w:ascii="ＭＳ 明朝" w:hAnsi="ＭＳ 明朝" w:hint="eastAsia"/>
                <w:color w:val="000000" w:themeColor="text1"/>
                <w:szCs w:val="21"/>
              </w:rPr>
              <w:t>）保健所へ</w:t>
            </w:r>
            <w:r w:rsidRPr="00541073">
              <w:rPr>
                <w:rFonts w:ascii="ＭＳ 明朝" w:hAnsi="ＭＳ 明朝" w:hint="eastAsia"/>
                <w:color w:val="000000" w:themeColor="text1"/>
                <w:szCs w:val="21"/>
              </w:rPr>
              <w:t>栄養管理報告書を提出しているか。</w:t>
            </w:r>
          </w:p>
          <w:p w14:paraId="10AA0D1C" w14:textId="77777777" w:rsidR="00027AE2" w:rsidRPr="00541073" w:rsidRDefault="00027AE2" w:rsidP="004C09CA">
            <w:pPr>
              <w:rPr>
                <w:rFonts w:ascii="ＭＳ 明朝" w:hAnsi="ＭＳ 明朝"/>
                <w:color w:val="000000" w:themeColor="text1"/>
                <w:szCs w:val="21"/>
              </w:rPr>
            </w:pPr>
          </w:p>
          <w:p w14:paraId="66C5B786" w14:textId="77777777" w:rsidR="00027AE2" w:rsidRPr="00541073" w:rsidRDefault="00027AE2" w:rsidP="00821B85">
            <w:pPr>
              <w:ind w:firstLineChars="300" w:firstLine="592"/>
              <w:rPr>
                <w:rFonts w:ascii="ＭＳ 明朝" w:hAnsi="ＭＳ 明朝"/>
                <w:color w:val="000000" w:themeColor="text1"/>
                <w:szCs w:val="21"/>
                <w:bdr w:val="single" w:sz="4" w:space="0" w:color="auto"/>
              </w:rPr>
            </w:pPr>
            <w:r w:rsidRPr="00541073">
              <w:rPr>
                <w:rFonts w:ascii="ＭＳ 明朝" w:hAnsi="ＭＳ 明朝" w:hint="eastAsia"/>
                <w:color w:val="000000" w:themeColor="text1"/>
                <w:szCs w:val="21"/>
                <w:bdr w:val="single" w:sz="4" w:space="0" w:color="auto"/>
              </w:rPr>
              <w:t xml:space="preserve">　監査実施日直近の１０月実績分の写しを添付すること</w:t>
            </w:r>
            <w:r w:rsidR="007B2F58" w:rsidRPr="00541073">
              <w:rPr>
                <w:rFonts w:ascii="ＭＳ 明朝" w:hAnsi="ＭＳ 明朝" w:hint="eastAsia"/>
                <w:color w:val="000000" w:themeColor="text1"/>
                <w:szCs w:val="21"/>
                <w:bdr w:val="single" w:sz="4" w:space="0" w:color="auto"/>
              </w:rPr>
              <w:t>。</w:t>
            </w:r>
            <w:r w:rsidRPr="00541073">
              <w:rPr>
                <w:rFonts w:ascii="ＭＳ 明朝" w:hAnsi="ＭＳ 明朝" w:hint="eastAsia"/>
                <w:color w:val="000000" w:themeColor="text1"/>
                <w:szCs w:val="21"/>
                <w:bdr w:val="single" w:sz="4" w:space="0" w:color="auto"/>
              </w:rPr>
              <w:t xml:space="preserve">　</w:t>
            </w:r>
          </w:p>
          <w:p w14:paraId="4A1E6D0A" w14:textId="77777777" w:rsidR="00B8132B" w:rsidRPr="00541073" w:rsidRDefault="00B8132B" w:rsidP="00B8132B">
            <w:pPr>
              <w:rPr>
                <w:rFonts w:ascii="ＭＳ 明朝" w:hAnsi="ＭＳ 明朝"/>
                <w:color w:val="000000" w:themeColor="text1"/>
                <w:szCs w:val="21"/>
                <w:bdr w:val="single" w:sz="4" w:space="0" w:color="auto"/>
              </w:rPr>
            </w:pPr>
          </w:p>
          <w:p w14:paraId="0C49FEEA" w14:textId="77777777" w:rsidR="00B8132B" w:rsidRPr="00541073" w:rsidRDefault="00B8132B" w:rsidP="00B8132B">
            <w:pPr>
              <w:ind w:left="395" w:hangingChars="200" w:hanging="395"/>
              <w:rPr>
                <w:rFonts w:ascii="ＭＳ 明朝" w:hAnsi="ＭＳ 明朝"/>
                <w:color w:val="000000" w:themeColor="text1"/>
                <w:szCs w:val="21"/>
                <w:bdr w:val="single" w:sz="4" w:space="0" w:color="auto"/>
              </w:rPr>
            </w:pPr>
            <w:r w:rsidRPr="00541073">
              <w:rPr>
                <w:rFonts w:ascii="ＭＳ 明朝" w:hAnsi="ＭＳ 明朝" w:hint="eastAsia"/>
                <w:color w:val="000000" w:themeColor="text1"/>
                <w:szCs w:val="21"/>
              </w:rPr>
              <w:t>（５）体調不良</w:t>
            </w:r>
            <w:r w:rsidR="00E530D0" w:rsidRPr="00541073">
              <w:rPr>
                <w:rFonts w:ascii="ＭＳ 明朝" w:hAnsi="ＭＳ 明朝" w:hint="eastAsia"/>
                <w:color w:val="000000" w:themeColor="text1"/>
                <w:szCs w:val="21"/>
              </w:rPr>
              <w:t>の子ども</w:t>
            </w:r>
            <w:r w:rsidRPr="00541073">
              <w:rPr>
                <w:rFonts w:ascii="ＭＳ 明朝" w:hAnsi="ＭＳ 明朝" w:hint="eastAsia"/>
                <w:color w:val="000000" w:themeColor="text1"/>
                <w:szCs w:val="21"/>
              </w:rPr>
              <w:t>、食物アレルギー</w:t>
            </w:r>
            <w:r w:rsidR="00E530D0" w:rsidRPr="00541073">
              <w:rPr>
                <w:rFonts w:ascii="ＭＳ 明朝" w:hAnsi="ＭＳ 明朝" w:hint="eastAsia"/>
                <w:color w:val="000000" w:themeColor="text1"/>
                <w:szCs w:val="21"/>
              </w:rPr>
              <w:t>のある子ども</w:t>
            </w:r>
            <w:r w:rsidRPr="00541073">
              <w:rPr>
                <w:rFonts w:ascii="ＭＳ 明朝" w:hAnsi="ＭＳ 明朝" w:hint="eastAsia"/>
                <w:color w:val="000000" w:themeColor="text1"/>
                <w:szCs w:val="21"/>
              </w:rPr>
              <w:t>、障害のある子ども</w:t>
            </w:r>
            <w:r w:rsidR="00E530D0" w:rsidRPr="00541073">
              <w:rPr>
                <w:rFonts w:ascii="ＭＳ 明朝" w:hAnsi="ＭＳ 明朝" w:hint="eastAsia"/>
                <w:color w:val="000000" w:themeColor="text1"/>
                <w:szCs w:val="21"/>
              </w:rPr>
              <w:t>等に対し、一人一人の子どもの心身の状態等に応じた対応がなされているか。</w:t>
            </w:r>
          </w:p>
        </w:tc>
        <w:tc>
          <w:tcPr>
            <w:tcW w:w="1418" w:type="dxa"/>
            <w:tcBorders>
              <w:left w:val="single" w:sz="4" w:space="0" w:color="auto"/>
            </w:tcBorders>
            <w:shd w:val="clear" w:color="auto" w:fill="auto"/>
          </w:tcPr>
          <w:p w14:paraId="0DC5082A" w14:textId="77777777" w:rsidR="00027AE2" w:rsidRPr="00541073" w:rsidRDefault="00027AE2" w:rsidP="008E02E4">
            <w:pPr>
              <w:jc w:val="center"/>
              <w:rPr>
                <w:rFonts w:ascii="ＭＳ 明朝" w:hAnsi="ＭＳ 明朝"/>
                <w:color w:val="000000" w:themeColor="text1"/>
                <w:szCs w:val="21"/>
              </w:rPr>
            </w:pPr>
          </w:p>
          <w:p w14:paraId="5AD6ECBA" w14:textId="77777777" w:rsidR="00027AE2" w:rsidRPr="00541073" w:rsidRDefault="00027AE2" w:rsidP="008E02E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24481A0" w14:textId="77777777" w:rsidR="00027AE2" w:rsidRPr="00541073" w:rsidRDefault="00027AE2" w:rsidP="008E02E4">
            <w:pPr>
              <w:jc w:val="center"/>
              <w:rPr>
                <w:rFonts w:ascii="ＭＳ 明朝" w:hAnsi="ＭＳ 明朝"/>
                <w:color w:val="000000" w:themeColor="text1"/>
                <w:szCs w:val="21"/>
              </w:rPr>
            </w:pPr>
          </w:p>
          <w:p w14:paraId="192D99BD" w14:textId="77777777" w:rsidR="00027AE2" w:rsidRPr="00541073" w:rsidRDefault="00027AE2" w:rsidP="008E02E4">
            <w:pPr>
              <w:jc w:val="center"/>
              <w:rPr>
                <w:rFonts w:ascii="ＭＳ 明朝" w:hAnsi="ＭＳ 明朝"/>
                <w:color w:val="000000" w:themeColor="text1"/>
                <w:szCs w:val="21"/>
              </w:rPr>
            </w:pPr>
          </w:p>
          <w:p w14:paraId="056FAD80" w14:textId="77777777" w:rsidR="00027AE2" w:rsidRPr="00541073" w:rsidRDefault="00027AE2" w:rsidP="008E02E4">
            <w:pPr>
              <w:jc w:val="center"/>
              <w:rPr>
                <w:rFonts w:ascii="ＭＳ 明朝" w:hAnsi="ＭＳ 明朝"/>
                <w:color w:val="000000" w:themeColor="text1"/>
                <w:szCs w:val="21"/>
              </w:rPr>
            </w:pPr>
          </w:p>
          <w:p w14:paraId="285FB6B5" w14:textId="77777777" w:rsidR="00027AE2" w:rsidRPr="00541073" w:rsidRDefault="00027AE2" w:rsidP="008E02E4">
            <w:pPr>
              <w:jc w:val="center"/>
              <w:rPr>
                <w:rFonts w:ascii="ＭＳ 明朝" w:hAnsi="ＭＳ 明朝"/>
                <w:color w:val="000000" w:themeColor="text1"/>
                <w:szCs w:val="21"/>
              </w:rPr>
            </w:pPr>
          </w:p>
          <w:p w14:paraId="7AF101DC" w14:textId="77777777" w:rsidR="00027AE2" w:rsidRPr="00541073" w:rsidRDefault="00027AE2" w:rsidP="008E02E4">
            <w:pPr>
              <w:jc w:val="center"/>
              <w:rPr>
                <w:rFonts w:ascii="ＭＳ 明朝" w:hAnsi="ＭＳ 明朝"/>
                <w:color w:val="000000" w:themeColor="text1"/>
                <w:szCs w:val="21"/>
              </w:rPr>
            </w:pPr>
          </w:p>
          <w:p w14:paraId="0AE15966" w14:textId="77777777" w:rsidR="00027AE2" w:rsidRPr="00541073" w:rsidRDefault="00027AE2" w:rsidP="008E02E4">
            <w:pPr>
              <w:jc w:val="center"/>
              <w:rPr>
                <w:rFonts w:ascii="ＭＳ 明朝" w:hAnsi="ＭＳ 明朝"/>
                <w:color w:val="000000" w:themeColor="text1"/>
                <w:szCs w:val="21"/>
              </w:rPr>
            </w:pPr>
          </w:p>
          <w:p w14:paraId="022F56EE" w14:textId="77777777" w:rsidR="00027AE2" w:rsidRPr="00541073" w:rsidRDefault="00027AE2" w:rsidP="008E02E4">
            <w:pPr>
              <w:jc w:val="center"/>
              <w:rPr>
                <w:rFonts w:ascii="ＭＳ 明朝" w:hAnsi="ＭＳ 明朝"/>
                <w:color w:val="000000" w:themeColor="text1"/>
                <w:szCs w:val="21"/>
              </w:rPr>
            </w:pPr>
          </w:p>
          <w:p w14:paraId="6D2696C4" w14:textId="77777777" w:rsidR="00027AE2" w:rsidRPr="00541073" w:rsidRDefault="00027AE2" w:rsidP="008E02E4">
            <w:pPr>
              <w:jc w:val="center"/>
              <w:rPr>
                <w:rFonts w:ascii="ＭＳ 明朝" w:hAnsi="ＭＳ 明朝"/>
                <w:color w:val="000000" w:themeColor="text1"/>
                <w:szCs w:val="21"/>
              </w:rPr>
            </w:pPr>
          </w:p>
          <w:p w14:paraId="7C72C0C8" w14:textId="77777777" w:rsidR="00027AE2" w:rsidRPr="00541073" w:rsidRDefault="00027AE2" w:rsidP="008E02E4">
            <w:pPr>
              <w:jc w:val="center"/>
              <w:rPr>
                <w:rFonts w:ascii="ＭＳ 明朝" w:hAnsi="ＭＳ 明朝"/>
                <w:color w:val="000000" w:themeColor="text1"/>
                <w:szCs w:val="21"/>
              </w:rPr>
            </w:pPr>
          </w:p>
          <w:p w14:paraId="595AB8DB" w14:textId="77777777" w:rsidR="00027AE2" w:rsidRPr="00541073" w:rsidRDefault="00027AE2" w:rsidP="008E02E4">
            <w:pPr>
              <w:jc w:val="center"/>
              <w:rPr>
                <w:rFonts w:ascii="ＭＳ 明朝" w:hAnsi="ＭＳ 明朝"/>
                <w:color w:val="000000" w:themeColor="text1"/>
                <w:szCs w:val="21"/>
              </w:rPr>
            </w:pPr>
          </w:p>
          <w:p w14:paraId="0872A1AC" w14:textId="77777777" w:rsidR="00027AE2" w:rsidRPr="00541073" w:rsidRDefault="00027AE2" w:rsidP="008E02E4">
            <w:pPr>
              <w:jc w:val="center"/>
              <w:rPr>
                <w:rFonts w:ascii="ＭＳ 明朝" w:hAnsi="ＭＳ 明朝"/>
                <w:color w:val="000000" w:themeColor="text1"/>
                <w:szCs w:val="21"/>
              </w:rPr>
            </w:pPr>
          </w:p>
          <w:p w14:paraId="30B0FD7B" w14:textId="77777777" w:rsidR="008859D7" w:rsidRPr="00541073" w:rsidRDefault="008859D7" w:rsidP="008E02E4">
            <w:pPr>
              <w:jc w:val="center"/>
              <w:rPr>
                <w:rFonts w:ascii="ＭＳ 明朝" w:hAnsi="ＭＳ 明朝"/>
                <w:color w:val="000000" w:themeColor="text1"/>
                <w:szCs w:val="21"/>
              </w:rPr>
            </w:pPr>
          </w:p>
          <w:p w14:paraId="10F921CA" w14:textId="77777777" w:rsidR="00027AE2" w:rsidRPr="00541073" w:rsidRDefault="00027AE2" w:rsidP="008E02E4">
            <w:pPr>
              <w:jc w:val="center"/>
              <w:rPr>
                <w:rFonts w:ascii="ＭＳ 明朝" w:hAnsi="ＭＳ 明朝"/>
                <w:color w:val="000000" w:themeColor="text1"/>
                <w:szCs w:val="21"/>
              </w:rPr>
            </w:pPr>
          </w:p>
          <w:p w14:paraId="40920E83" w14:textId="77777777" w:rsidR="00027AE2" w:rsidRPr="00541073" w:rsidRDefault="00027AE2" w:rsidP="008E02E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E43800C" w14:textId="77777777" w:rsidR="00027AE2" w:rsidRPr="00541073" w:rsidRDefault="00027AE2" w:rsidP="008E02E4">
            <w:pPr>
              <w:jc w:val="center"/>
              <w:rPr>
                <w:rFonts w:ascii="ＭＳ 明朝" w:hAnsi="ＭＳ 明朝"/>
                <w:color w:val="000000" w:themeColor="text1"/>
                <w:szCs w:val="21"/>
              </w:rPr>
            </w:pPr>
          </w:p>
          <w:p w14:paraId="3E9418A3" w14:textId="77777777" w:rsidR="00027AE2" w:rsidRPr="00541073" w:rsidRDefault="00027AE2" w:rsidP="008E02E4">
            <w:pPr>
              <w:jc w:val="center"/>
              <w:rPr>
                <w:rFonts w:ascii="ＭＳ 明朝" w:hAnsi="ＭＳ 明朝"/>
                <w:color w:val="000000" w:themeColor="text1"/>
                <w:szCs w:val="21"/>
              </w:rPr>
            </w:pPr>
          </w:p>
          <w:p w14:paraId="5281FB9B" w14:textId="77777777" w:rsidR="00027AE2" w:rsidRPr="00541073" w:rsidRDefault="00027AE2" w:rsidP="008E02E4">
            <w:pPr>
              <w:jc w:val="center"/>
              <w:rPr>
                <w:rFonts w:ascii="ＭＳ 明朝" w:hAnsi="ＭＳ 明朝"/>
                <w:color w:val="000000" w:themeColor="text1"/>
                <w:szCs w:val="21"/>
              </w:rPr>
            </w:pPr>
          </w:p>
          <w:p w14:paraId="5F9E53B5" w14:textId="77777777" w:rsidR="00027AE2" w:rsidRPr="00541073" w:rsidRDefault="00027AE2" w:rsidP="008E02E4">
            <w:pPr>
              <w:jc w:val="center"/>
              <w:rPr>
                <w:rFonts w:ascii="ＭＳ 明朝" w:hAnsi="ＭＳ 明朝"/>
                <w:color w:val="000000" w:themeColor="text1"/>
                <w:szCs w:val="21"/>
              </w:rPr>
            </w:pPr>
          </w:p>
          <w:p w14:paraId="57FE1DE5" w14:textId="77777777" w:rsidR="00027AE2" w:rsidRPr="00541073" w:rsidRDefault="00027AE2" w:rsidP="008E02E4">
            <w:pPr>
              <w:jc w:val="center"/>
              <w:rPr>
                <w:rFonts w:ascii="ＭＳ 明朝" w:hAnsi="ＭＳ 明朝"/>
                <w:color w:val="000000" w:themeColor="text1"/>
                <w:szCs w:val="21"/>
              </w:rPr>
            </w:pPr>
          </w:p>
          <w:p w14:paraId="4ACDBD8C" w14:textId="77777777" w:rsidR="00027AE2" w:rsidRPr="00541073" w:rsidRDefault="00027AE2" w:rsidP="008E02E4">
            <w:pPr>
              <w:jc w:val="center"/>
              <w:rPr>
                <w:rFonts w:ascii="ＭＳ 明朝" w:hAnsi="ＭＳ 明朝"/>
                <w:color w:val="000000" w:themeColor="text1"/>
                <w:szCs w:val="21"/>
              </w:rPr>
            </w:pPr>
          </w:p>
          <w:p w14:paraId="51ED7827" w14:textId="77777777" w:rsidR="00027AE2" w:rsidRPr="00541073" w:rsidRDefault="00027AE2" w:rsidP="008E02E4">
            <w:pPr>
              <w:jc w:val="center"/>
              <w:rPr>
                <w:rFonts w:ascii="ＭＳ 明朝" w:hAnsi="ＭＳ 明朝"/>
                <w:color w:val="000000" w:themeColor="text1"/>
                <w:szCs w:val="21"/>
              </w:rPr>
            </w:pPr>
          </w:p>
          <w:p w14:paraId="1E275746" w14:textId="77777777" w:rsidR="00027AE2" w:rsidRPr="00541073" w:rsidRDefault="00027AE2" w:rsidP="008E02E4">
            <w:pPr>
              <w:jc w:val="center"/>
              <w:rPr>
                <w:rFonts w:ascii="ＭＳ 明朝" w:hAnsi="ＭＳ 明朝"/>
                <w:color w:val="000000" w:themeColor="text1"/>
                <w:szCs w:val="21"/>
              </w:rPr>
            </w:pPr>
          </w:p>
          <w:p w14:paraId="664BC981" w14:textId="77777777" w:rsidR="00027AE2" w:rsidRPr="00541073" w:rsidRDefault="00027AE2" w:rsidP="008E02E4">
            <w:pPr>
              <w:jc w:val="center"/>
              <w:rPr>
                <w:rFonts w:ascii="ＭＳ 明朝" w:hAnsi="ＭＳ 明朝"/>
                <w:color w:val="000000" w:themeColor="text1"/>
                <w:szCs w:val="21"/>
              </w:rPr>
            </w:pPr>
          </w:p>
          <w:p w14:paraId="047E5918" w14:textId="77777777" w:rsidR="00027AE2" w:rsidRPr="00541073" w:rsidRDefault="00027AE2" w:rsidP="008E02E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E2CB186" w14:textId="77777777" w:rsidR="00027AE2" w:rsidRPr="00541073" w:rsidRDefault="00027AE2" w:rsidP="008E02E4">
            <w:pPr>
              <w:jc w:val="center"/>
              <w:rPr>
                <w:rFonts w:ascii="ＭＳ 明朝" w:hAnsi="ＭＳ 明朝"/>
                <w:color w:val="000000" w:themeColor="text1"/>
                <w:szCs w:val="21"/>
              </w:rPr>
            </w:pPr>
          </w:p>
          <w:p w14:paraId="13A370A5" w14:textId="77777777" w:rsidR="00027AE2" w:rsidRPr="00541073" w:rsidRDefault="00027AE2" w:rsidP="008E02E4">
            <w:pPr>
              <w:jc w:val="center"/>
              <w:rPr>
                <w:rFonts w:ascii="ＭＳ 明朝" w:hAnsi="ＭＳ 明朝"/>
                <w:color w:val="000000" w:themeColor="text1"/>
                <w:szCs w:val="21"/>
              </w:rPr>
            </w:pPr>
          </w:p>
          <w:p w14:paraId="0025334D" w14:textId="77777777" w:rsidR="00027AE2" w:rsidRPr="00541073" w:rsidRDefault="00027AE2" w:rsidP="008E02E4">
            <w:pPr>
              <w:jc w:val="center"/>
              <w:rPr>
                <w:rFonts w:ascii="ＭＳ 明朝" w:hAnsi="ＭＳ 明朝"/>
                <w:color w:val="000000" w:themeColor="text1"/>
                <w:szCs w:val="21"/>
              </w:rPr>
            </w:pPr>
          </w:p>
          <w:p w14:paraId="2E2DBDC8" w14:textId="77777777" w:rsidR="00027AE2" w:rsidRPr="00541073" w:rsidRDefault="00027AE2" w:rsidP="008E02E4">
            <w:pPr>
              <w:jc w:val="center"/>
              <w:rPr>
                <w:rFonts w:ascii="ＭＳ 明朝" w:hAnsi="ＭＳ 明朝"/>
                <w:color w:val="000000" w:themeColor="text1"/>
                <w:szCs w:val="21"/>
              </w:rPr>
            </w:pPr>
          </w:p>
          <w:p w14:paraId="2BD66CF6" w14:textId="77777777" w:rsidR="00027AE2" w:rsidRPr="00541073" w:rsidRDefault="00027AE2" w:rsidP="008E02E4">
            <w:pPr>
              <w:jc w:val="center"/>
              <w:rPr>
                <w:rFonts w:ascii="ＭＳ 明朝" w:hAnsi="ＭＳ 明朝"/>
                <w:color w:val="000000" w:themeColor="text1"/>
                <w:szCs w:val="21"/>
              </w:rPr>
            </w:pPr>
          </w:p>
          <w:p w14:paraId="5C1EF048" w14:textId="77777777" w:rsidR="00027AE2" w:rsidRPr="00541073" w:rsidRDefault="00027AE2" w:rsidP="008E02E4">
            <w:pPr>
              <w:jc w:val="center"/>
              <w:rPr>
                <w:rFonts w:ascii="ＭＳ 明朝" w:hAnsi="ＭＳ 明朝"/>
                <w:color w:val="000000" w:themeColor="text1"/>
                <w:szCs w:val="21"/>
              </w:rPr>
            </w:pPr>
          </w:p>
          <w:p w14:paraId="29F4EEF9" w14:textId="77777777" w:rsidR="00027AE2" w:rsidRPr="00541073" w:rsidRDefault="00027AE2" w:rsidP="008E02E4">
            <w:pPr>
              <w:jc w:val="center"/>
              <w:rPr>
                <w:rFonts w:ascii="ＭＳ 明朝" w:hAnsi="ＭＳ 明朝"/>
                <w:color w:val="000000" w:themeColor="text1"/>
                <w:szCs w:val="21"/>
              </w:rPr>
            </w:pPr>
          </w:p>
          <w:p w14:paraId="348080C1" w14:textId="77777777" w:rsidR="00027AE2" w:rsidRPr="00541073" w:rsidRDefault="00027AE2" w:rsidP="008E02E4">
            <w:pPr>
              <w:jc w:val="center"/>
              <w:rPr>
                <w:rFonts w:ascii="ＭＳ 明朝" w:hAnsi="ＭＳ 明朝"/>
                <w:color w:val="000000" w:themeColor="text1"/>
                <w:szCs w:val="21"/>
              </w:rPr>
            </w:pPr>
          </w:p>
          <w:p w14:paraId="40D82BBA" w14:textId="77777777" w:rsidR="00027AE2" w:rsidRPr="00541073" w:rsidRDefault="00027AE2" w:rsidP="008E02E4">
            <w:pPr>
              <w:jc w:val="center"/>
              <w:rPr>
                <w:rFonts w:ascii="ＭＳ 明朝" w:hAnsi="ＭＳ 明朝"/>
                <w:color w:val="000000" w:themeColor="text1"/>
                <w:szCs w:val="21"/>
              </w:rPr>
            </w:pPr>
          </w:p>
          <w:p w14:paraId="40126094" w14:textId="77777777" w:rsidR="00027AE2" w:rsidRPr="00541073" w:rsidRDefault="00027AE2" w:rsidP="008E02E4">
            <w:pPr>
              <w:jc w:val="center"/>
              <w:rPr>
                <w:rFonts w:ascii="ＭＳ 明朝" w:hAnsi="ＭＳ 明朝"/>
                <w:color w:val="000000" w:themeColor="text1"/>
                <w:szCs w:val="21"/>
              </w:rPr>
            </w:pPr>
          </w:p>
          <w:p w14:paraId="1C0FD7B9" w14:textId="77777777" w:rsidR="00027AE2" w:rsidRPr="00541073" w:rsidRDefault="00027AE2" w:rsidP="008E02E4">
            <w:pPr>
              <w:jc w:val="center"/>
              <w:rPr>
                <w:rFonts w:ascii="ＭＳ 明朝" w:hAnsi="ＭＳ 明朝"/>
                <w:color w:val="000000" w:themeColor="text1"/>
                <w:szCs w:val="21"/>
              </w:rPr>
            </w:pPr>
          </w:p>
          <w:p w14:paraId="26D39266" w14:textId="77777777" w:rsidR="0061745B" w:rsidRPr="00541073" w:rsidRDefault="0061745B" w:rsidP="00821B85">
            <w:pPr>
              <w:jc w:val="center"/>
              <w:rPr>
                <w:rFonts w:ascii="ＭＳ 明朝" w:hAnsi="ＭＳ 明朝"/>
                <w:color w:val="000000" w:themeColor="text1"/>
                <w:szCs w:val="21"/>
              </w:rPr>
            </w:pPr>
          </w:p>
          <w:p w14:paraId="1DA423C1" w14:textId="77777777" w:rsidR="00027AE2" w:rsidRPr="00541073" w:rsidRDefault="00027AE2" w:rsidP="00821B85">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CFC6EA4" w14:textId="77777777" w:rsidR="00E530D0" w:rsidRPr="00541073" w:rsidRDefault="00E530D0" w:rsidP="00821B85">
            <w:pPr>
              <w:jc w:val="center"/>
              <w:rPr>
                <w:rFonts w:ascii="ＭＳ 明朝" w:hAnsi="ＭＳ 明朝"/>
                <w:color w:val="000000" w:themeColor="text1"/>
                <w:szCs w:val="21"/>
              </w:rPr>
            </w:pPr>
          </w:p>
          <w:p w14:paraId="3B2D6704" w14:textId="77777777" w:rsidR="00E530D0" w:rsidRPr="00541073" w:rsidRDefault="00E530D0" w:rsidP="00821B85">
            <w:pPr>
              <w:jc w:val="center"/>
              <w:rPr>
                <w:rFonts w:ascii="ＭＳ 明朝" w:hAnsi="ＭＳ 明朝"/>
                <w:color w:val="000000" w:themeColor="text1"/>
                <w:szCs w:val="21"/>
              </w:rPr>
            </w:pPr>
          </w:p>
          <w:p w14:paraId="57D5CB56" w14:textId="77777777" w:rsidR="00E530D0" w:rsidRPr="00541073" w:rsidRDefault="00E530D0" w:rsidP="00821B85">
            <w:pPr>
              <w:jc w:val="center"/>
              <w:rPr>
                <w:rFonts w:ascii="ＭＳ 明朝" w:hAnsi="ＭＳ 明朝"/>
                <w:color w:val="000000" w:themeColor="text1"/>
                <w:szCs w:val="21"/>
              </w:rPr>
            </w:pPr>
          </w:p>
          <w:p w14:paraId="3FE675A3" w14:textId="77777777" w:rsidR="00E530D0" w:rsidRPr="00541073" w:rsidRDefault="00E530D0" w:rsidP="00821B85">
            <w:pPr>
              <w:jc w:val="center"/>
              <w:rPr>
                <w:rFonts w:ascii="ＭＳ 明朝" w:hAnsi="ＭＳ 明朝"/>
                <w:color w:val="000000" w:themeColor="text1"/>
                <w:szCs w:val="21"/>
              </w:rPr>
            </w:pPr>
          </w:p>
          <w:p w14:paraId="073BCE6D" w14:textId="77777777" w:rsidR="00E530D0" w:rsidRPr="00541073" w:rsidRDefault="00E530D0" w:rsidP="00821B85">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C6AE7C4" w14:textId="77777777" w:rsidR="00310F79" w:rsidRPr="00541073" w:rsidRDefault="00310F79" w:rsidP="00821B85">
            <w:pPr>
              <w:jc w:val="center"/>
              <w:rPr>
                <w:rFonts w:ascii="ＭＳ 明朝" w:hAnsi="ＭＳ 明朝"/>
                <w:color w:val="000000" w:themeColor="text1"/>
                <w:szCs w:val="21"/>
              </w:rPr>
            </w:pPr>
          </w:p>
          <w:p w14:paraId="4C4A1E92" w14:textId="77777777" w:rsidR="00310F79" w:rsidRPr="00541073" w:rsidRDefault="00310F79" w:rsidP="008859D7">
            <w:pPr>
              <w:jc w:val="center"/>
              <w:rPr>
                <w:rFonts w:ascii="ＭＳ 明朝" w:hAnsi="ＭＳ 明朝"/>
                <w:color w:val="000000" w:themeColor="text1"/>
                <w:szCs w:val="21"/>
              </w:rPr>
            </w:pPr>
          </w:p>
          <w:p w14:paraId="5283B51C" w14:textId="77777777" w:rsidR="00310F79" w:rsidRPr="00541073" w:rsidRDefault="00310F79" w:rsidP="00821B85">
            <w:pPr>
              <w:jc w:val="center"/>
              <w:rPr>
                <w:rFonts w:ascii="ＭＳ 明朝" w:hAnsi="ＭＳ 明朝"/>
                <w:color w:val="000000" w:themeColor="text1"/>
                <w:szCs w:val="21"/>
              </w:rPr>
            </w:pPr>
          </w:p>
        </w:tc>
      </w:tr>
      <w:tr w:rsidR="00541073" w:rsidRPr="00541073" w14:paraId="5E2C37EC"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0816A904"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685EBEBD"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15C85305"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4125B20B"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55F57CBC" w14:textId="77777777" w:rsidTr="004D633C">
        <w:tblPrEx>
          <w:tblCellMar>
            <w:left w:w="108" w:type="dxa"/>
            <w:right w:w="108" w:type="dxa"/>
          </w:tblCellMar>
          <w:tblLook w:val="01E0" w:firstRow="1" w:lastRow="1" w:firstColumn="1" w:lastColumn="1" w:noHBand="0" w:noVBand="0"/>
        </w:tblPrEx>
        <w:trPr>
          <w:trHeight w:val="14443"/>
        </w:trPr>
        <w:tc>
          <w:tcPr>
            <w:tcW w:w="4395" w:type="dxa"/>
            <w:gridSpan w:val="4"/>
            <w:shd w:val="clear" w:color="auto" w:fill="auto"/>
          </w:tcPr>
          <w:p w14:paraId="616A3019" w14:textId="77777777" w:rsidR="00027AE2" w:rsidRPr="00541073" w:rsidRDefault="00027AE2" w:rsidP="00E86EDE">
            <w:pPr>
              <w:rPr>
                <w:rFonts w:ascii="ＭＳ 明朝" w:hAnsi="ＭＳ 明朝"/>
                <w:color w:val="000000" w:themeColor="text1"/>
                <w:sz w:val="18"/>
                <w:szCs w:val="18"/>
              </w:rPr>
            </w:pPr>
          </w:p>
          <w:p w14:paraId="41C42758" w14:textId="77777777" w:rsidR="00027AE2" w:rsidRPr="00541073" w:rsidRDefault="00027AE2" w:rsidP="00C87880">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○検食は、食事の栄養、衛生、嗜好的観点から実施するものであり、食器の工夫、適度な温度、盛りつけなど利用者の立場に配慮のこと。</w:t>
            </w:r>
          </w:p>
          <w:p w14:paraId="1D2622E7" w14:textId="77777777" w:rsidR="00027AE2" w:rsidRPr="00541073" w:rsidRDefault="00027AE2"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○検食は、利用者が喫食するより前に行うこと。</w:t>
            </w:r>
          </w:p>
          <w:p w14:paraId="5B15B9C7" w14:textId="77777777" w:rsidR="00027AE2" w:rsidRPr="00541073" w:rsidRDefault="00027AE2" w:rsidP="00C87880">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○検食は、同一職員によらず、複数の職員で行うこと。</w:t>
            </w:r>
          </w:p>
          <w:p w14:paraId="6B84FA88" w14:textId="77777777" w:rsidR="00027AE2" w:rsidRPr="00541073" w:rsidRDefault="00027AE2" w:rsidP="00C87880">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○結果については、今後の給食に反映するよう記録し、保存すること。</w:t>
            </w:r>
          </w:p>
          <w:p w14:paraId="678C1B2E" w14:textId="77777777" w:rsidR="00027AE2" w:rsidRPr="00541073" w:rsidRDefault="00027AE2" w:rsidP="00C87880">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○検食に係る一人分の費用は施設会計から支出して差し支えないこと。</w:t>
            </w:r>
          </w:p>
          <w:p w14:paraId="04FBA395" w14:textId="77777777" w:rsidR="00027AE2" w:rsidRPr="00541073" w:rsidRDefault="00027AE2" w:rsidP="00E86EDE">
            <w:pPr>
              <w:rPr>
                <w:rFonts w:ascii="ＭＳ 明朝" w:hAnsi="ＭＳ 明朝"/>
                <w:color w:val="000000" w:themeColor="text1"/>
                <w:sz w:val="18"/>
                <w:szCs w:val="18"/>
              </w:rPr>
            </w:pPr>
          </w:p>
          <w:p w14:paraId="44BF45DF" w14:textId="77777777" w:rsidR="00572109" w:rsidRPr="00541073" w:rsidRDefault="00572109" w:rsidP="00E86EDE">
            <w:pPr>
              <w:rPr>
                <w:rFonts w:ascii="ＭＳ 明朝" w:hAnsi="ＭＳ 明朝"/>
                <w:color w:val="000000" w:themeColor="text1"/>
                <w:sz w:val="18"/>
                <w:szCs w:val="18"/>
              </w:rPr>
            </w:pPr>
          </w:p>
          <w:p w14:paraId="78E8656F" w14:textId="77777777" w:rsidR="00027AE2" w:rsidRPr="00541073" w:rsidRDefault="00027AE2" w:rsidP="00E86EDE">
            <w:pPr>
              <w:rPr>
                <w:rFonts w:ascii="ＭＳ 明朝" w:hAnsi="ＭＳ 明朝"/>
                <w:color w:val="000000" w:themeColor="text1"/>
                <w:sz w:val="18"/>
                <w:szCs w:val="18"/>
              </w:rPr>
            </w:pPr>
          </w:p>
          <w:p w14:paraId="068842F9" w14:textId="77777777" w:rsidR="00027AE2" w:rsidRPr="00541073" w:rsidRDefault="00027AE2" w:rsidP="00E86EDE">
            <w:pPr>
              <w:rPr>
                <w:rFonts w:ascii="ＭＳ 明朝" w:hAnsi="ＭＳ 明朝"/>
                <w:color w:val="000000" w:themeColor="text1"/>
                <w:sz w:val="18"/>
                <w:szCs w:val="18"/>
              </w:rPr>
            </w:pPr>
          </w:p>
          <w:p w14:paraId="347DF072" w14:textId="77777777" w:rsidR="005F18F7" w:rsidRPr="00541073" w:rsidRDefault="005F18F7" w:rsidP="00E86EDE">
            <w:pPr>
              <w:rPr>
                <w:rFonts w:ascii="ＭＳ 明朝" w:hAnsi="ＭＳ 明朝"/>
                <w:color w:val="000000" w:themeColor="text1"/>
                <w:sz w:val="18"/>
                <w:szCs w:val="18"/>
              </w:rPr>
            </w:pPr>
          </w:p>
          <w:p w14:paraId="5E7E22C6" w14:textId="77777777" w:rsidR="00027AE2" w:rsidRPr="00541073" w:rsidRDefault="00027AE2" w:rsidP="00C87880">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○献立作成、調理、盛りつけ・配膳、喫食等各場面を通して関係する職員が多岐にわたることから、定期的に施設長を含む関係職員による情報の共有を図り、食事の計画・評価を行うこと。</w:t>
            </w:r>
          </w:p>
          <w:p w14:paraId="2808EC35" w14:textId="77777777" w:rsidR="00027AE2" w:rsidRPr="00541073" w:rsidRDefault="00027AE2" w:rsidP="00E86EDE">
            <w:pPr>
              <w:rPr>
                <w:rFonts w:ascii="ＭＳ 明朝" w:hAnsi="ＭＳ 明朝"/>
                <w:color w:val="000000" w:themeColor="text1"/>
                <w:sz w:val="18"/>
                <w:szCs w:val="18"/>
              </w:rPr>
            </w:pPr>
          </w:p>
          <w:p w14:paraId="795A84C4" w14:textId="77777777" w:rsidR="00027AE2" w:rsidRPr="00541073" w:rsidRDefault="00027AE2" w:rsidP="00E86EDE">
            <w:pPr>
              <w:rPr>
                <w:rFonts w:ascii="ＭＳ 明朝" w:hAnsi="ＭＳ 明朝"/>
                <w:color w:val="000000" w:themeColor="text1"/>
                <w:sz w:val="18"/>
                <w:szCs w:val="18"/>
              </w:rPr>
            </w:pPr>
          </w:p>
          <w:p w14:paraId="20A45967" w14:textId="77777777" w:rsidR="00027AE2" w:rsidRPr="00541073" w:rsidRDefault="00027AE2" w:rsidP="00E86EDE">
            <w:pPr>
              <w:rPr>
                <w:rFonts w:ascii="ＭＳ 明朝" w:hAnsi="ＭＳ 明朝"/>
                <w:color w:val="000000" w:themeColor="text1"/>
                <w:sz w:val="18"/>
                <w:szCs w:val="18"/>
              </w:rPr>
            </w:pPr>
          </w:p>
          <w:p w14:paraId="5C06842E" w14:textId="77777777" w:rsidR="00027AE2" w:rsidRPr="00541073" w:rsidRDefault="00027AE2" w:rsidP="00E86EDE">
            <w:pPr>
              <w:rPr>
                <w:rFonts w:ascii="ＭＳ 明朝" w:hAnsi="ＭＳ 明朝"/>
                <w:color w:val="000000" w:themeColor="text1"/>
                <w:sz w:val="18"/>
                <w:szCs w:val="18"/>
              </w:rPr>
            </w:pPr>
          </w:p>
          <w:p w14:paraId="0109C8A8" w14:textId="77777777" w:rsidR="00027AE2" w:rsidRPr="00541073" w:rsidRDefault="00027AE2" w:rsidP="00E86EDE">
            <w:pPr>
              <w:rPr>
                <w:rFonts w:ascii="ＭＳ 明朝" w:hAnsi="ＭＳ 明朝"/>
                <w:color w:val="000000" w:themeColor="text1"/>
                <w:sz w:val="18"/>
                <w:szCs w:val="18"/>
              </w:rPr>
            </w:pPr>
          </w:p>
          <w:p w14:paraId="6F6396BE" w14:textId="77777777" w:rsidR="00027AE2" w:rsidRPr="00541073" w:rsidRDefault="00027AE2" w:rsidP="00E86EDE">
            <w:pPr>
              <w:rPr>
                <w:rFonts w:ascii="ＭＳ 明朝" w:hAnsi="ＭＳ 明朝"/>
                <w:color w:val="000000" w:themeColor="text1"/>
                <w:sz w:val="18"/>
                <w:szCs w:val="18"/>
              </w:rPr>
            </w:pPr>
          </w:p>
          <w:p w14:paraId="5A9ADC54" w14:textId="77777777" w:rsidR="00027AE2" w:rsidRPr="00541073" w:rsidRDefault="00027AE2"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○年1回以上は嗜好調査を実施することが望ましい。</w:t>
            </w:r>
          </w:p>
          <w:p w14:paraId="020357B7" w14:textId="77777777" w:rsidR="00027AE2" w:rsidRPr="00541073" w:rsidRDefault="00027AE2"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○調査結果を記録（集約、分析）していること。</w:t>
            </w:r>
          </w:p>
          <w:p w14:paraId="5548A8BF" w14:textId="77777777" w:rsidR="00027AE2" w:rsidRPr="00541073" w:rsidRDefault="00027AE2" w:rsidP="00C87880">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○嗜好・喫食調査（残食人員、理由等の実態記録）結果を献立の作成等に反映させること。</w:t>
            </w:r>
          </w:p>
          <w:p w14:paraId="5F7E9A1A" w14:textId="77777777" w:rsidR="00027AE2" w:rsidRPr="00541073" w:rsidRDefault="00027AE2" w:rsidP="00821B8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○子どもの栄養状態や摂食量、残食量等の把握により、給与栄養量の目標の達成度を評価し、その後の食事計画の改善に努めること。</w:t>
            </w:r>
          </w:p>
          <w:p w14:paraId="16EACBD0" w14:textId="77777777" w:rsidR="00E530D0" w:rsidRPr="00541073" w:rsidRDefault="00E530D0" w:rsidP="00821B85">
            <w:pPr>
              <w:ind w:left="167" w:hangingChars="100" w:hanging="167"/>
              <w:rPr>
                <w:rFonts w:ascii="ＭＳ 明朝" w:hAnsi="ＭＳ 明朝"/>
                <w:color w:val="000000" w:themeColor="text1"/>
                <w:sz w:val="18"/>
                <w:szCs w:val="18"/>
              </w:rPr>
            </w:pPr>
          </w:p>
          <w:p w14:paraId="4899A169" w14:textId="77777777" w:rsidR="00E530D0" w:rsidRPr="00541073" w:rsidRDefault="00E530D0" w:rsidP="00821B85">
            <w:pPr>
              <w:ind w:left="167" w:hangingChars="100" w:hanging="167"/>
              <w:rPr>
                <w:rFonts w:ascii="ＭＳ 明朝" w:hAnsi="ＭＳ 明朝"/>
                <w:color w:val="000000" w:themeColor="text1"/>
                <w:sz w:val="18"/>
                <w:szCs w:val="18"/>
              </w:rPr>
            </w:pPr>
          </w:p>
          <w:p w14:paraId="48D2117C" w14:textId="77777777" w:rsidR="00E530D0" w:rsidRPr="00541073" w:rsidRDefault="00E530D0" w:rsidP="00821B85">
            <w:pPr>
              <w:ind w:left="167" w:hangingChars="100" w:hanging="167"/>
              <w:rPr>
                <w:rFonts w:ascii="ＭＳ 明朝" w:hAnsi="ＭＳ 明朝"/>
                <w:color w:val="000000" w:themeColor="text1"/>
                <w:sz w:val="18"/>
                <w:szCs w:val="18"/>
              </w:rPr>
            </w:pPr>
          </w:p>
          <w:p w14:paraId="3DF5A1CE" w14:textId="77777777" w:rsidR="00E530D0" w:rsidRPr="00541073" w:rsidRDefault="00E530D0" w:rsidP="00821B85">
            <w:pPr>
              <w:ind w:left="167" w:hangingChars="100" w:hanging="167"/>
              <w:rPr>
                <w:rFonts w:ascii="ＭＳ 明朝" w:hAnsi="ＭＳ 明朝"/>
                <w:color w:val="000000" w:themeColor="text1"/>
                <w:sz w:val="18"/>
                <w:szCs w:val="18"/>
              </w:rPr>
            </w:pPr>
          </w:p>
          <w:p w14:paraId="134D3AEC" w14:textId="77777777" w:rsidR="00E530D0" w:rsidRPr="00541073" w:rsidRDefault="00E530D0" w:rsidP="00821B85">
            <w:pPr>
              <w:ind w:left="167" w:hangingChars="100" w:hanging="167"/>
              <w:rPr>
                <w:rFonts w:ascii="ＭＳ 明朝" w:hAnsi="ＭＳ 明朝"/>
                <w:color w:val="000000" w:themeColor="text1"/>
                <w:sz w:val="18"/>
                <w:szCs w:val="18"/>
              </w:rPr>
            </w:pPr>
          </w:p>
          <w:p w14:paraId="14DA3678" w14:textId="77777777" w:rsidR="00E530D0" w:rsidRPr="00541073" w:rsidRDefault="00E530D0" w:rsidP="00821B85">
            <w:pPr>
              <w:ind w:left="167" w:hangingChars="100" w:hanging="167"/>
              <w:rPr>
                <w:rFonts w:ascii="ＭＳ 明朝" w:hAnsi="ＭＳ 明朝"/>
                <w:color w:val="000000" w:themeColor="text1"/>
                <w:sz w:val="18"/>
                <w:szCs w:val="18"/>
              </w:rPr>
            </w:pPr>
          </w:p>
          <w:p w14:paraId="12685F0E" w14:textId="77777777" w:rsidR="00E530D0" w:rsidRPr="00541073" w:rsidRDefault="00E530D0" w:rsidP="00821B85">
            <w:pPr>
              <w:ind w:left="167" w:hangingChars="100" w:hanging="167"/>
              <w:rPr>
                <w:rFonts w:ascii="ＭＳ 明朝" w:hAnsi="ＭＳ 明朝"/>
                <w:color w:val="000000" w:themeColor="text1"/>
                <w:sz w:val="18"/>
                <w:szCs w:val="18"/>
              </w:rPr>
            </w:pPr>
          </w:p>
          <w:p w14:paraId="49135E2C" w14:textId="77777777" w:rsidR="00E530D0" w:rsidRPr="00541073" w:rsidRDefault="00E530D0" w:rsidP="00821B85">
            <w:pPr>
              <w:ind w:left="167" w:hangingChars="100" w:hanging="167"/>
              <w:rPr>
                <w:rFonts w:ascii="ＭＳ 明朝" w:hAnsi="ＭＳ 明朝"/>
                <w:color w:val="000000" w:themeColor="text1"/>
                <w:sz w:val="18"/>
                <w:szCs w:val="18"/>
              </w:rPr>
            </w:pPr>
          </w:p>
          <w:p w14:paraId="07109FC5" w14:textId="77777777" w:rsidR="00C20D70" w:rsidRPr="00541073" w:rsidRDefault="00C20D70" w:rsidP="00821B85">
            <w:pPr>
              <w:ind w:left="167" w:hangingChars="100" w:hanging="167"/>
              <w:rPr>
                <w:rFonts w:ascii="ＭＳ 明朝" w:hAnsi="ＭＳ 明朝"/>
                <w:color w:val="000000" w:themeColor="text1"/>
                <w:sz w:val="18"/>
                <w:szCs w:val="18"/>
              </w:rPr>
            </w:pPr>
          </w:p>
          <w:p w14:paraId="23CDFD9E" w14:textId="77777777" w:rsidR="00E530D0" w:rsidRPr="00541073" w:rsidRDefault="00E530D0" w:rsidP="00E530D0">
            <w:pPr>
              <w:rPr>
                <w:rFonts w:ascii="ＭＳ 明朝" w:hAnsi="ＭＳ 明朝"/>
                <w:color w:val="000000" w:themeColor="text1"/>
                <w:sz w:val="18"/>
                <w:szCs w:val="18"/>
              </w:rPr>
            </w:pPr>
          </w:p>
          <w:p w14:paraId="308760F4" w14:textId="77777777" w:rsidR="00E530D0" w:rsidRPr="00541073" w:rsidRDefault="00E530D0" w:rsidP="00821B85">
            <w:pPr>
              <w:ind w:left="167" w:hangingChars="100" w:hanging="167"/>
              <w:rPr>
                <w:rFonts w:ascii="ＭＳ 明朝" w:hAnsi="ＭＳ 明朝"/>
                <w:color w:val="000000" w:themeColor="text1"/>
                <w:sz w:val="18"/>
                <w:szCs w:val="18"/>
              </w:rPr>
            </w:pPr>
          </w:p>
          <w:p w14:paraId="549F4037" w14:textId="77777777" w:rsidR="00E530D0" w:rsidRPr="00541073" w:rsidRDefault="00E530D0" w:rsidP="00821B8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○必要に応じて療育機関、医療機関等の専門職の指導・指示を受けることが必要。</w:t>
            </w:r>
          </w:p>
          <w:p w14:paraId="7C6F5412" w14:textId="77777777" w:rsidR="00E530D0" w:rsidRPr="00541073" w:rsidRDefault="00E530D0" w:rsidP="00821B8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栄養士が配置されている場合は、子どもの健康状態、発育・発達状態、栄養状態、食生活の状況をみながら、その専門性を活かして、献立作成、食材料の選定、調理方法、摂取の方法、摂取量の指導に当たることが望まれる。</w:t>
            </w:r>
          </w:p>
        </w:tc>
        <w:tc>
          <w:tcPr>
            <w:tcW w:w="2126" w:type="dxa"/>
            <w:shd w:val="clear" w:color="auto" w:fill="auto"/>
          </w:tcPr>
          <w:p w14:paraId="55F92B6D" w14:textId="77777777" w:rsidR="00027AE2" w:rsidRPr="00541073" w:rsidRDefault="00027AE2" w:rsidP="00E86EDE">
            <w:pPr>
              <w:rPr>
                <w:rFonts w:ascii="ＭＳ 明朝" w:hAnsi="ＭＳ 明朝"/>
                <w:color w:val="000000" w:themeColor="text1"/>
                <w:sz w:val="18"/>
                <w:szCs w:val="18"/>
              </w:rPr>
            </w:pPr>
          </w:p>
          <w:p w14:paraId="5303DC39" w14:textId="77777777" w:rsidR="00027AE2" w:rsidRPr="00541073" w:rsidRDefault="000C522C"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検食日誌</w:t>
            </w:r>
          </w:p>
          <w:p w14:paraId="56245890" w14:textId="77777777" w:rsidR="00027AE2" w:rsidRPr="00541073" w:rsidRDefault="000C522C"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給食日誌</w:t>
            </w:r>
          </w:p>
          <w:p w14:paraId="4B666EB1" w14:textId="77777777" w:rsidR="00027AE2" w:rsidRPr="00541073" w:rsidRDefault="00027AE2" w:rsidP="00E86EDE">
            <w:pPr>
              <w:rPr>
                <w:rFonts w:ascii="ＭＳ 明朝" w:hAnsi="ＭＳ 明朝"/>
                <w:color w:val="000000" w:themeColor="text1"/>
                <w:sz w:val="18"/>
                <w:szCs w:val="18"/>
              </w:rPr>
            </w:pPr>
          </w:p>
          <w:p w14:paraId="33B16919" w14:textId="77777777" w:rsidR="00027AE2" w:rsidRPr="00541073" w:rsidRDefault="00027AE2" w:rsidP="00E86EDE">
            <w:pPr>
              <w:rPr>
                <w:rFonts w:ascii="ＭＳ 明朝" w:hAnsi="ＭＳ 明朝"/>
                <w:color w:val="000000" w:themeColor="text1"/>
                <w:sz w:val="18"/>
                <w:szCs w:val="18"/>
              </w:rPr>
            </w:pPr>
          </w:p>
          <w:p w14:paraId="3819B408" w14:textId="77777777" w:rsidR="00027AE2" w:rsidRPr="00541073" w:rsidRDefault="00027AE2" w:rsidP="00E86EDE">
            <w:pPr>
              <w:rPr>
                <w:rFonts w:ascii="ＭＳ 明朝" w:hAnsi="ＭＳ 明朝"/>
                <w:color w:val="000000" w:themeColor="text1"/>
                <w:sz w:val="18"/>
                <w:szCs w:val="18"/>
              </w:rPr>
            </w:pPr>
          </w:p>
          <w:p w14:paraId="4D1C697A" w14:textId="77777777" w:rsidR="00027AE2" w:rsidRPr="00541073" w:rsidRDefault="00027AE2" w:rsidP="00E86EDE">
            <w:pPr>
              <w:rPr>
                <w:rFonts w:ascii="ＭＳ 明朝" w:hAnsi="ＭＳ 明朝"/>
                <w:color w:val="000000" w:themeColor="text1"/>
                <w:sz w:val="18"/>
                <w:szCs w:val="18"/>
              </w:rPr>
            </w:pPr>
          </w:p>
          <w:p w14:paraId="56074D9A" w14:textId="77777777" w:rsidR="00027AE2" w:rsidRPr="00541073" w:rsidRDefault="00027AE2" w:rsidP="00E86EDE">
            <w:pPr>
              <w:rPr>
                <w:rFonts w:ascii="ＭＳ 明朝" w:hAnsi="ＭＳ 明朝"/>
                <w:color w:val="000000" w:themeColor="text1"/>
                <w:sz w:val="18"/>
                <w:szCs w:val="18"/>
              </w:rPr>
            </w:pPr>
          </w:p>
          <w:p w14:paraId="7138F671" w14:textId="77777777" w:rsidR="00027AE2" w:rsidRPr="00541073" w:rsidRDefault="00027AE2" w:rsidP="00E86EDE">
            <w:pPr>
              <w:rPr>
                <w:rFonts w:ascii="ＭＳ 明朝" w:hAnsi="ＭＳ 明朝"/>
                <w:color w:val="000000" w:themeColor="text1"/>
                <w:sz w:val="18"/>
                <w:szCs w:val="18"/>
              </w:rPr>
            </w:pPr>
          </w:p>
          <w:p w14:paraId="315343AA" w14:textId="77777777" w:rsidR="00027AE2" w:rsidRPr="00541073" w:rsidRDefault="00027AE2" w:rsidP="00E86EDE">
            <w:pPr>
              <w:rPr>
                <w:rFonts w:ascii="ＭＳ 明朝" w:hAnsi="ＭＳ 明朝"/>
                <w:color w:val="000000" w:themeColor="text1"/>
                <w:sz w:val="18"/>
                <w:szCs w:val="18"/>
              </w:rPr>
            </w:pPr>
          </w:p>
          <w:p w14:paraId="625798E9" w14:textId="77777777" w:rsidR="00027AE2" w:rsidRPr="00541073" w:rsidRDefault="00027AE2" w:rsidP="00E86EDE">
            <w:pPr>
              <w:rPr>
                <w:rFonts w:ascii="ＭＳ 明朝" w:hAnsi="ＭＳ 明朝"/>
                <w:color w:val="000000" w:themeColor="text1"/>
                <w:sz w:val="18"/>
                <w:szCs w:val="18"/>
              </w:rPr>
            </w:pPr>
          </w:p>
          <w:p w14:paraId="55921FC6" w14:textId="77777777" w:rsidR="00027AE2" w:rsidRPr="00541073" w:rsidRDefault="00027AE2" w:rsidP="00E86EDE">
            <w:pPr>
              <w:rPr>
                <w:rFonts w:ascii="ＭＳ 明朝" w:hAnsi="ＭＳ 明朝"/>
                <w:color w:val="000000" w:themeColor="text1"/>
                <w:sz w:val="18"/>
                <w:szCs w:val="18"/>
              </w:rPr>
            </w:pPr>
          </w:p>
          <w:p w14:paraId="61D9D5CE" w14:textId="77777777" w:rsidR="00027AE2" w:rsidRPr="00541073" w:rsidRDefault="00027AE2" w:rsidP="00E86EDE">
            <w:pPr>
              <w:rPr>
                <w:rFonts w:ascii="ＭＳ 明朝" w:hAnsi="ＭＳ 明朝"/>
                <w:color w:val="000000" w:themeColor="text1"/>
                <w:sz w:val="18"/>
                <w:szCs w:val="18"/>
              </w:rPr>
            </w:pPr>
          </w:p>
          <w:p w14:paraId="7CEC28BB" w14:textId="77777777" w:rsidR="00027AE2" w:rsidRPr="00541073" w:rsidRDefault="00027AE2" w:rsidP="00E86EDE">
            <w:pPr>
              <w:rPr>
                <w:rFonts w:ascii="ＭＳ 明朝" w:hAnsi="ＭＳ 明朝"/>
                <w:color w:val="000000" w:themeColor="text1"/>
                <w:sz w:val="18"/>
                <w:szCs w:val="18"/>
              </w:rPr>
            </w:pPr>
          </w:p>
          <w:p w14:paraId="0AE39987" w14:textId="77777777" w:rsidR="005F18F7" w:rsidRPr="00541073" w:rsidRDefault="005F18F7" w:rsidP="00E86EDE">
            <w:pPr>
              <w:rPr>
                <w:rFonts w:ascii="ＭＳ 明朝" w:hAnsi="ＭＳ 明朝"/>
                <w:color w:val="000000" w:themeColor="text1"/>
                <w:sz w:val="18"/>
                <w:szCs w:val="18"/>
              </w:rPr>
            </w:pPr>
          </w:p>
          <w:p w14:paraId="588592CE" w14:textId="77777777" w:rsidR="00027AE2" w:rsidRPr="00541073" w:rsidRDefault="000C522C"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給食会議録</w:t>
            </w:r>
          </w:p>
          <w:p w14:paraId="175DBC9C" w14:textId="77777777" w:rsidR="00027AE2" w:rsidRPr="00541073" w:rsidRDefault="00027AE2" w:rsidP="00E86EDE">
            <w:pPr>
              <w:rPr>
                <w:rFonts w:ascii="ＭＳ 明朝" w:hAnsi="ＭＳ 明朝"/>
                <w:color w:val="000000" w:themeColor="text1"/>
                <w:sz w:val="18"/>
                <w:szCs w:val="18"/>
              </w:rPr>
            </w:pPr>
          </w:p>
          <w:p w14:paraId="02196300" w14:textId="77777777" w:rsidR="00027AE2" w:rsidRPr="00541073" w:rsidRDefault="00027AE2" w:rsidP="00E86EDE">
            <w:pPr>
              <w:rPr>
                <w:rFonts w:ascii="ＭＳ 明朝" w:hAnsi="ＭＳ 明朝"/>
                <w:color w:val="000000" w:themeColor="text1"/>
                <w:sz w:val="18"/>
                <w:szCs w:val="18"/>
              </w:rPr>
            </w:pPr>
          </w:p>
          <w:p w14:paraId="22F79E90" w14:textId="77777777" w:rsidR="00027AE2" w:rsidRPr="00541073" w:rsidRDefault="00027AE2" w:rsidP="00E86EDE">
            <w:pPr>
              <w:rPr>
                <w:rFonts w:ascii="ＭＳ 明朝" w:hAnsi="ＭＳ 明朝"/>
                <w:color w:val="000000" w:themeColor="text1"/>
                <w:sz w:val="18"/>
                <w:szCs w:val="18"/>
              </w:rPr>
            </w:pPr>
          </w:p>
          <w:p w14:paraId="108AD08F" w14:textId="77777777" w:rsidR="00027AE2" w:rsidRPr="00541073" w:rsidRDefault="00027AE2" w:rsidP="00E86EDE">
            <w:pPr>
              <w:rPr>
                <w:rFonts w:ascii="ＭＳ 明朝" w:hAnsi="ＭＳ 明朝"/>
                <w:color w:val="000000" w:themeColor="text1"/>
                <w:sz w:val="18"/>
                <w:szCs w:val="18"/>
              </w:rPr>
            </w:pPr>
          </w:p>
          <w:p w14:paraId="386FCB0D" w14:textId="77777777" w:rsidR="00027AE2" w:rsidRPr="00541073" w:rsidRDefault="00027AE2" w:rsidP="00E86EDE">
            <w:pPr>
              <w:rPr>
                <w:rFonts w:ascii="ＭＳ 明朝" w:hAnsi="ＭＳ 明朝"/>
                <w:color w:val="000000" w:themeColor="text1"/>
                <w:sz w:val="18"/>
                <w:szCs w:val="18"/>
              </w:rPr>
            </w:pPr>
          </w:p>
          <w:p w14:paraId="33CD880B" w14:textId="77777777" w:rsidR="00027AE2" w:rsidRPr="00541073" w:rsidRDefault="00027AE2" w:rsidP="00E86EDE">
            <w:pPr>
              <w:rPr>
                <w:rFonts w:ascii="ＭＳ 明朝" w:hAnsi="ＭＳ 明朝"/>
                <w:color w:val="000000" w:themeColor="text1"/>
                <w:sz w:val="18"/>
                <w:szCs w:val="18"/>
              </w:rPr>
            </w:pPr>
          </w:p>
          <w:p w14:paraId="6EE8CB0F" w14:textId="77777777" w:rsidR="00027AE2" w:rsidRPr="00541073" w:rsidRDefault="00027AE2" w:rsidP="00E86EDE">
            <w:pPr>
              <w:rPr>
                <w:rFonts w:ascii="ＭＳ 明朝" w:hAnsi="ＭＳ 明朝"/>
                <w:color w:val="000000" w:themeColor="text1"/>
                <w:sz w:val="18"/>
                <w:szCs w:val="18"/>
              </w:rPr>
            </w:pPr>
          </w:p>
          <w:p w14:paraId="73C30013" w14:textId="77777777" w:rsidR="00027AE2" w:rsidRPr="00541073" w:rsidRDefault="00027AE2" w:rsidP="00E86EDE">
            <w:pPr>
              <w:rPr>
                <w:rFonts w:ascii="ＭＳ 明朝" w:hAnsi="ＭＳ 明朝"/>
                <w:color w:val="000000" w:themeColor="text1"/>
                <w:sz w:val="18"/>
                <w:szCs w:val="18"/>
              </w:rPr>
            </w:pPr>
          </w:p>
          <w:p w14:paraId="1AE6BC09" w14:textId="77777777" w:rsidR="00027AE2" w:rsidRPr="00541073" w:rsidRDefault="00027AE2" w:rsidP="00E86EDE">
            <w:pPr>
              <w:rPr>
                <w:rFonts w:ascii="ＭＳ 明朝" w:hAnsi="ＭＳ 明朝"/>
                <w:color w:val="000000" w:themeColor="text1"/>
                <w:sz w:val="18"/>
                <w:szCs w:val="18"/>
              </w:rPr>
            </w:pPr>
          </w:p>
          <w:p w14:paraId="20C864BC" w14:textId="77777777" w:rsidR="00027AE2" w:rsidRPr="00541073" w:rsidRDefault="000C522C"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嗜好調査記録</w:t>
            </w:r>
          </w:p>
          <w:p w14:paraId="42CD545E" w14:textId="77777777" w:rsidR="00027AE2" w:rsidRPr="00541073" w:rsidRDefault="000C522C"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喫食調査記録</w:t>
            </w:r>
          </w:p>
          <w:p w14:paraId="5A2A6C58" w14:textId="77777777" w:rsidR="00027AE2" w:rsidRPr="00541073" w:rsidRDefault="000C522C"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献立表</w:t>
            </w:r>
          </w:p>
          <w:p w14:paraId="288B4FC6" w14:textId="77777777" w:rsidR="00621CC5" w:rsidRPr="00541073" w:rsidRDefault="00621CC5" w:rsidP="00E86EDE">
            <w:pPr>
              <w:rPr>
                <w:rFonts w:ascii="ＭＳ 明朝" w:hAnsi="ＭＳ 明朝"/>
                <w:color w:val="000000" w:themeColor="text1"/>
                <w:sz w:val="18"/>
                <w:szCs w:val="18"/>
              </w:rPr>
            </w:pPr>
          </w:p>
          <w:p w14:paraId="038036AD" w14:textId="77777777" w:rsidR="00621CC5" w:rsidRPr="00541073" w:rsidRDefault="00621CC5" w:rsidP="00E86EDE">
            <w:pPr>
              <w:rPr>
                <w:rFonts w:ascii="ＭＳ 明朝" w:hAnsi="ＭＳ 明朝"/>
                <w:color w:val="000000" w:themeColor="text1"/>
                <w:sz w:val="18"/>
                <w:szCs w:val="18"/>
              </w:rPr>
            </w:pPr>
          </w:p>
          <w:p w14:paraId="68BE32DB" w14:textId="77777777" w:rsidR="00621CC5" w:rsidRPr="00541073" w:rsidRDefault="00621CC5" w:rsidP="00E86EDE">
            <w:pPr>
              <w:rPr>
                <w:rFonts w:ascii="ＭＳ 明朝" w:hAnsi="ＭＳ 明朝"/>
                <w:color w:val="000000" w:themeColor="text1"/>
                <w:sz w:val="18"/>
                <w:szCs w:val="18"/>
              </w:rPr>
            </w:pPr>
          </w:p>
          <w:p w14:paraId="63B1FB9C" w14:textId="77777777" w:rsidR="00621CC5" w:rsidRPr="00541073" w:rsidRDefault="00621CC5" w:rsidP="00E86EDE">
            <w:pPr>
              <w:rPr>
                <w:rFonts w:ascii="ＭＳ 明朝" w:hAnsi="ＭＳ 明朝"/>
                <w:color w:val="000000" w:themeColor="text1"/>
                <w:sz w:val="18"/>
                <w:szCs w:val="18"/>
              </w:rPr>
            </w:pPr>
          </w:p>
          <w:p w14:paraId="3E0E79C5" w14:textId="77777777" w:rsidR="00621CC5" w:rsidRPr="00541073" w:rsidRDefault="00621CC5" w:rsidP="00E86EDE">
            <w:pPr>
              <w:rPr>
                <w:rFonts w:ascii="ＭＳ 明朝" w:hAnsi="ＭＳ 明朝"/>
                <w:color w:val="000000" w:themeColor="text1"/>
                <w:sz w:val="18"/>
                <w:szCs w:val="18"/>
              </w:rPr>
            </w:pPr>
          </w:p>
          <w:p w14:paraId="4C625C33" w14:textId="77777777" w:rsidR="00621CC5" w:rsidRPr="00541073" w:rsidRDefault="00621CC5" w:rsidP="00E86EDE">
            <w:pPr>
              <w:rPr>
                <w:rFonts w:ascii="ＭＳ 明朝" w:hAnsi="ＭＳ 明朝"/>
                <w:color w:val="000000" w:themeColor="text1"/>
                <w:sz w:val="18"/>
                <w:szCs w:val="18"/>
              </w:rPr>
            </w:pPr>
          </w:p>
          <w:p w14:paraId="7477DE00" w14:textId="77777777" w:rsidR="00621CC5" w:rsidRPr="00541073" w:rsidRDefault="00621CC5" w:rsidP="00E86EDE">
            <w:pPr>
              <w:rPr>
                <w:rFonts w:ascii="ＭＳ 明朝" w:hAnsi="ＭＳ 明朝"/>
                <w:color w:val="000000" w:themeColor="text1"/>
                <w:sz w:val="18"/>
                <w:szCs w:val="18"/>
              </w:rPr>
            </w:pPr>
          </w:p>
          <w:p w14:paraId="358C9F29" w14:textId="77777777" w:rsidR="00621CC5" w:rsidRPr="00541073" w:rsidRDefault="00621CC5" w:rsidP="00E86EDE">
            <w:pPr>
              <w:rPr>
                <w:rFonts w:ascii="ＭＳ 明朝" w:hAnsi="ＭＳ 明朝"/>
                <w:color w:val="000000" w:themeColor="text1"/>
                <w:sz w:val="18"/>
                <w:szCs w:val="18"/>
              </w:rPr>
            </w:pPr>
          </w:p>
          <w:p w14:paraId="6EC2B6CB" w14:textId="77777777" w:rsidR="00621CC5" w:rsidRPr="00541073" w:rsidRDefault="00621CC5" w:rsidP="00E86EDE">
            <w:pPr>
              <w:rPr>
                <w:rFonts w:ascii="ＭＳ 明朝" w:hAnsi="ＭＳ 明朝"/>
                <w:color w:val="000000" w:themeColor="text1"/>
                <w:sz w:val="18"/>
                <w:szCs w:val="18"/>
              </w:rPr>
            </w:pPr>
          </w:p>
          <w:p w14:paraId="3EEB6DDA" w14:textId="77777777" w:rsidR="00621CC5" w:rsidRPr="00541073" w:rsidRDefault="00621CC5" w:rsidP="00E86EDE">
            <w:pPr>
              <w:rPr>
                <w:rFonts w:ascii="ＭＳ 明朝" w:hAnsi="ＭＳ 明朝"/>
                <w:color w:val="000000" w:themeColor="text1"/>
                <w:sz w:val="18"/>
                <w:szCs w:val="18"/>
              </w:rPr>
            </w:pPr>
          </w:p>
          <w:p w14:paraId="68E21172" w14:textId="77777777" w:rsidR="00621CC5" w:rsidRPr="00541073" w:rsidRDefault="000C522C" w:rsidP="000C522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621CC5" w:rsidRPr="00541073">
              <w:rPr>
                <w:rFonts w:ascii="ＭＳ 明朝" w:hAnsi="ＭＳ 明朝" w:hint="eastAsia"/>
                <w:color w:val="000000" w:themeColor="text1"/>
                <w:sz w:val="18"/>
                <w:szCs w:val="18"/>
              </w:rPr>
              <w:t>栄養管理報告書</w:t>
            </w:r>
          </w:p>
        </w:tc>
        <w:tc>
          <w:tcPr>
            <w:tcW w:w="2551" w:type="dxa"/>
            <w:shd w:val="clear" w:color="auto" w:fill="auto"/>
          </w:tcPr>
          <w:p w14:paraId="43C426AB" w14:textId="77777777" w:rsidR="00027AE2" w:rsidRPr="00541073" w:rsidRDefault="00027AE2" w:rsidP="00E86EDE">
            <w:pPr>
              <w:rPr>
                <w:rFonts w:ascii="ＭＳ 明朝" w:hAnsi="ＭＳ 明朝"/>
                <w:color w:val="000000" w:themeColor="text1"/>
                <w:sz w:val="18"/>
                <w:szCs w:val="18"/>
              </w:rPr>
            </w:pPr>
          </w:p>
          <w:p w14:paraId="570C494F" w14:textId="77777777" w:rsidR="003E3CC1" w:rsidRPr="00541073" w:rsidRDefault="003E3CC1" w:rsidP="003E3CC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0D6537B7" w14:textId="77777777" w:rsidR="003E3CC1" w:rsidRPr="00541073" w:rsidRDefault="003E3CC1" w:rsidP="003E3CC1">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第3章－2－(2)</w:t>
            </w:r>
          </w:p>
          <w:p w14:paraId="7F171D0D" w14:textId="77777777" w:rsidR="00027AE2" w:rsidRPr="00541073" w:rsidRDefault="00027AE2" w:rsidP="001A458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◎社会福祉施設における給食の検食について（平成7年6月19日福政第238号</w:t>
            </w:r>
            <w:r w:rsidR="00621CC5" w:rsidRPr="00541073">
              <w:rPr>
                <w:rFonts w:ascii="ＭＳ 明朝" w:hAnsi="ＭＳ 明朝" w:hint="eastAsia"/>
                <w:color w:val="000000" w:themeColor="text1"/>
                <w:sz w:val="18"/>
                <w:szCs w:val="18"/>
              </w:rPr>
              <w:t>鹿児島県県民福祉</w:t>
            </w:r>
            <w:r w:rsidRPr="00541073">
              <w:rPr>
                <w:rFonts w:ascii="ＭＳ 明朝" w:hAnsi="ＭＳ 明朝" w:hint="eastAsia"/>
                <w:color w:val="000000" w:themeColor="text1"/>
                <w:sz w:val="18"/>
                <w:szCs w:val="18"/>
              </w:rPr>
              <w:t>部長通知）</w:t>
            </w:r>
          </w:p>
          <w:p w14:paraId="34C2770E" w14:textId="77777777" w:rsidR="00027AE2" w:rsidRPr="00541073" w:rsidRDefault="00027AE2" w:rsidP="00C87880">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◎社会福祉施設における衛生管理について（平成9年3月31日社援施第65号）</w:t>
            </w:r>
          </w:p>
          <w:p w14:paraId="235E2D54" w14:textId="77777777" w:rsidR="00027AE2" w:rsidRPr="00541073" w:rsidRDefault="008F4FAD" w:rsidP="004E2D0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◎大量調理施設衛生管理マニュアル（平成9年3月24日衛食第85号別添）</w:t>
            </w:r>
          </w:p>
          <w:p w14:paraId="6EFDAFCD" w14:textId="77777777" w:rsidR="00027AE2" w:rsidRPr="00541073" w:rsidRDefault="00027AE2" w:rsidP="00E86EDE">
            <w:pPr>
              <w:rPr>
                <w:rFonts w:ascii="ＭＳ 明朝" w:hAnsi="ＭＳ 明朝"/>
                <w:color w:val="000000" w:themeColor="text1"/>
                <w:sz w:val="18"/>
                <w:szCs w:val="18"/>
              </w:rPr>
            </w:pPr>
          </w:p>
          <w:p w14:paraId="154E45D5" w14:textId="77777777" w:rsidR="005F18F7" w:rsidRPr="00541073" w:rsidRDefault="005F18F7" w:rsidP="00E86EDE">
            <w:pPr>
              <w:rPr>
                <w:rFonts w:ascii="ＭＳ 明朝" w:hAnsi="ＭＳ 明朝"/>
                <w:color w:val="000000" w:themeColor="text1"/>
                <w:sz w:val="18"/>
                <w:szCs w:val="18"/>
              </w:rPr>
            </w:pPr>
          </w:p>
          <w:p w14:paraId="76D9C7AE" w14:textId="7E7F5B3E" w:rsidR="00027AE2" w:rsidRPr="008E54C4" w:rsidRDefault="00027AE2" w:rsidP="001A4581">
            <w:pPr>
              <w:ind w:left="167" w:hangingChars="100" w:hanging="167"/>
              <w:rPr>
                <w:rFonts w:ascii="ＭＳ 明朝" w:hAnsi="ＭＳ 明朝"/>
                <w:sz w:val="18"/>
                <w:szCs w:val="18"/>
              </w:rPr>
            </w:pPr>
            <w:r w:rsidRPr="00541073">
              <w:rPr>
                <w:rFonts w:ascii="ＭＳ 明朝" w:hAnsi="ＭＳ 明朝" w:hint="eastAsia"/>
                <w:color w:val="000000" w:themeColor="text1"/>
                <w:sz w:val="18"/>
                <w:szCs w:val="18"/>
              </w:rPr>
              <w:t>◎児童福祉施設における食事の提供に関する援助及び指導について（</w:t>
            </w:r>
            <w:r w:rsidR="00425090" w:rsidRPr="008E54C4">
              <w:rPr>
                <w:rFonts w:ascii="ＭＳ 明朝" w:hAnsi="ＭＳ 明朝" w:hint="eastAsia"/>
                <w:sz w:val="18"/>
                <w:szCs w:val="18"/>
              </w:rPr>
              <w:t>令和</w:t>
            </w:r>
            <w:r w:rsidRPr="008E54C4">
              <w:rPr>
                <w:rFonts w:ascii="ＭＳ 明朝" w:hAnsi="ＭＳ 明朝" w:hint="eastAsia"/>
                <w:sz w:val="18"/>
                <w:szCs w:val="18"/>
              </w:rPr>
              <w:t>2年3月31日</w:t>
            </w:r>
            <w:r w:rsidR="00425090" w:rsidRPr="008E54C4">
              <w:rPr>
                <w:rFonts w:ascii="ＭＳ 明朝" w:hAnsi="ＭＳ 明朝" w:hint="eastAsia"/>
                <w:sz w:val="18"/>
                <w:szCs w:val="18"/>
              </w:rPr>
              <w:t>子</w:t>
            </w:r>
            <w:r w:rsidRPr="008E54C4">
              <w:rPr>
                <w:rFonts w:ascii="ＭＳ 明朝" w:hAnsi="ＭＳ 明朝" w:hint="eastAsia"/>
                <w:sz w:val="18"/>
                <w:szCs w:val="18"/>
              </w:rPr>
              <w:t>発0331第１号、障発0331第</w:t>
            </w:r>
            <w:r w:rsidR="00425090" w:rsidRPr="008E54C4">
              <w:rPr>
                <w:rFonts w:ascii="ＭＳ 明朝" w:hAnsi="ＭＳ 明朝" w:hint="eastAsia"/>
                <w:sz w:val="18"/>
                <w:szCs w:val="18"/>
              </w:rPr>
              <w:t>8</w:t>
            </w:r>
            <w:r w:rsidRPr="008E54C4">
              <w:rPr>
                <w:rFonts w:ascii="ＭＳ 明朝" w:hAnsi="ＭＳ 明朝" w:hint="eastAsia"/>
                <w:sz w:val="18"/>
                <w:szCs w:val="18"/>
              </w:rPr>
              <w:t>号）</w:t>
            </w:r>
          </w:p>
          <w:p w14:paraId="1BCE4D1B" w14:textId="4B6A8910" w:rsidR="00027AE2" w:rsidRPr="00541073" w:rsidRDefault="00027AE2" w:rsidP="001A458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◎児童福祉施設における「食事摂取基準」を活用した食事計画について（</w:t>
            </w:r>
            <w:r w:rsidR="006B1E56" w:rsidRPr="008E54C4">
              <w:rPr>
                <w:rFonts w:ascii="ＭＳ 明朝" w:hAnsi="ＭＳ 明朝" w:hint="eastAsia"/>
                <w:sz w:val="18"/>
                <w:szCs w:val="18"/>
              </w:rPr>
              <w:t>令和2</w:t>
            </w:r>
            <w:r w:rsidR="00586A2D" w:rsidRPr="008E54C4">
              <w:rPr>
                <w:rFonts w:ascii="ＭＳ 明朝" w:hAnsi="ＭＳ 明朝" w:hint="eastAsia"/>
                <w:sz w:val="18"/>
                <w:szCs w:val="18"/>
              </w:rPr>
              <w:t>年</w:t>
            </w:r>
            <w:r w:rsidRPr="008E54C4">
              <w:rPr>
                <w:rFonts w:ascii="ＭＳ 明朝" w:hAnsi="ＭＳ 明朝" w:hint="eastAsia"/>
                <w:sz w:val="18"/>
                <w:szCs w:val="18"/>
              </w:rPr>
              <w:t>3月31日</w:t>
            </w:r>
            <w:r w:rsidR="006B1E56" w:rsidRPr="008E54C4">
              <w:rPr>
                <w:rFonts w:ascii="ＭＳ 明朝" w:hAnsi="ＭＳ 明朝" w:hint="eastAsia"/>
                <w:sz w:val="18"/>
                <w:szCs w:val="18"/>
              </w:rPr>
              <w:t>子</w:t>
            </w:r>
            <w:r w:rsidRPr="008E54C4">
              <w:rPr>
                <w:rFonts w:ascii="ＭＳ 明朝" w:hAnsi="ＭＳ 明朝" w:hint="eastAsia"/>
                <w:sz w:val="18"/>
                <w:szCs w:val="18"/>
              </w:rPr>
              <w:t>母発0331第1号</w:t>
            </w:r>
            <w:r w:rsidRPr="00541073">
              <w:rPr>
                <w:rFonts w:ascii="ＭＳ 明朝" w:hAnsi="ＭＳ 明朝" w:hint="eastAsia"/>
                <w:color w:val="000000" w:themeColor="text1"/>
                <w:sz w:val="18"/>
                <w:szCs w:val="18"/>
              </w:rPr>
              <w:t>）</w:t>
            </w:r>
          </w:p>
          <w:p w14:paraId="35F82F0C" w14:textId="77777777" w:rsidR="00201C59" w:rsidRDefault="00201C59" w:rsidP="00E86EDE">
            <w:pPr>
              <w:rPr>
                <w:rFonts w:ascii="ＭＳ 明朝" w:hAnsi="ＭＳ 明朝"/>
                <w:color w:val="000000" w:themeColor="text1"/>
                <w:sz w:val="18"/>
                <w:szCs w:val="18"/>
              </w:rPr>
            </w:pPr>
          </w:p>
          <w:p w14:paraId="5470D80E" w14:textId="67DA1F85" w:rsidR="00027AE2" w:rsidRPr="00541073" w:rsidRDefault="00027AE2"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◎健康増進法施行規則第9条</w:t>
            </w:r>
          </w:p>
          <w:p w14:paraId="081D635C" w14:textId="77777777" w:rsidR="003E3CC1" w:rsidRPr="00541073" w:rsidRDefault="008F4FAD" w:rsidP="004546C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◎保育所における食事の提供ガイドライン</w:t>
            </w:r>
          </w:p>
          <w:p w14:paraId="6A7984D4" w14:textId="77777777" w:rsidR="008F4FAD" w:rsidRPr="00541073" w:rsidRDefault="008F4FAD" w:rsidP="00E86ED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（厚生労働省</w:t>
            </w:r>
            <w:r w:rsidR="003E3CC1" w:rsidRPr="00541073">
              <w:rPr>
                <w:rFonts w:ascii="ＭＳ 明朝" w:hAnsi="ＭＳ 明朝" w:hint="eastAsia"/>
                <w:color w:val="000000" w:themeColor="text1"/>
                <w:sz w:val="18"/>
                <w:szCs w:val="18"/>
              </w:rPr>
              <w:t>平成24年</w:t>
            </w:r>
            <w:r w:rsidRPr="00541073">
              <w:rPr>
                <w:rFonts w:ascii="ＭＳ 明朝" w:hAnsi="ＭＳ 明朝" w:hint="eastAsia"/>
                <w:color w:val="000000" w:themeColor="text1"/>
                <w:sz w:val="18"/>
                <w:szCs w:val="18"/>
              </w:rPr>
              <w:t>3月）</w:t>
            </w:r>
          </w:p>
          <w:p w14:paraId="52E9B300" w14:textId="77777777" w:rsidR="00027AE2" w:rsidRPr="00541073" w:rsidRDefault="00027AE2" w:rsidP="00E86EDE">
            <w:pPr>
              <w:rPr>
                <w:rFonts w:ascii="ＭＳ 明朝" w:hAnsi="ＭＳ 明朝"/>
                <w:color w:val="000000" w:themeColor="text1"/>
                <w:sz w:val="18"/>
                <w:szCs w:val="18"/>
              </w:rPr>
            </w:pPr>
          </w:p>
          <w:p w14:paraId="6A84D5BF" w14:textId="77777777" w:rsidR="00027AE2" w:rsidRPr="00541073" w:rsidRDefault="00027AE2" w:rsidP="00E86EDE">
            <w:pPr>
              <w:rPr>
                <w:rFonts w:ascii="ＭＳ 明朝" w:hAnsi="ＭＳ 明朝"/>
                <w:color w:val="000000" w:themeColor="text1"/>
                <w:sz w:val="18"/>
                <w:szCs w:val="18"/>
              </w:rPr>
            </w:pPr>
          </w:p>
          <w:p w14:paraId="0508FCEC" w14:textId="77777777" w:rsidR="00027AE2" w:rsidRPr="00541073" w:rsidRDefault="00027AE2" w:rsidP="00E86EDE">
            <w:pPr>
              <w:rPr>
                <w:rFonts w:ascii="ＭＳ 明朝" w:hAnsi="ＭＳ 明朝"/>
                <w:color w:val="000000" w:themeColor="text1"/>
                <w:sz w:val="18"/>
                <w:szCs w:val="18"/>
              </w:rPr>
            </w:pPr>
          </w:p>
          <w:p w14:paraId="44DB98DD" w14:textId="77777777" w:rsidR="00027AE2" w:rsidRPr="00541073" w:rsidRDefault="00027AE2" w:rsidP="00E86EDE">
            <w:pPr>
              <w:rPr>
                <w:rFonts w:ascii="ＭＳ 明朝" w:hAnsi="ＭＳ 明朝"/>
                <w:color w:val="000000" w:themeColor="text1"/>
                <w:sz w:val="18"/>
                <w:szCs w:val="18"/>
              </w:rPr>
            </w:pPr>
          </w:p>
          <w:p w14:paraId="378439CA" w14:textId="77777777" w:rsidR="00027AE2" w:rsidRPr="00541073" w:rsidRDefault="00027AE2" w:rsidP="00E86EDE">
            <w:pPr>
              <w:rPr>
                <w:rFonts w:ascii="ＭＳ 明朝" w:hAnsi="ＭＳ 明朝"/>
                <w:color w:val="000000" w:themeColor="text1"/>
                <w:sz w:val="18"/>
                <w:szCs w:val="18"/>
              </w:rPr>
            </w:pPr>
          </w:p>
          <w:p w14:paraId="66A9DC9D" w14:textId="77777777" w:rsidR="00027AE2" w:rsidRPr="00541073" w:rsidRDefault="00027AE2" w:rsidP="00E86EDE">
            <w:pPr>
              <w:rPr>
                <w:rFonts w:ascii="ＭＳ 明朝" w:hAnsi="ＭＳ 明朝"/>
                <w:color w:val="000000" w:themeColor="text1"/>
                <w:sz w:val="18"/>
                <w:szCs w:val="18"/>
              </w:rPr>
            </w:pPr>
          </w:p>
          <w:p w14:paraId="1D8151E6" w14:textId="77777777" w:rsidR="00027AE2" w:rsidRPr="00541073" w:rsidRDefault="00027AE2" w:rsidP="00E86EDE">
            <w:pPr>
              <w:rPr>
                <w:rFonts w:ascii="ＭＳ 明朝" w:hAnsi="ＭＳ 明朝"/>
                <w:color w:val="000000" w:themeColor="text1"/>
                <w:sz w:val="18"/>
                <w:szCs w:val="18"/>
              </w:rPr>
            </w:pPr>
          </w:p>
          <w:p w14:paraId="052F9663" w14:textId="77777777" w:rsidR="00027AE2" w:rsidRPr="00541073" w:rsidRDefault="00027AE2" w:rsidP="00E86EDE">
            <w:pPr>
              <w:rPr>
                <w:rFonts w:ascii="ＭＳ 明朝" w:hAnsi="ＭＳ 明朝"/>
                <w:color w:val="000000" w:themeColor="text1"/>
                <w:sz w:val="18"/>
                <w:szCs w:val="18"/>
              </w:rPr>
            </w:pPr>
          </w:p>
          <w:p w14:paraId="275BB990" w14:textId="77777777" w:rsidR="00027AE2" w:rsidRPr="00541073" w:rsidRDefault="00027AE2" w:rsidP="00E86EDE">
            <w:pPr>
              <w:rPr>
                <w:rFonts w:ascii="ＭＳ 明朝" w:hAnsi="ＭＳ 明朝"/>
                <w:color w:val="000000" w:themeColor="text1"/>
                <w:sz w:val="18"/>
                <w:szCs w:val="18"/>
              </w:rPr>
            </w:pPr>
          </w:p>
          <w:p w14:paraId="04EA8F4D" w14:textId="77777777" w:rsidR="00027AE2" w:rsidRPr="00541073" w:rsidRDefault="00027AE2" w:rsidP="00821B8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◎鹿児島市健康増進法施行細則第4条</w:t>
            </w:r>
          </w:p>
          <w:p w14:paraId="3588231D" w14:textId="77777777" w:rsidR="00E530D0" w:rsidRPr="00541073" w:rsidRDefault="00E530D0" w:rsidP="005E7419">
            <w:pPr>
              <w:rPr>
                <w:rFonts w:ascii="ＭＳ 明朝" w:hAnsi="ＭＳ 明朝"/>
                <w:color w:val="000000" w:themeColor="text1"/>
                <w:sz w:val="18"/>
                <w:szCs w:val="18"/>
              </w:rPr>
            </w:pPr>
          </w:p>
          <w:p w14:paraId="42B7D478" w14:textId="77777777" w:rsidR="0061745B" w:rsidRPr="00541073" w:rsidRDefault="0061745B" w:rsidP="005E7419">
            <w:pPr>
              <w:rPr>
                <w:rFonts w:ascii="ＭＳ 明朝" w:hAnsi="ＭＳ 明朝"/>
                <w:color w:val="000000" w:themeColor="text1"/>
                <w:sz w:val="18"/>
                <w:szCs w:val="18"/>
              </w:rPr>
            </w:pPr>
          </w:p>
          <w:p w14:paraId="215EDDA2" w14:textId="77777777" w:rsidR="0061745B" w:rsidRPr="00541073" w:rsidRDefault="0061745B" w:rsidP="005E7419">
            <w:pPr>
              <w:rPr>
                <w:rFonts w:ascii="ＭＳ 明朝" w:hAnsi="ＭＳ 明朝"/>
                <w:color w:val="000000" w:themeColor="text1"/>
                <w:sz w:val="18"/>
                <w:szCs w:val="18"/>
              </w:rPr>
            </w:pPr>
          </w:p>
          <w:p w14:paraId="4F6941C1" w14:textId="77777777" w:rsidR="005E7419" w:rsidRPr="00541073" w:rsidRDefault="005E7419" w:rsidP="00586A2D">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◎「保育所におけるアレルギー対応ガイドライン」について（平成23年3月17日雇児保発0317第1号）</w:t>
            </w:r>
          </w:p>
          <w:p w14:paraId="140C61E8" w14:textId="77777777" w:rsidR="00910334" w:rsidRPr="00541073" w:rsidRDefault="00910334" w:rsidP="0047068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◎保育所におけるアレルギー対応ガイドライン</w:t>
            </w:r>
            <w:r w:rsidR="00470682" w:rsidRPr="00541073">
              <w:rPr>
                <w:rFonts w:ascii="ＭＳ 明朝" w:hAnsi="ＭＳ 明朝"/>
                <w:color w:val="000000" w:themeColor="text1"/>
                <w:sz w:val="18"/>
                <w:szCs w:val="18"/>
              </w:rPr>
              <w:t>(</w:t>
            </w:r>
            <w:r w:rsidR="00B800EA" w:rsidRPr="00541073">
              <w:rPr>
                <w:rFonts w:ascii="ＭＳ 明朝" w:hAnsi="ＭＳ 明朝" w:hint="eastAsia"/>
                <w:color w:val="000000" w:themeColor="text1"/>
                <w:sz w:val="18"/>
                <w:szCs w:val="18"/>
              </w:rPr>
              <w:t>2019</w:t>
            </w:r>
            <w:r w:rsidR="00470682" w:rsidRPr="00541073">
              <w:rPr>
                <w:rFonts w:ascii="ＭＳ 明朝" w:hAnsi="ＭＳ 明朝" w:hint="eastAsia"/>
                <w:color w:val="000000" w:themeColor="text1"/>
                <w:sz w:val="18"/>
                <w:szCs w:val="18"/>
              </w:rPr>
              <w:t>年改訂版)</w:t>
            </w:r>
          </w:p>
        </w:tc>
        <w:tc>
          <w:tcPr>
            <w:tcW w:w="1456" w:type="dxa"/>
            <w:gridSpan w:val="2"/>
            <w:shd w:val="clear" w:color="auto" w:fill="auto"/>
          </w:tcPr>
          <w:p w14:paraId="3A14BE20" w14:textId="77777777" w:rsidR="00027AE2" w:rsidRPr="00541073" w:rsidRDefault="00027AE2" w:rsidP="00E86EDE">
            <w:pPr>
              <w:rPr>
                <w:rFonts w:ascii="ＭＳ 明朝" w:hAnsi="ＭＳ 明朝"/>
                <w:color w:val="000000" w:themeColor="text1"/>
                <w:sz w:val="18"/>
                <w:szCs w:val="18"/>
              </w:rPr>
            </w:pPr>
          </w:p>
          <w:p w14:paraId="48CE97FC" w14:textId="77777777" w:rsidR="003E3CC1" w:rsidRPr="00541073" w:rsidRDefault="0036372A" w:rsidP="003E3CC1">
            <w:pPr>
              <w:rPr>
                <w:rFonts w:ascii="ＭＳ 明朝" w:hAnsi="ＭＳ 明朝"/>
                <w:color w:val="000000" w:themeColor="text1"/>
                <w:sz w:val="18"/>
              </w:rPr>
            </w:pPr>
            <w:r w:rsidRPr="00541073">
              <w:rPr>
                <w:rFonts w:ascii="ＭＳ 明朝" w:hAnsi="ＭＳ 明朝" w:hint="eastAsia"/>
                <w:color w:val="000000" w:themeColor="text1"/>
                <w:sz w:val="18"/>
              </w:rPr>
              <w:t>●</w:t>
            </w:r>
            <w:r w:rsidR="003E3CC1" w:rsidRPr="00541073">
              <w:rPr>
                <w:rFonts w:ascii="ＭＳ 明朝" w:hAnsi="ＭＳ 明朝" w:hint="eastAsia"/>
                <w:color w:val="000000" w:themeColor="text1"/>
                <w:sz w:val="18"/>
              </w:rPr>
              <w:t>児童福祉行政指導監査の実施について（通知）（平成12年4月25日児発第471号）</w:t>
            </w:r>
          </w:p>
          <w:p w14:paraId="38A96787" w14:textId="77777777" w:rsidR="003E3CC1" w:rsidRPr="00541073" w:rsidRDefault="003E3CC1" w:rsidP="0069495E">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別紙1-2-(2)-第2-〔共通事項〕-(</w:t>
            </w:r>
            <w:r w:rsidR="0069495E" w:rsidRPr="00541073">
              <w:rPr>
                <w:rFonts w:ascii="ＭＳ 明朝" w:hAnsi="ＭＳ 明朝" w:hint="eastAsia"/>
                <w:color w:val="000000" w:themeColor="text1"/>
                <w:sz w:val="18"/>
              </w:rPr>
              <w:t>4</w:t>
            </w:r>
            <w:r w:rsidRPr="00541073">
              <w:rPr>
                <w:rFonts w:ascii="ＭＳ 明朝" w:hAnsi="ＭＳ 明朝" w:hint="eastAsia"/>
                <w:color w:val="000000" w:themeColor="text1"/>
                <w:sz w:val="18"/>
              </w:rPr>
              <w:t>)</w:t>
            </w:r>
            <w:r w:rsidR="000B5F48" w:rsidRPr="00541073">
              <w:rPr>
                <w:rFonts w:ascii="ＭＳ 明朝" w:hAnsi="ＭＳ 明朝" w:hint="eastAsia"/>
                <w:color w:val="000000" w:themeColor="text1"/>
                <w:sz w:val="18"/>
              </w:rPr>
              <w:t>、</w:t>
            </w:r>
            <w:r w:rsidR="0069495E" w:rsidRPr="00541073">
              <w:rPr>
                <w:rFonts w:ascii="ＭＳ 明朝" w:hAnsi="ＭＳ 明朝" w:hint="eastAsia"/>
                <w:color w:val="000000" w:themeColor="text1"/>
                <w:sz w:val="18"/>
              </w:rPr>
              <w:t>(5)</w:t>
            </w:r>
          </w:p>
        </w:tc>
      </w:tr>
      <w:tr w:rsidR="00541073" w:rsidRPr="00541073" w14:paraId="1B124EB6" w14:textId="77777777" w:rsidTr="00B13539">
        <w:tblPrEx>
          <w:tblCellMar>
            <w:left w:w="108" w:type="dxa"/>
            <w:right w:w="108" w:type="dxa"/>
          </w:tblCellMar>
          <w:tblLook w:val="01E0" w:firstRow="1" w:lastRow="1" w:firstColumn="1" w:lastColumn="1" w:noHBand="0" w:noVBand="0"/>
        </w:tblPrEx>
        <w:trPr>
          <w:trHeight w:val="418"/>
        </w:trPr>
        <w:tc>
          <w:tcPr>
            <w:tcW w:w="1890" w:type="dxa"/>
            <w:gridSpan w:val="2"/>
            <w:tcBorders>
              <w:right w:val="single" w:sz="4" w:space="0" w:color="auto"/>
            </w:tcBorders>
            <w:shd w:val="clear" w:color="auto" w:fill="auto"/>
            <w:vAlign w:val="center"/>
          </w:tcPr>
          <w:p w14:paraId="45BF1834"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0" w:type="dxa"/>
            <w:gridSpan w:val="5"/>
            <w:tcBorders>
              <w:left w:val="single" w:sz="4" w:space="0" w:color="auto"/>
            </w:tcBorders>
            <w:shd w:val="clear" w:color="auto" w:fill="auto"/>
            <w:vAlign w:val="center"/>
          </w:tcPr>
          <w:p w14:paraId="4F106FE9"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shd w:val="clear" w:color="auto" w:fill="auto"/>
            <w:vAlign w:val="center"/>
          </w:tcPr>
          <w:p w14:paraId="44A22280"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15AAD70C" w14:textId="77777777" w:rsidTr="00B13539">
        <w:tblPrEx>
          <w:tblCellMar>
            <w:left w:w="108" w:type="dxa"/>
            <w:right w:w="108" w:type="dxa"/>
          </w:tblCellMar>
          <w:tblLook w:val="01E0" w:firstRow="1" w:lastRow="1" w:firstColumn="1" w:lastColumn="1" w:noHBand="0" w:noVBand="0"/>
        </w:tblPrEx>
        <w:trPr>
          <w:trHeight w:val="14443"/>
        </w:trPr>
        <w:tc>
          <w:tcPr>
            <w:tcW w:w="1890" w:type="dxa"/>
            <w:gridSpan w:val="2"/>
            <w:tcBorders>
              <w:right w:val="single" w:sz="4" w:space="0" w:color="auto"/>
            </w:tcBorders>
            <w:shd w:val="clear" w:color="auto" w:fill="auto"/>
          </w:tcPr>
          <w:p w14:paraId="2862572A" w14:textId="77777777" w:rsidR="00027AE2" w:rsidRPr="00541073" w:rsidRDefault="00027AE2" w:rsidP="00E86EDE">
            <w:pPr>
              <w:rPr>
                <w:rFonts w:ascii="ＭＳ 明朝" w:hAnsi="ＭＳ 明朝"/>
                <w:color w:val="000000" w:themeColor="text1"/>
                <w:szCs w:val="21"/>
              </w:rPr>
            </w:pPr>
          </w:p>
          <w:p w14:paraId="5FB69ED4" w14:textId="77777777" w:rsidR="00027AE2" w:rsidRPr="00541073" w:rsidRDefault="00027AE2" w:rsidP="00E86EDE">
            <w:pPr>
              <w:rPr>
                <w:rFonts w:ascii="ＭＳ 明朝" w:hAnsi="ＭＳ 明朝"/>
                <w:color w:val="000000" w:themeColor="text1"/>
                <w:szCs w:val="21"/>
              </w:rPr>
            </w:pPr>
          </w:p>
          <w:p w14:paraId="7BF80A2C" w14:textId="77777777" w:rsidR="00027AE2" w:rsidRPr="00541073" w:rsidRDefault="00027AE2" w:rsidP="00E86EDE">
            <w:pPr>
              <w:rPr>
                <w:rFonts w:ascii="ＭＳ 明朝" w:hAnsi="ＭＳ 明朝"/>
                <w:color w:val="000000" w:themeColor="text1"/>
                <w:szCs w:val="21"/>
              </w:rPr>
            </w:pPr>
          </w:p>
          <w:p w14:paraId="75AB2E0C" w14:textId="77777777" w:rsidR="00027AE2" w:rsidRPr="00541073" w:rsidRDefault="00027AE2" w:rsidP="00E86EDE">
            <w:pPr>
              <w:rPr>
                <w:rFonts w:ascii="ＭＳ 明朝" w:hAnsi="ＭＳ 明朝"/>
                <w:color w:val="000000" w:themeColor="text1"/>
                <w:szCs w:val="21"/>
              </w:rPr>
            </w:pPr>
          </w:p>
          <w:p w14:paraId="43126A23" w14:textId="77777777" w:rsidR="00027AE2" w:rsidRPr="00541073" w:rsidRDefault="00027AE2" w:rsidP="00E86EDE">
            <w:pPr>
              <w:rPr>
                <w:rFonts w:ascii="ＭＳ 明朝" w:hAnsi="ＭＳ 明朝"/>
                <w:color w:val="000000" w:themeColor="text1"/>
                <w:szCs w:val="21"/>
              </w:rPr>
            </w:pPr>
          </w:p>
          <w:p w14:paraId="347E8A38" w14:textId="77777777" w:rsidR="00027AE2" w:rsidRPr="00541073" w:rsidRDefault="00027AE2" w:rsidP="00E86EDE">
            <w:pPr>
              <w:rPr>
                <w:rFonts w:ascii="ＭＳ 明朝" w:hAnsi="ＭＳ 明朝"/>
                <w:color w:val="000000" w:themeColor="text1"/>
                <w:szCs w:val="21"/>
              </w:rPr>
            </w:pPr>
          </w:p>
          <w:p w14:paraId="75896773" w14:textId="77777777" w:rsidR="00027AE2" w:rsidRPr="00541073" w:rsidRDefault="00027AE2" w:rsidP="00E86EDE">
            <w:pPr>
              <w:rPr>
                <w:rFonts w:ascii="ＭＳ 明朝" w:hAnsi="ＭＳ 明朝"/>
                <w:color w:val="000000" w:themeColor="text1"/>
                <w:szCs w:val="21"/>
              </w:rPr>
            </w:pPr>
          </w:p>
          <w:p w14:paraId="33529034" w14:textId="77777777" w:rsidR="00027AE2" w:rsidRPr="00541073" w:rsidRDefault="00027AE2" w:rsidP="00E86EDE">
            <w:pPr>
              <w:rPr>
                <w:rFonts w:ascii="ＭＳ 明朝" w:hAnsi="ＭＳ 明朝"/>
                <w:color w:val="000000" w:themeColor="text1"/>
                <w:szCs w:val="21"/>
              </w:rPr>
            </w:pPr>
          </w:p>
          <w:p w14:paraId="0172E440" w14:textId="77777777" w:rsidR="00027AE2" w:rsidRPr="00541073" w:rsidRDefault="00027AE2" w:rsidP="00E86EDE">
            <w:pPr>
              <w:rPr>
                <w:rFonts w:ascii="ＭＳ 明朝" w:hAnsi="ＭＳ 明朝"/>
                <w:color w:val="000000" w:themeColor="text1"/>
                <w:szCs w:val="21"/>
              </w:rPr>
            </w:pPr>
          </w:p>
          <w:p w14:paraId="2FAB180F" w14:textId="77777777" w:rsidR="00027AE2" w:rsidRPr="00541073" w:rsidRDefault="00027AE2" w:rsidP="00E86EDE">
            <w:pPr>
              <w:rPr>
                <w:rFonts w:ascii="ＭＳ 明朝" w:hAnsi="ＭＳ 明朝"/>
                <w:color w:val="000000" w:themeColor="text1"/>
                <w:szCs w:val="21"/>
              </w:rPr>
            </w:pPr>
          </w:p>
          <w:p w14:paraId="51C6C2C1" w14:textId="77777777" w:rsidR="00027AE2" w:rsidRPr="00541073" w:rsidRDefault="00027AE2" w:rsidP="00E86EDE">
            <w:pPr>
              <w:rPr>
                <w:rFonts w:ascii="ＭＳ 明朝" w:hAnsi="ＭＳ 明朝"/>
                <w:color w:val="000000" w:themeColor="text1"/>
                <w:szCs w:val="21"/>
              </w:rPr>
            </w:pPr>
          </w:p>
          <w:p w14:paraId="512A3A25" w14:textId="77777777" w:rsidR="00027AE2" w:rsidRPr="00541073" w:rsidRDefault="00027AE2" w:rsidP="00E86EDE">
            <w:pPr>
              <w:rPr>
                <w:rFonts w:ascii="ＭＳ 明朝" w:hAnsi="ＭＳ 明朝"/>
                <w:color w:val="000000" w:themeColor="text1"/>
                <w:szCs w:val="21"/>
              </w:rPr>
            </w:pPr>
          </w:p>
          <w:p w14:paraId="5C057F4C" w14:textId="77777777" w:rsidR="00027AE2" w:rsidRPr="00541073" w:rsidRDefault="00027AE2" w:rsidP="00E86EDE">
            <w:pPr>
              <w:rPr>
                <w:rFonts w:ascii="ＭＳ 明朝" w:hAnsi="ＭＳ 明朝"/>
                <w:color w:val="000000" w:themeColor="text1"/>
                <w:szCs w:val="21"/>
              </w:rPr>
            </w:pPr>
          </w:p>
          <w:p w14:paraId="59F168FD" w14:textId="77777777" w:rsidR="00027AE2" w:rsidRPr="00541073" w:rsidRDefault="00027AE2" w:rsidP="00E86EDE">
            <w:pPr>
              <w:rPr>
                <w:rFonts w:ascii="ＭＳ 明朝" w:hAnsi="ＭＳ 明朝"/>
                <w:color w:val="000000" w:themeColor="text1"/>
                <w:szCs w:val="21"/>
              </w:rPr>
            </w:pPr>
          </w:p>
          <w:p w14:paraId="1D559EB5" w14:textId="77777777" w:rsidR="00027AE2" w:rsidRPr="00541073" w:rsidRDefault="00027AE2" w:rsidP="00E86EDE">
            <w:pPr>
              <w:rPr>
                <w:rFonts w:ascii="ＭＳ 明朝" w:hAnsi="ＭＳ 明朝"/>
                <w:color w:val="000000" w:themeColor="text1"/>
                <w:szCs w:val="21"/>
              </w:rPr>
            </w:pPr>
          </w:p>
          <w:p w14:paraId="78B655B3" w14:textId="77777777" w:rsidR="00027AE2" w:rsidRPr="00541073" w:rsidRDefault="00027AE2" w:rsidP="00E86EDE">
            <w:pPr>
              <w:rPr>
                <w:rFonts w:ascii="ＭＳ 明朝" w:hAnsi="ＭＳ 明朝"/>
                <w:color w:val="000000" w:themeColor="text1"/>
                <w:szCs w:val="21"/>
              </w:rPr>
            </w:pPr>
          </w:p>
          <w:p w14:paraId="0602ACF7" w14:textId="77777777" w:rsidR="00027AE2" w:rsidRPr="00541073" w:rsidRDefault="00027AE2" w:rsidP="00E86EDE">
            <w:pPr>
              <w:rPr>
                <w:rFonts w:ascii="ＭＳ 明朝" w:hAnsi="ＭＳ 明朝"/>
                <w:color w:val="000000" w:themeColor="text1"/>
                <w:szCs w:val="21"/>
              </w:rPr>
            </w:pPr>
          </w:p>
          <w:p w14:paraId="2FB239CD" w14:textId="77777777" w:rsidR="00027AE2" w:rsidRPr="00541073" w:rsidRDefault="00027AE2" w:rsidP="00E86EDE">
            <w:pPr>
              <w:rPr>
                <w:rFonts w:ascii="ＭＳ 明朝" w:hAnsi="ＭＳ 明朝"/>
                <w:color w:val="000000" w:themeColor="text1"/>
                <w:szCs w:val="21"/>
              </w:rPr>
            </w:pPr>
          </w:p>
          <w:p w14:paraId="63603E8B" w14:textId="77777777" w:rsidR="00027AE2" w:rsidRPr="00541073" w:rsidRDefault="00027AE2" w:rsidP="00E86EDE">
            <w:pPr>
              <w:rPr>
                <w:rFonts w:ascii="ＭＳ 明朝" w:hAnsi="ＭＳ 明朝"/>
                <w:color w:val="000000" w:themeColor="text1"/>
                <w:szCs w:val="21"/>
              </w:rPr>
            </w:pPr>
          </w:p>
          <w:p w14:paraId="7E4C48DD" w14:textId="77777777" w:rsidR="00027AE2" w:rsidRPr="00541073" w:rsidRDefault="00027AE2" w:rsidP="00E86EDE">
            <w:pPr>
              <w:rPr>
                <w:rFonts w:ascii="ＭＳ 明朝" w:hAnsi="ＭＳ 明朝"/>
                <w:color w:val="000000" w:themeColor="text1"/>
                <w:szCs w:val="21"/>
              </w:rPr>
            </w:pPr>
          </w:p>
          <w:p w14:paraId="4F94357A" w14:textId="77777777" w:rsidR="00027AE2" w:rsidRPr="00541073" w:rsidRDefault="00027AE2" w:rsidP="00E86EDE">
            <w:pPr>
              <w:rPr>
                <w:rFonts w:ascii="ＭＳ 明朝" w:hAnsi="ＭＳ 明朝"/>
                <w:color w:val="000000" w:themeColor="text1"/>
                <w:szCs w:val="21"/>
              </w:rPr>
            </w:pPr>
          </w:p>
          <w:p w14:paraId="03D47871" w14:textId="77777777" w:rsidR="00027AE2" w:rsidRPr="00541073" w:rsidRDefault="00027AE2" w:rsidP="00E86EDE">
            <w:pPr>
              <w:rPr>
                <w:rFonts w:ascii="ＭＳ 明朝" w:hAnsi="ＭＳ 明朝"/>
                <w:color w:val="000000" w:themeColor="text1"/>
                <w:szCs w:val="21"/>
              </w:rPr>
            </w:pPr>
          </w:p>
          <w:p w14:paraId="091D48D7" w14:textId="77777777" w:rsidR="00027AE2" w:rsidRPr="00541073" w:rsidRDefault="00027AE2" w:rsidP="00E86EDE">
            <w:pPr>
              <w:rPr>
                <w:rFonts w:ascii="ＭＳ 明朝" w:hAnsi="ＭＳ 明朝"/>
                <w:color w:val="000000" w:themeColor="text1"/>
                <w:szCs w:val="21"/>
              </w:rPr>
            </w:pPr>
          </w:p>
          <w:p w14:paraId="43802604" w14:textId="77777777" w:rsidR="00027AE2" w:rsidRPr="00541073" w:rsidRDefault="00027AE2" w:rsidP="00E86EDE">
            <w:pPr>
              <w:rPr>
                <w:rFonts w:ascii="ＭＳ 明朝" w:hAnsi="ＭＳ 明朝"/>
                <w:color w:val="000000" w:themeColor="text1"/>
                <w:szCs w:val="21"/>
              </w:rPr>
            </w:pPr>
          </w:p>
          <w:p w14:paraId="263F2CFD" w14:textId="77777777" w:rsidR="0073690C" w:rsidRPr="00541073" w:rsidRDefault="0073690C" w:rsidP="00E86EDE">
            <w:pPr>
              <w:rPr>
                <w:rFonts w:ascii="ＭＳ 明朝" w:hAnsi="ＭＳ 明朝"/>
                <w:color w:val="000000" w:themeColor="text1"/>
                <w:szCs w:val="21"/>
              </w:rPr>
            </w:pPr>
          </w:p>
          <w:p w14:paraId="60ADAEF7" w14:textId="77777777" w:rsidR="0073690C" w:rsidRPr="00541073" w:rsidRDefault="0073690C" w:rsidP="00E86EDE">
            <w:pPr>
              <w:rPr>
                <w:rFonts w:ascii="ＭＳ 明朝" w:hAnsi="ＭＳ 明朝"/>
                <w:color w:val="000000" w:themeColor="text1"/>
                <w:szCs w:val="21"/>
              </w:rPr>
            </w:pPr>
          </w:p>
          <w:p w14:paraId="021E1765" w14:textId="77777777" w:rsidR="00027AE2" w:rsidRPr="00541073" w:rsidRDefault="00027AE2" w:rsidP="00E86EDE">
            <w:pPr>
              <w:rPr>
                <w:rFonts w:ascii="ＭＳ 明朝" w:hAnsi="ＭＳ 明朝"/>
                <w:color w:val="000000" w:themeColor="text1"/>
                <w:szCs w:val="21"/>
              </w:rPr>
            </w:pPr>
          </w:p>
          <w:p w14:paraId="5774331D" w14:textId="77777777" w:rsidR="00027AE2" w:rsidRPr="00541073" w:rsidRDefault="00027AE2" w:rsidP="00E86EDE">
            <w:pPr>
              <w:rPr>
                <w:rFonts w:ascii="ＭＳ 明朝" w:hAnsi="ＭＳ 明朝"/>
                <w:color w:val="000000" w:themeColor="text1"/>
                <w:szCs w:val="21"/>
              </w:rPr>
            </w:pPr>
            <w:r w:rsidRPr="00541073">
              <w:rPr>
                <w:rFonts w:ascii="ＭＳ 明朝" w:hAnsi="ＭＳ 明朝" w:hint="eastAsia"/>
                <w:color w:val="000000" w:themeColor="text1"/>
                <w:szCs w:val="21"/>
              </w:rPr>
              <w:t>５　給食材料</w:t>
            </w:r>
            <w:r w:rsidR="00964F82" w:rsidRPr="00541073">
              <w:rPr>
                <w:rFonts w:ascii="ＭＳ 明朝" w:hAnsi="ＭＳ 明朝" w:hint="eastAsia"/>
                <w:color w:val="000000" w:themeColor="text1"/>
                <w:szCs w:val="21"/>
              </w:rPr>
              <w:t>等</w:t>
            </w:r>
          </w:p>
        </w:tc>
        <w:tc>
          <w:tcPr>
            <w:tcW w:w="7220" w:type="dxa"/>
            <w:gridSpan w:val="5"/>
            <w:tcBorders>
              <w:left w:val="single" w:sz="4" w:space="0" w:color="auto"/>
            </w:tcBorders>
            <w:shd w:val="clear" w:color="auto" w:fill="auto"/>
          </w:tcPr>
          <w:p w14:paraId="1FD9CCEF" w14:textId="77777777" w:rsidR="00027AE2" w:rsidRPr="00541073" w:rsidRDefault="00027AE2" w:rsidP="00821B85">
            <w:pPr>
              <w:rPr>
                <w:rFonts w:ascii="ＭＳ 明朝" w:hAnsi="ＭＳ 明朝"/>
                <w:color w:val="000000" w:themeColor="text1"/>
                <w:szCs w:val="21"/>
                <w:bdr w:val="single" w:sz="4" w:space="0" w:color="auto"/>
              </w:rPr>
            </w:pPr>
          </w:p>
          <w:p w14:paraId="0197BECD" w14:textId="77777777" w:rsidR="00027AE2" w:rsidRPr="00541073" w:rsidRDefault="00027AE2" w:rsidP="00821B85">
            <w:pPr>
              <w:rPr>
                <w:rFonts w:ascii="ＭＳ 明朝" w:hAnsi="ＭＳ 明朝"/>
                <w:color w:val="000000" w:themeColor="text1"/>
                <w:szCs w:val="21"/>
              </w:rPr>
            </w:pPr>
            <w:r w:rsidRPr="00541073">
              <w:rPr>
                <w:rFonts w:ascii="ＭＳ 明朝" w:hAnsi="ＭＳ 明朝" w:hint="eastAsia"/>
                <w:color w:val="000000" w:themeColor="text1"/>
                <w:szCs w:val="21"/>
              </w:rPr>
              <w:t>（</w:t>
            </w:r>
            <w:r w:rsidR="00586A2D" w:rsidRPr="00541073">
              <w:rPr>
                <w:rFonts w:ascii="ＭＳ 明朝" w:hAnsi="ＭＳ 明朝" w:hint="eastAsia"/>
                <w:color w:val="000000" w:themeColor="text1"/>
                <w:szCs w:val="21"/>
              </w:rPr>
              <w:t>６</w:t>
            </w:r>
            <w:r w:rsidRPr="00541073">
              <w:rPr>
                <w:rFonts w:ascii="ＭＳ 明朝" w:hAnsi="ＭＳ 明朝" w:hint="eastAsia"/>
                <w:color w:val="000000" w:themeColor="text1"/>
                <w:szCs w:val="21"/>
              </w:rPr>
              <w:t>）必要な栄養基準量が給与されているか。</w:t>
            </w:r>
          </w:p>
          <w:p w14:paraId="357F6703" w14:textId="77777777" w:rsidR="00027AE2" w:rsidRPr="00541073" w:rsidRDefault="00027AE2" w:rsidP="00E86EDE">
            <w:pPr>
              <w:rPr>
                <w:rFonts w:ascii="ＭＳ 明朝" w:hAnsi="ＭＳ 明朝"/>
                <w:color w:val="000000" w:themeColor="text1"/>
                <w:szCs w:val="21"/>
              </w:rPr>
            </w:pPr>
          </w:p>
          <w:p w14:paraId="739F9BD4" w14:textId="77777777" w:rsidR="00027AE2" w:rsidRPr="00541073" w:rsidRDefault="00027AE2" w:rsidP="00E86EDE">
            <w:pPr>
              <w:rPr>
                <w:rFonts w:ascii="ＭＳ 明朝" w:hAnsi="ＭＳ 明朝"/>
                <w:color w:val="000000" w:themeColor="text1"/>
                <w:szCs w:val="21"/>
              </w:rPr>
            </w:pPr>
          </w:p>
          <w:p w14:paraId="4D2A1318" w14:textId="77777777" w:rsidR="00027AE2" w:rsidRPr="00541073" w:rsidRDefault="00586A2D" w:rsidP="00E86EDE">
            <w:pPr>
              <w:rPr>
                <w:rFonts w:ascii="ＭＳ 明朝" w:hAnsi="ＭＳ 明朝"/>
                <w:color w:val="000000" w:themeColor="text1"/>
                <w:szCs w:val="21"/>
              </w:rPr>
            </w:pPr>
            <w:r w:rsidRPr="00541073">
              <w:rPr>
                <w:rFonts w:ascii="ＭＳ 明朝" w:hAnsi="ＭＳ 明朝" w:hint="eastAsia"/>
                <w:color w:val="000000" w:themeColor="text1"/>
                <w:szCs w:val="21"/>
              </w:rPr>
              <w:t>（７</w:t>
            </w:r>
            <w:r w:rsidR="00027AE2" w:rsidRPr="00541073">
              <w:rPr>
                <w:rFonts w:ascii="ＭＳ 明朝" w:hAnsi="ＭＳ 明朝" w:hint="eastAsia"/>
                <w:color w:val="000000" w:themeColor="text1"/>
                <w:szCs w:val="21"/>
              </w:rPr>
              <w:t>）献立は、予定献立に基づいて実施されているか。</w:t>
            </w:r>
          </w:p>
          <w:p w14:paraId="622B5BF4" w14:textId="77777777" w:rsidR="00027AE2" w:rsidRPr="00541073" w:rsidRDefault="00027AE2" w:rsidP="00E86EDE">
            <w:pPr>
              <w:rPr>
                <w:rFonts w:ascii="ＭＳ 明朝" w:hAnsi="ＭＳ 明朝"/>
                <w:color w:val="000000" w:themeColor="text1"/>
                <w:szCs w:val="21"/>
              </w:rPr>
            </w:pPr>
          </w:p>
          <w:p w14:paraId="3473907C" w14:textId="77777777" w:rsidR="00027AE2" w:rsidRPr="00541073" w:rsidRDefault="00027AE2" w:rsidP="004C09CA">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献立作成の周期について、該当するものに○印をつけること。</w:t>
            </w:r>
          </w:p>
          <w:p w14:paraId="507AADA7" w14:textId="77777777" w:rsidR="00027AE2" w:rsidRPr="00541073" w:rsidRDefault="00027AE2" w:rsidP="004C09CA">
            <w:pPr>
              <w:rPr>
                <w:rFonts w:ascii="ＭＳ 明朝" w:hAnsi="ＭＳ 明朝"/>
                <w:color w:val="000000" w:themeColor="text1"/>
                <w:szCs w:val="21"/>
              </w:rPr>
            </w:pPr>
            <w:r w:rsidRPr="00541073">
              <w:rPr>
                <w:rFonts w:ascii="ＭＳ 明朝" w:hAnsi="ＭＳ 明朝" w:hint="eastAsia"/>
                <w:color w:val="000000" w:themeColor="text1"/>
                <w:szCs w:val="21"/>
              </w:rPr>
              <w:t xml:space="preserve">　　　（　　）１０日ごと　　（　　）２週間ごと</w:t>
            </w:r>
            <w:r w:rsidR="0061745B" w:rsidRPr="00541073">
              <w:rPr>
                <w:rFonts w:ascii="ＭＳ 明朝" w:hAnsi="ＭＳ 明朝" w:hint="eastAsia"/>
                <w:color w:val="000000" w:themeColor="text1"/>
                <w:szCs w:val="21"/>
              </w:rPr>
              <w:t xml:space="preserve">　　</w:t>
            </w:r>
            <w:r w:rsidR="0073690C" w:rsidRPr="00541073">
              <w:rPr>
                <w:rFonts w:ascii="ＭＳ 明朝" w:hAnsi="ＭＳ 明朝" w:hint="eastAsia"/>
                <w:color w:val="000000" w:themeColor="text1"/>
                <w:sz w:val="20"/>
                <w:szCs w:val="20"/>
              </w:rPr>
              <w:t>（　　）１か月ごと</w:t>
            </w:r>
          </w:p>
          <w:p w14:paraId="0D64B9E3" w14:textId="77777777" w:rsidR="00027AE2" w:rsidRPr="00541073" w:rsidRDefault="00027AE2" w:rsidP="004C09CA">
            <w:pPr>
              <w:rPr>
                <w:rFonts w:ascii="ＭＳ 明朝" w:hAnsi="ＭＳ 明朝"/>
                <w:color w:val="000000" w:themeColor="text1"/>
                <w:szCs w:val="21"/>
              </w:rPr>
            </w:pPr>
            <w:r w:rsidRPr="00541073">
              <w:rPr>
                <w:rFonts w:ascii="ＭＳ 明朝" w:hAnsi="ＭＳ 明朝" w:hint="eastAsia"/>
                <w:color w:val="000000" w:themeColor="text1"/>
                <w:szCs w:val="21"/>
              </w:rPr>
              <w:t xml:space="preserve">　　　（　　）その他（　　　　　　　　　　　　　）</w:t>
            </w:r>
          </w:p>
          <w:p w14:paraId="6C3BE140" w14:textId="77777777" w:rsidR="00027AE2" w:rsidRPr="00541073" w:rsidRDefault="00027AE2" w:rsidP="00E86EDE">
            <w:pPr>
              <w:rPr>
                <w:rFonts w:ascii="ＭＳ 明朝" w:hAnsi="ＭＳ 明朝"/>
                <w:color w:val="000000" w:themeColor="text1"/>
                <w:szCs w:val="21"/>
              </w:rPr>
            </w:pPr>
          </w:p>
          <w:p w14:paraId="503D3F66" w14:textId="77777777" w:rsidR="00027AE2" w:rsidRPr="00541073" w:rsidRDefault="00027AE2" w:rsidP="00E86EDE">
            <w:pPr>
              <w:rPr>
                <w:rFonts w:ascii="ＭＳ 明朝" w:hAnsi="ＭＳ 明朝"/>
                <w:color w:val="000000" w:themeColor="text1"/>
                <w:szCs w:val="21"/>
              </w:rPr>
            </w:pPr>
          </w:p>
          <w:p w14:paraId="58B5FC4D" w14:textId="77777777" w:rsidR="00027AE2" w:rsidRPr="00541073" w:rsidRDefault="002D6253" w:rsidP="00E86EDE">
            <w:pPr>
              <w:rPr>
                <w:rFonts w:ascii="ＭＳ 明朝" w:hAnsi="ＭＳ 明朝"/>
                <w:color w:val="000000" w:themeColor="text1"/>
                <w:szCs w:val="21"/>
              </w:rPr>
            </w:pPr>
            <w:r w:rsidRPr="00541073">
              <w:rPr>
                <w:rFonts w:ascii="ＭＳ 明朝" w:hAnsi="ＭＳ 明朝" w:hint="eastAsia"/>
                <w:color w:val="000000" w:themeColor="text1"/>
                <w:szCs w:val="21"/>
              </w:rPr>
              <w:t>（８</w:t>
            </w:r>
            <w:r w:rsidR="00027AE2" w:rsidRPr="00541073">
              <w:rPr>
                <w:rFonts w:ascii="ＭＳ 明朝" w:hAnsi="ＭＳ 明朝" w:hint="eastAsia"/>
                <w:color w:val="000000" w:themeColor="text1"/>
                <w:szCs w:val="21"/>
              </w:rPr>
              <w:t>）手作りおやつを提供しているか。</w:t>
            </w:r>
          </w:p>
          <w:p w14:paraId="589D046A" w14:textId="77777777" w:rsidR="00027AE2" w:rsidRPr="00541073" w:rsidRDefault="00027AE2" w:rsidP="00E86EDE">
            <w:pPr>
              <w:rPr>
                <w:rFonts w:ascii="ＭＳ 明朝" w:hAnsi="ＭＳ 明朝"/>
                <w:color w:val="000000" w:themeColor="text1"/>
                <w:szCs w:val="21"/>
              </w:rPr>
            </w:pPr>
          </w:p>
          <w:p w14:paraId="1ABF4CAC" w14:textId="77777777" w:rsidR="00027AE2" w:rsidRPr="00541073" w:rsidRDefault="00027AE2" w:rsidP="004C09CA">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「いる」</w:t>
            </w:r>
            <w:r w:rsidR="00EE281A" w:rsidRPr="00541073">
              <w:rPr>
                <w:rFonts w:ascii="ＭＳ 明朝" w:hAnsi="ＭＳ 明朝" w:hint="eastAsia"/>
                <w:color w:val="000000" w:themeColor="text1"/>
                <w:szCs w:val="21"/>
              </w:rPr>
              <w:t>の</w:t>
            </w:r>
            <w:r w:rsidRPr="00541073">
              <w:rPr>
                <w:rFonts w:ascii="ＭＳ 明朝" w:hAnsi="ＭＳ 明朝" w:hint="eastAsia"/>
                <w:color w:val="000000" w:themeColor="text1"/>
                <w:szCs w:val="21"/>
              </w:rPr>
              <w:t>場合　（　週　　　回　・　月　　　回　）</w:t>
            </w:r>
          </w:p>
          <w:p w14:paraId="37ED271F" w14:textId="77777777" w:rsidR="00027AE2" w:rsidRPr="00541073" w:rsidRDefault="00027AE2" w:rsidP="00E86EDE">
            <w:pPr>
              <w:rPr>
                <w:rFonts w:ascii="ＭＳ 明朝" w:hAnsi="ＭＳ 明朝"/>
                <w:color w:val="000000" w:themeColor="text1"/>
                <w:szCs w:val="21"/>
              </w:rPr>
            </w:pPr>
          </w:p>
          <w:p w14:paraId="2002926D" w14:textId="77777777" w:rsidR="00027AE2" w:rsidRPr="00541073" w:rsidRDefault="00027AE2" w:rsidP="00E86EDE">
            <w:pPr>
              <w:rPr>
                <w:rFonts w:ascii="ＭＳ 明朝" w:hAnsi="ＭＳ 明朝"/>
                <w:color w:val="000000" w:themeColor="text1"/>
                <w:szCs w:val="21"/>
              </w:rPr>
            </w:pPr>
          </w:p>
          <w:p w14:paraId="1DB821FD" w14:textId="77777777" w:rsidR="00027AE2" w:rsidRPr="00541073" w:rsidRDefault="00586A2D" w:rsidP="00E86EDE">
            <w:pPr>
              <w:rPr>
                <w:rFonts w:ascii="ＭＳ 明朝" w:hAnsi="ＭＳ 明朝"/>
                <w:color w:val="000000" w:themeColor="text1"/>
                <w:szCs w:val="21"/>
              </w:rPr>
            </w:pPr>
            <w:r w:rsidRPr="00541073">
              <w:rPr>
                <w:rFonts w:ascii="ＭＳ 明朝" w:hAnsi="ＭＳ 明朝" w:hint="eastAsia"/>
                <w:color w:val="000000" w:themeColor="text1"/>
                <w:szCs w:val="21"/>
              </w:rPr>
              <w:t>（</w:t>
            </w:r>
            <w:r w:rsidR="00D72C00" w:rsidRPr="00541073">
              <w:rPr>
                <w:rFonts w:ascii="ＭＳ 明朝" w:hAnsi="ＭＳ 明朝" w:hint="eastAsia"/>
                <w:color w:val="000000" w:themeColor="text1"/>
                <w:szCs w:val="21"/>
              </w:rPr>
              <w:t>９</w:t>
            </w:r>
            <w:r w:rsidR="00027AE2" w:rsidRPr="00541073">
              <w:rPr>
                <w:rFonts w:ascii="ＭＳ 明朝" w:hAnsi="ＭＳ 明朝" w:hint="eastAsia"/>
                <w:color w:val="000000" w:themeColor="text1"/>
                <w:szCs w:val="21"/>
              </w:rPr>
              <w:t>）給食時間は適切であるか。</w:t>
            </w:r>
          </w:p>
          <w:tbl>
            <w:tblPr>
              <w:tblStyle w:val="a3"/>
              <w:tblW w:w="4781" w:type="dxa"/>
              <w:tblInd w:w="564" w:type="dxa"/>
              <w:tblLayout w:type="fixed"/>
              <w:tblLook w:val="04A0" w:firstRow="1" w:lastRow="0" w:firstColumn="1" w:lastColumn="0" w:noHBand="0" w:noVBand="1"/>
            </w:tblPr>
            <w:tblGrid>
              <w:gridCol w:w="1593"/>
              <w:gridCol w:w="1594"/>
              <w:gridCol w:w="1594"/>
            </w:tblGrid>
            <w:tr w:rsidR="00541073" w:rsidRPr="00541073" w14:paraId="4E2FF0A4" w14:textId="77777777" w:rsidTr="0061745B">
              <w:trPr>
                <w:trHeight w:val="283"/>
              </w:trPr>
              <w:tc>
                <w:tcPr>
                  <w:tcW w:w="1593" w:type="dxa"/>
                  <w:vAlign w:val="center"/>
                </w:tcPr>
                <w:p w14:paraId="3BFC97D7" w14:textId="77777777" w:rsidR="0073690C" w:rsidRPr="00541073" w:rsidRDefault="0073690C" w:rsidP="0073690C">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１歳児　　　分</w:t>
                  </w:r>
                </w:p>
              </w:tc>
              <w:tc>
                <w:tcPr>
                  <w:tcW w:w="1594" w:type="dxa"/>
                  <w:vAlign w:val="center"/>
                </w:tcPr>
                <w:p w14:paraId="6459DE08" w14:textId="77777777" w:rsidR="0073690C" w:rsidRPr="00541073" w:rsidRDefault="0073690C" w:rsidP="0073690C">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３歳児　　　分</w:t>
                  </w:r>
                </w:p>
              </w:tc>
              <w:tc>
                <w:tcPr>
                  <w:tcW w:w="1594" w:type="dxa"/>
                  <w:tcBorders>
                    <w:bottom w:val="single" w:sz="4" w:space="0" w:color="auto"/>
                  </w:tcBorders>
                  <w:vAlign w:val="center"/>
                </w:tcPr>
                <w:p w14:paraId="66A7CB52" w14:textId="77777777" w:rsidR="0073690C" w:rsidRPr="00541073" w:rsidRDefault="0073690C" w:rsidP="0073690C">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５歳児　　　分</w:t>
                  </w:r>
                </w:p>
              </w:tc>
            </w:tr>
            <w:tr w:rsidR="00541073" w:rsidRPr="00541073" w14:paraId="4DB86D24" w14:textId="77777777" w:rsidTr="0061745B">
              <w:trPr>
                <w:trHeight w:val="283"/>
              </w:trPr>
              <w:tc>
                <w:tcPr>
                  <w:tcW w:w="1593" w:type="dxa"/>
                  <w:vAlign w:val="center"/>
                </w:tcPr>
                <w:p w14:paraId="202F93FA" w14:textId="77777777" w:rsidR="0073690C" w:rsidRPr="00541073" w:rsidRDefault="0073690C" w:rsidP="0073690C">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２歳児　　　分</w:t>
                  </w:r>
                </w:p>
              </w:tc>
              <w:tc>
                <w:tcPr>
                  <w:tcW w:w="1594" w:type="dxa"/>
                  <w:vAlign w:val="center"/>
                </w:tcPr>
                <w:p w14:paraId="5C4CB3D6" w14:textId="77777777" w:rsidR="0073690C" w:rsidRPr="00541073" w:rsidRDefault="0073690C" w:rsidP="0073690C">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４歳児　　　分</w:t>
                  </w:r>
                </w:p>
              </w:tc>
              <w:tc>
                <w:tcPr>
                  <w:tcW w:w="1594" w:type="dxa"/>
                  <w:tcBorders>
                    <w:bottom w:val="nil"/>
                    <w:right w:val="nil"/>
                  </w:tcBorders>
                  <w:vAlign w:val="center"/>
                </w:tcPr>
                <w:p w14:paraId="059C06AA" w14:textId="77777777" w:rsidR="0073690C" w:rsidRPr="00541073" w:rsidRDefault="0073690C" w:rsidP="0073690C">
                  <w:pPr>
                    <w:jc w:val="center"/>
                    <w:rPr>
                      <w:rFonts w:ascii="ＭＳ 明朝" w:hAnsi="ＭＳ 明朝"/>
                      <w:color w:val="000000" w:themeColor="text1"/>
                      <w:sz w:val="20"/>
                      <w:szCs w:val="20"/>
                    </w:rPr>
                  </w:pPr>
                </w:p>
              </w:tc>
            </w:tr>
          </w:tbl>
          <w:p w14:paraId="373FDF90" w14:textId="77777777" w:rsidR="00027AE2" w:rsidRPr="00541073" w:rsidRDefault="00027AE2" w:rsidP="00E86EDE">
            <w:pPr>
              <w:rPr>
                <w:rFonts w:ascii="ＭＳ 明朝" w:hAnsi="ＭＳ 明朝"/>
                <w:color w:val="000000" w:themeColor="text1"/>
                <w:szCs w:val="21"/>
              </w:rPr>
            </w:pPr>
          </w:p>
          <w:p w14:paraId="287056DA" w14:textId="77777777" w:rsidR="00027AE2" w:rsidRPr="00541073" w:rsidRDefault="00027AE2" w:rsidP="00E86EDE">
            <w:pPr>
              <w:rPr>
                <w:rFonts w:ascii="ＭＳ 明朝" w:hAnsi="ＭＳ 明朝"/>
                <w:color w:val="000000" w:themeColor="text1"/>
                <w:szCs w:val="21"/>
              </w:rPr>
            </w:pPr>
          </w:p>
          <w:p w14:paraId="78C0C43B" w14:textId="77777777" w:rsidR="00027AE2" w:rsidRPr="00541073" w:rsidRDefault="00586A2D" w:rsidP="004C09CA">
            <w:pPr>
              <w:rPr>
                <w:rFonts w:ascii="ＭＳ 明朝" w:hAnsi="ＭＳ 明朝"/>
                <w:color w:val="000000" w:themeColor="text1"/>
                <w:szCs w:val="21"/>
              </w:rPr>
            </w:pPr>
            <w:r w:rsidRPr="00541073">
              <w:rPr>
                <w:rFonts w:ascii="ＭＳ 明朝" w:hAnsi="ＭＳ 明朝" w:hint="eastAsia"/>
                <w:color w:val="000000" w:themeColor="text1"/>
                <w:szCs w:val="21"/>
              </w:rPr>
              <w:t>（１</w:t>
            </w:r>
            <w:r w:rsidR="00D72C00" w:rsidRPr="00541073">
              <w:rPr>
                <w:rFonts w:ascii="ＭＳ 明朝" w:hAnsi="ＭＳ 明朝" w:hint="eastAsia"/>
                <w:color w:val="000000" w:themeColor="text1"/>
                <w:szCs w:val="21"/>
              </w:rPr>
              <w:t>０</w:t>
            </w:r>
            <w:r w:rsidR="00027AE2" w:rsidRPr="00541073">
              <w:rPr>
                <w:rFonts w:ascii="ＭＳ 明朝" w:hAnsi="ＭＳ 明朝" w:hint="eastAsia"/>
                <w:color w:val="000000" w:themeColor="text1"/>
                <w:szCs w:val="21"/>
              </w:rPr>
              <w:t>）３歳以上児の主食について、該当するものに○印をつけること。</w:t>
            </w:r>
          </w:p>
          <w:p w14:paraId="1634FFE0" w14:textId="77777777" w:rsidR="00027AE2" w:rsidRPr="00541073" w:rsidRDefault="00027AE2" w:rsidP="004C09CA">
            <w:pPr>
              <w:ind w:firstLineChars="400" w:firstLine="789"/>
              <w:rPr>
                <w:rFonts w:ascii="ＭＳ 明朝" w:hAnsi="ＭＳ 明朝"/>
                <w:color w:val="000000" w:themeColor="text1"/>
                <w:szCs w:val="21"/>
              </w:rPr>
            </w:pPr>
            <w:r w:rsidRPr="00541073">
              <w:rPr>
                <w:rFonts w:ascii="ＭＳ 明朝" w:hAnsi="ＭＳ 明朝" w:hint="eastAsia"/>
                <w:color w:val="000000" w:themeColor="text1"/>
                <w:szCs w:val="21"/>
              </w:rPr>
              <w:t>（　　）弁当</w:t>
            </w:r>
          </w:p>
          <w:p w14:paraId="0A48F258" w14:textId="77777777" w:rsidR="00027AE2" w:rsidRPr="00541073" w:rsidRDefault="00027AE2" w:rsidP="004C09CA">
            <w:pPr>
              <w:ind w:firstLineChars="400" w:firstLine="789"/>
              <w:rPr>
                <w:rFonts w:ascii="ＭＳ 明朝" w:hAnsi="ＭＳ 明朝"/>
                <w:color w:val="000000" w:themeColor="text1"/>
                <w:szCs w:val="21"/>
              </w:rPr>
            </w:pPr>
            <w:r w:rsidRPr="00541073">
              <w:rPr>
                <w:rFonts w:ascii="ＭＳ 明朝" w:hAnsi="ＭＳ 明朝" w:hint="eastAsia"/>
                <w:color w:val="000000" w:themeColor="text1"/>
                <w:szCs w:val="21"/>
              </w:rPr>
              <w:t>（　　）その他（　　　　　　　　　　　　）</w:t>
            </w:r>
          </w:p>
          <w:p w14:paraId="2B85D5C3" w14:textId="77777777" w:rsidR="00027AE2" w:rsidRPr="00541073" w:rsidRDefault="00027AE2" w:rsidP="00E86EDE">
            <w:pPr>
              <w:rPr>
                <w:rFonts w:ascii="ＭＳ 明朝" w:hAnsi="ＭＳ 明朝"/>
                <w:color w:val="000000" w:themeColor="text1"/>
                <w:szCs w:val="21"/>
              </w:rPr>
            </w:pPr>
          </w:p>
          <w:p w14:paraId="486671BB" w14:textId="77777777" w:rsidR="00027AE2" w:rsidRPr="00541073" w:rsidRDefault="00027AE2" w:rsidP="00E86EDE">
            <w:pPr>
              <w:rPr>
                <w:rFonts w:ascii="ＭＳ 明朝" w:hAnsi="ＭＳ 明朝"/>
                <w:color w:val="000000" w:themeColor="text1"/>
                <w:szCs w:val="21"/>
              </w:rPr>
            </w:pPr>
          </w:p>
          <w:p w14:paraId="1D25EF3F" w14:textId="77777777" w:rsidR="00027AE2" w:rsidRPr="00541073" w:rsidRDefault="00027AE2" w:rsidP="00E86EDE">
            <w:pPr>
              <w:rPr>
                <w:rFonts w:ascii="ＭＳ 明朝" w:hAnsi="ＭＳ 明朝"/>
                <w:color w:val="000000" w:themeColor="text1"/>
                <w:szCs w:val="21"/>
              </w:rPr>
            </w:pPr>
          </w:p>
          <w:p w14:paraId="53581555" w14:textId="77777777" w:rsidR="00027AE2" w:rsidRPr="00541073" w:rsidRDefault="00027AE2" w:rsidP="00E86EDE">
            <w:pPr>
              <w:rPr>
                <w:rFonts w:ascii="ＭＳ 明朝" w:hAnsi="ＭＳ 明朝"/>
                <w:color w:val="000000" w:themeColor="text1"/>
                <w:szCs w:val="21"/>
              </w:rPr>
            </w:pPr>
            <w:r w:rsidRPr="00541073">
              <w:rPr>
                <w:rFonts w:ascii="ＭＳ 明朝" w:hAnsi="ＭＳ 明朝" w:hint="eastAsia"/>
                <w:color w:val="000000" w:themeColor="text1"/>
                <w:szCs w:val="21"/>
              </w:rPr>
              <w:t>（１）</w:t>
            </w:r>
            <w:r w:rsidR="00743557" w:rsidRPr="00541073">
              <w:rPr>
                <w:rFonts w:ascii="ＭＳ 明朝" w:hAnsi="ＭＳ 明朝" w:hint="eastAsia"/>
                <w:color w:val="000000" w:themeColor="text1"/>
                <w:szCs w:val="21"/>
              </w:rPr>
              <w:t>給食</w:t>
            </w:r>
            <w:r w:rsidRPr="00541073">
              <w:rPr>
                <w:rFonts w:ascii="ＭＳ 明朝" w:hAnsi="ＭＳ 明朝" w:hint="eastAsia"/>
                <w:color w:val="000000" w:themeColor="text1"/>
                <w:szCs w:val="21"/>
              </w:rPr>
              <w:t>材料</w:t>
            </w:r>
            <w:r w:rsidR="00743557" w:rsidRPr="00541073">
              <w:rPr>
                <w:rFonts w:ascii="ＭＳ 明朝" w:hAnsi="ＭＳ 明朝" w:hint="eastAsia"/>
                <w:color w:val="000000" w:themeColor="text1"/>
                <w:szCs w:val="21"/>
              </w:rPr>
              <w:t>等</w:t>
            </w:r>
            <w:r w:rsidRPr="00541073">
              <w:rPr>
                <w:rFonts w:ascii="ＭＳ 明朝" w:hAnsi="ＭＳ 明朝" w:hint="eastAsia"/>
                <w:color w:val="000000" w:themeColor="text1"/>
                <w:szCs w:val="21"/>
              </w:rPr>
              <w:t>の購入</w:t>
            </w:r>
            <w:r w:rsidR="00743557" w:rsidRPr="00541073">
              <w:rPr>
                <w:rFonts w:ascii="ＭＳ 明朝" w:hAnsi="ＭＳ 明朝" w:hint="eastAsia"/>
                <w:color w:val="000000" w:themeColor="text1"/>
                <w:szCs w:val="21"/>
              </w:rPr>
              <w:t>及び</w:t>
            </w:r>
            <w:r w:rsidRPr="00541073">
              <w:rPr>
                <w:rFonts w:ascii="ＭＳ 明朝" w:hAnsi="ＭＳ 明朝" w:hint="eastAsia"/>
                <w:color w:val="000000" w:themeColor="text1"/>
                <w:szCs w:val="21"/>
              </w:rPr>
              <w:t>保管は適切に行われているか。</w:t>
            </w:r>
          </w:p>
          <w:p w14:paraId="753748B9" w14:textId="77777777" w:rsidR="00027AE2" w:rsidRPr="00541073" w:rsidRDefault="00027AE2" w:rsidP="00E86EDE">
            <w:pPr>
              <w:rPr>
                <w:rFonts w:ascii="ＭＳ 明朝" w:hAnsi="ＭＳ 明朝"/>
                <w:color w:val="000000" w:themeColor="text1"/>
                <w:szCs w:val="21"/>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017"/>
            </w:tblGrid>
            <w:tr w:rsidR="00541073" w:rsidRPr="00541073" w14:paraId="3D1F1018" w14:textId="77777777" w:rsidTr="008859D7">
              <w:trPr>
                <w:trHeight w:val="381"/>
              </w:trPr>
              <w:tc>
                <w:tcPr>
                  <w:tcW w:w="3543" w:type="dxa"/>
                  <w:shd w:val="clear" w:color="auto" w:fill="auto"/>
                  <w:vAlign w:val="center"/>
                </w:tcPr>
                <w:p w14:paraId="64EDE228" w14:textId="77777777" w:rsidR="00027AE2" w:rsidRPr="00541073" w:rsidRDefault="00027AE2" w:rsidP="00A47306">
                  <w:pPr>
                    <w:rPr>
                      <w:rFonts w:ascii="ＭＳ 明朝" w:hAnsi="ＭＳ 明朝"/>
                      <w:color w:val="000000" w:themeColor="text1"/>
                      <w:szCs w:val="21"/>
                    </w:rPr>
                  </w:pPr>
                  <w:r w:rsidRPr="00541073">
                    <w:rPr>
                      <w:rFonts w:ascii="ＭＳ 明朝" w:hAnsi="ＭＳ 明朝" w:hint="eastAsia"/>
                      <w:color w:val="000000" w:themeColor="text1"/>
                      <w:szCs w:val="21"/>
                    </w:rPr>
                    <w:t>検収時の品質・衛生状態等の確認</w:t>
                  </w:r>
                </w:p>
              </w:tc>
              <w:tc>
                <w:tcPr>
                  <w:tcW w:w="3017" w:type="dxa"/>
                  <w:shd w:val="clear" w:color="auto" w:fill="auto"/>
                  <w:vAlign w:val="center"/>
                </w:tcPr>
                <w:p w14:paraId="150A099A" w14:textId="77777777" w:rsidR="00027AE2" w:rsidRPr="00541073" w:rsidRDefault="00027AE2" w:rsidP="00A47306">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381C33CC" w14:textId="77777777" w:rsidTr="008859D7">
              <w:trPr>
                <w:trHeight w:val="381"/>
              </w:trPr>
              <w:tc>
                <w:tcPr>
                  <w:tcW w:w="3543" w:type="dxa"/>
                  <w:shd w:val="clear" w:color="auto" w:fill="auto"/>
                  <w:vAlign w:val="center"/>
                </w:tcPr>
                <w:p w14:paraId="6BB93691" w14:textId="77777777" w:rsidR="00027AE2" w:rsidRPr="00541073" w:rsidRDefault="00027AE2" w:rsidP="00A47306">
                  <w:pPr>
                    <w:rPr>
                      <w:rFonts w:ascii="ＭＳ 明朝" w:hAnsi="ＭＳ 明朝"/>
                      <w:color w:val="000000" w:themeColor="text1"/>
                      <w:szCs w:val="21"/>
                    </w:rPr>
                  </w:pPr>
                  <w:r w:rsidRPr="00541073">
                    <w:rPr>
                      <w:rFonts w:ascii="ＭＳ 明朝" w:hAnsi="ＭＳ 明朝" w:hint="eastAsia"/>
                      <w:color w:val="000000" w:themeColor="text1"/>
                      <w:szCs w:val="21"/>
                    </w:rPr>
                    <w:t>生鮮食品の当日搬入</w:t>
                  </w:r>
                </w:p>
              </w:tc>
              <w:tc>
                <w:tcPr>
                  <w:tcW w:w="3017" w:type="dxa"/>
                  <w:shd w:val="clear" w:color="auto" w:fill="auto"/>
                  <w:vAlign w:val="center"/>
                </w:tcPr>
                <w:p w14:paraId="3B6F4E50" w14:textId="77777777" w:rsidR="00027AE2" w:rsidRPr="00541073" w:rsidRDefault="00027AE2" w:rsidP="00A47306">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77A066C3" w14:textId="77777777" w:rsidTr="008859D7">
              <w:trPr>
                <w:trHeight w:val="381"/>
              </w:trPr>
              <w:tc>
                <w:tcPr>
                  <w:tcW w:w="3543" w:type="dxa"/>
                  <w:shd w:val="clear" w:color="auto" w:fill="auto"/>
                  <w:vAlign w:val="center"/>
                </w:tcPr>
                <w:p w14:paraId="2CFBDFB1" w14:textId="77777777" w:rsidR="00027AE2" w:rsidRPr="00541073" w:rsidRDefault="00027AE2" w:rsidP="00A47306">
                  <w:pPr>
                    <w:rPr>
                      <w:rFonts w:ascii="ＭＳ 明朝" w:hAnsi="ＭＳ 明朝"/>
                      <w:color w:val="000000" w:themeColor="text1"/>
                      <w:szCs w:val="21"/>
                    </w:rPr>
                  </w:pPr>
                  <w:r w:rsidRPr="00541073">
                    <w:rPr>
                      <w:rFonts w:ascii="ＭＳ 明朝" w:hAnsi="ＭＳ 明朝" w:hint="eastAsia"/>
                      <w:color w:val="000000" w:themeColor="text1"/>
                      <w:szCs w:val="21"/>
                    </w:rPr>
                    <w:t xml:space="preserve">検収記録と検収者の押印　</w:t>
                  </w:r>
                </w:p>
              </w:tc>
              <w:tc>
                <w:tcPr>
                  <w:tcW w:w="3017" w:type="dxa"/>
                  <w:shd w:val="clear" w:color="auto" w:fill="auto"/>
                  <w:vAlign w:val="center"/>
                </w:tcPr>
                <w:p w14:paraId="55C1672F" w14:textId="77777777" w:rsidR="00027AE2" w:rsidRPr="00541073" w:rsidRDefault="00027AE2" w:rsidP="00A47306">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2E8A08E3" w14:textId="77777777" w:rsidTr="008859D7">
              <w:trPr>
                <w:trHeight w:val="381"/>
              </w:trPr>
              <w:tc>
                <w:tcPr>
                  <w:tcW w:w="3543" w:type="dxa"/>
                  <w:shd w:val="clear" w:color="auto" w:fill="auto"/>
                  <w:vAlign w:val="center"/>
                </w:tcPr>
                <w:p w14:paraId="5F934E3C" w14:textId="77777777" w:rsidR="00027AE2" w:rsidRPr="00541073" w:rsidRDefault="00027AE2" w:rsidP="00A47306">
                  <w:pPr>
                    <w:rPr>
                      <w:rFonts w:ascii="ＭＳ 明朝" w:hAnsi="ＭＳ 明朝"/>
                      <w:color w:val="000000" w:themeColor="text1"/>
                      <w:szCs w:val="21"/>
                    </w:rPr>
                  </w:pPr>
                  <w:r w:rsidRPr="00541073">
                    <w:rPr>
                      <w:rFonts w:ascii="ＭＳ 明朝" w:hAnsi="ＭＳ 明朝" w:hint="eastAsia"/>
                      <w:color w:val="000000" w:themeColor="text1"/>
                      <w:szCs w:val="21"/>
                    </w:rPr>
                    <w:t xml:space="preserve">在庫食品と受払簿の確認　</w:t>
                  </w:r>
                </w:p>
              </w:tc>
              <w:tc>
                <w:tcPr>
                  <w:tcW w:w="3017" w:type="dxa"/>
                  <w:shd w:val="clear" w:color="auto" w:fill="auto"/>
                  <w:vAlign w:val="center"/>
                </w:tcPr>
                <w:p w14:paraId="312D3654" w14:textId="77777777" w:rsidR="00027AE2" w:rsidRPr="00541073" w:rsidRDefault="00027AE2" w:rsidP="000E290C">
                  <w:pPr>
                    <w:jc w:val="center"/>
                    <w:rPr>
                      <w:rFonts w:ascii="ＭＳ 明朝" w:hAnsi="ＭＳ 明朝"/>
                      <w:color w:val="000000" w:themeColor="text1"/>
                      <w:szCs w:val="21"/>
                    </w:rPr>
                  </w:pPr>
                  <w:r w:rsidRPr="00541073">
                    <w:rPr>
                      <w:rFonts w:ascii="ＭＳ 明朝" w:hAnsi="ＭＳ 明朝" w:hint="eastAsia"/>
                      <w:color w:val="000000" w:themeColor="text1"/>
                      <w:szCs w:val="21"/>
                    </w:rPr>
                    <w:t xml:space="preserve">有　</w:t>
                  </w:r>
                  <w:r w:rsidR="000E290C" w:rsidRPr="00541073">
                    <w:rPr>
                      <w:rFonts w:ascii="ＭＳ 明朝" w:hAnsi="ＭＳ 明朝" w:hint="eastAsia"/>
                      <w:color w:val="000000" w:themeColor="text1"/>
                      <w:szCs w:val="21"/>
                    </w:rPr>
                    <w:t>（　　　か月ごと）</w:t>
                  </w:r>
                  <w:r w:rsidRPr="00541073">
                    <w:rPr>
                      <w:rFonts w:ascii="ＭＳ 明朝" w:hAnsi="ＭＳ 明朝" w:hint="eastAsia"/>
                      <w:color w:val="000000" w:themeColor="text1"/>
                      <w:szCs w:val="21"/>
                    </w:rPr>
                    <w:t>・　無</w:t>
                  </w:r>
                </w:p>
              </w:tc>
            </w:tr>
            <w:tr w:rsidR="00541073" w:rsidRPr="00541073" w14:paraId="4254BC94" w14:textId="77777777" w:rsidTr="008859D7">
              <w:trPr>
                <w:trHeight w:val="381"/>
              </w:trPr>
              <w:tc>
                <w:tcPr>
                  <w:tcW w:w="3543" w:type="dxa"/>
                  <w:shd w:val="clear" w:color="auto" w:fill="auto"/>
                  <w:vAlign w:val="center"/>
                </w:tcPr>
                <w:p w14:paraId="0083B42D" w14:textId="77777777" w:rsidR="00027AE2" w:rsidRPr="00541073" w:rsidRDefault="00027AE2" w:rsidP="00A47306">
                  <w:pPr>
                    <w:rPr>
                      <w:rFonts w:ascii="ＭＳ 明朝" w:hAnsi="ＭＳ 明朝"/>
                      <w:color w:val="000000" w:themeColor="text1"/>
                      <w:szCs w:val="21"/>
                    </w:rPr>
                  </w:pPr>
                  <w:r w:rsidRPr="00541073">
                    <w:rPr>
                      <w:rFonts w:ascii="ＭＳ 明朝" w:hAnsi="ＭＳ 明朝" w:hint="eastAsia"/>
                      <w:color w:val="000000" w:themeColor="text1"/>
                      <w:szCs w:val="21"/>
                    </w:rPr>
                    <w:t>脱脂粉乳（スキムミルク）受払台帳</w:t>
                  </w:r>
                </w:p>
              </w:tc>
              <w:tc>
                <w:tcPr>
                  <w:tcW w:w="3017" w:type="dxa"/>
                  <w:shd w:val="clear" w:color="auto" w:fill="auto"/>
                  <w:vAlign w:val="center"/>
                </w:tcPr>
                <w:p w14:paraId="57A3CF4E" w14:textId="77777777" w:rsidR="00027AE2" w:rsidRPr="00541073" w:rsidRDefault="00027AE2" w:rsidP="00A47306">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bl>
          <w:p w14:paraId="47D34585" w14:textId="77777777" w:rsidR="00964F82" w:rsidRPr="00541073" w:rsidRDefault="00964F82" w:rsidP="00C20D70">
            <w:pPr>
              <w:spacing w:line="276" w:lineRule="auto"/>
              <w:rPr>
                <w:rFonts w:ascii="ＭＳ 明朝" w:hAnsi="ＭＳ 明朝"/>
                <w:color w:val="000000" w:themeColor="text1"/>
                <w:szCs w:val="21"/>
              </w:rPr>
            </w:pPr>
          </w:p>
          <w:p w14:paraId="0F1ECB4C" w14:textId="77777777" w:rsidR="00964F82" w:rsidRPr="00541073" w:rsidRDefault="00964F82" w:rsidP="00E86EDE">
            <w:pPr>
              <w:rPr>
                <w:rFonts w:ascii="ＭＳ 明朝" w:hAnsi="ＭＳ 明朝"/>
                <w:color w:val="000000" w:themeColor="text1"/>
                <w:szCs w:val="21"/>
              </w:rPr>
            </w:pPr>
          </w:p>
          <w:p w14:paraId="2B69DD21" w14:textId="77777777" w:rsidR="005C3463" w:rsidRPr="00541073" w:rsidRDefault="005C3463" w:rsidP="00E86EDE">
            <w:pPr>
              <w:rPr>
                <w:rFonts w:ascii="ＭＳ 明朝" w:hAnsi="ＭＳ 明朝"/>
                <w:color w:val="000000" w:themeColor="text1"/>
                <w:szCs w:val="21"/>
              </w:rPr>
            </w:pPr>
          </w:p>
          <w:p w14:paraId="17550F83" w14:textId="77777777" w:rsidR="005C3463" w:rsidRPr="00541073" w:rsidRDefault="005C3463" w:rsidP="00E86EDE">
            <w:pPr>
              <w:rPr>
                <w:rFonts w:ascii="ＭＳ 明朝" w:hAnsi="ＭＳ 明朝"/>
                <w:color w:val="000000" w:themeColor="text1"/>
                <w:szCs w:val="21"/>
              </w:rPr>
            </w:pPr>
          </w:p>
          <w:p w14:paraId="3540C3DF" w14:textId="77777777" w:rsidR="005C3463" w:rsidRPr="00541073" w:rsidRDefault="005C3463" w:rsidP="00E86EDE">
            <w:pPr>
              <w:rPr>
                <w:rFonts w:ascii="ＭＳ 明朝" w:hAnsi="ＭＳ 明朝"/>
                <w:color w:val="000000" w:themeColor="text1"/>
                <w:szCs w:val="21"/>
              </w:rPr>
            </w:pPr>
          </w:p>
          <w:p w14:paraId="10A70D18" w14:textId="77777777" w:rsidR="005C3463" w:rsidRPr="00541073" w:rsidRDefault="005C3463" w:rsidP="00E86EDE">
            <w:pPr>
              <w:rPr>
                <w:rFonts w:ascii="ＭＳ 明朝" w:hAnsi="ＭＳ 明朝"/>
                <w:color w:val="000000" w:themeColor="text1"/>
                <w:szCs w:val="21"/>
              </w:rPr>
            </w:pPr>
          </w:p>
          <w:p w14:paraId="73AE0557" w14:textId="77777777" w:rsidR="00964F82" w:rsidRPr="00541073" w:rsidRDefault="00964F82" w:rsidP="00964F82">
            <w:pPr>
              <w:rPr>
                <w:rFonts w:ascii="ＭＳ 明朝" w:hAnsi="ＭＳ 明朝"/>
                <w:color w:val="000000" w:themeColor="text1"/>
                <w:szCs w:val="21"/>
              </w:rPr>
            </w:pPr>
            <w:r w:rsidRPr="00541073">
              <w:rPr>
                <w:rFonts w:ascii="ＭＳ 明朝" w:hAnsi="ＭＳ 明朝" w:hint="eastAsia"/>
                <w:color w:val="000000" w:themeColor="text1"/>
                <w:szCs w:val="21"/>
              </w:rPr>
              <w:t>（２）冷凍母乳による母乳育児を希望する保護者がいるか。</w:t>
            </w:r>
          </w:p>
          <w:p w14:paraId="760FE093" w14:textId="77777777" w:rsidR="00964F82" w:rsidRPr="00541073" w:rsidRDefault="00964F82" w:rsidP="00964F82">
            <w:pPr>
              <w:rPr>
                <w:rFonts w:ascii="ＭＳ 明朝" w:hAnsi="ＭＳ 明朝"/>
                <w:color w:val="000000" w:themeColor="text1"/>
                <w:szCs w:val="21"/>
              </w:rPr>
            </w:pPr>
          </w:p>
          <w:p w14:paraId="5A275EE9" w14:textId="77777777" w:rsidR="00964F82" w:rsidRPr="00541073" w:rsidRDefault="00964F82" w:rsidP="00E86EDE">
            <w:pPr>
              <w:rPr>
                <w:rFonts w:ascii="ＭＳ 明朝" w:hAnsi="ＭＳ 明朝"/>
                <w:color w:val="000000" w:themeColor="text1"/>
                <w:szCs w:val="21"/>
              </w:rPr>
            </w:pPr>
            <w:r w:rsidRPr="00541073">
              <w:rPr>
                <w:rFonts w:ascii="ＭＳ 明朝" w:hAnsi="ＭＳ 明朝" w:hint="eastAsia"/>
                <w:color w:val="000000" w:themeColor="text1"/>
                <w:szCs w:val="21"/>
              </w:rPr>
              <w:t xml:space="preserve">　　　「いる」の場合、衛生に十分に配慮しているか｡</w:t>
            </w:r>
          </w:p>
        </w:tc>
        <w:tc>
          <w:tcPr>
            <w:tcW w:w="1418" w:type="dxa"/>
            <w:tcBorders>
              <w:left w:val="single" w:sz="4" w:space="0" w:color="auto"/>
            </w:tcBorders>
            <w:shd w:val="clear" w:color="auto" w:fill="auto"/>
          </w:tcPr>
          <w:p w14:paraId="3371060F" w14:textId="77777777" w:rsidR="00027AE2" w:rsidRPr="00541073" w:rsidRDefault="00027AE2" w:rsidP="00BC1276">
            <w:pPr>
              <w:jc w:val="center"/>
              <w:rPr>
                <w:rFonts w:ascii="ＭＳ 明朝" w:hAnsi="ＭＳ 明朝"/>
                <w:color w:val="000000" w:themeColor="text1"/>
                <w:szCs w:val="21"/>
              </w:rPr>
            </w:pPr>
          </w:p>
          <w:p w14:paraId="12023921" w14:textId="77777777" w:rsidR="00027AE2" w:rsidRPr="00541073" w:rsidRDefault="00027AE2"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A566BFE" w14:textId="77777777" w:rsidR="00027AE2" w:rsidRPr="00541073" w:rsidRDefault="00027AE2" w:rsidP="00BC1276">
            <w:pPr>
              <w:jc w:val="center"/>
              <w:rPr>
                <w:rFonts w:ascii="ＭＳ 明朝" w:hAnsi="ＭＳ 明朝"/>
                <w:color w:val="000000" w:themeColor="text1"/>
                <w:szCs w:val="21"/>
              </w:rPr>
            </w:pPr>
          </w:p>
          <w:p w14:paraId="6079FAA3" w14:textId="77777777" w:rsidR="00027AE2" w:rsidRPr="00541073" w:rsidRDefault="00027AE2" w:rsidP="00BC1276">
            <w:pPr>
              <w:jc w:val="center"/>
              <w:rPr>
                <w:rFonts w:ascii="ＭＳ 明朝" w:hAnsi="ＭＳ 明朝"/>
                <w:color w:val="000000" w:themeColor="text1"/>
                <w:szCs w:val="21"/>
              </w:rPr>
            </w:pPr>
          </w:p>
          <w:p w14:paraId="429139B9" w14:textId="77777777" w:rsidR="00027AE2" w:rsidRPr="00541073" w:rsidRDefault="00027AE2"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860475F" w14:textId="77777777" w:rsidR="00027AE2" w:rsidRPr="00541073" w:rsidRDefault="00027AE2" w:rsidP="00BC1276">
            <w:pPr>
              <w:jc w:val="center"/>
              <w:rPr>
                <w:rFonts w:ascii="ＭＳ 明朝" w:hAnsi="ＭＳ 明朝"/>
                <w:color w:val="000000" w:themeColor="text1"/>
                <w:szCs w:val="21"/>
              </w:rPr>
            </w:pPr>
          </w:p>
          <w:p w14:paraId="009EE733" w14:textId="77777777" w:rsidR="00027AE2" w:rsidRPr="00541073" w:rsidRDefault="00027AE2" w:rsidP="00BC1276">
            <w:pPr>
              <w:jc w:val="center"/>
              <w:rPr>
                <w:rFonts w:ascii="ＭＳ 明朝" w:hAnsi="ＭＳ 明朝"/>
                <w:color w:val="000000" w:themeColor="text1"/>
                <w:szCs w:val="21"/>
              </w:rPr>
            </w:pPr>
          </w:p>
          <w:p w14:paraId="6B184147" w14:textId="77777777" w:rsidR="002D6253" w:rsidRPr="00541073" w:rsidRDefault="002D6253" w:rsidP="00BC1276">
            <w:pPr>
              <w:jc w:val="center"/>
              <w:rPr>
                <w:rFonts w:ascii="ＭＳ 明朝" w:hAnsi="ＭＳ 明朝"/>
                <w:color w:val="000000" w:themeColor="text1"/>
                <w:szCs w:val="21"/>
              </w:rPr>
            </w:pPr>
          </w:p>
          <w:p w14:paraId="1C8D3203" w14:textId="77777777" w:rsidR="00027AE2" w:rsidRPr="00541073" w:rsidRDefault="00027AE2" w:rsidP="00BC1276">
            <w:pPr>
              <w:jc w:val="center"/>
              <w:rPr>
                <w:rFonts w:ascii="ＭＳ 明朝" w:hAnsi="ＭＳ 明朝"/>
                <w:color w:val="000000" w:themeColor="text1"/>
                <w:szCs w:val="21"/>
              </w:rPr>
            </w:pPr>
          </w:p>
          <w:p w14:paraId="6FC46DC9" w14:textId="77777777" w:rsidR="002D6253" w:rsidRPr="00541073" w:rsidRDefault="002D6253" w:rsidP="00BC1276">
            <w:pPr>
              <w:jc w:val="center"/>
              <w:rPr>
                <w:rFonts w:ascii="ＭＳ 明朝" w:hAnsi="ＭＳ 明朝"/>
                <w:color w:val="000000" w:themeColor="text1"/>
                <w:szCs w:val="21"/>
              </w:rPr>
            </w:pPr>
          </w:p>
          <w:p w14:paraId="5DB4A9E9" w14:textId="77777777" w:rsidR="00027AE2" w:rsidRPr="00541073" w:rsidRDefault="00027AE2" w:rsidP="00BC1276">
            <w:pPr>
              <w:jc w:val="center"/>
              <w:rPr>
                <w:rFonts w:ascii="ＭＳ 明朝" w:hAnsi="ＭＳ 明朝"/>
                <w:color w:val="000000" w:themeColor="text1"/>
                <w:szCs w:val="21"/>
              </w:rPr>
            </w:pPr>
          </w:p>
          <w:p w14:paraId="76E72D14" w14:textId="77777777" w:rsidR="00027AE2" w:rsidRPr="00541073" w:rsidRDefault="00027AE2"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DB94583" w14:textId="77777777" w:rsidR="00027AE2" w:rsidRPr="00541073" w:rsidRDefault="00027AE2" w:rsidP="00BC1276">
            <w:pPr>
              <w:jc w:val="center"/>
              <w:rPr>
                <w:rFonts w:ascii="ＭＳ 明朝" w:hAnsi="ＭＳ 明朝"/>
                <w:color w:val="000000" w:themeColor="text1"/>
                <w:szCs w:val="21"/>
              </w:rPr>
            </w:pPr>
          </w:p>
          <w:p w14:paraId="67AC8622" w14:textId="77777777" w:rsidR="00027AE2" w:rsidRPr="00541073" w:rsidRDefault="00027AE2" w:rsidP="00BC1276">
            <w:pPr>
              <w:jc w:val="center"/>
              <w:rPr>
                <w:rFonts w:ascii="ＭＳ 明朝" w:hAnsi="ＭＳ 明朝"/>
                <w:color w:val="000000" w:themeColor="text1"/>
                <w:szCs w:val="21"/>
              </w:rPr>
            </w:pPr>
          </w:p>
          <w:p w14:paraId="60A2B47F" w14:textId="77777777" w:rsidR="00027AE2" w:rsidRPr="00541073" w:rsidRDefault="00027AE2" w:rsidP="00BC1276">
            <w:pPr>
              <w:jc w:val="center"/>
              <w:rPr>
                <w:rFonts w:ascii="ＭＳ 明朝" w:hAnsi="ＭＳ 明朝"/>
                <w:color w:val="000000" w:themeColor="text1"/>
                <w:szCs w:val="21"/>
              </w:rPr>
            </w:pPr>
          </w:p>
          <w:p w14:paraId="5CF3466D" w14:textId="77777777" w:rsidR="00027AE2" w:rsidRPr="00541073" w:rsidRDefault="00027AE2" w:rsidP="00BC1276">
            <w:pPr>
              <w:jc w:val="center"/>
              <w:rPr>
                <w:rFonts w:ascii="ＭＳ 明朝" w:hAnsi="ＭＳ 明朝"/>
                <w:color w:val="000000" w:themeColor="text1"/>
                <w:szCs w:val="21"/>
              </w:rPr>
            </w:pPr>
          </w:p>
          <w:p w14:paraId="7BE198B6" w14:textId="77777777" w:rsidR="00027AE2" w:rsidRPr="00541073" w:rsidRDefault="0006102C"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ある・</w:t>
            </w:r>
            <w:r w:rsidR="00027AE2" w:rsidRPr="00541073">
              <w:rPr>
                <w:rFonts w:ascii="ＭＳ 明朝" w:hAnsi="ＭＳ 明朝" w:hint="eastAsia"/>
                <w:color w:val="000000" w:themeColor="text1"/>
                <w:szCs w:val="21"/>
              </w:rPr>
              <w:t>ない</w:t>
            </w:r>
          </w:p>
          <w:p w14:paraId="18AC8B82" w14:textId="77777777" w:rsidR="00027AE2" w:rsidRPr="00541073" w:rsidRDefault="00027AE2" w:rsidP="00BC1276">
            <w:pPr>
              <w:jc w:val="center"/>
              <w:rPr>
                <w:rFonts w:ascii="ＭＳ 明朝" w:hAnsi="ＭＳ 明朝"/>
                <w:color w:val="000000" w:themeColor="text1"/>
                <w:szCs w:val="21"/>
              </w:rPr>
            </w:pPr>
          </w:p>
          <w:p w14:paraId="2E70CAC7" w14:textId="77777777" w:rsidR="00027AE2" w:rsidRPr="00541073" w:rsidRDefault="00027AE2" w:rsidP="00BC1276">
            <w:pPr>
              <w:jc w:val="center"/>
              <w:rPr>
                <w:rFonts w:ascii="ＭＳ 明朝" w:hAnsi="ＭＳ 明朝"/>
                <w:color w:val="000000" w:themeColor="text1"/>
                <w:szCs w:val="21"/>
              </w:rPr>
            </w:pPr>
          </w:p>
          <w:p w14:paraId="381FF1E3" w14:textId="77777777" w:rsidR="00027AE2" w:rsidRPr="00541073" w:rsidRDefault="00027AE2" w:rsidP="00BC1276">
            <w:pPr>
              <w:jc w:val="center"/>
              <w:rPr>
                <w:rFonts w:ascii="ＭＳ 明朝" w:hAnsi="ＭＳ 明朝"/>
                <w:color w:val="000000" w:themeColor="text1"/>
                <w:szCs w:val="21"/>
              </w:rPr>
            </w:pPr>
          </w:p>
          <w:p w14:paraId="3C8F50C8" w14:textId="77777777" w:rsidR="00027AE2" w:rsidRPr="00541073" w:rsidRDefault="00027AE2" w:rsidP="00BC1276">
            <w:pPr>
              <w:jc w:val="center"/>
              <w:rPr>
                <w:rFonts w:ascii="ＭＳ 明朝" w:hAnsi="ＭＳ 明朝"/>
                <w:color w:val="000000" w:themeColor="text1"/>
                <w:szCs w:val="21"/>
              </w:rPr>
            </w:pPr>
          </w:p>
          <w:p w14:paraId="611ACECA" w14:textId="77777777" w:rsidR="00027AE2" w:rsidRPr="00541073" w:rsidRDefault="00027AE2" w:rsidP="00BC1276">
            <w:pPr>
              <w:jc w:val="center"/>
              <w:rPr>
                <w:rFonts w:ascii="ＭＳ 明朝" w:hAnsi="ＭＳ 明朝"/>
                <w:color w:val="000000" w:themeColor="text1"/>
                <w:szCs w:val="21"/>
              </w:rPr>
            </w:pPr>
          </w:p>
          <w:p w14:paraId="5C7BF5D2" w14:textId="77777777" w:rsidR="0073690C" w:rsidRPr="00541073" w:rsidRDefault="0073690C" w:rsidP="00BC1276">
            <w:pPr>
              <w:jc w:val="center"/>
              <w:rPr>
                <w:rFonts w:ascii="ＭＳ 明朝" w:hAnsi="ＭＳ 明朝"/>
                <w:color w:val="000000" w:themeColor="text1"/>
                <w:szCs w:val="21"/>
              </w:rPr>
            </w:pPr>
          </w:p>
          <w:p w14:paraId="1A925C59" w14:textId="77777777" w:rsidR="0073690C" w:rsidRPr="00541073" w:rsidRDefault="0073690C" w:rsidP="00BC1276">
            <w:pPr>
              <w:jc w:val="center"/>
              <w:rPr>
                <w:rFonts w:ascii="ＭＳ 明朝" w:hAnsi="ＭＳ 明朝"/>
                <w:color w:val="000000" w:themeColor="text1"/>
                <w:szCs w:val="21"/>
              </w:rPr>
            </w:pPr>
          </w:p>
          <w:p w14:paraId="7BED7AC0" w14:textId="77777777" w:rsidR="00027AE2" w:rsidRPr="00541073" w:rsidRDefault="00027AE2" w:rsidP="00BC1276">
            <w:pPr>
              <w:jc w:val="center"/>
              <w:rPr>
                <w:rFonts w:ascii="ＭＳ 明朝" w:hAnsi="ＭＳ 明朝"/>
                <w:color w:val="000000" w:themeColor="text1"/>
                <w:szCs w:val="21"/>
              </w:rPr>
            </w:pPr>
          </w:p>
          <w:p w14:paraId="608B0F55" w14:textId="77777777" w:rsidR="00027AE2" w:rsidRPr="00541073" w:rsidRDefault="00027AE2" w:rsidP="00BC1276">
            <w:pPr>
              <w:jc w:val="center"/>
              <w:rPr>
                <w:rFonts w:ascii="ＭＳ 明朝" w:hAnsi="ＭＳ 明朝"/>
                <w:color w:val="000000" w:themeColor="text1"/>
                <w:szCs w:val="21"/>
              </w:rPr>
            </w:pPr>
          </w:p>
          <w:p w14:paraId="51D82C2F" w14:textId="77777777" w:rsidR="00027AE2" w:rsidRPr="00541073" w:rsidRDefault="00027AE2" w:rsidP="0052089B">
            <w:pPr>
              <w:jc w:val="center"/>
              <w:rPr>
                <w:rFonts w:ascii="ＭＳ 明朝" w:hAnsi="ＭＳ 明朝"/>
                <w:color w:val="000000" w:themeColor="text1"/>
                <w:szCs w:val="21"/>
              </w:rPr>
            </w:pPr>
          </w:p>
          <w:p w14:paraId="6D23EE06" w14:textId="77777777" w:rsidR="00027AE2" w:rsidRPr="00541073" w:rsidRDefault="00027AE2"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66F4C0D" w14:textId="77777777" w:rsidR="00027AE2" w:rsidRPr="00541073" w:rsidRDefault="00027AE2" w:rsidP="00BC1276">
            <w:pPr>
              <w:jc w:val="center"/>
              <w:rPr>
                <w:rFonts w:ascii="ＭＳ 明朝" w:hAnsi="ＭＳ 明朝"/>
                <w:color w:val="000000" w:themeColor="text1"/>
                <w:szCs w:val="21"/>
              </w:rPr>
            </w:pPr>
          </w:p>
          <w:p w14:paraId="46C5498B" w14:textId="77777777" w:rsidR="00027AE2" w:rsidRPr="00541073" w:rsidRDefault="00027AE2" w:rsidP="00BC1276">
            <w:pPr>
              <w:jc w:val="center"/>
              <w:rPr>
                <w:rFonts w:ascii="ＭＳ 明朝" w:hAnsi="ＭＳ 明朝"/>
                <w:color w:val="000000" w:themeColor="text1"/>
                <w:szCs w:val="21"/>
              </w:rPr>
            </w:pPr>
          </w:p>
          <w:p w14:paraId="19A32387" w14:textId="77777777" w:rsidR="00027AE2" w:rsidRPr="00541073" w:rsidRDefault="00027AE2" w:rsidP="00BC1276">
            <w:pPr>
              <w:jc w:val="center"/>
              <w:rPr>
                <w:rFonts w:ascii="ＭＳ 明朝" w:hAnsi="ＭＳ 明朝"/>
                <w:color w:val="000000" w:themeColor="text1"/>
                <w:szCs w:val="21"/>
              </w:rPr>
            </w:pPr>
          </w:p>
          <w:p w14:paraId="2296B734" w14:textId="77777777" w:rsidR="00027AE2" w:rsidRPr="00541073" w:rsidRDefault="00027AE2" w:rsidP="00BC1276">
            <w:pPr>
              <w:jc w:val="center"/>
              <w:rPr>
                <w:rFonts w:ascii="ＭＳ 明朝" w:hAnsi="ＭＳ 明朝"/>
                <w:color w:val="000000" w:themeColor="text1"/>
                <w:szCs w:val="21"/>
              </w:rPr>
            </w:pPr>
          </w:p>
          <w:p w14:paraId="0AFF1279" w14:textId="77777777" w:rsidR="00027AE2" w:rsidRPr="00541073" w:rsidRDefault="00027AE2" w:rsidP="00BC1276">
            <w:pPr>
              <w:jc w:val="center"/>
              <w:rPr>
                <w:rFonts w:ascii="ＭＳ 明朝" w:hAnsi="ＭＳ 明朝"/>
                <w:color w:val="000000" w:themeColor="text1"/>
                <w:szCs w:val="21"/>
              </w:rPr>
            </w:pPr>
          </w:p>
          <w:p w14:paraId="7674517E" w14:textId="77777777" w:rsidR="00027AE2" w:rsidRPr="00541073" w:rsidRDefault="00027AE2" w:rsidP="00BC1276">
            <w:pPr>
              <w:jc w:val="center"/>
              <w:rPr>
                <w:rFonts w:ascii="ＭＳ 明朝" w:hAnsi="ＭＳ 明朝"/>
                <w:color w:val="000000" w:themeColor="text1"/>
                <w:szCs w:val="21"/>
              </w:rPr>
            </w:pPr>
          </w:p>
          <w:p w14:paraId="67674F0C" w14:textId="77777777" w:rsidR="00027AE2" w:rsidRPr="00541073" w:rsidRDefault="00027AE2" w:rsidP="00BC1276">
            <w:pPr>
              <w:jc w:val="center"/>
              <w:rPr>
                <w:rFonts w:ascii="ＭＳ 明朝" w:hAnsi="ＭＳ 明朝"/>
                <w:color w:val="000000" w:themeColor="text1"/>
                <w:szCs w:val="21"/>
              </w:rPr>
            </w:pPr>
          </w:p>
          <w:p w14:paraId="01507E5E" w14:textId="77777777" w:rsidR="00964F82" w:rsidRPr="00541073" w:rsidRDefault="00964F82" w:rsidP="00964F82">
            <w:pPr>
              <w:jc w:val="center"/>
              <w:rPr>
                <w:rFonts w:ascii="ＭＳ 明朝" w:hAnsi="ＭＳ 明朝"/>
                <w:color w:val="000000" w:themeColor="text1"/>
                <w:szCs w:val="21"/>
              </w:rPr>
            </w:pPr>
          </w:p>
          <w:p w14:paraId="080C8B0F" w14:textId="77777777" w:rsidR="00964F82" w:rsidRPr="00541073" w:rsidRDefault="00964F82" w:rsidP="00964F82">
            <w:pPr>
              <w:jc w:val="center"/>
              <w:rPr>
                <w:rFonts w:ascii="ＭＳ 明朝" w:hAnsi="ＭＳ 明朝"/>
                <w:color w:val="000000" w:themeColor="text1"/>
                <w:szCs w:val="21"/>
              </w:rPr>
            </w:pPr>
          </w:p>
          <w:p w14:paraId="643F66AF" w14:textId="77777777" w:rsidR="00964F82" w:rsidRPr="00541073" w:rsidRDefault="00964F82" w:rsidP="00964F82">
            <w:pPr>
              <w:jc w:val="center"/>
              <w:rPr>
                <w:rFonts w:ascii="ＭＳ 明朝" w:hAnsi="ＭＳ 明朝"/>
                <w:color w:val="000000" w:themeColor="text1"/>
                <w:szCs w:val="21"/>
              </w:rPr>
            </w:pPr>
          </w:p>
          <w:p w14:paraId="6F5341AB" w14:textId="77777777" w:rsidR="005C3463" w:rsidRPr="00541073" w:rsidRDefault="005C3463" w:rsidP="00964F82">
            <w:pPr>
              <w:jc w:val="center"/>
              <w:rPr>
                <w:rFonts w:ascii="ＭＳ 明朝" w:hAnsi="ＭＳ 明朝"/>
                <w:color w:val="000000" w:themeColor="text1"/>
                <w:szCs w:val="21"/>
              </w:rPr>
            </w:pPr>
          </w:p>
          <w:p w14:paraId="680B2977" w14:textId="77777777" w:rsidR="005C3463" w:rsidRPr="00541073" w:rsidRDefault="005C3463" w:rsidP="00964F82">
            <w:pPr>
              <w:jc w:val="center"/>
              <w:rPr>
                <w:rFonts w:ascii="ＭＳ 明朝" w:hAnsi="ＭＳ 明朝"/>
                <w:color w:val="000000" w:themeColor="text1"/>
                <w:szCs w:val="21"/>
              </w:rPr>
            </w:pPr>
          </w:p>
          <w:p w14:paraId="0F42AD40" w14:textId="77777777" w:rsidR="005C3463" w:rsidRPr="00541073" w:rsidRDefault="005C3463" w:rsidP="00964F82">
            <w:pPr>
              <w:jc w:val="center"/>
              <w:rPr>
                <w:rFonts w:ascii="ＭＳ 明朝" w:hAnsi="ＭＳ 明朝"/>
                <w:color w:val="000000" w:themeColor="text1"/>
                <w:szCs w:val="21"/>
              </w:rPr>
            </w:pPr>
          </w:p>
          <w:p w14:paraId="0BFD1CC3" w14:textId="77777777" w:rsidR="005C3463" w:rsidRPr="00541073" w:rsidRDefault="005C3463" w:rsidP="00964F82">
            <w:pPr>
              <w:jc w:val="center"/>
              <w:rPr>
                <w:rFonts w:ascii="ＭＳ 明朝" w:hAnsi="ＭＳ 明朝"/>
                <w:color w:val="000000" w:themeColor="text1"/>
                <w:szCs w:val="21"/>
              </w:rPr>
            </w:pPr>
          </w:p>
          <w:p w14:paraId="08451446" w14:textId="77777777" w:rsidR="00964F82" w:rsidRPr="00541073" w:rsidRDefault="00964F82" w:rsidP="00964F8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D277414" w14:textId="77777777" w:rsidR="00964F82" w:rsidRPr="00541073" w:rsidRDefault="00964F82" w:rsidP="00964F82">
            <w:pPr>
              <w:jc w:val="center"/>
              <w:rPr>
                <w:rFonts w:ascii="ＭＳ 明朝" w:hAnsi="ＭＳ 明朝"/>
                <w:color w:val="000000" w:themeColor="text1"/>
                <w:szCs w:val="21"/>
              </w:rPr>
            </w:pPr>
          </w:p>
          <w:p w14:paraId="4D9D1B60" w14:textId="77777777" w:rsidR="00964F82" w:rsidRPr="00541073" w:rsidRDefault="00964F82" w:rsidP="00964F8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F30123C" w14:textId="77777777" w:rsidR="00027AE2" w:rsidRPr="00541073" w:rsidRDefault="00027AE2" w:rsidP="00BC1276">
            <w:pPr>
              <w:jc w:val="center"/>
              <w:rPr>
                <w:rFonts w:ascii="ＭＳ 明朝" w:hAnsi="ＭＳ 明朝"/>
                <w:color w:val="000000" w:themeColor="text1"/>
                <w:szCs w:val="21"/>
              </w:rPr>
            </w:pPr>
          </w:p>
          <w:p w14:paraId="123851E7" w14:textId="77777777" w:rsidR="00027AE2" w:rsidRPr="00541073" w:rsidRDefault="00027AE2" w:rsidP="00226D3B">
            <w:pPr>
              <w:rPr>
                <w:rFonts w:ascii="ＭＳ 明朝" w:hAnsi="ＭＳ 明朝"/>
                <w:color w:val="000000" w:themeColor="text1"/>
                <w:szCs w:val="21"/>
              </w:rPr>
            </w:pPr>
          </w:p>
        </w:tc>
      </w:tr>
      <w:tr w:rsidR="00541073" w:rsidRPr="00541073" w14:paraId="695260BA"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5608AFD0"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264DB134"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0D93EE49"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7F292A8D" w14:textId="77777777" w:rsidR="00027AE2" w:rsidRPr="00541073" w:rsidRDefault="00027AE2" w:rsidP="00A47306">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416E95EE" w14:textId="77777777" w:rsidTr="004D633C">
        <w:tblPrEx>
          <w:tblCellMar>
            <w:left w:w="108" w:type="dxa"/>
            <w:right w:w="108" w:type="dxa"/>
          </w:tblCellMar>
          <w:tblLook w:val="01E0" w:firstRow="1" w:lastRow="1" w:firstColumn="1" w:lastColumn="1" w:noHBand="0" w:noVBand="0"/>
        </w:tblPrEx>
        <w:trPr>
          <w:trHeight w:val="14443"/>
        </w:trPr>
        <w:tc>
          <w:tcPr>
            <w:tcW w:w="4395" w:type="dxa"/>
            <w:gridSpan w:val="4"/>
            <w:shd w:val="clear" w:color="auto" w:fill="auto"/>
          </w:tcPr>
          <w:p w14:paraId="1855A301" w14:textId="77777777" w:rsidR="00027AE2" w:rsidRPr="00541073" w:rsidRDefault="00027AE2" w:rsidP="00D2783E">
            <w:pPr>
              <w:rPr>
                <w:rFonts w:ascii="ＭＳ 明朝" w:hAnsi="ＭＳ 明朝"/>
                <w:color w:val="000000" w:themeColor="text1"/>
                <w:sz w:val="18"/>
                <w:szCs w:val="18"/>
              </w:rPr>
            </w:pPr>
          </w:p>
          <w:p w14:paraId="285B1244" w14:textId="77777777" w:rsidR="00027AE2" w:rsidRPr="00541073" w:rsidRDefault="00027AE2" w:rsidP="00A01C3F">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○献立作成に当たっては、季節感や地域性等を考慮し、品質が良く、幅広い種類の食品を取り入れるように努めること。</w:t>
            </w:r>
          </w:p>
          <w:p w14:paraId="48D87752" w14:textId="77777777" w:rsidR="00027AE2" w:rsidRPr="00541073" w:rsidRDefault="00027AE2" w:rsidP="00A01C3F">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○子どもの咀嚼や嚥下機能、食具使用の発達状況等を観察し、その発達を促すことができるよう、食品の種類や調理方法に配慮するとともに、子どもの</w:t>
            </w:r>
            <w:r w:rsidR="00586A2D" w:rsidRPr="00541073">
              <w:rPr>
                <w:rFonts w:ascii="ＭＳ 明朝" w:hAnsi="ＭＳ 明朝" w:hint="eastAsia"/>
                <w:color w:val="000000" w:themeColor="text1"/>
                <w:sz w:val="18"/>
                <w:szCs w:val="18"/>
              </w:rPr>
              <w:t>食</w:t>
            </w:r>
            <w:r w:rsidRPr="00541073">
              <w:rPr>
                <w:rFonts w:ascii="ＭＳ 明朝" w:hAnsi="ＭＳ 明朝" w:hint="eastAsia"/>
                <w:color w:val="000000" w:themeColor="text1"/>
                <w:sz w:val="18"/>
                <w:szCs w:val="18"/>
              </w:rPr>
              <w:t>に関する嗜好や体験が広がりかつ深まるよう、多様な食品や料理の組み合わせにも配慮すること。</w:t>
            </w:r>
          </w:p>
          <w:p w14:paraId="33665C9B" w14:textId="77777777" w:rsidR="00027AE2" w:rsidRPr="00541073" w:rsidRDefault="00027AE2" w:rsidP="00821B8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○「子どもが食べたいもの、好きなものが増える」ように、子どもの要望を取り入れる機会を設けることが望ましい。</w:t>
            </w:r>
          </w:p>
          <w:p w14:paraId="78FB7BA6" w14:textId="77777777" w:rsidR="00027AE2" w:rsidRPr="00541073" w:rsidRDefault="00027AE2" w:rsidP="00821B8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○障害や疾患、食物アレルギーを有する子ども等、個人ごとの発育、発達状況等を把握し、提供する食事の量と質についての計画を立てているか。</w:t>
            </w:r>
          </w:p>
          <w:p w14:paraId="62C38B3C" w14:textId="77777777" w:rsidR="00027AE2" w:rsidRPr="00541073" w:rsidRDefault="00027AE2" w:rsidP="00A47306">
            <w:pPr>
              <w:rPr>
                <w:rFonts w:ascii="ＭＳ 明朝" w:hAnsi="ＭＳ 明朝"/>
                <w:color w:val="000000" w:themeColor="text1"/>
                <w:sz w:val="18"/>
                <w:szCs w:val="18"/>
              </w:rPr>
            </w:pPr>
          </w:p>
          <w:p w14:paraId="02C1676D" w14:textId="77777777" w:rsidR="00027AE2" w:rsidRPr="00541073" w:rsidRDefault="00027AE2" w:rsidP="00A4730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○年齢に応じて適切に設定されているか。</w:t>
            </w:r>
          </w:p>
          <w:p w14:paraId="50A95FEB" w14:textId="77777777" w:rsidR="00027AE2" w:rsidRPr="00541073" w:rsidRDefault="00027AE2" w:rsidP="00A47306">
            <w:pPr>
              <w:rPr>
                <w:rFonts w:ascii="ＭＳ 明朝" w:hAnsi="ＭＳ 明朝"/>
                <w:color w:val="000000" w:themeColor="text1"/>
                <w:sz w:val="18"/>
                <w:szCs w:val="18"/>
              </w:rPr>
            </w:pPr>
          </w:p>
          <w:p w14:paraId="0CD1915E" w14:textId="77777777" w:rsidR="005C3463" w:rsidRPr="00541073" w:rsidRDefault="005C3463" w:rsidP="00A47306">
            <w:pPr>
              <w:rPr>
                <w:rFonts w:ascii="ＭＳ 明朝" w:hAnsi="ＭＳ 明朝"/>
                <w:color w:val="000000" w:themeColor="text1"/>
                <w:sz w:val="18"/>
                <w:szCs w:val="18"/>
              </w:rPr>
            </w:pPr>
          </w:p>
          <w:p w14:paraId="5EC28934" w14:textId="77777777" w:rsidR="005C3463" w:rsidRPr="00541073" w:rsidRDefault="005C3463" w:rsidP="00A47306">
            <w:pPr>
              <w:rPr>
                <w:rFonts w:ascii="ＭＳ 明朝" w:hAnsi="ＭＳ 明朝"/>
                <w:color w:val="000000" w:themeColor="text1"/>
                <w:sz w:val="18"/>
                <w:szCs w:val="18"/>
              </w:rPr>
            </w:pPr>
          </w:p>
          <w:p w14:paraId="681689B9" w14:textId="77777777" w:rsidR="005C3463" w:rsidRPr="00541073" w:rsidRDefault="005C3463" w:rsidP="00A47306">
            <w:pPr>
              <w:rPr>
                <w:rFonts w:ascii="ＭＳ 明朝" w:hAnsi="ＭＳ 明朝"/>
                <w:color w:val="000000" w:themeColor="text1"/>
                <w:sz w:val="18"/>
                <w:szCs w:val="18"/>
              </w:rPr>
            </w:pPr>
          </w:p>
          <w:p w14:paraId="43AE6562" w14:textId="77777777" w:rsidR="005C3463" w:rsidRPr="00541073" w:rsidRDefault="005C3463" w:rsidP="00A47306">
            <w:pPr>
              <w:rPr>
                <w:rFonts w:ascii="ＭＳ 明朝" w:hAnsi="ＭＳ 明朝"/>
                <w:color w:val="000000" w:themeColor="text1"/>
                <w:sz w:val="18"/>
                <w:szCs w:val="18"/>
              </w:rPr>
            </w:pPr>
          </w:p>
          <w:p w14:paraId="14743F04" w14:textId="77777777" w:rsidR="005C3463" w:rsidRPr="00541073" w:rsidRDefault="005C3463" w:rsidP="00A47306">
            <w:pPr>
              <w:rPr>
                <w:rFonts w:ascii="ＭＳ 明朝" w:hAnsi="ＭＳ 明朝"/>
                <w:color w:val="000000" w:themeColor="text1"/>
                <w:sz w:val="18"/>
                <w:szCs w:val="18"/>
              </w:rPr>
            </w:pPr>
          </w:p>
          <w:p w14:paraId="4AA22AD5" w14:textId="77777777" w:rsidR="005C3463" w:rsidRPr="00541073" w:rsidRDefault="005C3463" w:rsidP="00A47306">
            <w:pPr>
              <w:rPr>
                <w:rFonts w:ascii="ＭＳ 明朝" w:hAnsi="ＭＳ 明朝"/>
                <w:color w:val="000000" w:themeColor="text1"/>
                <w:sz w:val="18"/>
                <w:szCs w:val="18"/>
              </w:rPr>
            </w:pPr>
          </w:p>
          <w:p w14:paraId="4A5217ED" w14:textId="77777777" w:rsidR="005C3463" w:rsidRPr="00541073" w:rsidRDefault="005C3463" w:rsidP="00A47306">
            <w:pPr>
              <w:rPr>
                <w:rFonts w:ascii="ＭＳ 明朝" w:hAnsi="ＭＳ 明朝"/>
                <w:color w:val="000000" w:themeColor="text1"/>
                <w:sz w:val="18"/>
                <w:szCs w:val="18"/>
              </w:rPr>
            </w:pPr>
          </w:p>
          <w:p w14:paraId="4A6CC42D" w14:textId="77777777" w:rsidR="00027AE2" w:rsidRPr="00541073" w:rsidRDefault="00027AE2" w:rsidP="00A47306">
            <w:pPr>
              <w:rPr>
                <w:rFonts w:ascii="ＭＳ 明朝" w:hAnsi="ＭＳ 明朝"/>
                <w:color w:val="000000" w:themeColor="text1"/>
                <w:sz w:val="18"/>
                <w:szCs w:val="18"/>
              </w:rPr>
            </w:pPr>
          </w:p>
          <w:p w14:paraId="49AECD76" w14:textId="77777777" w:rsidR="00027AE2" w:rsidRPr="00541073" w:rsidRDefault="00027AE2" w:rsidP="00A47306">
            <w:pPr>
              <w:rPr>
                <w:rFonts w:ascii="ＭＳ 明朝" w:hAnsi="ＭＳ 明朝"/>
                <w:color w:val="000000" w:themeColor="text1"/>
                <w:sz w:val="18"/>
                <w:szCs w:val="18"/>
              </w:rPr>
            </w:pPr>
          </w:p>
          <w:p w14:paraId="520CFCE9" w14:textId="77777777" w:rsidR="00027AE2" w:rsidRPr="00541073" w:rsidRDefault="00027AE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7F442E" w:rsidRPr="00541073">
              <w:rPr>
                <w:rFonts w:ascii="ＭＳ 明朝" w:hAnsi="ＭＳ 明朝" w:hint="eastAsia"/>
                <w:color w:val="000000" w:themeColor="text1"/>
                <w:sz w:val="18"/>
                <w:szCs w:val="18"/>
              </w:rPr>
              <w:t>納入に際しては、</w:t>
            </w:r>
            <w:r w:rsidRPr="00541073">
              <w:rPr>
                <w:rFonts w:ascii="ＭＳ 明朝" w:hAnsi="ＭＳ 明朝" w:hint="eastAsia"/>
                <w:color w:val="000000" w:themeColor="text1"/>
                <w:sz w:val="18"/>
                <w:szCs w:val="18"/>
              </w:rPr>
              <w:t>数量だけでなく、品質、鮮度、品温、異物混入等についても確認すること。</w:t>
            </w:r>
          </w:p>
          <w:p w14:paraId="574F56B4" w14:textId="77777777" w:rsidR="00027AE2" w:rsidRPr="00541073" w:rsidRDefault="00027AE2" w:rsidP="00A4730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○サイン（検収印）をし、検収日を記入していること。</w:t>
            </w:r>
          </w:p>
          <w:p w14:paraId="19BE0BFD" w14:textId="77777777" w:rsidR="00027AE2" w:rsidRPr="00541073" w:rsidRDefault="00027AE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○特定の業者だけに固定するのではなく、見積書を徴するなどし、適切な食材の購入に努めていること。</w:t>
            </w:r>
          </w:p>
          <w:p w14:paraId="2ADE9F29" w14:textId="77777777" w:rsidR="00027AE2" w:rsidRPr="00541073" w:rsidRDefault="00027AE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○食品受払簿等を作成し、適正に記録するとともに、在庫管理を適切に行っていること。</w:t>
            </w:r>
          </w:p>
          <w:p w14:paraId="398CAEDA" w14:textId="77777777" w:rsidR="00027AE2" w:rsidRPr="00541073" w:rsidRDefault="00027AE2" w:rsidP="00A4730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○定期的に管理者の確認が行われていること。</w:t>
            </w:r>
          </w:p>
          <w:p w14:paraId="651CBB8F" w14:textId="77777777" w:rsidR="00027AE2" w:rsidRPr="00541073" w:rsidRDefault="00027AE2" w:rsidP="00A4730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○品質の悪い食材や古い食材を使用していないこと。</w:t>
            </w:r>
          </w:p>
          <w:p w14:paraId="1A54390A" w14:textId="77777777" w:rsidR="00027AE2" w:rsidRPr="00541073" w:rsidRDefault="00027AE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○生鮮食品類は、当日使い切る量を購入し、大量購入しないこと。（長期間の保存は品質が落ちる。）</w:t>
            </w:r>
          </w:p>
          <w:p w14:paraId="2C1CF12D" w14:textId="77777777" w:rsidR="00027AE2" w:rsidRPr="00541073" w:rsidRDefault="00027AE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○スキムミルクは関税暫定措置法による免税品であるので、一定の様式の台帳を備え、管理の適正をはかる必要がある。</w:t>
            </w:r>
          </w:p>
          <w:p w14:paraId="6D5D1C31" w14:textId="77777777" w:rsidR="00964F82" w:rsidRPr="00541073" w:rsidRDefault="00964F82" w:rsidP="005C3463">
            <w:pPr>
              <w:rPr>
                <w:rFonts w:ascii="ＭＳ 明朝" w:hAnsi="ＭＳ 明朝"/>
                <w:color w:val="000000" w:themeColor="text1"/>
                <w:sz w:val="18"/>
                <w:szCs w:val="18"/>
              </w:rPr>
            </w:pPr>
          </w:p>
          <w:p w14:paraId="280F83A1" w14:textId="77777777" w:rsidR="00964F82" w:rsidRPr="00541073" w:rsidRDefault="00964F8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○冷凍母乳を取扱う際は、衛生に十分配慮すること。</w:t>
            </w:r>
          </w:p>
        </w:tc>
        <w:tc>
          <w:tcPr>
            <w:tcW w:w="2126" w:type="dxa"/>
            <w:shd w:val="clear" w:color="auto" w:fill="auto"/>
          </w:tcPr>
          <w:p w14:paraId="76398CD4" w14:textId="77777777" w:rsidR="00027AE2" w:rsidRPr="00541073" w:rsidRDefault="00027AE2" w:rsidP="00A47306">
            <w:pPr>
              <w:rPr>
                <w:rFonts w:ascii="ＭＳ 明朝" w:hAnsi="ＭＳ 明朝"/>
                <w:color w:val="000000" w:themeColor="text1"/>
                <w:sz w:val="18"/>
                <w:szCs w:val="18"/>
              </w:rPr>
            </w:pPr>
          </w:p>
          <w:p w14:paraId="18DC9CF3" w14:textId="77777777" w:rsidR="00027AE2" w:rsidRPr="00541073" w:rsidRDefault="000C522C" w:rsidP="00A4730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献立表</w:t>
            </w:r>
          </w:p>
          <w:p w14:paraId="627DDA89" w14:textId="77777777" w:rsidR="00027AE2" w:rsidRPr="00541073" w:rsidRDefault="00027AE2" w:rsidP="00A47306">
            <w:pPr>
              <w:rPr>
                <w:rFonts w:ascii="ＭＳ 明朝" w:hAnsi="ＭＳ 明朝"/>
                <w:color w:val="000000" w:themeColor="text1"/>
                <w:sz w:val="18"/>
                <w:szCs w:val="18"/>
              </w:rPr>
            </w:pPr>
          </w:p>
          <w:p w14:paraId="1135A5D2" w14:textId="77777777" w:rsidR="00027AE2" w:rsidRPr="00541073" w:rsidRDefault="00027AE2" w:rsidP="00A47306">
            <w:pPr>
              <w:rPr>
                <w:rFonts w:ascii="ＭＳ 明朝" w:hAnsi="ＭＳ 明朝"/>
                <w:color w:val="000000" w:themeColor="text1"/>
                <w:sz w:val="18"/>
                <w:szCs w:val="18"/>
              </w:rPr>
            </w:pPr>
          </w:p>
          <w:p w14:paraId="522719EB" w14:textId="77777777" w:rsidR="00027AE2" w:rsidRPr="00541073" w:rsidRDefault="00027AE2" w:rsidP="00A47306">
            <w:pPr>
              <w:rPr>
                <w:rFonts w:ascii="ＭＳ 明朝" w:hAnsi="ＭＳ 明朝"/>
                <w:color w:val="000000" w:themeColor="text1"/>
                <w:sz w:val="18"/>
                <w:szCs w:val="18"/>
              </w:rPr>
            </w:pPr>
          </w:p>
          <w:p w14:paraId="411A21CA" w14:textId="77777777" w:rsidR="00027AE2" w:rsidRPr="00541073" w:rsidRDefault="00027AE2" w:rsidP="00A47306">
            <w:pPr>
              <w:rPr>
                <w:rFonts w:ascii="ＭＳ 明朝" w:hAnsi="ＭＳ 明朝"/>
                <w:color w:val="000000" w:themeColor="text1"/>
                <w:sz w:val="18"/>
                <w:szCs w:val="18"/>
              </w:rPr>
            </w:pPr>
          </w:p>
          <w:p w14:paraId="228F1EEC" w14:textId="77777777" w:rsidR="00027AE2" w:rsidRPr="00541073" w:rsidRDefault="00027AE2" w:rsidP="00A47306">
            <w:pPr>
              <w:rPr>
                <w:rFonts w:ascii="ＭＳ 明朝" w:hAnsi="ＭＳ 明朝"/>
                <w:color w:val="000000" w:themeColor="text1"/>
                <w:sz w:val="18"/>
                <w:szCs w:val="18"/>
              </w:rPr>
            </w:pPr>
          </w:p>
          <w:p w14:paraId="67A203B9" w14:textId="77777777" w:rsidR="00027AE2" w:rsidRPr="00541073" w:rsidRDefault="00027AE2" w:rsidP="00A47306">
            <w:pPr>
              <w:rPr>
                <w:rFonts w:ascii="ＭＳ 明朝" w:hAnsi="ＭＳ 明朝"/>
                <w:color w:val="000000" w:themeColor="text1"/>
                <w:sz w:val="18"/>
                <w:szCs w:val="18"/>
              </w:rPr>
            </w:pPr>
          </w:p>
          <w:p w14:paraId="4D75AEB1" w14:textId="77777777" w:rsidR="00027AE2" w:rsidRPr="00541073" w:rsidRDefault="00027AE2" w:rsidP="00A47306">
            <w:pPr>
              <w:rPr>
                <w:rFonts w:ascii="ＭＳ 明朝" w:hAnsi="ＭＳ 明朝"/>
                <w:color w:val="000000" w:themeColor="text1"/>
                <w:sz w:val="18"/>
                <w:szCs w:val="18"/>
              </w:rPr>
            </w:pPr>
          </w:p>
          <w:p w14:paraId="36BB9804" w14:textId="77777777" w:rsidR="00027AE2" w:rsidRPr="00541073" w:rsidRDefault="00027AE2" w:rsidP="00A47306">
            <w:pPr>
              <w:rPr>
                <w:rFonts w:ascii="ＭＳ 明朝" w:hAnsi="ＭＳ 明朝"/>
                <w:color w:val="000000" w:themeColor="text1"/>
                <w:sz w:val="18"/>
                <w:szCs w:val="18"/>
              </w:rPr>
            </w:pPr>
          </w:p>
          <w:p w14:paraId="55C39184" w14:textId="77777777" w:rsidR="00027AE2" w:rsidRPr="00541073" w:rsidRDefault="00027AE2" w:rsidP="00A47306">
            <w:pPr>
              <w:rPr>
                <w:rFonts w:ascii="ＭＳ 明朝" w:hAnsi="ＭＳ 明朝"/>
                <w:color w:val="000000" w:themeColor="text1"/>
                <w:sz w:val="18"/>
                <w:szCs w:val="18"/>
              </w:rPr>
            </w:pPr>
          </w:p>
          <w:p w14:paraId="4AB25A68" w14:textId="77777777" w:rsidR="00027AE2" w:rsidRPr="00541073" w:rsidRDefault="00027AE2" w:rsidP="00A47306">
            <w:pPr>
              <w:rPr>
                <w:rFonts w:ascii="ＭＳ 明朝" w:hAnsi="ＭＳ 明朝"/>
                <w:color w:val="000000" w:themeColor="text1"/>
                <w:sz w:val="18"/>
                <w:szCs w:val="18"/>
              </w:rPr>
            </w:pPr>
          </w:p>
          <w:p w14:paraId="37431F60" w14:textId="77777777" w:rsidR="00027AE2" w:rsidRPr="00541073" w:rsidRDefault="00027AE2" w:rsidP="00A47306">
            <w:pPr>
              <w:rPr>
                <w:rFonts w:ascii="ＭＳ 明朝" w:hAnsi="ＭＳ 明朝"/>
                <w:color w:val="000000" w:themeColor="text1"/>
                <w:sz w:val="18"/>
                <w:szCs w:val="18"/>
              </w:rPr>
            </w:pPr>
          </w:p>
          <w:p w14:paraId="25176651" w14:textId="77777777" w:rsidR="00027AE2" w:rsidRPr="00541073" w:rsidRDefault="00027AE2" w:rsidP="00A47306">
            <w:pPr>
              <w:rPr>
                <w:rFonts w:ascii="ＭＳ 明朝" w:hAnsi="ＭＳ 明朝"/>
                <w:color w:val="000000" w:themeColor="text1"/>
                <w:sz w:val="18"/>
                <w:szCs w:val="18"/>
              </w:rPr>
            </w:pPr>
          </w:p>
          <w:p w14:paraId="0DBCECFF" w14:textId="77777777" w:rsidR="00027AE2" w:rsidRPr="00541073" w:rsidRDefault="00027AE2" w:rsidP="00A47306">
            <w:pPr>
              <w:rPr>
                <w:rFonts w:ascii="ＭＳ 明朝" w:hAnsi="ＭＳ 明朝"/>
                <w:color w:val="000000" w:themeColor="text1"/>
                <w:sz w:val="18"/>
                <w:szCs w:val="18"/>
              </w:rPr>
            </w:pPr>
          </w:p>
          <w:p w14:paraId="23DCB5A0" w14:textId="77777777" w:rsidR="00027AE2" w:rsidRPr="00541073" w:rsidRDefault="00027AE2" w:rsidP="00A47306">
            <w:pPr>
              <w:rPr>
                <w:rFonts w:ascii="ＭＳ 明朝" w:hAnsi="ＭＳ 明朝"/>
                <w:color w:val="000000" w:themeColor="text1"/>
                <w:sz w:val="18"/>
                <w:szCs w:val="18"/>
              </w:rPr>
            </w:pPr>
          </w:p>
          <w:p w14:paraId="65307D6F" w14:textId="77777777" w:rsidR="00027AE2" w:rsidRPr="00541073" w:rsidRDefault="00027AE2" w:rsidP="00A47306">
            <w:pPr>
              <w:rPr>
                <w:rFonts w:ascii="ＭＳ 明朝" w:hAnsi="ＭＳ 明朝"/>
                <w:color w:val="000000" w:themeColor="text1"/>
                <w:sz w:val="18"/>
                <w:szCs w:val="18"/>
              </w:rPr>
            </w:pPr>
          </w:p>
          <w:p w14:paraId="10490204" w14:textId="77777777" w:rsidR="00027AE2" w:rsidRPr="00541073" w:rsidRDefault="00027AE2" w:rsidP="00A47306">
            <w:pPr>
              <w:rPr>
                <w:rFonts w:ascii="ＭＳ 明朝" w:hAnsi="ＭＳ 明朝"/>
                <w:color w:val="000000" w:themeColor="text1"/>
                <w:sz w:val="18"/>
                <w:szCs w:val="18"/>
              </w:rPr>
            </w:pPr>
          </w:p>
          <w:p w14:paraId="5BDEFC23" w14:textId="77777777" w:rsidR="005C3463" w:rsidRPr="00541073" w:rsidRDefault="005C3463" w:rsidP="00A47306">
            <w:pPr>
              <w:rPr>
                <w:rFonts w:ascii="ＭＳ 明朝" w:hAnsi="ＭＳ 明朝"/>
                <w:color w:val="000000" w:themeColor="text1"/>
                <w:sz w:val="18"/>
                <w:szCs w:val="18"/>
              </w:rPr>
            </w:pPr>
          </w:p>
          <w:p w14:paraId="147BBCC2" w14:textId="77777777" w:rsidR="005C3463" w:rsidRPr="00541073" w:rsidRDefault="005C3463" w:rsidP="00A47306">
            <w:pPr>
              <w:rPr>
                <w:rFonts w:ascii="ＭＳ 明朝" w:hAnsi="ＭＳ 明朝"/>
                <w:color w:val="000000" w:themeColor="text1"/>
                <w:sz w:val="18"/>
                <w:szCs w:val="18"/>
              </w:rPr>
            </w:pPr>
          </w:p>
          <w:p w14:paraId="6A05237C" w14:textId="77777777" w:rsidR="005C3463" w:rsidRPr="00541073" w:rsidRDefault="005C3463" w:rsidP="00A47306">
            <w:pPr>
              <w:rPr>
                <w:rFonts w:ascii="ＭＳ 明朝" w:hAnsi="ＭＳ 明朝"/>
                <w:color w:val="000000" w:themeColor="text1"/>
                <w:sz w:val="18"/>
                <w:szCs w:val="18"/>
              </w:rPr>
            </w:pPr>
          </w:p>
          <w:p w14:paraId="622F310C" w14:textId="77777777" w:rsidR="005C3463" w:rsidRPr="00541073" w:rsidRDefault="005C3463" w:rsidP="00A47306">
            <w:pPr>
              <w:rPr>
                <w:rFonts w:ascii="ＭＳ 明朝" w:hAnsi="ＭＳ 明朝"/>
                <w:color w:val="000000" w:themeColor="text1"/>
                <w:sz w:val="18"/>
                <w:szCs w:val="18"/>
              </w:rPr>
            </w:pPr>
          </w:p>
          <w:p w14:paraId="477993DE" w14:textId="77777777" w:rsidR="005C3463" w:rsidRPr="00541073" w:rsidRDefault="005C3463" w:rsidP="00A47306">
            <w:pPr>
              <w:rPr>
                <w:rFonts w:ascii="ＭＳ 明朝" w:hAnsi="ＭＳ 明朝"/>
                <w:color w:val="000000" w:themeColor="text1"/>
                <w:sz w:val="18"/>
                <w:szCs w:val="18"/>
              </w:rPr>
            </w:pPr>
          </w:p>
          <w:p w14:paraId="1E2A84D1" w14:textId="77777777" w:rsidR="005C3463" w:rsidRPr="00541073" w:rsidRDefault="005C3463" w:rsidP="00A47306">
            <w:pPr>
              <w:rPr>
                <w:rFonts w:ascii="ＭＳ 明朝" w:hAnsi="ＭＳ 明朝"/>
                <w:color w:val="000000" w:themeColor="text1"/>
                <w:sz w:val="18"/>
                <w:szCs w:val="18"/>
              </w:rPr>
            </w:pPr>
          </w:p>
          <w:p w14:paraId="6035FF3F" w14:textId="77777777" w:rsidR="005C3463" w:rsidRPr="00541073" w:rsidRDefault="005C3463" w:rsidP="00A47306">
            <w:pPr>
              <w:rPr>
                <w:rFonts w:ascii="ＭＳ 明朝" w:hAnsi="ＭＳ 明朝"/>
                <w:color w:val="000000" w:themeColor="text1"/>
                <w:sz w:val="18"/>
                <w:szCs w:val="18"/>
              </w:rPr>
            </w:pPr>
          </w:p>
          <w:p w14:paraId="128DEC01" w14:textId="77777777" w:rsidR="00027AE2" w:rsidRPr="00541073" w:rsidRDefault="00027AE2" w:rsidP="00A47306">
            <w:pPr>
              <w:rPr>
                <w:rFonts w:ascii="ＭＳ 明朝" w:hAnsi="ＭＳ 明朝"/>
                <w:color w:val="000000" w:themeColor="text1"/>
                <w:sz w:val="18"/>
                <w:szCs w:val="18"/>
              </w:rPr>
            </w:pPr>
          </w:p>
          <w:p w14:paraId="69A3AD37" w14:textId="77777777" w:rsidR="00027AE2" w:rsidRPr="00541073" w:rsidRDefault="00027AE2" w:rsidP="00A47306">
            <w:pPr>
              <w:rPr>
                <w:rFonts w:ascii="ＭＳ 明朝" w:hAnsi="ＭＳ 明朝"/>
                <w:color w:val="000000" w:themeColor="text1"/>
                <w:sz w:val="18"/>
                <w:szCs w:val="18"/>
              </w:rPr>
            </w:pPr>
          </w:p>
          <w:p w14:paraId="4739026D" w14:textId="77777777" w:rsidR="00027AE2" w:rsidRPr="00541073" w:rsidRDefault="000C522C" w:rsidP="00A4730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検収の記録簿</w:t>
            </w:r>
          </w:p>
          <w:p w14:paraId="711EFB91" w14:textId="77777777" w:rsidR="00027AE2" w:rsidRPr="00541073" w:rsidRDefault="000C522C" w:rsidP="00A4730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食品納入伝票類</w:t>
            </w:r>
          </w:p>
          <w:p w14:paraId="4CA5E010" w14:textId="77777777" w:rsidR="00027AE2" w:rsidRPr="00541073" w:rsidRDefault="000C522C" w:rsidP="000C522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27AE2" w:rsidRPr="00541073">
              <w:rPr>
                <w:rFonts w:ascii="ＭＳ 明朝" w:hAnsi="ＭＳ 明朝" w:hint="eastAsia"/>
                <w:color w:val="000000" w:themeColor="text1"/>
                <w:sz w:val="18"/>
                <w:szCs w:val="18"/>
              </w:rPr>
              <w:t>食品受払簿</w:t>
            </w:r>
          </w:p>
        </w:tc>
        <w:tc>
          <w:tcPr>
            <w:tcW w:w="2551" w:type="dxa"/>
            <w:shd w:val="clear" w:color="auto" w:fill="auto"/>
          </w:tcPr>
          <w:p w14:paraId="12919F5B" w14:textId="77777777" w:rsidR="00027AE2" w:rsidRPr="00541073" w:rsidRDefault="00027AE2" w:rsidP="00A47306">
            <w:pPr>
              <w:rPr>
                <w:rFonts w:ascii="ＭＳ 明朝" w:hAnsi="ＭＳ 明朝"/>
                <w:color w:val="000000" w:themeColor="text1"/>
                <w:sz w:val="18"/>
                <w:szCs w:val="18"/>
              </w:rPr>
            </w:pPr>
          </w:p>
          <w:p w14:paraId="779B1BDB" w14:textId="77777777" w:rsidR="00027AE2" w:rsidRPr="00541073" w:rsidRDefault="00027AE2" w:rsidP="00A01C3F">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◎鹿児島市児童福祉施設の設備及び運営の基準に関する条例第15条</w:t>
            </w:r>
          </w:p>
          <w:p w14:paraId="14888A6F" w14:textId="55D21265" w:rsidR="002D6253" w:rsidRPr="008E54C4" w:rsidRDefault="002D6253" w:rsidP="008A5C15">
            <w:pPr>
              <w:ind w:left="167" w:hangingChars="100" w:hanging="167"/>
              <w:rPr>
                <w:rFonts w:ascii="ＭＳ 明朝" w:hAnsi="ＭＳ 明朝"/>
                <w:sz w:val="18"/>
                <w:szCs w:val="18"/>
              </w:rPr>
            </w:pPr>
            <w:r w:rsidRPr="00541073">
              <w:rPr>
                <w:rFonts w:ascii="ＭＳ 明朝" w:hAnsi="ＭＳ 明朝" w:hint="eastAsia"/>
                <w:color w:val="000000" w:themeColor="text1"/>
                <w:sz w:val="18"/>
                <w:szCs w:val="18"/>
              </w:rPr>
              <w:t>◎児童福祉施設における食事の提供に関する援助及び指導について（</w:t>
            </w:r>
            <w:r w:rsidR="003D0F8A" w:rsidRPr="008E54C4">
              <w:rPr>
                <w:rFonts w:ascii="ＭＳ 明朝" w:hAnsi="ＭＳ 明朝" w:hint="eastAsia"/>
                <w:sz w:val="18"/>
                <w:szCs w:val="18"/>
              </w:rPr>
              <w:t>令和2年3月31日子発0331第１号、障発0331第8号</w:t>
            </w:r>
            <w:r w:rsidRPr="008E54C4">
              <w:rPr>
                <w:rFonts w:ascii="ＭＳ 明朝" w:hAnsi="ＭＳ 明朝" w:hint="eastAsia"/>
                <w:sz w:val="18"/>
                <w:szCs w:val="18"/>
              </w:rPr>
              <w:t>）</w:t>
            </w:r>
          </w:p>
          <w:p w14:paraId="55339120" w14:textId="307D0DB2" w:rsidR="00027AE2" w:rsidRPr="00541073" w:rsidRDefault="00027AE2" w:rsidP="008A5C1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◎児童福祉施設における「食事摂取基準」を活用した食事計画について（</w:t>
            </w:r>
            <w:r w:rsidR="003D0F8A" w:rsidRPr="008E54C4">
              <w:rPr>
                <w:rFonts w:ascii="ＭＳ 明朝" w:hAnsi="ＭＳ 明朝" w:hint="eastAsia"/>
                <w:sz w:val="18"/>
                <w:szCs w:val="18"/>
              </w:rPr>
              <w:t>令和2年3月31日子母発0331第1号</w:t>
            </w:r>
            <w:r w:rsidRPr="00541073">
              <w:rPr>
                <w:rFonts w:ascii="ＭＳ 明朝" w:hAnsi="ＭＳ 明朝" w:hint="eastAsia"/>
                <w:color w:val="000000" w:themeColor="text1"/>
                <w:sz w:val="18"/>
                <w:szCs w:val="18"/>
              </w:rPr>
              <w:t>）</w:t>
            </w:r>
          </w:p>
          <w:p w14:paraId="3653596F" w14:textId="77777777" w:rsidR="00027AE2" w:rsidRPr="00541073" w:rsidRDefault="00027AE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◎保育所における食を通じた子どもの健全育成（いわゆる「食育」）に関する取組の推進について（平成16年3月29日雇児保発第0329001号）　</w:t>
            </w:r>
          </w:p>
          <w:p w14:paraId="369AC4E0" w14:textId="77777777" w:rsidR="00027AE2" w:rsidRPr="00541073" w:rsidRDefault="00027AE2" w:rsidP="00A47306">
            <w:pPr>
              <w:rPr>
                <w:rFonts w:ascii="ＭＳ 明朝" w:hAnsi="ＭＳ 明朝"/>
                <w:color w:val="000000" w:themeColor="text1"/>
                <w:sz w:val="18"/>
                <w:szCs w:val="18"/>
              </w:rPr>
            </w:pPr>
          </w:p>
          <w:p w14:paraId="6A7F9F23" w14:textId="77777777" w:rsidR="005C3463" w:rsidRPr="00541073" w:rsidRDefault="005C3463" w:rsidP="00A47306">
            <w:pPr>
              <w:rPr>
                <w:rFonts w:ascii="ＭＳ 明朝" w:hAnsi="ＭＳ 明朝"/>
                <w:color w:val="000000" w:themeColor="text1"/>
                <w:sz w:val="18"/>
                <w:szCs w:val="18"/>
              </w:rPr>
            </w:pPr>
          </w:p>
          <w:p w14:paraId="3D08F2C8" w14:textId="77777777" w:rsidR="005C3463" w:rsidRPr="00541073" w:rsidRDefault="005C3463" w:rsidP="00A47306">
            <w:pPr>
              <w:rPr>
                <w:rFonts w:ascii="ＭＳ 明朝" w:hAnsi="ＭＳ 明朝"/>
                <w:color w:val="000000" w:themeColor="text1"/>
                <w:sz w:val="18"/>
                <w:szCs w:val="18"/>
              </w:rPr>
            </w:pPr>
          </w:p>
          <w:p w14:paraId="1B56C02B" w14:textId="77777777" w:rsidR="005C3463" w:rsidRPr="00541073" w:rsidRDefault="005C3463" w:rsidP="00A47306">
            <w:pPr>
              <w:rPr>
                <w:rFonts w:ascii="ＭＳ 明朝" w:hAnsi="ＭＳ 明朝"/>
                <w:color w:val="000000" w:themeColor="text1"/>
                <w:sz w:val="18"/>
                <w:szCs w:val="18"/>
              </w:rPr>
            </w:pPr>
          </w:p>
          <w:p w14:paraId="6A16FF78" w14:textId="77777777" w:rsidR="005C3463" w:rsidRPr="00541073" w:rsidRDefault="005C3463" w:rsidP="00A47306">
            <w:pPr>
              <w:rPr>
                <w:rFonts w:ascii="ＭＳ 明朝" w:hAnsi="ＭＳ 明朝"/>
                <w:color w:val="000000" w:themeColor="text1"/>
                <w:sz w:val="18"/>
                <w:szCs w:val="18"/>
              </w:rPr>
            </w:pPr>
          </w:p>
          <w:p w14:paraId="0F53943C" w14:textId="77777777" w:rsidR="005C3463" w:rsidRPr="00541073" w:rsidRDefault="005C3463" w:rsidP="00A47306">
            <w:pPr>
              <w:rPr>
                <w:rFonts w:ascii="ＭＳ 明朝" w:hAnsi="ＭＳ 明朝"/>
                <w:color w:val="000000" w:themeColor="text1"/>
                <w:sz w:val="18"/>
                <w:szCs w:val="18"/>
              </w:rPr>
            </w:pPr>
          </w:p>
          <w:p w14:paraId="146A7C05" w14:textId="77777777" w:rsidR="005C3463" w:rsidRPr="00541073" w:rsidRDefault="005C3463" w:rsidP="00A47306">
            <w:pPr>
              <w:rPr>
                <w:rFonts w:ascii="ＭＳ 明朝" w:hAnsi="ＭＳ 明朝"/>
                <w:color w:val="000000" w:themeColor="text1"/>
                <w:sz w:val="18"/>
                <w:szCs w:val="18"/>
              </w:rPr>
            </w:pPr>
          </w:p>
          <w:p w14:paraId="54248476" w14:textId="77777777" w:rsidR="005C3463" w:rsidRPr="00541073" w:rsidRDefault="005C3463" w:rsidP="00A47306">
            <w:pPr>
              <w:rPr>
                <w:rFonts w:ascii="ＭＳ 明朝" w:hAnsi="ＭＳ 明朝"/>
                <w:color w:val="000000" w:themeColor="text1"/>
                <w:sz w:val="18"/>
                <w:szCs w:val="18"/>
              </w:rPr>
            </w:pPr>
          </w:p>
          <w:p w14:paraId="17FA88FF" w14:textId="77777777" w:rsidR="00027AE2" w:rsidRPr="00541073" w:rsidRDefault="00027AE2" w:rsidP="00A47306">
            <w:pPr>
              <w:rPr>
                <w:rFonts w:ascii="ＭＳ 明朝" w:hAnsi="ＭＳ 明朝"/>
                <w:color w:val="000000" w:themeColor="text1"/>
                <w:sz w:val="18"/>
                <w:szCs w:val="18"/>
              </w:rPr>
            </w:pPr>
          </w:p>
          <w:p w14:paraId="01666838" w14:textId="77777777" w:rsidR="00027AE2" w:rsidRPr="00541073" w:rsidRDefault="00027AE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◎社会福祉施設における衛生管理について（平成9年3月31日社援施第65号）</w:t>
            </w:r>
          </w:p>
          <w:p w14:paraId="50B8EE0E" w14:textId="77777777" w:rsidR="00027AE2" w:rsidRPr="00541073" w:rsidRDefault="00027AE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◎大量調理施設衛生管理マニュアル（平成9年3月24日衛食第85号別添）</w:t>
            </w:r>
          </w:p>
          <w:p w14:paraId="61917463" w14:textId="77777777" w:rsidR="00226D3B" w:rsidRPr="00541073" w:rsidRDefault="00226D3B" w:rsidP="00D2783E">
            <w:pPr>
              <w:ind w:left="167" w:hangingChars="100" w:hanging="167"/>
              <w:rPr>
                <w:rFonts w:ascii="ＭＳ 明朝" w:hAnsi="ＭＳ 明朝"/>
                <w:color w:val="000000" w:themeColor="text1"/>
                <w:sz w:val="18"/>
                <w:szCs w:val="18"/>
              </w:rPr>
            </w:pPr>
          </w:p>
          <w:p w14:paraId="242AF573" w14:textId="77777777" w:rsidR="00226D3B" w:rsidRPr="00541073" w:rsidRDefault="00226D3B" w:rsidP="00D2783E">
            <w:pPr>
              <w:ind w:left="167" w:hangingChars="100" w:hanging="167"/>
              <w:rPr>
                <w:rFonts w:ascii="ＭＳ 明朝" w:hAnsi="ＭＳ 明朝"/>
                <w:color w:val="000000" w:themeColor="text1"/>
                <w:sz w:val="18"/>
                <w:szCs w:val="18"/>
              </w:rPr>
            </w:pPr>
          </w:p>
          <w:p w14:paraId="1F16FD71" w14:textId="77777777" w:rsidR="00226D3B" w:rsidRPr="00541073" w:rsidRDefault="00226D3B" w:rsidP="00D2783E">
            <w:pPr>
              <w:ind w:left="167" w:hangingChars="100" w:hanging="167"/>
              <w:rPr>
                <w:rFonts w:ascii="ＭＳ 明朝" w:hAnsi="ＭＳ 明朝"/>
                <w:color w:val="000000" w:themeColor="text1"/>
                <w:sz w:val="18"/>
                <w:szCs w:val="18"/>
              </w:rPr>
            </w:pPr>
          </w:p>
          <w:p w14:paraId="5005A886" w14:textId="77777777" w:rsidR="00226D3B" w:rsidRPr="00541073" w:rsidRDefault="00226D3B" w:rsidP="00D2783E">
            <w:pPr>
              <w:ind w:left="167" w:hangingChars="100" w:hanging="167"/>
              <w:rPr>
                <w:rFonts w:ascii="ＭＳ 明朝" w:hAnsi="ＭＳ 明朝"/>
                <w:color w:val="000000" w:themeColor="text1"/>
                <w:sz w:val="18"/>
                <w:szCs w:val="18"/>
              </w:rPr>
            </w:pPr>
          </w:p>
          <w:p w14:paraId="041EF9AB" w14:textId="77777777" w:rsidR="00226D3B" w:rsidRPr="00541073" w:rsidRDefault="00226D3B" w:rsidP="00226D3B">
            <w:pPr>
              <w:rPr>
                <w:rFonts w:ascii="ＭＳ 明朝" w:hAnsi="ＭＳ 明朝"/>
                <w:color w:val="000000" w:themeColor="text1"/>
                <w:sz w:val="18"/>
                <w:szCs w:val="18"/>
              </w:rPr>
            </w:pPr>
          </w:p>
          <w:p w14:paraId="335CD88F" w14:textId="77777777" w:rsidR="00027AE2" w:rsidRPr="00541073" w:rsidRDefault="00027AE2" w:rsidP="00D2783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◎関税暫定措置法施行令第33条第5項</w:t>
            </w:r>
          </w:p>
          <w:p w14:paraId="0BECABB6" w14:textId="77777777" w:rsidR="00964F82" w:rsidRPr="00541073" w:rsidRDefault="00964F82" w:rsidP="00D2783E">
            <w:pPr>
              <w:ind w:left="167" w:hangingChars="100" w:hanging="167"/>
              <w:rPr>
                <w:rFonts w:ascii="ＭＳ 明朝" w:hAnsi="ＭＳ 明朝"/>
                <w:color w:val="000000" w:themeColor="text1"/>
                <w:sz w:val="18"/>
                <w:szCs w:val="18"/>
              </w:rPr>
            </w:pPr>
          </w:p>
          <w:p w14:paraId="11841CB8" w14:textId="77777777" w:rsidR="00964F82" w:rsidRPr="00541073" w:rsidRDefault="00964F82" w:rsidP="00D2783E">
            <w:pPr>
              <w:ind w:left="167" w:hangingChars="100" w:hanging="167"/>
              <w:rPr>
                <w:rFonts w:ascii="ＭＳ 明朝" w:hAnsi="ＭＳ 明朝"/>
                <w:color w:val="000000" w:themeColor="text1"/>
                <w:sz w:val="18"/>
                <w:szCs w:val="18"/>
              </w:rPr>
            </w:pPr>
          </w:p>
          <w:p w14:paraId="144E69C8" w14:textId="0332DF4F" w:rsidR="00964F82" w:rsidRPr="00541073" w:rsidRDefault="00964F82" w:rsidP="00964F82">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◎保育所保育指針解説</w:t>
            </w:r>
          </w:p>
          <w:p w14:paraId="1F3CD435" w14:textId="77777777" w:rsidR="00964F82" w:rsidRPr="00541073" w:rsidRDefault="00964F82" w:rsidP="00964F82">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第3章－3－(1)</w:t>
            </w:r>
          </w:p>
          <w:p w14:paraId="7BA5B1B8" w14:textId="46A237E3" w:rsidR="00964F82" w:rsidRPr="00541073" w:rsidRDefault="00964F82" w:rsidP="00964F8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◎児童福祉施設における食事の提供ガイド</w:t>
            </w:r>
            <w:r w:rsidR="009845C5">
              <w:rPr>
                <w:rFonts w:ascii="ＭＳ 明朝" w:hAnsi="ＭＳ 明朝" w:hint="eastAsia"/>
                <w:sz w:val="18"/>
                <w:szCs w:val="18"/>
              </w:rPr>
              <w:t>（厚生労働省平成22年）</w:t>
            </w:r>
            <w:r w:rsidR="009845C5" w:rsidRPr="008D30FB">
              <w:rPr>
                <w:rFonts w:ascii="ＭＳ 明朝" w:hAnsi="ＭＳ 明朝" w:hint="eastAsia"/>
                <w:sz w:val="18"/>
                <w:szCs w:val="18"/>
              </w:rPr>
              <w:t>Ⅱ</w:t>
            </w:r>
            <w:r w:rsidR="009845C5">
              <w:rPr>
                <w:rFonts w:ascii="ＭＳ 明朝" w:hAnsi="ＭＳ 明朝" w:hint="eastAsia"/>
                <w:sz w:val="18"/>
                <w:szCs w:val="18"/>
              </w:rPr>
              <w:t>-</w:t>
            </w:r>
            <w:r w:rsidR="009845C5" w:rsidRPr="008D30FB">
              <w:rPr>
                <w:rFonts w:ascii="ＭＳ 明朝" w:hAnsi="ＭＳ 明朝" w:hint="eastAsia"/>
                <w:sz w:val="18"/>
                <w:szCs w:val="18"/>
              </w:rPr>
              <w:t>2-3-(2)-②</w:t>
            </w:r>
          </w:p>
        </w:tc>
        <w:tc>
          <w:tcPr>
            <w:tcW w:w="1456" w:type="dxa"/>
            <w:gridSpan w:val="2"/>
            <w:shd w:val="clear" w:color="auto" w:fill="auto"/>
          </w:tcPr>
          <w:p w14:paraId="1E9FD017" w14:textId="77777777" w:rsidR="00027AE2" w:rsidRPr="00541073" w:rsidRDefault="00027AE2" w:rsidP="00A47306">
            <w:pPr>
              <w:rPr>
                <w:rFonts w:ascii="ＭＳ 明朝" w:hAnsi="ＭＳ 明朝"/>
                <w:color w:val="000000" w:themeColor="text1"/>
                <w:sz w:val="18"/>
                <w:szCs w:val="18"/>
              </w:rPr>
            </w:pPr>
          </w:p>
          <w:p w14:paraId="73FEB9BA" w14:textId="77777777" w:rsidR="0092595C" w:rsidRPr="00541073" w:rsidRDefault="0092595C" w:rsidP="00A47306">
            <w:pPr>
              <w:rPr>
                <w:rFonts w:ascii="ＭＳ 明朝" w:hAnsi="ＭＳ 明朝"/>
                <w:color w:val="000000" w:themeColor="text1"/>
                <w:sz w:val="18"/>
                <w:szCs w:val="18"/>
              </w:rPr>
            </w:pPr>
          </w:p>
          <w:p w14:paraId="0E27F754" w14:textId="77777777" w:rsidR="0092595C" w:rsidRPr="00541073" w:rsidRDefault="0092595C" w:rsidP="00A47306">
            <w:pPr>
              <w:rPr>
                <w:rFonts w:ascii="ＭＳ 明朝" w:hAnsi="ＭＳ 明朝"/>
                <w:color w:val="000000" w:themeColor="text1"/>
                <w:sz w:val="18"/>
                <w:szCs w:val="18"/>
              </w:rPr>
            </w:pPr>
          </w:p>
          <w:p w14:paraId="2E481494" w14:textId="77777777" w:rsidR="0092595C" w:rsidRPr="00541073" w:rsidRDefault="0092595C" w:rsidP="00A47306">
            <w:pPr>
              <w:rPr>
                <w:rFonts w:ascii="ＭＳ 明朝" w:hAnsi="ＭＳ 明朝"/>
                <w:color w:val="000000" w:themeColor="text1"/>
                <w:sz w:val="18"/>
                <w:szCs w:val="18"/>
              </w:rPr>
            </w:pPr>
          </w:p>
          <w:p w14:paraId="1E4A3B0C" w14:textId="77777777" w:rsidR="0092595C" w:rsidRPr="00541073" w:rsidRDefault="0092595C" w:rsidP="00A47306">
            <w:pPr>
              <w:rPr>
                <w:rFonts w:ascii="ＭＳ 明朝" w:hAnsi="ＭＳ 明朝"/>
                <w:color w:val="000000" w:themeColor="text1"/>
                <w:sz w:val="18"/>
                <w:szCs w:val="18"/>
              </w:rPr>
            </w:pPr>
          </w:p>
          <w:p w14:paraId="20C80790" w14:textId="77777777" w:rsidR="0092595C" w:rsidRPr="00541073" w:rsidRDefault="0092595C" w:rsidP="00A47306">
            <w:pPr>
              <w:rPr>
                <w:rFonts w:ascii="ＭＳ 明朝" w:hAnsi="ＭＳ 明朝"/>
                <w:color w:val="000000" w:themeColor="text1"/>
                <w:sz w:val="18"/>
                <w:szCs w:val="18"/>
              </w:rPr>
            </w:pPr>
          </w:p>
          <w:p w14:paraId="34D6EEBD" w14:textId="77777777" w:rsidR="0092595C" w:rsidRPr="00541073" w:rsidRDefault="0092595C" w:rsidP="00A47306">
            <w:pPr>
              <w:rPr>
                <w:rFonts w:ascii="ＭＳ 明朝" w:hAnsi="ＭＳ 明朝"/>
                <w:color w:val="000000" w:themeColor="text1"/>
                <w:sz w:val="18"/>
                <w:szCs w:val="18"/>
              </w:rPr>
            </w:pPr>
          </w:p>
          <w:p w14:paraId="349190D1" w14:textId="77777777" w:rsidR="0092595C" w:rsidRPr="00541073" w:rsidRDefault="0092595C" w:rsidP="00A47306">
            <w:pPr>
              <w:rPr>
                <w:rFonts w:ascii="ＭＳ 明朝" w:hAnsi="ＭＳ 明朝"/>
                <w:color w:val="000000" w:themeColor="text1"/>
                <w:sz w:val="18"/>
                <w:szCs w:val="18"/>
              </w:rPr>
            </w:pPr>
          </w:p>
          <w:p w14:paraId="4F6D78B1" w14:textId="77777777" w:rsidR="0092595C" w:rsidRPr="00541073" w:rsidRDefault="0092595C" w:rsidP="00A47306">
            <w:pPr>
              <w:rPr>
                <w:rFonts w:ascii="ＭＳ 明朝" w:hAnsi="ＭＳ 明朝"/>
                <w:color w:val="000000" w:themeColor="text1"/>
                <w:sz w:val="18"/>
                <w:szCs w:val="18"/>
              </w:rPr>
            </w:pPr>
          </w:p>
          <w:p w14:paraId="35BC052E" w14:textId="77777777" w:rsidR="0092595C" w:rsidRPr="00541073" w:rsidRDefault="0092595C" w:rsidP="00A47306">
            <w:pPr>
              <w:rPr>
                <w:rFonts w:ascii="ＭＳ 明朝" w:hAnsi="ＭＳ 明朝"/>
                <w:color w:val="000000" w:themeColor="text1"/>
                <w:sz w:val="18"/>
                <w:szCs w:val="18"/>
              </w:rPr>
            </w:pPr>
          </w:p>
          <w:p w14:paraId="091F7840" w14:textId="77777777" w:rsidR="0092595C" w:rsidRPr="00541073" w:rsidRDefault="0092595C" w:rsidP="00A47306">
            <w:pPr>
              <w:rPr>
                <w:rFonts w:ascii="ＭＳ 明朝" w:hAnsi="ＭＳ 明朝"/>
                <w:color w:val="000000" w:themeColor="text1"/>
                <w:sz w:val="18"/>
                <w:szCs w:val="18"/>
              </w:rPr>
            </w:pPr>
          </w:p>
          <w:p w14:paraId="1754EE1E" w14:textId="77777777" w:rsidR="0092595C" w:rsidRPr="00541073" w:rsidRDefault="0092595C" w:rsidP="00A47306">
            <w:pPr>
              <w:rPr>
                <w:rFonts w:ascii="ＭＳ 明朝" w:hAnsi="ＭＳ 明朝"/>
                <w:color w:val="000000" w:themeColor="text1"/>
                <w:sz w:val="18"/>
                <w:szCs w:val="18"/>
              </w:rPr>
            </w:pPr>
          </w:p>
          <w:p w14:paraId="303FB796" w14:textId="77777777" w:rsidR="0092595C" w:rsidRPr="00541073" w:rsidRDefault="0092595C" w:rsidP="00A47306">
            <w:pPr>
              <w:rPr>
                <w:rFonts w:ascii="ＭＳ 明朝" w:hAnsi="ＭＳ 明朝"/>
                <w:color w:val="000000" w:themeColor="text1"/>
                <w:sz w:val="18"/>
                <w:szCs w:val="18"/>
              </w:rPr>
            </w:pPr>
          </w:p>
          <w:p w14:paraId="1772C24C" w14:textId="77777777" w:rsidR="0092595C" w:rsidRPr="00541073" w:rsidRDefault="0092595C" w:rsidP="00A47306">
            <w:pPr>
              <w:rPr>
                <w:rFonts w:ascii="ＭＳ 明朝" w:hAnsi="ＭＳ 明朝"/>
                <w:color w:val="000000" w:themeColor="text1"/>
                <w:sz w:val="18"/>
                <w:szCs w:val="18"/>
              </w:rPr>
            </w:pPr>
          </w:p>
          <w:p w14:paraId="2894980E" w14:textId="77777777" w:rsidR="0092595C" w:rsidRPr="00541073" w:rsidRDefault="0092595C" w:rsidP="00A47306">
            <w:pPr>
              <w:rPr>
                <w:rFonts w:ascii="ＭＳ 明朝" w:hAnsi="ＭＳ 明朝"/>
                <w:color w:val="000000" w:themeColor="text1"/>
                <w:sz w:val="18"/>
                <w:szCs w:val="18"/>
              </w:rPr>
            </w:pPr>
          </w:p>
          <w:p w14:paraId="679A1EA2" w14:textId="77777777" w:rsidR="0092595C" w:rsidRPr="00541073" w:rsidRDefault="0092595C" w:rsidP="00A47306">
            <w:pPr>
              <w:rPr>
                <w:rFonts w:ascii="ＭＳ 明朝" w:hAnsi="ＭＳ 明朝"/>
                <w:color w:val="000000" w:themeColor="text1"/>
                <w:sz w:val="18"/>
                <w:szCs w:val="18"/>
              </w:rPr>
            </w:pPr>
          </w:p>
          <w:p w14:paraId="1E962CFB" w14:textId="77777777" w:rsidR="0092595C" w:rsidRPr="00541073" w:rsidRDefault="0092595C" w:rsidP="00A47306">
            <w:pPr>
              <w:rPr>
                <w:rFonts w:ascii="ＭＳ 明朝" w:hAnsi="ＭＳ 明朝"/>
                <w:color w:val="000000" w:themeColor="text1"/>
                <w:sz w:val="18"/>
                <w:szCs w:val="18"/>
              </w:rPr>
            </w:pPr>
          </w:p>
          <w:p w14:paraId="024863E4" w14:textId="77777777" w:rsidR="0092595C" w:rsidRPr="00541073" w:rsidRDefault="0092595C" w:rsidP="00A47306">
            <w:pPr>
              <w:rPr>
                <w:rFonts w:ascii="ＭＳ 明朝" w:hAnsi="ＭＳ 明朝"/>
                <w:color w:val="000000" w:themeColor="text1"/>
                <w:sz w:val="18"/>
                <w:szCs w:val="18"/>
              </w:rPr>
            </w:pPr>
          </w:p>
          <w:p w14:paraId="2E2CD8FA" w14:textId="77777777" w:rsidR="0092595C" w:rsidRPr="00541073" w:rsidRDefault="0092595C" w:rsidP="00A47306">
            <w:pPr>
              <w:rPr>
                <w:rFonts w:ascii="ＭＳ 明朝" w:hAnsi="ＭＳ 明朝"/>
                <w:color w:val="000000" w:themeColor="text1"/>
                <w:sz w:val="18"/>
                <w:szCs w:val="18"/>
              </w:rPr>
            </w:pPr>
          </w:p>
          <w:p w14:paraId="098CBCAD" w14:textId="77777777" w:rsidR="005C3463" w:rsidRPr="00541073" w:rsidRDefault="005C3463" w:rsidP="00A47306">
            <w:pPr>
              <w:rPr>
                <w:rFonts w:ascii="ＭＳ 明朝" w:hAnsi="ＭＳ 明朝"/>
                <w:color w:val="000000" w:themeColor="text1"/>
                <w:sz w:val="18"/>
                <w:szCs w:val="18"/>
              </w:rPr>
            </w:pPr>
          </w:p>
          <w:p w14:paraId="772EF8C2" w14:textId="77777777" w:rsidR="005C3463" w:rsidRPr="00541073" w:rsidRDefault="005C3463" w:rsidP="00A47306">
            <w:pPr>
              <w:rPr>
                <w:rFonts w:ascii="ＭＳ 明朝" w:hAnsi="ＭＳ 明朝"/>
                <w:color w:val="000000" w:themeColor="text1"/>
                <w:sz w:val="18"/>
                <w:szCs w:val="18"/>
              </w:rPr>
            </w:pPr>
          </w:p>
          <w:p w14:paraId="600A285B" w14:textId="77777777" w:rsidR="005C3463" w:rsidRPr="00541073" w:rsidRDefault="005C3463" w:rsidP="00A47306">
            <w:pPr>
              <w:rPr>
                <w:rFonts w:ascii="ＭＳ 明朝" w:hAnsi="ＭＳ 明朝"/>
                <w:color w:val="000000" w:themeColor="text1"/>
                <w:sz w:val="18"/>
                <w:szCs w:val="18"/>
              </w:rPr>
            </w:pPr>
          </w:p>
          <w:p w14:paraId="00BB0AE5" w14:textId="77777777" w:rsidR="005C3463" w:rsidRPr="00541073" w:rsidRDefault="005C3463" w:rsidP="00A47306">
            <w:pPr>
              <w:rPr>
                <w:rFonts w:ascii="ＭＳ 明朝" w:hAnsi="ＭＳ 明朝"/>
                <w:color w:val="000000" w:themeColor="text1"/>
                <w:sz w:val="18"/>
                <w:szCs w:val="18"/>
              </w:rPr>
            </w:pPr>
          </w:p>
          <w:p w14:paraId="229DB2E2" w14:textId="77777777" w:rsidR="005C3463" w:rsidRPr="00541073" w:rsidRDefault="005C3463" w:rsidP="00A47306">
            <w:pPr>
              <w:rPr>
                <w:rFonts w:ascii="ＭＳ 明朝" w:hAnsi="ＭＳ 明朝"/>
                <w:color w:val="000000" w:themeColor="text1"/>
                <w:sz w:val="18"/>
                <w:szCs w:val="18"/>
              </w:rPr>
            </w:pPr>
          </w:p>
          <w:p w14:paraId="16E44AB8" w14:textId="77777777" w:rsidR="005C3463" w:rsidRPr="00541073" w:rsidRDefault="005C3463" w:rsidP="00A47306">
            <w:pPr>
              <w:rPr>
                <w:rFonts w:ascii="ＭＳ 明朝" w:hAnsi="ＭＳ 明朝"/>
                <w:color w:val="000000" w:themeColor="text1"/>
                <w:sz w:val="18"/>
                <w:szCs w:val="18"/>
              </w:rPr>
            </w:pPr>
          </w:p>
          <w:p w14:paraId="4F131FD1" w14:textId="77777777" w:rsidR="005C3463" w:rsidRPr="00541073" w:rsidRDefault="005C3463" w:rsidP="00A47306">
            <w:pPr>
              <w:rPr>
                <w:rFonts w:ascii="ＭＳ 明朝" w:hAnsi="ＭＳ 明朝"/>
                <w:color w:val="000000" w:themeColor="text1"/>
                <w:sz w:val="18"/>
                <w:szCs w:val="18"/>
              </w:rPr>
            </w:pPr>
          </w:p>
          <w:p w14:paraId="2BB86224" w14:textId="77777777" w:rsidR="0092595C" w:rsidRPr="00541073" w:rsidRDefault="0092595C" w:rsidP="00A47306">
            <w:pPr>
              <w:rPr>
                <w:rFonts w:ascii="ＭＳ 明朝" w:hAnsi="ＭＳ 明朝"/>
                <w:color w:val="000000" w:themeColor="text1"/>
                <w:sz w:val="18"/>
                <w:szCs w:val="18"/>
              </w:rPr>
            </w:pPr>
          </w:p>
          <w:p w14:paraId="5B99CCB4" w14:textId="77777777" w:rsidR="0092595C" w:rsidRPr="00541073" w:rsidRDefault="0036372A" w:rsidP="0092595C">
            <w:pPr>
              <w:rPr>
                <w:rFonts w:ascii="ＭＳ 明朝" w:hAnsi="ＭＳ 明朝"/>
                <w:color w:val="000000" w:themeColor="text1"/>
                <w:sz w:val="18"/>
              </w:rPr>
            </w:pPr>
            <w:r w:rsidRPr="00541073">
              <w:rPr>
                <w:rFonts w:ascii="ＭＳ 明朝" w:hAnsi="ＭＳ 明朝" w:hint="eastAsia"/>
                <w:color w:val="000000" w:themeColor="text1"/>
                <w:sz w:val="18"/>
              </w:rPr>
              <w:t>●</w:t>
            </w:r>
            <w:r w:rsidR="0092595C" w:rsidRPr="00541073">
              <w:rPr>
                <w:rFonts w:ascii="ＭＳ 明朝" w:hAnsi="ＭＳ 明朝" w:hint="eastAsia"/>
                <w:color w:val="000000" w:themeColor="text1"/>
                <w:sz w:val="18"/>
              </w:rPr>
              <w:t>児童福祉行政指導監査の実施について（通知）（平成12年4月25日児発第471号）</w:t>
            </w:r>
          </w:p>
          <w:p w14:paraId="364EF620" w14:textId="77777777" w:rsidR="0092595C" w:rsidRPr="00541073" w:rsidRDefault="0092595C" w:rsidP="0092595C">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別紙1-2-(2)-第2-〔共通事項〕-(3)</w:t>
            </w:r>
            <w:r w:rsidR="007A6BF6" w:rsidRPr="00541073">
              <w:rPr>
                <w:rFonts w:ascii="ＭＳ 明朝" w:hAnsi="ＭＳ 明朝" w:hint="eastAsia"/>
                <w:color w:val="000000" w:themeColor="text1"/>
                <w:sz w:val="18"/>
              </w:rPr>
              <w:t>、(4)</w:t>
            </w:r>
          </w:p>
          <w:p w14:paraId="0E44F036" w14:textId="77777777" w:rsidR="0092595C" w:rsidRPr="00541073" w:rsidRDefault="0092595C" w:rsidP="00A47306">
            <w:pPr>
              <w:rPr>
                <w:rFonts w:ascii="ＭＳ 明朝" w:hAnsi="ＭＳ 明朝"/>
                <w:color w:val="000000" w:themeColor="text1"/>
                <w:sz w:val="18"/>
                <w:szCs w:val="18"/>
              </w:rPr>
            </w:pPr>
          </w:p>
          <w:p w14:paraId="05BFFF25" w14:textId="77777777" w:rsidR="0092595C" w:rsidRPr="00541073" w:rsidRDefault="0092595C" w:rsidP="00A47306">
            <w:pPr>
              <w:rPr>
                <w:rFonts w:ascii="ＭＳ 明朝" w:hAnsi="ＭＳ 明朝"/>
                <w:color w:val="000000" w:themeColor="text1"/>
                <w:sz w:val="18"/>
                <w:szCs w:val="18"/>
              </w:rPr>
            </w:pPr>
          </w:p>
          <w:p w14:paraId="31ABD268" w14:textId="77777777" w:rsidR="0092595C" w:rsidRPr="00541073" w:rsidRDefault="0092595C" w:rsidP="00A47306">
            <w:pPr>
              <w:rPr>
                <w:rFonts w:ascii="ＭＳ 明朝" w:hAnsi="ＭＳ 明朝"/>
                <w:color w:val="000000" w:themeColor="text1"/>
                <w:sz w:val="18"/>
                <w:szCs w:val="18"/>
              </w:rPr>
            </w:pPr>
          </w:p>
          <w:p w14:paraId="27B3C0D1" w14:textId="77777777" w:rsidR="0092595C" w:rsidRPr="00541073" w:rsidRDefault="0092595C" w:rsidP="00A47306">
            <w:pPr>
              <w:rPr>
                <w:rFonts w:ascii="ＭＳ 明朝" w:hAnsi="ＭＳ 明朝"/>
                <w:color w:val="000000" w:themeColor="text1"/>
                <w:sz w:val="18"/>
                <w:szCs w:val="18"/>
              </w:rPr>
            </w:pPr>
          </w:p>
          <w:p w14:paraId="35F8CE05" w14:textId="77777777" w:rsidR="0092595C" w:rsidRPr="00541073" w:rsidRDefault="0092595C" w:rsidP="00A47306">
            <w:pPr>
              <w:rPr>
                <w:rFonts w:ascii="ＭＳ 明朝" w:hAnsi="ＭＳ 明朝"/>
                <w:color w:val="000000" w:themeColor="text1"/>
                <w:sz w:val="18"/>
                <w:szCs w:val="18"/>
              </w:rPr>
            </w:pPr>
          </w:p>
          <w:p w14:paraId="25046338" w14:textId="77777777" w:rsidR="0092595C" w:rsidRPr="00541073" w:rsidRDefault="0092595C" w:rsidP="00A47306">
            <w:pPr>
              <w:rPr>
                <w:rFonts w:ascii="ＭＳ 明朝" w:hAnsi="ＭＳ 明朝"/>
                <w:color w:val="000000" w:themeColor="text1"/>
                <w:sz w:val="18"/>
                <w:szCs w:val="18"/>
              </w:rPr>
            </w:pPr>
          </w:p>
          <w:p w14:paraId="345F272C" w14:textId="77777777" w:rsidR="0092595C" w:rsidRPr="00541073" w:rsidRDefault="0092595C" w:rsidP="00A47306">
            <w:pPr>
              <w:rPr>
                <w:rFonts w:ascii="ＭＳ 明朝" w:hAnsi="ＭＳ 明朝"/>
                <w:color w:val="000000" w:themeColor="text1"/>
                <w:sz w:val="18"/>
                <w:szCs w:val="18"/>
              </w:rPr>
            </w:pPr>
          </w:p>
        </w:tc>
      </w:tr>
      <w:tr w:rsidR="00541073" w:rsidRPr="00541073" w14:paraId="76CDD602" w14:textId="77777777" w:rsidTr="00B13539">
        <w:tblPrEx>
          <w:tblCellMar>
            <w:left w:w="108" w:type="dxa"/>
            <w:right w:w="108" w:type="dxa"/>
          </w:tblCellMar>
          <w:tblLook w:val="01E0" w:firstRow="1" w:lastRow="1" w:firstColumn="1" w:lastColumn="1" w:noHBand="0" w:noVBand="0"/>
        </w:tblPrEx>
        <w:trPr>
          <w:trHeight w:val="418"/>
        </w:trPr>
        <w:tc>
          <w:tcPr>
            <w:tcW w:w="1890" w:type="dxa"/>
            <w:gridSpan w:val="2"/>
            <w:tcBorders>
              <w:right w:val="single" w:sz="4" w:space="0" w:color="auto"/>
            </w:tcBorders>
            <w:shd w:val="clear" w:color="auto" w:fill="auto"/>
            <w:vAlign w:val="center"/>
          </w:tcPr>
          <w:p w14:paraId="4A7AA839" w14:textId="77777777" w:rsidR="00027AE2" w:rsidRPr="00541073" w:rsidRDefault="00027AE2" w:rsidP="00C96B3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0" w:type="dxa"/>
            <w:gridSpan w:val="5"/>
            <w:tcBorders>
              <w:left w:val="single" w:sz="4" w:space="0" w:color="auto"/>
            </w:tcBorders>
            <w:shd w:val="clear" w:color="auto" w:fill="auto"/>
            <w:vAlign w:val="center"/>
          </w:tcPr>
          <w:p w14:paraId="5E946799" w14:textId="77777777" w:rsidR="00027AE2" w:rsidRPr="00541073" w:rsidRDefault="00027AE2" w:rsidP="00C96B3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shd w:val="clear" w:color="auto" w:fill="auto"/>
            <w:vAlign w:val="center"/>
          </w:tcPr>
          <w:p w14:paraId="7E575110" w14:textId="77777777" w:rsidR="00027AE2" w:rsidRPr="00541073" w:rsidRDefault="00027AE2" w:rsidP="00C96B3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115802FA" w14:textId="77777777" w:rsidTr="00B13539">
        <w:tblPrEx>
          <w:tblCellMar>
            <w:left w:w="108" w:type="dxa"/>
            <w:right w:w="108" w:type="dxa"/>
          </w:tblCellMar>
          <w:tblLook w:val="01E0" w:firstRow="1" w:lastRow="1" w:firstColumn="1" w:lastColumn="1" w:noHBand="0" w:noVBand="0"/>
        </w:tblPrEx>
        <w:trPr>
          <w:trHeight w:val="14443"/>
        </w:trPr>
        <w:tc>
          <w:tcPr>
            <w:tcW w:w="1890" w:type="dxa"/>
            <w:gridSpan w:val="2"/>
            <w:tcBorders>
              <w:right w:val="single" w:sz="4" w:space="0" w:color="auto"/>
            </w:tcBorders>
            <w:shd w:val="clear" w:color="auto" w:fill="auto"/>
          </w:tcPr>
          <w:p w14:paraId="51980D07" w14:textId="77777777" w:rsidR="00027AE2" w:rsidRPr="00541073" w:rsidRDefault="00027AE2" w:rsidP="0046356F">
            <w:pPr>
              <w:rPr>
                <w:rFonts w:ascii="ＭＳ 明朝" w:hAnsi="ＭＳ 明朝"/>
                <w:color w:val="000000" w:themeColor="text1"/>
                <w:szCs w:val="21"/>
              </w:rPr>
            </w:pPr>
          </w:p>
          <w:p w14:paraId="51389A96" w14:textId="77777777" w:rsidR="00027AE2" w:rsidRPr="00541073" w:rsidRDefault="00027AE2" w:rsidP="0046356F">
            <w:pPr>
              <w:rPr>
                <w:rFonts w:ascii="ＭＳ 明朝" w:hAnsi="ＭＳ 明朝"/>
                <w:color w:val="000000" w:themeColor="text1"/>
                <w:szCs w:val="21"/>
              </w:rPr>
            </w:pPr>
            <w:r w:rsidRPr="00541073">
              <w:rPr>
                <w:rFonts w:ascii="ＭＳ 明朝" w:hAnsi="ＭＳ 明朝" w:hint="eastAsia"/>
                <w:color w:val="000000" w:themeColor="text1"/>
                <w:szCs w:val="21"/>
              </w:rPr>
              <w:t>６　保健衛生管理</w:t>
            </w:r>
          </w:p>
          <w:p w14:paraId="038F4C8E" w14:textId="77777777" w:rsidR="00027AE2" w:rsidRPr="00541073" w:rsidRDefault="00027AE2" w:rsidP="00BC1276">
            <w:pPr>
              <w:ind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体制</w:t>
            </w:r>
          </w:p>
          <w:p w14:paraId="2B7891D1" w14:textId="77777777" w:rsidR="00026605" w:rsidRPr="00770313" w:rsidRDefault="00B13539" w:rsidP="002724F6">
            <w:pPr>
              <w:ind w:leftChars="100" w:left="394" w:hangingChars="100" w:hanging="197"/>
              <w:rPr>
                <w:rFonts w:ascii="ＭＳ 明朝" w:hAnsi="ＭＳ 明朝"/>
                <w:bCs/>
                <w:color w:val="000000" w:themeColor="text1"/>
                <w:szCs w:val="21"/>
              </w:rPr>
            </w:pPr>
            <w:r w:rsidRPr="00770313">
              <w:rPr>
                <w:rFonts w:ascii="ＭＳ 明朝" w:hAnsi="ＭＳ 明朝" w:hint="eastAsia"/>
                <w:bCs/>
                <w:color w:val="000000" w:themeColor="text1"/>
                <w:szCs w:val="21"/>
              </w:rPr>
              <w:t>(１</w:t>
            </w:r>
            <w:r w:rsidR="00026605" w:rsidRPr="00770313">
              <w:rPr>
                <w:rFonts w:ascii="ＭＳ 明朝" w:hAnsi="ＭＳ 明朝" w:hint="eastAsia"/>
                <w:bCs/>
                <w:color w:val="000000" w:themeColor="text1"/>
                <w:szCs w:val="21"/>
              </w:rPr>
              <w:t>)感染症・食中毒対策対応</w:t>
            </w:r>
          </w:p>
          <w:p w14:paraId="4B7EDB89" w14:textId="77777777" w:rsidR="00026605" w:rsidRPr="00541073" w:rsidRDefault="00026605" w:rsidP="00026605">
            <w:pPr>
              <w:ind w:leftChars="100" w:left="197"/>
              <w:rPr>
                <w:rFonts w:ascii="ＭＳ 明朝" w:hAnsi="ＭＳ 明朝"/>
                <w:color w:val="000000" w:themeColor="text1"/>
                <w:szCs w:val="21"/>
              </w:rPr>
            </w:pPr>
          </w:p>
          <w:p w14:paraId="5CB90417" w14:textId="77777777" w:rsidR="00026605" w:rsidRPr="00541073" w:rsidRDefault="00026605" w:rsidP="00026605">
            <w:pPr>
              <w:ind w:leftChars="100" w:left="197"/>
              <w:rPr>
                <w:rFonts w:ascii="ＭＳ 明朝" w:hAnsi="ＭＳ 明朝"/>
                <w:color w:val="000000" w:themeColor="text1"/>
                <w:szCs w:val="21"/>
              </w:rPr>
            </w:pPr>
          </w:p>
          <w:p w14:paraId="40DEC0B8" w14:textId="77777777" w:rsidR="00540D39" w:rsidRPr="00541073" w:rsidRDefault="00540D39" w:rsidP="00026605">
            <w:pPr>
              <w:ind w:leftChars="100" w:left="197"/>
              <w:rPr>
                <w:rFonts w:ascii="ＭＳ 明朝" w:hAnsi="ＭＳ 明朝"/>
                <w:color w:val="000000" w:themeColor="text1"/>
                <w:szCs w:val="21"/>
              </w:rPr>
            </w:pPr>
          </w:p>
          <w:p w14:paraId="3C942EEE" w14:textId="77777777" w:rsidR="00540D39" w:rsidRPr="00541073" w:rsidRDefault="00540D39" w:rsidP="00026605">
            <w:pPr>
              <w:ind w:leftChars="100" w:left="197"/>
              <w:rPr>
                <w:rFonts w:ascii="ＭＳ 明朝" w:hAnsi="ＭＳ 明朝"/>
                <w:color w:val="000000" w:themeColor="text1"/>
                <w:szCs w:val="21"/>
              </w:rPr>
            </w:pPr>
          </w:p>
          <w:p w14:paraId="1BD9435E" w14:textId="77777777" w:rsidR="00540D39" w:rsidRPr="00541073" w:rsidRDefault="00540D39" w:rsidP="00026605">
            <w:pPr>
              <w:ind w:leftChars="100" w:left="197"/>
              <w:rPr>
                <w:rFonts w:ascii="ＭＳ 明朝" w:hAnsi="ＭＳ 明朝"/>
                <w:color w:val="000000" w:themeColor="text1"/>
                <w:szCs w:val="21"/>
              </w:rPr>
            </w:pPr>
          </w:p>
          <w:p w14:paraId="78FA3DFE" w14:textId="77777777" w:rsidR="00540D39" w:rsidRPr="00541073" w:rsidRDefault="00540D39" w:rsidP="00026605">
            <w:pPr>
              <w:ind w:leftChars="100" w:left="197"/>
              <w:rPr>
                <w:rFonts w:ascii="ＭＳ 明朝" w:hAnsi="ＭＳ 明朝"/>
                <w:color w:val="000000" w:themeColor="text1"/>
                <w:szCs w:val="21"/>
              </w:rPr>
            </w:pPr>
          </w:p>
          <w:p w14:paraId="3329391A" w14:textId="77777777" w:rsidR="00540D39" w:rsidRPr="00541073" w:rsidRDefault="00540D39" w:rsidP="00026605">
            <w:pPr>
              <w:ind w:leftChars="100" w:left="197"/>
              <w:rPr>
                <w:rFonts w:ascii="ＭＳ 明朝" w:hAnsi="ＭＳ 明朝"/>
                <w:color w:val="000000" w:themeColor="text1"/>
                <w:szCs w:val="21"/>
              </w:rPr>
            </w:pPr>
          </w:p>
          <w:p w14:paraId="4F806FCA" w14:textId="77777777" w:rsidR="00540D39" w:rsidRPr="00541073" w:rsidRDefault="00540D39" w:rsidP="00026605">
            <w:pPr>
              <w:ind w:leftChars="100" w:left="197"/>
              <w:rPr>
                <w:rFonts w:ascii="ＭＳ 明朝" w:hAnsi="ＭＳ 明朝"/>
                <w:color w:val="000000" w:themeColor="text1"/>
                <w:szCs w:val="21"/>
              </w:rPr>
            </w:pPr>
          </w:p>
          <w:p w14:paraId="0D4D6DF4" w14:textId="77777777" w:rsidR="00540D39" w:rsidRPr="00541073" w:rsidRDefault="00540D39" w:rsidP="00026605">
            <w:pPr>
              <w:ind w:leftChars="100" w:left="197"/>
              <w:rPr>
                <w:rFonts w:ascii="ＭＳ 明朝" w:hAnsi="ＭＳ 明朝"/>
                <w:color w:val="000000" w:themeColor="text1"/>
                <w:szCs w:val="21"/>
              </w:rPr>
            </w:pPr>
          </w:p>
          <w:p w14:paraId="6E7FEDBF" w14:textId="77777777" w:rsidR="00540D39" w:rsidRPr="00541073" w:rsidRDefault="00540D39" w:rsidP="00026605">
            <w:pPr>
              <w:ind w:leftChars="100" w:left="197"/>
              <w:rPr>
                <w:rFonts w:ascii="ＭＳ 明朝" w:hAnsi="ＭＳ 明朝"/>
                <w:color w:val="000000" w:themeColor="text1"/>
                <w:szCs w:val="21"/>
              </w:rPr>
            </w:pPr>
          </w:p>
          <w:p w14:paraId="3CD0BCDC" w14:textId="77777777" w:rsidR="00540D39" w:rsidRPr="00541073" w:rsidRDefault="00540D39" w:rsidP="00C20D70">
            <w:pPr>
              <w:spacing w:line="276" w:lineRule="auto"/>
              <w:ind w:leftChars="100" w:left="197"/>
              <w:rPr>
                <w:rFonts w:ascii="ＭＳ 明朝" w:hAnsi="ＭＳ 明朝"/>
                <w:color w:val="000000" w:themeColor="text1"/>
                <w:szCs w:val="21"/>
              </w:rPr>
            </w:pPr>
          </w:p>
          <w:p w14:paraId="2EEA2328" w14:textId="77777777" w:rsidR="00AC4F26" w:rsidRPr="00541073" w:rsidRDefault="00AC4F26" w:rsidP="00C20D70">
            <w:pPr>
              <w:spacing w:line="276" w:lineRule="auto"/>
              <w:ind w:leftChars="100" w:left="197"/>
              <w:rPr>
                <w:rFonts w:ascii="ＭＳ 明朝" w:hAnsi="ＭＳ 明朝"/>
                <w:color w:val="000000" w:themeColor="text1"/>
                <w:szCs w:val="21"/>
              </w:rPr>
            </w:pPr>
          </w:p>
          <w:p w14:paraId="67538A33" w14:textId="77777777" w:rsidR="00AC4F26" w:rsidRPr="00541073" w:rsidRDefault="00AC4F26" w:rsidP="00C20D70">
            <w:pPr>
              <w:spacing w:line="276" w:lineRule="auto"/>
              <w:ind w:leftChars="100" w:left="197"/>
              <w:rPr>
                <w:rFonts w:ascii="ＭＳ 明朝" w:hAnsi="ＭＳ 明朝"/>
                <w:color w:val="000000" w:themeColor="text1"/>
                <w:szCs w:val="21"/>
              </w:rPr>
            </w:pPr>
          </w:p>
          <w:p w14:paraId="0AE9AA1C" w14:textId="77777777" w:rsidR="00C137F7" w:rsidRPr="00541073" w:rsidRDefault="00C137F7" w:rsidP="00AC4F26">
            <w:pPr>
              <w:spacing w:line="276" w:lineRule="auto"/>
              <w:rPr>
                <w:rFonts w:ascii="ＭＳ 明朝" w:hAnsi="ＭＳ 明朝"/>
                <w:color w:val="000000" w:themeColor="text1"/>
                <w:szCs w:val="21"/>
              </w:rPr>
            </w:pPr>
          </w:p>
          <w:p w14:paraId="412FB702" w14:textId="77777777" w:rsidR="00B13539" w:rsidRPr="00541073" w:rsidRDefault="00B13539" w:rsidP="00AC4F26">
            <w:pPr>
              <w:spacing w:line="276" w:lineRule="auto"/>
              <w:rPr>
                <w:rFonts w:ascii="ＭＳ 明朝" w:hAnsi="ＭＳ 明朝"/>
                <w:color w:val="000000" w:themeColor="text1"/>
                <w:szCs w:val="21"/>
              </w:rPr>
            </w:pPr>
          </w:p>
          <w:p w14:paraId="5E8CA277" w14:textId="77777777" w:rsidR="00B13539" w:rsidRPr="00541073" w:rsidRDefault="00B13539" w:rsidP="00AC4F26">
            <w:pPr>
              <w:spacing w:line="276" w:lineRule="auto"/>
              <w:rPr>
                <w:rFonts w:ascii="ＭＳ 明朝" w:hAnsi="ＭＳ 明朝"/>
                <w:color w:val="000000" w:themeColor="text1"/>
                <w:szCs w:val="21"/>
              </w:rPr>
            </w:pPr>
          </w:p>
          <w:p w14:paraId="544187CB" w14:textId="77777777" w:rsidR="00B13539" w:rsidRPr="00541073" w:rsidRDefault="00B13539" w:rsidP="00AC4F26">
            <w:pPr>
              <w:spacing w:line="276" w:lineRule="auto"/>
              <w:rPr>
                <w:rFonts w:ascii="ＭＳ 明朝" w:hAnsi="ＭＳ 明朝"/>
                <w:color w:val="000000" w:themeColor="text1"/>
                <w:szCs w:val="21"/>
              </w:rPr>
            </w:pPr>
          </w:p>
          <w:p w14:paraId="71036B68" w14:textId="77777777" w:rsidR="00C137F7" w:rsidRPr="00541073" w:rsidRDefault="00C137F7" w:rsidP="00B13539">
            <w:pPr>
              <w:spacing w:line="280" w:lineRule="exact"/>
              <w:rPr>
                <w:rFonts w:ascii="ＭＳ 明朝" w:hAnsi="ＭＳ 明朝"/>
                <w:color w:val="000000" w:themeColor="text1"/>
                <w:szCs w:val="21"/>
              </w:rPr>
            </w:pPr>
          </w:p>
          <w:p w14:paraId="2B3C6DDE" w14:textId="77777777" w:rsidR="00B13539" w:rsidRPr="00541073" w:rsidRDefault="00B13539" w:rsidP="00B13539">
            <w:pPr>
              <w:spacing w:line="280" w:lineRule="exact"/>
              <w:rPr>
                <w:rFonts w:ascii="ＭＳ 明朝" w:hAnsi="ＭＳ 明朝"/>
                <w:color w:val="000000" w:themeColor="text1"/>
                <w:szCs w:val="21"/>
              </w:rPr>
            </w:pPr>
          </w:p>
          <w:p w14:paraId="484FA581" w14:textId="77777777" w:rsidR="00540D39" w:rsidRPr="00541073" w:rsidRDefault="00540D39" w:rsidP="00B13539">
            <w:pPr>
              <w:spacing w:line="280" w:lineRule="exact"/>
              <w:ind w:leftChars="100" w:left="197"/>
              <w:rPr>
                <w:rFonts w:ascii="ＭＳ 明朝" w:hAnsi="ＭＳ 明朝"/>
                <w:color w:val="000000" w:themeColor="text1"/>
                <w:szCs w:val="21"/>
              </w:rPr>
            </w:pPr>
          </w:p>
          <w:p w14:paraId="328D271F" w14:textId="77777777" w:rsidR="001141AD" w:rsidRPr="00541073" w:rsidRDefault="002724F6" w:rsidP="00B13539">
            <w:pPr>
              <w:ind w:leftChars="100" w:left="394"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w:t>
            </w:r>
            <w:r w:rsidR="00B13539" w:rsidRPr="00541073">
              <w:rPr>
                <w:rFonts w:ascii="ＭＳ 明朝" w:hAnsi="ＭＳ 明朝" w:hint="eastAsia"/>
                <w:color w:val="000000" w:themeColor="text1"/>
                <w:szCs w:val="21"/>
              </w:rPr>
              <w:t>２</w:t>
            </w:r>
            <w:r w:rsidRPr="00541073">
              <w:rPr>
                <w:rFonts w:ascii="ＭＳ 明朝" w:hAnsi="ＭＳ 明朝" w:hint="eastAsia"/>
                <w:color w:val="000000" w:themeColor="text1"/>
                <w:szCs w:val="21"/>
              </w:rPr>
              <w:t>)</w:t>
            </w:r>
            <w:r w:rsidR="001141AD" w:rsidRPr="00541073">
              <w:rPr>
                <w:rFonts w:ascii="ＭＳ 明朝" w:hAnsi="ＭＳ 明朝" w:hint="eastAsia"/>
                <w:color w:val="000000" w:themeColor="text1"/>
                <w:szCs w:val="21"/>
              </w:rPr>
              <w:t>調理室</w:t>
            </w:r>
            <w:r w:rsidR="00562E01" w:rsidRPr="00541073">
              <w:rPr>
                <w:rFonts w:ascii="ＭＳ 明朝" w:hAnsi="ＭＳ 明朝" w:hint="eastAsia"/>
                <w:color w:val="000000" w:themeColor="text1"/>
                <w:szCs w:val="21"/>
              </w:rPr>
              <w:t>等</w:t>
            </w:r>
            <w:r w:rsidR="00026605" w:rsidRPr="00541073">
              <w:rPr>
                <w:rFonts w:ascii="ＭＳ 明朝" w:hAnsi="ＭＳ 明朝" w:hint="eastAsia"/>
                <w:color w:val="000000" w:themeColor="text1"/>
                <w:szCs w:val="21"/>
              </w:rPr>
              <w:t>の衛生管理</w:t>
            </w:r>
          </w:p>
        </w:tc>
        <w:tc>
          <w:tcPr>
            <w:tcW w:w="7220" w:type="dxa"/>
            <w:gridSpan w:val="5"/>
            <w:tcBorders>
              <w:left w:val="single" w:sz="4" w:space="0" w:color="auto"/>
            </w:tcBorders>
            <w:shd w:val="clear" w:color="auto" w:fill="auto"/>
          </w:tcPr>
          <w:p w14:paraId="6C22A142" w14:textId="77777777" w:rsidR="00027AE2" w:rsidRPr="00541073" w:rsidRDefault="00027AE2" w:rsidP="0046356F">
            <w:pPr>
              <w:rPr>
                <w:rFonts w:ascii="ＭＳ 明朝" w:hAnsi="ＭＳ 明朝"/>
                <w:color w:val="000000" w:themeColor="text1"/>
                <w:szCs w:val="21"/>
              </w:rPr>
            </w:pPr>
          </w:p>
          <w:p w14:paraId="07914862" w14:textId="77777777" w:rsidR="0096702A" w:rsidRPr="00541073" w:rsidRDefault="0096702A" w:rsidP="0096702A">
            <w:pPr>
              <w:rPr>
                <w:rFonts w:ascii="ＭＳ 明朝" w:hAnsi="ＭＳ 明朝"/>
                <w:b/>
                <w:color w:val="000000" w:themeColor="text1"/>
                <w:szCs w:val="21"/>
              </w:rPr>
            </w:pPr>
            <w:r w:rsidRPr="00541073">
              <w:rPr>
                <w:rFonts w:ascii="ＭＳ 明朝" w:hAnsi="ＭＳ 明朝" w:hint="eastAsia"/>
                <w:b/>
                <w:color w:val="000000" w:themeColor="text1"/>
                <w:szCs w:val="21"/>
              </w:rPr>
              <w:t>（１）感染症・食中毒対策が</w:t>
            </w:r>
            <w:r w:rsidR="009656A0" w:rsidRPr="00541073">
              <w:rPr>
                <w:rFonts w:ascii="ＭＳ 明朝" w:hAnsi="ＭＳ 明朝" w:hint="eastAsia"/>
                <w:b/>
                <w:color w:val="000000" w:themeColor="text1"/>
                <w:szCs w:val="21"/>
              </w:rPr>
              <w:t>適切に行われて</w:t>
            </w:r>
            <w:r w:rsidRPr="00541073">
              <w:rPr>
                <w:rFonts w:ascii="ＭＳ 明朝" w:hAnsi="ＭＳ 明朝" w:hint="eastAsia"/>
                <w:b/>
                <w:color w:val="000000" w:themeColor="text1"/>
                <w:szCs w:val="21"/>
              </w:rPr>
              <w:t>いるか。</w:t>
            </w:r>
          </w:p>
          <w:p w14:paraId="6B927E30" w14:textId="77777777" w:rsidR="0096702A" w:rsidRPr="00541073" w:rsidRDefault="0096702A" w:rsidP="0096702A">
            <w:pPr>
              <w:rPr>
                <w:rFonts w:ascii="ＭＳ 明朝" w:hAnsi="ＭＳ 明朝"/>
                <w:b/>
                <w:color w:val="000000" w:themeColor="text1"/>
                <w:szCs w:val="21"/>
              </w:rPr>
            </w:pPr>
          </w:p>
          <w:p w14:paraId="6DFFE62E" w14:textId="77777777" w:rsidR="0096702A" w:rsidRPr="00541073" w:rsidRDefault="0096702A" w:rsidP="0096702A">
            <w:pPr>
              <w:rPr>
                <w:rFonts w:ascii="ＭＳ 明朝" w:hAnsi="ＭＳ 明朝"/>
                <w:b/>
                <w:color w:val="000000" w:themeColor="text1"/>
                <w:szCs w:val="21"/>
              </w:rPr>
            </w:pPr>
          </w:p>
          <w:p w14:paraId="0D2E5E89" w14:textId="77777777" w:rsidR="00B13539" w:rsidRPr="00541073" w:rsidRDefault="00B13539" w:rsidP="00B13539">
            <w:pPr>
              <w:ind w:left="376" w:hangingChars="200" w:hanging="376"/>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（２）職員に対し、感染症及び食中毒の予防及びまん延防止のための研修並びに感染症の予防及びまん延防止のための訓練を定期的に実施しているか。</w:t>
            </w:r>
          </w:p>
          <w:p w14:paraId="46ED6FEE" w14:textId="77777777" w:rsidR="00B13539" w:rsidRPr="00541073" w:rsidRDefault="00B13539" w:rsidP="00B13539">
            <w:pPr>
              <w:wordWrap w:val="0"/>
              <w:ind w:left="376" w:hangingChars="200" w:hanging="376"/>
              <w:jc w:val="right"/>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 xml:space="preserve">（前年度実績）　　</w:t>
            </w:r>
          </w:p>
          <w:tbl>
            <w:tblPr>
              <w:tblW w:w="62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1"/>
              <w:gridCol w:w="2410"/>
              <w:gridCol w:w="2409"/>
            </w:tblGrid>
            <w:tr w:rsidR="00541073" w:rsidRPr="00541073" w14:paraId="4CC5F074" w14:textId="77777777" w:rsidTr="00532A88">
              <w:trPr>
                <w:trHeight w:val="367"/>
              </w:trPr>
              <w:tc>
                <w:tcPr>
                  <w:tcW w:w="1401" w:type="dxa"/>
                  <w:shd w:val="clear" w:color="auto" w:fill="auto"/>
                  <w:vAlign w:val="center"/>
                </w:tcPr>
                <w:p w14:paraId="1DEBE637" w14:textId="77777777" w:rsidR="00B13539" w:rsidRPr="00541073" w:rsidRDefault="00B13539" w:rsidP="00B13539">
                  <w:pPr>
                    <w:jc w:val="center"/>
                    <w:rPr>
                      <w:rFonts w:ascii="ＭＳ 明朝" w:hAnsi="ＭＳ 明朝"/>
                      <w:b/>
                      <w:color w:val="000000" w:themeColor="text1"/>
                      <w:sz w:val="20"/>
                      <w:szCs w:val="20"/>
                    </w:rPr>
                  </w:pPr>
                </w:p>
              </w:tc>
              <w:tc>
                <w:tcPr>
                  <w:tcW w:w="2410" w:type="dxa"/>
                  <w:shd w:val="clear" w:color="auto" w:fill="auto"/>
                  <w:vAlign w:val="center"/>
                </w:tcPr>
                <w:p w14:paraId="7DEB7CE8" w14:textId="77777777" w:rsidR="00B13539" w:rsidRPr="00541073" w:rsidRDefault="00B13539" w:rsidP="00B13539">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研　修</w:t>
                  </w:r>
                </w:p>
              </w:tc>
              <w:tc>
                <w:tcPr>
                  <w:tcW w:w="2409" w:type="dxa"/>
                  <w:shd w:val="clear" w:color="auto" w:fill="auto"/>
                  <w:vAlign w:val="center"/>
                </w:tcPr>
                <w:p w14:paraId="4E23C193" w14:textId="77777777" w:rsidR="00B13539" w:rsidRPr="00541073" w:rsidRDefault="00B13539" w:rsidP="00B13539">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訓　練</w:t>
                  </w:r>
                </w:p>
              </w:tc>
            </w:tr>
            <w:tr w:rsidR="00541073" w:rsidRPr="00541073" w14:paraId="11071FE2" w14:textId="77777777" w:rsidTr="00532A88">
              <w:trPr>
                <w:trHeight w:val="712"/>
              </w:trPr>
              <w:tc>
                <w:tcPr>
                  <w:tcW w:w="1401" w:type="dxa"/>
                  <w:shd w:val="clear" w:color="auto" w:fill="auto"/>
                  <w:vAlign w:val="center"/>
                </w:tcPr>
                <w:p w14:paraId="60A679FD" w14:textId="77777777" w:rsidR="00B13539" w:rsidRPr="00541073" w:rsidRDefault="00B13539" w:rsidP="00B13539">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実施年月日</w:t>
                  </w:r>
                </w:p>
              </w:tc>
              <w:tc>
                <w:tcPr>
                  <w:tcW w:w="2410" w:type="dxa"/>
                  <w:shd w:val="clear" w:color="auto" w:fill="auto"/>
                  <w:vAlign w:val="center"/>
                </w:tcPr>
                <w:p w14:paraId="6DA2D5AB" w14:textId="77777777" w:rsidR="00B13539" w:rsidRPr="00541073" w:rsidRDefault="00B13539" w:rsidP="00B13539">
                  <w:pP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令和　　年　　月　　日</w:t>
                  </w:r>
                </w:p>
                <w:p w14:paraId="1AEBFD81" w14:textId="77777777" w:rsidR="00B13539" w:rsidRPr="00541073" w:rsidRDefault="00B13539" w:rsidP="00B13539">
                  <w:pP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令和　　年　　月　　日</w:t>
                  </w:r>
                </w:p>
              </w:tc>
              <w:tc>
                <w:tcPr>
                  <w:tcW w:w="2409" w:type="dxa"/>
                  <w:shd w:val="clear" w:color="auto" w:fill="auto"/>
                  <w:vAlign w:val="center"/>
                </w:tcPr>
                <w:p w14:paraId="6A69056B" w14:textId="77777777" w:rsidR="00B13539" w:rsidRPr="00541073" w:rsidRDefault="00B13539" w:rsidP="00B13539">
                  <w:pP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令和　　年　　月　　日</w:t>
                  </w:r>
                </w:p>
                <w:p w14:paraId="5A01C59E" w14:textId="77777777" w:rsidR="00B13539" w:rsidRPr="00541073" w:rsidRDefault="00B13539" w:rsidP="00B13539">
                  <w:pP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令和　　年　　月　　日</w:t>
                  </w:r>
                </w:p>
              </w:tc>
            </w:tr>
          </w:tbl>
          <w:p w14:paraId="595EE0A4" w14:textId="77777777" w:rsidR="00B13539" w:rsidRPr="00541073" w:rsidRDefault="00B13539" w:rsidP="00B13539">
            <w:pPr>
              <w:spacing w:line="320" w:lineRule="exact"/>
              <w:ind w:left="396" w:hangingChars="200" w:hanging="396"/>
              <w:rPr>
                <w:rFonts w:ascii="ＭＳ 明朝" w:hAnsi="ＭＳ 明朝"/>
                <w:b/>
                <w:color w:val="000000" w:themeColor="text1"/>
                <w:szCs w:val="21"/>
              </w:rPr>
            </w:pPr>
          </w:p>
          <w:p w14:paraId="27DCCE9E" w14:textId="77777777" w:rsidR="0096702A" w:rsidRPr="00541073" w:rsidRDefault="00B13539" w:rsidP="00B13539">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（３</w:t>
            </w:r>
            <w:r w:rsidR="0096702A" w:rsidRPr="00541073">
              <w:rPr>
                <w:rFonts w:ascii="ＭＳ 明朝" w:hAnsi="ＭＳ 明朝" w:hint="eastAsia"/>
                <w:b/>
                <w:color w:val="000000" w:themeColor="text1"/>
                <w:szCs w:val="21"/>
              </w:rPr>
              <w:t>）右ページの(ｱ)～(ｳ)の場合、市の社会福祉施設等主管部局に、迅速に、感染症又は食中毒が疑われる者等の人数、症状、対応状況等を報告し、併せて保健所に報告・指示を求めるなどの措置を講ずる体制を整えているか。</w:t>
            </w:r>
          </w:p>
          <w:p w14:paraId="5CEF5179" w14:textId="77777777" w:rsidR="00FF6846" w:rsidRPr="00541073" w:rsidRDefault="00FF6846" w:rsidP="00FF6846">
            <w:pPr>
              <w:jc w:val="right"/>
              <w:rPr>
                <w:rFonts w:ascii="ＭＳ 明朝" w:hAnsi="ＭＳ 明朝"/>
                <w:b/>
                <w:color w:val="000000" w:themeColor="text1"/>
                <w:szCs w:val="21"/>
              </w:rPr>
            </w:pPr>
            <w:r w:rsidRPr="00541073">
              <w:rPr>
                <w:rFonts w:ascii="ＭＳ 明朝" w:hAnsi="ＭＳ 明朝" w:hint="eastAsia"/>
                <w:b/>
                <w:color w:val="000000" w:themeColor="text1"/>
                <w:szCs w:val="21"/>
              </w:rPr>
              <w:t>（前</w:t>
            </w:r>
            <w:r w:rsidR="00AE62AB" w:rsidRPr="00541073">
              <w:rPr>
                <w:rFonts w:ascii="ＭＳ 明朝" w:hAnsi="ＭＳ 明朝" w:hint="eastAsia"/>
                <w:b/>
                <w:color w:val="000000" w:themeColor="text1"/>
                <w:szCs w:val="21"/>
              </w:rPr>
              <w:t>回監査日以降</w:t>
            </w:r>
            <w:r w:rsidR="008C002A" w:rsidRPr="00541073">
              <w:rPr>
                <w:rFonts w:ascii="ＭＳ 明朝" w:hAnsi="ＭＳ 明朝" w:hint="eastAsia"/>
                <w:b/>
                <w:color w:val="000000" w:themeColor="text1"/>
                <w:szCs w:val="21"/>
              </w:rPr>
              <w:t>報告実績</w:t>
            </w:r>
            <w:r w:rsidRPr="00541073">
              <w:rPr>
                <w:rFonts w:ascii="ＭＳ 明朝" w:hAnsi="ＭＳ 明朝" w:hint="eastAsia"/>
                <w:b/>
                <w:color w:val="000000" w:themeColor="text1"/>
                <w:szCs w:val="21"/>
              </w:rPr>
              <w:t>）</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1819"/>
              <w:gridCol w:w="2126"/>
              <w:gridCol w:w="992"/>
            </w:tblGrid>
            <w:tr w:rsidR="00541073" w:rsidRPr="00541073" w14:paraId="252D0A2B" w14:textId="77777777" w:rsidTr="00574593">
              <w:trPr>
                <w:trHeight w:val="414"/>
              </w:trPr>
              <w:tc>
                <w:tcPr>
                  <w:tcW w:w="1534" w:type="dxa"/>
                  <w:shd w:val="clear" w:color="auto" w:fill="auto"/>
                  <w:vAlign w:val="center"/>
                </w:tcPr>
                <w:p w14:paraId="64157322" w14:textId="77777777" w:rsidR="00AE62AB" w:rsidRPr="00541073" w:rsidRDefault="00AE62AB" w:rsidP="00FF6846">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年 月 日</w:t>
                  </w:r>
                </w:p>
              </w:tc>
              <w:tc>
                <w:tcPr>
                  <w:tcW w:w="1819" w:type="dxa"/>
                  <w:shd w:val="clear" w:color="auto" w:fill="auto"/>
                  <w:vAlign w:val="center"/>
                </w:tcPr>
                <w:p w14:paraId="25EED9F0" w14:textId="77777777" w:rsidR="00AE62AB" w:rsidRPr="00541073" w:rsidRDefault="00AE62AB" w:rsidP="00FF6846">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内容</w:t>
                  </w:r>
                  <w:r w:rsidR="00574593" w:rsidRPr="00541073">
                    <w:rPr>
                      <w:rFonts w:ascii="ＭＳ 明朝" w:hAnsi="ＭＳ 明朝" w:hint="eastAsia"/>
                      <w:b/>
                      <w:color w:val="000000" w:themeColor="text1"/>
                      <w:szCs w:val="21"/>
                    </w:rPr>
                    <w:t>（病原体等）</w:t>
                  </w:r>
                </w:p>
              </w:tc>
              <w:tc>
                <w:tcPr>
                  <w:tcW w:w="2126" w:type="dxa"/>
                  <w:shd w:val="clear" w:color="auto" w:fill="auto"/>
                  <w:vAlign w:val="center"/>
                </w:tcPr>
                <w:p w14:paraId="572B85F5" w14:textId="77777777" w:rsidR="00AE62AB" w:rsidRPr="00541073" w:rsidRDefault="00574593" w:rsidP="00AE62AB">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報</w:t>
                  </w:r>
                  <w:r w:rsidR="00AE62AB" w:rsidRPr="00541073">
                    <w:rPr>
                      <w:rFonts w:ascii="ＭＳ 明朝" w:hAnsi="ＭＳ 明朝" w:hint="eastAsia"/>
                      <w:b/>
                      <w:color w:val="000000" w:themeColor="text1"/>
                      <w:szCs w:val="21"/>
                    </w:rPr>
                    <w:t>告</w:t>
                  </w:r>
                  <w:r w:rsidRPr="00541073">
                    <w:rPr>
                      <w:rFonts w:ascii="ＭＳ 明朝" w:hAnsi="ＭＳ 明朝" w:hint="eastAsia"/>
                      <w:b/>
                      <w:color w:val="000000" w:themeColor="text1"/>
                      <w:szCs w:val="21"/>
                    </w:rPr>
                    <w:t>先</w:t>
                  </w:r>
                </w:p>
              </w:tc>
              <w:tc>
                <w:tcPr>
                  <w:tcW w:w="992" w:type="dxa"/>
                  <w:shd w:val="clear" w:color="auto" w:fill="auto"/>
                  <w:vAlign w:val="center"/>
                </w:tcPr>
                <w:p w14:paraId="3BBEE391" w14:textId="77777777" w:rsidR="00AE62AB" w:rsidRPr="00541073" w:rsidRDefault="00574593" w:rsidP="00FF6846">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記</w:t>
                  </w:r>
                  <w:r w:rsidR="00AE62AB" w:rsidRPr="00541073">
                    <w:rPr>
                      <w:rFonts w:ascii="ＭＳ 明朝" w:hAnsi="ＭＳ 明朝" w:hint="eastAsia"/>
                      <w:b/>
                      <w:color w:val="000000" w:themeColor="text1"/>
                      <w:szCs w:val="21"/>
                    </w:rPr>
                    <w:t>録</w:t>
                  </w:r>
                </w:p>
              </w:tc>
            </w:tr>
            <w:tr w:rsidR="00541073" w:rsidRPr="00541073" w14:paraId="1D0BD9E5" w14:textId="77777777" w:rsidTr="00574593">
              <w:trPr>
                <w:trHeight w:val="414"/>
              </w:trPr>
              <w:tc>
                <w:tcPr>
                  <w:tcW w:w="1534" w:type="dxa"/>
                  <w:shd w:val="clear" w:color="auto" w:fill="auto"/>
                  <w:vAlign w:val="center"/>
                </w:tcPr>
                <w:p w14:paraId="4BEBDAF4" w14:textId="77777777" w:rsidR="00574593" w:rsidRPr="00541073" w:rsidRDefault="00574593" w:rsidP="00574593">
                  <w:pPr>
                    <w:jc w:val="right"/>
                    <w:rPr>
                      <w:rFonts w:ascii="ＭＳ 明朝" w:hAnsi="ＭＳ 明朝"/>
                      <w:b/>
                      <w:color w:val="000000" w:themeColor="text1"/>
                      <w:szCs w:val="21"/>
                    </w:rPr>
                  </w:pPr>
                  <w:r w:rsidRPr="00541073">
                    <w:rPr>
                      <w:rFonts w:ascii="ＭＳ 明朝" w:hAnsi="ＭＳ 明朝" w:hint="eastAsia"/>
                      <w:b/>
                      <w:color w:val="000000" w:themeColor="text1"/>
                      <w:szCs w:val="21"/>
                    </w:rPr>
                    <w:t>年　月　日</w:t>
                  </w:r>
                </w:p>
              </w:tc>
              <w:tc>
                <w:tcPr>
                  <w:tcW w:w="1819" w:type="dxa"/>
                  <w:shd w:val="clear" w:color="auto" w:fill="auto"/>
                  <w:vAlign w:val="center"/>
                </w:tcPr>
                <w:p w14:paraId="323B997C" w14:textId="77777777" w:rsidR="00574593" w:rsidRPr="00541073" w:rsidRDefault="00574593" w:rsidP="00574593">
                  <w:pPr>
                    <w:rPr>
                      <w:rFonts w:ascii="ＭＳ 明朝" w:hAnsi="ＭＳ 明朝"/>
                      <w:b/>
                      <w:color w:val="000000" w:themeColor="text1"/>
                      <w:szCs w:val="21"/>
                    </w:rPr>
                  </w:pPr>
                </w:p>
              </w:tc>
              <w:tc>
                <w:tcPr>
                  <w:tcW w:w="2126" w:type="dxa"/>
                  <w:shd w:val="clear" w:color="auto" w:fill="auto"/>
                  <w:vAlign w:val="center"/>
                </w:tcPr>
                <w:p w14:paraId="337BF188" w14:textId="77777777" w:rsidR="00574593" w:rsidRPr="00541073" w:rsidRDefault="00574593" w:rsidP="00574593">
                  <w:pPr>
                    <w:rPr>
                      <w:rFonts w:ascii="ＭＳ 明朝" w:hAnsi="ＭＳ 明朝"/>
                      <w:b/>
                      <w:color w:val="000000" w:themeColor="text1"/>
                      <w:szCs w:val="21"/>
                    </w:rPr>
                  </w:pPr>
                  <w:r w:rsidRPr="00541073">
                    <w:rPr>
                      <w:rFonts w:ascii="ＭＳ 明朝" w:hAnsi="ＭＳ 明朝" w:hint="eastAsia"/>
                      <w:b/>
                      <w:color w:val="000000" w:themeColor="text1"/>
                      <w:szCs w:val="21"/>
                    </w:rPr>
                    <w:t>所管課・保健所・(</w:t>
                  </w:r>
                  <w:r w:rsidRPr="00541073">
                    <w:rPr>
                      <w:rFonts w:ascii="ＭＳ 明朝" w:hAnsi="ＭＳ 明朝"/>
                      <w:b/>
                      <w:color w:val="000000" w:themeColor="text1"/>
                      <w:szCs w:val="21"/>
                    </w:rPr>
                    <w:t xml:space="preserve"> </w:t>
                  </w:r>
                  <w:r w:rsidRPr="00541073">
                    <w:rPr>
                      <w:rFonts w:ascii="ＭＳ 明朝" w:hAnsi="ＭＳ 明朝" w:hint="eastAsia"/>
                      <w:b/>
                      <w:color w:val="000000" w:themeColor="text1"/>
                      <w:szCs w:val="21"/>
                    </w:rPr>
                    <w:t xml:space="preserve">　)</w:t>
                  </w:r>
                </w:p>
              </w:tc>
              <w:tc>
                <w:tcPr>
                  <w:tcW w:w="992" w:type="dxa"/>
                  <w:shd w:val="clear" w:color="auto" w:fill="auto"/>
                  <w:vAlign w:val="center"/>
                </w:tcPr>
                <w:p w14:paraId="34EDACD3" w14:textId="77777777" w:rsidR="00574593" w:rsidRPr="00541073" w:rsidRDefault="00574593" w:rsidP="0057459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有・無</w:t>
                  </w:r>
                </w:p>
              </w:tc>
            </w:tr>
            <w:tr w:rsidR="00541073" w:rsidRPr="00541073" w14:paraId="4ED1EDBD" w14:textId="77777777" w:rsidTr="00574593">
              <w:trPr>
                <w:trHeight w:val="414"/>
              </w:trPr>
              <w:tc>
                <w:tcPr>
                  <w:tcW w:w="1534" w:type="dxa"/>
                  <w:shd w:val="clear" w:color="auto" w:fill="auto"/>
                  <w:vAlign w:val="center"/>
                </w:tcPr>
                <w:p w14:paraId="6AB2E55B" w14:textId="77777777" w:rsidR="00574593" w:rsidRPr="00541073" w:rsidRDefault="00574593" w:rsidP="00574593">
                  <w:pPr>
                    <w:jc w:val="right"/>
                    <w:rPr>
                      <w:rFonts w:ascii="ＭＳ 明朝" w:hAnsi="ＭＳ 明朝"/>
                      <w:b/>
                      <w:color w:val="000000" w:themeColor="text1"/>
                      <w:szCs w:val="21"/>
                    </w:rPr>
                  </w:pPr>
                  <w:r w:rsidRPr="00541073">
                    <w:rPr>
                      <w:rFonts w:ascii="ＭＳ 明朝" w:hAnsi="ＭＳ 明朝" w:hint="eastAsia"/>
                      <w:b/>
                      <w:color w:val="000000" w:themeColor="text1"/>
                      <w:szCs w:val="21"/>
                    </w:rPr>
                    <w:t>年　月　日</w:t>
                  </w:r>
                </w:p>
              </w:tc>
              <w:tc>
                <w:tcPr>
                  <w:tcW w:w="1819" w:type="dxa"/>
                  <w:shd w:val="clear" w:color="auto" w:fill="auto"/>
                  <w:vAlign w:val="center"/>
                </w:tcPr>
                <w:p w14:paraId="6C15B29E" w14:textId="77777777" w:rsidR="00574593" w:rsidRPr="00541073" w:rsidRDefault="00574593" w:rsidP="00574593">
                  <w:pPr>
                    <w:rPr>
                      <w:rFonts w:ascii="ＭＳ 明朝" w:hAnsi="ＭＳ 明朝"/>
                      <w:b/>
                      <w:color w:val="000000" w:themeColor="text1"/>
                      <w:szCs w:val="21"/>
                    </w:rPr>
                  </w:pPr>
                </w:p>
              </w:tc>
              <w:tc>
                <w:tcPr>
                  <w:tcW w:w="2126" w:type="dxa"/>
                  <w:shd w:val="clear" w:color="auto" w:fill="auto"/>
                  <w:vAlign w:val="center"/>
                </w:tcPr>
                <w:p w14:paraId="17723A15" w14:textId="77777777" w:rsidR="00574593" w:rsidRPr="00541073" w:rsidRDefault="00574593" w:rsidP="00574593">
                  <w:pPr>
                    <w:rPr>
                      <w:rFonts w:ascii="ＭＳ 明朝" w:hAnsi="ＭＳ 明朝"/>
                      <w:b/>
                      <w:color w:val="000000" w:themeColor="text1"/>
                      <w:szCs w:val="21"/>
                    </w:rPr>
                  </w:pPr>
                  <w:r w:rsidRPr="00541073">
                    <w:rPr>
                      <w:rFonts w:ascii="ＭＳ 明朝" w:hAnsi="ＭＳ 明朝" w:hint="eastAsia"/>
                      <w:b/>
                      <w:color w:val="000000" w:themeColor="text1"/>
                      <w:szCs w:val="21"/>
                    </w:rPr>
                    <w:t>所管課・保健所・(</w:t>
                  </w:r>
                  <w:r w:rsidRPr="00541073">
                    <w:rPr>
                      <w:rFonts w:ascii="ＭＳ 明朝" w:hAnsi="ＭＳ 明朝"/>
                      <w:b/>
                      <w:color w:val="000000" w:themeColor="text1"/>
                      <w:szCs w:val="21"/>
                    </w:rPr>
                    <w:t xml:space="preserve"> </w:t>
                  </w:r>
                  <w:r w:rsidRPr="00541073">
                    <w:rPr>
                      <w:rFonts w:ascii="ＭＳ 明朝" w:hAnsi="ＭＳ 明朝" w:hint="eastAsia"/>
                      <w:b/>
                      <w:color w:val="000000" w:themeColor="text1"/>
                      <w:szCs w:val="21"/>
                    </w:rPr>
                    <w:t xml:space="preserve">　)</w:t>
                  </w:r>
                </w:p>
              </w:tc>
              <w:tc>
                <w:tcPr>
                  <w:tcW w:w="992" w:type="dxa"/>
                  <w:shd w:val="clear" w:color="auto" w:fill="auto"/>
                  <w:vAlign w:val="center"/>
                </w:tcPr>
                <w:p w14:paraId="142AF3A6" w14:textId="77777777" w:rsidR="00574593" w:rsidRPr="00541073" w:rsidRDefault="00574593" w:rsidP="0057459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有・無</w:t>
                  </w:r>
                </w:p>
              </w:tc>
            </w:tr>
            <w:tr w:rsidR="00541073" w:rsidRPr="00541073" w14:paraId="7B4E7F7D" w14:textId="77777777" w:rsidTr="00574593">
              <w:trPr>
                <w:trHeight w:val="414"/>
              </w:trPr>
              <w:tc>
                <w:tcPr>
                  <w:tcW w:w="1534" w:type="dxa"/>
                  <w:shd w:val="clear" w:color="auto" w:fill="auto"/>
                  <w:vAlign w:val="center"/>
                </w:tcPr>
                <w:p w14:paraId="669A3B9B" w14:textId="77777777" w:rsidR="00574593" w:rsidRPr="00541073" w:rsidRDefault="00574593" w:rsidP="00574593">
                  <w:pPr>
                    <w:jc w:val="right"/>
                    <w:rPr>
                      <w:rFonts w:ascii="ＭＳ 明朝" w:hAnsi="ＭＳ 明朝"/>
                      <w:b/>
                      <w:color w:val="000000" w:themeColor="text1"/>
                      <w:szCs w:val="21"/>
                    </w:rPr>
                  </w:pPr>
                  <w:r w:rsidRPr="00541073">
                    <w:rPr>
                      <w:rFonts w:ascii="ＭＳ 明朝" w:hAnsi="ＭＳ 明朝" w:hint="eastAsia"/>
                      <w:b/>
                      <w:color w:val="000000" w:themeColor="text1"/>
                      <w:szCs w:val="21"/>
                    </w:rPr>
                    <w:t>年　月　日</w:t>
                  </w:r>
                </w:p>
              </w:tc>
              <w:tc>
                <w:tcPr>
                  <w:tcW w:w="1819" w:type="dxa"/>
                  <w:shd w:val="clear" w:color="auto" w:fill="auto"/>
                  <w:vAlign w:val="center"/>
                </w:tcPr>
                <w:p w14:paraId="45EDA23E" w14:textId="77777777" w:rsidR="00574593" w:rsidRPr="00541073" w:rsidRDefault="00574593" w:rsidP="00574593">
                  <w:pPr>
                    <w:rPr>
                      <w:rFonts w:ascii="ＭＳ 明朝" w:hAnsi="ＭＳ 明朝"/>
                      <w:b/>
                      <w:color w:val="000000" w:themeColor="text1"/>
                      <w:szCs w:val="21"/>
                    </w:rPr>
                  </w:pPr>
                </w:p>
              </w:tc>
              <w:tc>
                <w:tcPr>
                  <w:tcW w:w="2126" w:type="dxa"/>
                  <w:shd w:val="clear" w:color="auto" w:fill="auto"/>
                  <w:vAlign w:val="center"/>
                </w:tcPr>
                <w:p w14:paraId="487604CE" w14:textId="77777777" w:rsidR="00574593" w:rsidRPr="00541073" w:rsidRDefault="00574593" w:rsidP="00574593">
                  <w:pPr>
                    <w:rPr>
                      <w:rFonts w:ascii="ＭＳ 明朝" w:hAnsi="ＭＳ 明朝"/>
                      <w:b/>
                      <w:color w:val="000000" w:themeColor="text1"/>
                      <w:szCs w:val="21"/>
                    </w:rPr>
                  </w:pPr>
                  <w:r w:rsidRPr="00541073">
                    <w:rPr>
                      <w:rFonts w:ascii="ＭＳ 明朝" w:hAnsi="ＭＳ 明朝" w:hint="eastAsia"/>
                      <w:b/>
                      <w:color w:val="000000" w:themeColor="text1"/>
                      <w:szCs w:val="21"/>
                    </w:rPr>
                    <w:t>所管課・保健所・(</w:t>
                  </w:r>
                  <w:r w:rsidRPr="00541073">
                    <w:rPr>
                      <w:rFonts w:ascii="ＭＳ 明朝" w:hAnsi="ＭＳ 明朝"/>
                      <w:b/>
                      <w:color w:val="000000" w:themeColor="text1"/>
                      <w:szCs w:val="21"/>
                    </w:rPr>
                    <w:t xml:space="preserve"> </w:t>
                  </w:r>
                  <w:r w:rsidRPr="00541073">
                    <w:rPr>
                      <w:rFonts w:ascii="ＭＳ 明朝" w:hAnsi="ＭＳ 明朝" w:hint="eastAsia"/>
                      <w:b/>
                      <w:color w:val="000000" w:themeColor="text1"/>
                      <w:szCs w:val="21"/>
                    </w:rPr>
                    <w:t xml:space="preserve">　)</w:t>
                  </w:r>
                </w:p>
              </w:tc>
              <w:tc>
                <w:tcPr>
                  <w:tcW w:w="992" w:type="dxa"/>
                  <w:shd w:val="clear" w:color="auto" w:fill="auto"/>
                  <w:vAlign w:val="center"/>
                </w:tcPr>
                <w:p w14:paraId="72A33C55" w14:textId="77777777" w:rsidR="00574593" w:rsidRPr="00541073" w:rsidRDefault="00574593" w:rsidP="0057459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有・無</w:t>
                  </w:r>
                </w:p>
              </w:tc>
            </w:tr>
          </w:tbl>
          <w:p w14:paraId="0D7DCCEF" w14:textId="77777777" w:rsidR="0096702A" w:rsidRPr="00541073" w:rsidRDefault="0096702A" w:rsidP="0046356F">
            <w:pPr>
              <w:rPr>
                <w:rFonts w:ascii="ＭＳ 明朝" w:hAnsi="ＭＳ 明朝"/>
                <w:color w:val="000000" w:themeColor="text1"/>
                <w:szCs w:val="21"/>
              </w:rPr>
            </w:pPr>
          </w:p>
          <w:p w14:paraId="2E2B9D4E" w14:textId="77777777" w:rsidR="00B13539" w:rsidRPr="00541073" w:rsidRDefault="00B13539" w:rsidP="00B13539">
            <w:pPr>
              <w:rPr>
                <w:rFonts w:ascii="ＭＳ 明朝" w:hAnsi="ＭＳ 明朝"/>
                <w:color w:val="000000" w:themeColor="text1"/>
                <w:sz w:val="20"/>
                <w:szCs w:val="20"/>
              </w:rPr>
            </w:pPr>
            <w:r w:rsidRPr="00541073">
              <w:rPr>
                <w:rFonts w:ascii="ＭＳ 明朝" w:hAnsi="ＭＳ 明朝" w:hint="eastAsia"/>
                <w:b/>
                <w:color w:val="000000" w:themeColor="text1"/>
                <w:sz w:val="20"/>
                <w:szCs w:val="20"/>
              </w:rPr>
              <w:t>（４）感染症発生時に必要な消毒液その他の物資を備蓄しているか。</w:t>
            </w:r>
          </w:p>
          <w:p w14:paraId="5A3E80D1" w14:textId="77777777" w:rsidR="00E2057B" w:rsidRPr="00541073" w:rsidRDefault="00E2057B" w:rsidP="0046356F">
            <w:pPr>
              <w:rPr>
                <w:rFonts w:ascii="ＭＳ 明朝" w:hAnsi="ＭＳ 明朝"/>
                <w:color w:val="000000" w:themeColor="text1"/>
                <w:szCs w:val="21"/>
              </w:rPr>
            </w:pPr>
          </w:p>
          <w:p w14:paraId="2AE0B6B5" w14:textId="77777777" w:rsidR="00AC4F26" w:rsidRPr="00541073" w:rsidRDefault="00AC4F26" w:rsidP="0046356F">
            <w:pPr>
              <w:rPr>
                <w:rFonts w:ascii="ＭＳ 明朝" w:hAnsi="ＭＳ 明朝"/>
                <w:color w:val="000000" w:themeColor="text1"/>
                <w:szCs w:val="21"/>
              </w:rPr>
            </w:pPr>
          </w:p>
          <w:p w14:paraId="09CDFCFF" w14:textId="77777777" w:rsidR="00027AE2" w:rsidRPr="00541073" w:rsidRDefault="00027AE2" w:rsidP="00B24DAB">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（１）調理室の窓、出入口等に防虫網を設置し、蠅等の侵入を防ぐ対策を講じているか。</w:t>
            </w:r>
          </w:p>
          <w:p w14:paraId="3E6F81CD" w14:textId="77777777" w:rsidR="00027AE2" w:rsidRPr="00541073" w:rsidRDefault="00027AE2" w:rsidP="0046356F">
            <w:pPr>
              <w:rPr>
                <w:rFonts w:ascii="ＭＳ 明朝" w:hAnsi="ＭＳ 明朝"/>
                <w:color w:val="000000" w:themeColor="text1"/>
                <w:szCs w:val="21"/>
              </w:rPr>
            </w:pPr>
          </w:p>
          <w:p w14:paraId="56D37408" w14:textId="77777777" w:rsidR="00027AE2" w:rsidRPr="00541073" w:rsidRDefault="00027AE2" w:rsidP="00B24DAB">
            <w:pPr>
              <w:ind w:leftChars="200" w:left="395"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ねずみ、昆虫の駆除を半年に</w:t>
            </w:r>
            <w:r w:rsidR="000E290C" w:rsidRPr="00541073">
              <w:rPr>
                <w:rFonts w:ascii="ＭＳ 明朝" w:hAnsi="ＭＳ 明朝" w:hint="eastAsia"/>
                <w:color w:val="000000" w:themeColor="text1"/>
                <w:szCs w:val="21"/>
              </w:rPr>
              <w:t>１回以上（発生を確認した時にはその都度）実施し、その実施記録を１</w:t>
            </w:r>
            <w:r w:rsidRPr="00541073">
              <w:rPr>
                <w:rFonts w:ascii="ＭＳ 明朝" w:hAnsi="ＭＳ 明朝" w:hint="eastAsia"/>
                <w:color w:val="000000" w:themeColor="text1"/>
                <w:szCs w:val="21"/>
              </w:rPr>
              <w:t>年間保管しているか。</w:t>
            </w:r>
          </w:p>
          <w:p w14:paraId="09173997" w14:textId="77777777" w:rsidR="00027AE2" w:rsidRPr="00541073" w:rsidRDefault="00027AE2" w:rsidP="0046356F">
            <w:pPr>
              <w:rPr>
                <w:rFonts w:ascii="ＭＳ 明朝" w:hAnsi="ＭＳ 明朝"/>
                <w:color w:val="000000" w:themeColor="text1"/>
                <w:szCs w:val="21"/>
              </w:rPr>
            </w:pPr>
          </w:p>
          <w:p w14:paraId="5B0911CC" w14:textId="77777777" w:rsidR="00027AE2" w:rsidRPr="00541073" w:rsidRDefault="00027AE2" w:rsidP="00BC1276">
            <w:pPr>
              <w:rPr>
                <w:rFonts w:ascii="ＭＳ 明朝" w:hAnsi="ＭＳ 明朝"/>
                <w:color w:val="000000" w:themeColor="text1"/>
                <w:szCs w:val="21"/>
              </w:rPr>
            </w:pPr>
            <w:r w:rsidRPr="00541073">
              <w:rPr>
                <w:rFonts w:ascii="ＭＳ 明朝" w:hAnsi="ＭＳ 明朝" w:hint="eastAsia"/>
                <w:color w:val="000000" w:themeColor="text1"/>
                <w:szCs w:val="21"/>
              </w:rPr>
              <w:t>（２）食品貯蔵庫は整理整頓され、食品管理は適正（衛生管理、換気、適温等）</w:t>
            </w:r>
          </w:p>
          <w:p w14:paraId="05FCA4F1" w14:textId="77777777" w:rsidR="00027AE2" w:rsidRPr="00541073" w:rsidRDefault="00027AE2" w:rsidP="00BC1276">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に行われているか。</w:t>
            </w:r>
          </w:p>
          <w:p w14:paraId="48505F42" w14:textId="77777777" w:rsidR="00027AE2" w:rsidRPr="00541073" w:rsidRDefault="00027AE2" w:rsidP="0046356F">
            <w:pPr>
              <w:rPr>
                <w:rFonts w:ascii="ＭＳ 明朝" w:hAnsi="ＭＳ 明朝"/>
                <w:color w:val="000000" w:themeColor="text1"/>
                <w:szCs w:val="21"/>
              </w:rPr>
            </w:pPr>
          </w:p>
          <w:p w14:paraId="4E63392C" w14:textId="77777777" w:rsidR="00027AE2" w:rsidRPr="00541073" w:rsidRDefault="00027AE2" w:rsidP="00BC1276">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また、食品以外のものを置いていないか。</w:t>
            </w:r>
          </w:p>
          <w:p w14:paraId="4F9530CA" w14:textId="77777777" w:rsidR="00027AE2" w:rsidRPr="00541073" w:rsidRDefault="00027AE2" w:rsidP="0046356F">
            <w:pPr>
              <w:rPr>
                <w:rFonts w:ascii="ＭＳ 明朝" w:hAnsi="ＭＳ 明朝"/>
                <w:color w:val="000000" w:themeColor="text1"/>
                <w:szCs w:val="21"/>
              </w:rPr>
            </w:pPr>
          </w:p>
          <w:p w14:paraId="297D8D20" w14:textId="77777777" w:rsidR="00027AE2" w:rsidRPr="00541073" w:rsidRDefault="00027AE2" w:rsidP="0046356F">
            <w:pPr>
              <w:rPr>
                <w:rFonts w:ascii="ＭＳ 明朝" w:hAnsi="ＭＳ 明朝"/>
                <w:color w:val="000000" w:themeColor="text1"/>
                <w:szCs w:val="21"/>
              </w:rPr>
            </w:pPr>
            <w:r w:rsidRPr="00541073">
              <w:rPr>
                <w:rFonts w:ascii="ＭＳ 明朝" w:hAnsi="ＭＳ 明朝" w:hint="eastAsia"/>
                <w:color w:val="000000" w:themeColor="text1"/>
                <w:szCs w:val="21"/>
              </w:rPr>
              <w:t>（３）調理従事者の衛生管理は適切に行われているか。</w:t>
            </w:r>
          </w:p>
          <w:p w14:paraId="509BD300" w14:textId="77777777" w:rsidR="00027AE2" w:rsidRPr="00541073" w:rsidRDefault="00027AE2" w:rsidP="0046356F">
            <w:pPr>
              <w:rPr>
                <w:rFonts w:ascii="ＭＳ 明朝" w:hAnsi="ＭＳ 明朝"/>
                <w:color w:val="000000" w:themeColor="text1"/>
                <w:szCs w:val="21"/>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504"/>
            </w:tblGrid>
            <w:tr w:rsidR="00541073" w:rsidRPr="00541073" w14:paraId="267E9CE7" w14:textId="77777777" w:rsidTr="00C137F7">
              <w:trPr>
                <w:trHeight w:val="437"/>
              </w:trPr>
              <w:tc>
                <w:tcPr>
                  <w:tcW w:w="2977" w:type="dxa"/>
                  <w:shd w:val="clear" w:color="auto" w:fill="auto"/>
                  <w:vAlign w:val="center"/>
                </w:tcPr>
                <w:p w14:paraId="04FA80B1" w14:textId="77777777" w:rsidR="00027AE2" w:rsidRPr="00541073" w:rsidRDefault="00027AE2" w:rsidP="0046356F">
                  <w:pPr>
                    <w:rPr>
                      <w:rFonts w:ascii="ＭＳ 明朝" w:hAnsi="ＭＳ 明朝"/>
                      <w:color w:val="000000" w:themeColor="text1"/>
                      <w:szCs w:val="21"/>
                    </w:rPr>
                  </w:pPr>
                  <w:r w:rsidRPr="00541073">
                    <w:rPr>
                      <w:rFonts w:ascii="ＭＳ 明朝" w:hAnsi="ＭＳ 明朝" w:hint="eastAsia"/>
                      <w:color w:val="000000" w:themeColor="text1"/>
                      <w:szCs w:val="21"/>
                    </w:rPr>
                    <w:t>専用の作業着</w:t>
                  </w:r>
                </w:p>
              </w:tc>
              <w:tc>
                <w:tcPr>
                  <w:tcW w:w="2504" w:type="dxa"/>
                  <w:shd w:val="clear" w:color="auto" w:fill="auto"/>
                  <w:vAlign w:val="center"/>
                </w:tcPr>
                <w:p w14:paraId="1927CA0A" w14:textId="77777777" w:rsidR="00027AE2" w:rsidRPr="00541073" w:rsidRDefault="00027AE2" w:rsidP="0046356F">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08389A3D" w14:textId="77777777" w:rsidTr="00C137F7">
              <w:trPr>
                <w:trHeight w:val="437"/>
              </w:trPr>
              <w:tc>
                <w:tcPr>
                  <w:tcW w:w="2977" w:type="dxa"/>
                  <w:shd w:val="clear" w:color="auto" w:fill="auto"/>
                  <w:vAlign w:val="center"/>
                </w:tcPr>
                <w:p w14:paraId="62561764" w14:textId="77777777" w:rsidR="00027AE2" w:rsidRPr="00541073" w:rsidRDefault="00027AE2" w:rsidP="0046356F">
                  <w:pPr>
                    <w:rPr>
                      <w:rFonts w:ascii="ＭＳ 明朝" w:hAnsi="ＭＳ 明朝"/>
                      <w:color w:val="000000" w:themeColor="text1"/>
                      <w:szCs w:val="21"/>
                    </w:rPr>
                  </w:pPr>
                  <w:r w:rsidRPr="00541073">
                    <w:rPr>
                      <w:rFonts w:ascii="ＭＳ 明朝" w:hAnsi="ＭＳ 明朝" w:hint="eastAsia"/>
                      <w:color w:val="000000" w:themeColor="text1"/>
                      <w:szCs w:val="21"/>
                    </w:rPr>
                    <w:t>専用の履き物</w:t>
                  </w:r>
                </w:p>
              </w:tc>
              <w:tc>
                <w:tcPr>
                  <w:tcW w:w="2504" w:type="dxa"/>
                  <w:shd w:val="clear" w:color="auto" w:fill="auto"/>
                  <w:vAlign w:val="center"/>
                </w:tcPr>
                <w:p w14:paraId="1BCC507D" w14:textId="77777777" w:rsidR="00027AE2" w:rsidRPr="00541073" w:rsidRDefault="00027AE2" w:rsidP="0046356F">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0F506832" w14:textId="77777777" w:rsidTr="00C137F7">
              <w:trPr>
                <w:trHeight w:val="437"/>
              </w:trPr>
              <w:tc>
                <w:tcPr>
                  <w:tcW w:w="2977" w:type="dxa"/>
                  <w:shd w:val="clear" w:color="auto" w:fill="auto"/>
                  <w:vAlign w:val="center"/>
                </w:tcPr>
                <w:p w14:paraId="7E81CCEE" w14:textId="77777777" w:rsidR="00027AE2" w:rsidRPr="00541073" w:rsidRDefault="00027AE2" w:rsidP="0046356F">
                  <w:pPr>
                    <w:rPr>
                      <w:rFonts w:ascii="ＭＳ 明朝" w:hAnsi="ＭＳ 明朝"/>
                      <w:color w:val="000000" w:themeColor="text1"/>
                      <w:szCs w:val="21"/>
                    </w:rPr>
                  </w:pPr>
                  <w:r w:rsidRPr="00541073">
                    <w:rPr>
                      <w:rFonts w:ascii="ＭＳ 明朝" w:hAnsi="ＭＳ 明朝" w:hint="eastAsia"/>
                      <w:color w:val="000000" w:themeColor="text1"/>
                      <w:szCs w:val="21"/>
                    </w:rPr>
                    <w:t>マスク着用</w:t>
                  </w:r>
                </w:p>
              </w:tc>
              <w:tc>
                <w:tcPr>
                  <w:tcW w:w="2504" w:type="dxa"/>
                  <w:shd w:val="clear" w:color="auto" w:fill="auto"/>
                  <w:vAlign w:val="center"/>
                </w:tcPr>
                <w:p w14:paraId="549FBE32" w14:textId="77777777" w:rsidR="00027AE2" w:rsidRPr="00541073" w:rsidRDefault="00027AE2" w:rsidP="0046356F">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338D7532" w14:textId="77777777" w:rsidTr="00C137F7">
              <w:trPr>
                <w:trHeight w:val="437"/>
              </w:trPr>
              <w:tc>
                <w:tcPr>
                  <w:tcW w:w="2977" w:type="dxa"/>
                  <w:shd w:val="clear" w:color="auto" w:fill="auto"/>
                  <w:vAlign w:val="center"/>
                </w:tcPr>
                <w:p w14:paraId="1ABA0C73" w14:textId="77777777" w:rsidR="00027AE2" w:rsidRPr="00541073" w:rsidRDefault="00027AE2" w:rsidP="0046356F">
                  <w:pPr>
                    <w:rPr>
                      <w:rFonts w:ascii="ＭＳ 明朝" w:hAnsi="ＭＳ 明朝"/>
                      <w:color w:val="000000" w:themeColor="text1"/>
                      <w:szCs w:val="21"/>
                    </w:rPr>
                  </w:pPr>
                  <w:r w:rsidRPr="00541073">
                    <w:rPr>
                      <w:rFonts w:ascii="ＭＳ 明朝" w:hAnsi="ＭＳ 明朝" w:hint="eastAsia"/>
                      <w:color w:val="000000" w:themeColor="text1"/>
                      <w:szCs w:val="21"/>
                    </w:rPr>
                    <w:t>専用の消毒・手洗い設備</w:t>
                  </w:r>
                </w:p>
              </w:tc>
              <w:tc>
                <w:tcPr>
                  <w:tcW w:w="2504" w:type="dxa"/>
                  <w:shd w:val="clear" w:color="auto" w:fill="auto"/>
                  <w:vAlign w:val="center"/>
                </w:tcPr>
                <w:p w14:paraId="6E7C59C9" w14:textId="77777777" w:rsidR="00027AE2" w:rsidRPr="00541073" w:rsidRDefault="00027AE2" w:rsidP="0046356F">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bl>
          <w:p w14:paraId="54D5DEB2" w14:textId="77777777" w:rsidR="00027AE2" w:rsidRPr="00541073" w:rsidRDefault="00027AE2" w:rsidP="0039652B">
            <w:pPr>
              <w:spacing w:line="240" w:lineRule="exact"/>
              <w:rPr>
                <w:rFonts w:ascii="ＭＳ 明朝" w:hAnsi="ＭＳ 明朝"/>
                <w:color w:val="000000" w:themeColor="text1"/>
                <w:szCs w:val="21"/>
              </w:rPr>
            </w:pPr>
          </w:p>
          <w:p w14:paraId="2BCD4335" w14:textId="77777777" w:rsidR="002B1D3D" w:rsidRPr="00541073" w:rsidRDefault="00027AE2" w:rsidP="002B1D3D">
            <w:pPr>
              <w:rPr>
                <w:rFonts w:ascii="ＭＳ 明朝" w:hAnsi="ＭＳ 明朝"/>
                <w:color w:val="000000" w:themeColor="text1"/>
                <w:szCs w:val="21"/>
              </w:rPr>
            </w:pPr>
            <w:r w:rsidRPr="00541073">
              <w:rPr>
                <w:rFonts w:ascii="ＭＳ 明朝" w:hAnsi="ＭＳ 明朝" w:hint="eastAsia"/>
                <w:color w:val="000000" w:themeColor="text1"/>
                <w:szCs w:val="21"/>
              </w:rPr>
              <w:t>（４）給食施設設備や食器類の衛生管理（清掃、洗浄、消毒）は適切に行われ</w:t>
            </w:r>
          </w:p>
          <w:p w14:paraId="7C981B59" w14:textId="77777777" w:rsidR="00027AE2" w:rsidRPr="00541073" w:rsidRDefault="00027AE2" w:rsidP="002B1D3D">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ているか。</w:t>
            </w:r>
          </w:p>
          <w:p w14:paraId="725E1007" w14:textId="77777777" w:rsidR="00027AE2" w:rsidRPr="00541073" w:rsidRDefault="00027AE2" w:rsidP="0046356F">
            <w:pPr>
              <w:rPr>
                <w:rFonts w:ascii="ＭＳ 明朝" w:hAnsi="ＭＳ 明朝"/>
                <w:color w:val="000000" w:themeColor="text1"/>
                <w:szCs w:val="21"/>
              </w:rPr>
            </w:pPr>
          </w:p>
        </w:tc>
        <w:tc>
          <w:tcPr>
            <w:tcW w:w="1418" w:type="dxa"/>
            <w:tcBorders>
              <w:left w:val="single" w:sz="4" w:space="0" w:color="auto"/>
            </w:tcBorders>
            <w:shd w:val="clear" w:color="auto" w:fill="auto"/>
          </w:tcPr>
          <w:p w14:paraId="1D99CF8F" w14:textId="77777777" w:rsidR="00027AE2" w:rsidRPr="00541073" w:rsidRDefault="00027AE2" w:rsidP="00BC1276">
            <w:pPr>
              <w:jc w:val="center"/>
              <w:rPr>
                <w:rFonts w:ascii="ＭＳ 明朝" w:hAnsi="ＭＳ 明朝"/>
                <w:color w:val="000000" w:themeColor="text1"/>
                <w:szCs w:val="21"/>
              </w:rPr>
            </w:pPr>
          </w:p>
          <w:p w14:paraId="30BC73E5" w14:textId="77777777" w:rsidR="0096702A" w:rsidRPr="00541073" w:rsidRDefault="00EE5D20" w:rsidP="00BC1276">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48B6F4F4" w14:textId="77777777" w:rsidR="0096702A" w:rsidRPr="00541073" w:rsidRDefault="0096702A" w:rsidP="00BC1276">
            <w:pPr>
              <w:jc w:val="center"/>
              <w:rPr>
                <w:rFonts w:ascii="ＭＳ 明朝" w:hAnsi="ＭＳ 明朝"/>
                <w:b/>
                <w:color w:val="000000" w:themeColor="text1"/>
                <w:szCs w:val="21"/>
              </w:rPr>
            </w:pPr>
          </w:p>
          <w:p w14:paraId="2DE00989" w14:textId="77777777" w:rsidR="0096702A" w:rsidRPr="00541073" w:rsidRDefault="0096702A" w:rsidP="00BC1276">
            <w:pPr>
              <w:jc w:val="center"/>
              <w:rPr>
                <w:rFonts w:ascii="ＭＳ 明朝" w:hAnsi="ＭＳ 明朝"/>
                <w:b/>
                <w:color w:val="000000" w:themeColor="text1"/>
                <w:szCs w:val="21"/>
              </w:rPr>
            </w:pPr>
          </w:p>
          <w:p w14:paraId="06DA9EE5" w14:textId="77777777" w:rsidR="00B13539" w:rsidRPr="00541073" w:rsidRDefault="00B13539" w:rsidP="00BC1276">
            <w:pPr>
              <w:jc w:val="center"/>
              <w:rPr>
                <w:rFonts w:ascii="ＭＳ 明朝" w:hAnsi="ＭＳ 明朝"/>
                <w:b/>
                <w:color w:val="000000" w:themeColor="text1"/>
                <w:szCs w:val="21"/>
              </w:rPr>
            </w:pPr>
          </w:p>
          <w:p w14:paraId="0C0E6DAB" w14:textId="77777777" w:rsidR="00B13539" w:rsidRPr="00541073" w:rsidRDefault="00B13539" w:rsidP="00BC1276">
            <w:pPr>
              <w:jc w:val="center"/>
              <w:rPr>
                <w:rFonts w:ascii="ＭＳ 明朝" w:hAnsi="ＭＳ 明朝"/>
                <w:b/>
                <w:color w:val="000000" w:themeColor="text1"/>
                <w:szCs w:val="21"/>
              </w:rPr>
            </w:pPr>
          </w:p>
          <w:p w14:paraId="2091EE9F" w14:textId="77777777" w:rsidR="00B13539" w:rsidRPr="00541073" w:rsidRDefault="00B13539" w:rsidP="00BC1276">
            <w:pPr>
              <w:jc w:val="center"/>
              <w:rPr>
                <w:rFonts w:ascii="ＭＳ 明朝" w:hAnsi="ＭＳ 明朝"/>
                <w:b/>
                <w:color w:val="000000" w:themeColor="text1"/>
                <w:szCs w:val="21"/>
              </w:rPr>
            </w:pPr>
          </w:p>
          <w:p w14:paraId="197C17C4" w14:textId="77777777" w:rsidR="00B13539" w:rsidRPr="00541073" w:rsidRDefault="00B13539" w:rsidP="00BC1276">
            <w:pPr>
              <w:jc w:val="center"/>
              <w:rPr>
                <w:rFonts w:ascii="ＭＳ 明朝" w:hAnsi="ＭＳ 明朝"/>
                <w:b/>
                <w:color w:val="000000" w:themeColor="text1"/>
                <w:szCs w:val="21"/>
              </w:rPr>
            </w:pPr>
          </w:p>
          <w:p w14:paraId="48A8710D" w14:textId="77777777" w:rsidR="00B13539" w:rsidRPr="00541073" w:rsidRDefault="00B13539" w:rsidP="00BC1276">
            <w:pPr>
              <w:jc w:val="center"/>
              <w:rPr>
                <w:rFonts w:ascii="ＭＳ 明朝" w:hAnsi="ＭＳ 明朝"/>
                <w:b/>
                <w:color w:val="000000" w:themeColor="text1"/>
                <w:szCs w:val="21"/>
              </w:rPr>
            </w:pPr>
          </w:p>
          <w:p w14:paraId="0105D811" w14:textId="77777777" w:rsidR="00B13539" w:rsidRPr="00541073" w:rsidRDefault="00B13539" w:rsidP="00B13539">
            <w:pPr>
              <w:spacing w:line="280" w:lineRule="exact"/>
              <w:jc w:val="center"/>
              <w:rPr>
                <w:rFonts w:ascii="ＭＳ 明朝" w:hAnsi="ＭＳ 明朝"/>
                <w:b/>
                <w:color w:val="000000" w:themeColor="text1"/>
                <w:szCs w:val="21"/>
              </w:rPr>
            </w:pPr>
          </w:p>
          <w:p w14:paraId="583EBD92" w14:textId="77777777" w:rsidR="00B13539" w:rsidRPr="00541073" w:rsidRDefault="00B13539" w:rsidP="00B13539">
            <w:pPr>
              <w:spacing w:line="280" w:lineRule="exact"/>
              <w:jc w:val="center"/>
              <w:rPr>
                <w:rFonts w:ascii="ＭＳ 明朝" w:hAnsi="ＭＳ 明朝"/>
                <w:b/>
                <w:color w:val="000000" w:themeColor="text1"/>
                <w:szCs w:val="21"/>
              </w:rPr>
            </w:pPr>
          </w:p>
          <w:p w14:paraId="79FB691F" w14:textId="77777777" w:rsidR="00B13539" w:rsidRPr="00541073" w:rsidRDefault="00B13539" w:rsidP="00B13539">
            <w:pPr>
              <w:spacing w:line="280" w:lineRule="exact"/>
              <w:jc w:val="center"/>
              <w:rPr>
                <w:rFonts w:ascii="ＭＳ 明朝" w:hAnsi="ＭＳ 明朝"/>
                <w:b/>
                <w:color w:val="000000" w:themeColor="text1"/>
                <w:szCs w:val="21"/>
              </w:rPr>
            </w:pPr>
          </w:p>
          <w:p w14:paraId="3CFCC2D2" w14:textId="77777777" w:rsidR="0096702A" w:rsidRPr="00541073" w:rsidRDefault="00EE5D20" w:rsidP="00BC1276">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47CAD62B" w14:textId="77777777" w:rsidR="0096702A" w:rsidRPr="00541073" w:rsidRDefault="0096702A" w:rsidP="00BC1276">
            <w:pPr>
              <w:jc w:val="center"/>
              <w:rPr>
                <w:rFonts w:ascii="ＭＳ 明朝" w:hAnsi="ＭＳ 明朝"/>
                <w:b/>
                <w:color w:val="000000" w:themeColor="text1"/>
                <w:szCs w:val="21"/>
              </w:rPr>
            </w:pPr>
          </w:p>
          <w:p w14:paraId="4B870E54" w14:textId="77777777" w:rsidR="0096702A" w:rsidRPr="00541073" w:rsidRDefault="0096702A" w:rsidP="00BC1276">
            <w:pPr>
              <w:jc w:val="center"/>
              <w:rPr>
                <w:rFonts w:ascii="ＭＳ 明朝" w:hAnsi="ＭＳ 明朝"/>
                <w:color w:val="000000" w:themeColor="text1"/>
                <w:szCs w:val="21"/>
              </w:rPr>
            </w:pPr>
          </w:p>
          <w:p w14:paraId="173D9D23" w14:textId="77777777" w:rsidR="0096702A" w:rsidRPr="00541073" w:rsidRDefault="0096702A" w:rsidP="00BC1276">
            <w:pPr>
              <w:jc w:val="center"/>
              <w:rPr>
                <w:rFonts w:ascii="ＭＳ 明朝" w:hAnsi="ＭＳ 明朝"/>
                <w:color w:val="000000" w:themeColor="text1"/>
                <w:szCs w:val="21"/>
              </w:rPr>
            </w:pPr>
          </w:p>
          <w:p w14:paraId="31C1FB6B" w14:textId="77777777" w:rsidR="0096702A" w:rsidRPr="00541073" w:rsidRDefault="0096702A" w:rsidP="00BC1276">
            <w:pPr>
              <w:jc w:val="center"/>
              <w:rPr>
                <w:rFonts w:ascii="ＭＳ 明朝" w:hAnsi="ＭＳ 明朝"/>
                <w:color w:val="000000" w:themeColor="text1"/>
                <w:szCs w:val="21"/>
              </w:rPr>
            </w:pPr>
          </w:p>
          <w:p w14:paraId="79D6F815" w14:textId="77777777" w:rsidR="0033445D" w:rsidRPr="00541073" w:rsidRDefault="0033445D" w:rsidP="00BC1276">
            <w:pPr>
              <w:jc w:val="center"/>
              <w:rPr>
                <w:rFonts w:ascii="ＭＳ 明朝" w:hAnsi="ＭＳ 明朝"/>
                <w:color w:val="000000" w:themeColor="text1"/>
                <w:szCs w:val="21"/>
              </w:rPr>
            </w:pPr>
          </w:p>
          <w:p w14:paraId="46F83105" w14:textId="77777777" w:rsidR="0033445D" w:rsidRPr="00541073" w:rsidRDefault="0033445D" w:rsidP="00BC1276">
            <w:pPr>
              <w:jc w:val="center"/>
              <w:rPr>
                <w:rFonts w:ascii="ＭＳ 明朝" w:hAnsi="ＭＳ 明朝"/>
                <w:color w:val="000000" w:themeColor="text1"/>
                <w:szCs w:val="21"/>
              </w:rPr>
            </w:pPr>
          </w:p>
          <w:p w14:paraId="3A7D5C2B" w14:textId="77777777" w:rsidR="0096702A" w:rsidRPr="00541073" w:rsidRDefault="0096702A" w:rsidP="00BC1276">
            <w:pPr>
              <w:jc w:val="center"/>
              <w:rPr>
                <w:rFonts w:ascii="ＭＳ 明朝" w:hAnsi="ＭＳ 明朝"/>
                <w:color w:val="000000" w:themeColor="text1"/>
                <w:szCs w:val="21"/>
              </w:rPr>
            </w:pPr>
          </w:p>
          <w:p w14:paraId="76459ECE" w14:textId="77777777" w:rsidR="0096702A" w:rsidRPr="00541073" w:rsidRDefault="0096702A" w:rsidP="00BC1276">
            <w:pPr>
              <w:jc w:val="center"/>
              <w:rPr>
                <w:rFonts w:ascii="ＭＳ 明朝" w:hAnsi="ＭＳ 明朝"/>
                <w:color w:val="000000" w:themeColor="text1"/>
                <w:szCs w:val="21"/>
              </w:rPr>
            </w:pPr>
          </w:p>
          <w:p w14:paraId="67EA4616" w14:textId="77777777" w:rsidR="0096702A" w:rsidRPr="00541073" w:rsidRDefault="0096702A" w:rsidP="00BC1276">
            <w:pPr>
              <w:jc w:val="center"/>
              <w:rPr>
                <w:rFonts w:ascii="ＭＳ 明朝" w:hAnsi="ＭＳ 明朝"/>
                <w:color w:val="000000" w:themeColor="text1"/>
                <w:szCs w:val="21"/>
              </w:rPr>
            </w:pPr>
          </w:p>
          <w:p w14:paraId="218FA092" w14:textId="77777777" w:rsidR="0096702A" w:rsidRPr="00541073" w:rsidRDefault="0096702A" w:rsidP="00BC1276">
            <w:pPr>
              <w:jc w:val="center"/>
              <w:rPr>
                <w:rFonts w:ascii="ＭＳ 明朝" w:hAnsi="ＭＳ 明朝"/>
                <w:color w:val="000000" w:themeColor="text1"/>
                <w:szCs w:val="21"/>
              </w:rPr>
            </w:pPr>
          </w:p>
          <w:p w14:paraId="1E0FCE11" w14:textId="77777777" w:rsidR="00B13539" w:rsidRPr="00541073" w:rsidRDefault="00B13539" w:rsidP="00B13539">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いる・いない</w:t>
            </w:r>
          </w:p>
          <w:p w14:paraId="5F613186" w14:textId="77777777" w:rsidR="00C137F7" w:rsidRPr="00541073" w:rsidRDefault="00C137F7" w:rsidP="00BC1276">
            <w:pPr>
              <w:jc w:val="center"/>
              <w:rPr>
                <w:rFonts w:ascii="ＭＳ 明朝" w:hAnsi="ＭＳ 明朝"/>
                <w:color w:val="000000" w:themeColor="text1"/>
                <w:szCs w:val="21"/>
              </w:rPr>
            </w:pPr>
          </w:p>
          <w:p w14:paraId="2EB5C93B" w14:textId="77777777" w:rsidR="00B13539" w:rsidRPr="00541073" w:rsidRDefault="00B13539" w:rsidP="00BC1276">
            <w:pPr>
              <w:jc w:val="center"/>
              <w:rPr>
                <w:rFonts w:ascii="ＭＳ 明朝" w:hAnsi="ＭＳ 明朝"/>
                <w:color w:val="000000" w:themeColor="text1"/>
                <w:szCs w:val="21"/>
              </w:rPr>
            </w:pPr>
          </w:p>
          <w:p w14:paraId="0EF5B753" w14:textId="77777777" w:rsidR="00027AE2" w:rsidRPr="00541073" w:rsidRDefault="00027AE2"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386AB4C" w14:textId="77777777" w:rsidR="00027AE2" w:rsidRPr="00541073" w:rsidRDefault="00027AE2" w:rsidP="00BC1276">
            <w:pPr>
              <w:jc w:val="center"/>
              <w:rPr>
                <w:rFonts w:ascii="ＭＳ 明朝" w:hAnsi="ＭＳ 明朝"/>
                <w:color w:val="000000" w:themeColor="text1"/>
                <w:szCs w:val="21"/>
              </w:rPr>
            </w:pPr>
          </w:p>
          <w:p w14:paraId="6066224D" w14:textId="77777777" w:rsidR="00027AE2" w:rsidRPr="00541073" w:rsidRDefault="00027AE2" w:rsidP="00BC1276">
            <w:pPr>
              <w:jc w:val="center"/>
              <w:rPr>
                <w:rFonts w:ascii="ＭＳ 明朝" w:hAnsi="ＭＳ 明朝"/>
                <w:color w:val="000000" w:themeColor="text1"/>
                <w:szCs w:val="21"/>
              </w:rPr>
            </w:pPr>
          </w:p>
          <w:p w14:paraId="493EDDCE" w14:textId="77777777" w:rsidR="00027AE2" w:rsidRPr="00541073" w:rsidRDefault="00027AE2"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BD00F04" w14:textId="77777777" w:rsidR="00027AE2" w:rsidRPr="00541073" w:rsidRDefault="00027AE2" w:rsidP="00BC1276">
            <w:pPr>
              <w:jc w:val="center"/>
              <w:rPr>
                <w:rFonts w:ascii="ＭＳ 明朝" w:hAnsi="ＭＳ 明朝"/>
                <w:color w:val="000000" w:themeColor="text1"/>
                <w:szCs w:val="21"/>
              </w:rPr>
            </w:pPr>
          </w:p>
          <w:p w14:paraId="47DCC480" w14:textId="77777777" w:rsidR="00027AE2" w:rsidRPr="00541073" w:rsidRDefault="00027AE2" w:rsidP="00BC1276">
            <w:pPr>
              <w:jc w:val="center"/>
              <w:rPr>
                <w:rFonts w:ascii="ＭＳ 明朝" w:hAnsi="ＭＳ 明朝"/>
                <w:color w:val="000000" w:themeColor="text1"/>
                <w:szCs w:val="21"/>
              </w:rPr>
            </w:pPr>
          </w:p>
          <w:p w14:paraId="7B6B373E" w14:textId="77777777" w:rsidR="00027AE2" w:rsidRPr="00541073" w:rsidRDefault="00027AE2"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B333012" w14:textId="77777777" w:rsidR="00027AE2" w:rsidRPr="00541073" w:rsidRDefault="00027AE2" w:rsidP="00BC1276">
            <w:pPr>
              <w:jc w:val="center"/>
              <w:rPr>
                <w:rFonts w:ascii="ＭＳ 明朝" w:hAnsi="ＭＳ 明朝"/>
                <w:color w:val="000000" w:themeColor="text1"/>
                <w:szCs w:val="21"/>
              </w:rPr>
            </w:pPr>
          </w:p>
          <w:p w14:paraId="55C807C4" w14:textId="77777777" w:rsidR="00027AE2" w:rsidRPr="00541073" w:rsidRDefault="00027AE2" w:rsidP="00BC1276">
            <w:pPr>
              <w:jc w:val="center"/>
              <w:rPr>
                <w:rFonts w:ascii="ＭＳ 明朝" w:hAnsi="ＭＳ 明朝"/>
                <w:color w:val="000000" w:themeColor="text1"/>
                <w:szCs w:val="21"/>
              </w:rPr>
            </w:pPr>
          </w:p>
          <w:p w14:paraId="75DED340" w14:textId="77777777" w:rsidR="00027AE2" w:rsidRPr="00541073" w:rsidRDefault="00027AE2"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いない・いる</w:t>
            </w:r>
          </w:p>
          <w:p w14:paraId="005B316B" w14:textId="77777777" w:rsidR="00027AE2" w:rsidRPr="00541073" w:rsidRDefault="00027AE2" w:rsidP="00BC1276">
            <w:pPr>
              <w:jc w:val="center"/>
              <w:rPr>
                <w:rFonts w:ascii="ＭＳ 明朝" w:hAnsi="ＭＳ 明朝"/>
                <w:color w:val="000000" w:themeColor="text1"/>
                <w:szCs w:val="21"/>
              </w:rPr>
            </w:pPr>
          </w:p>
          <w:p w14:paraId="45839064" w14:textId="77777777" w:rsidR="00027AE2" w:rsidRPr="00541073" w:rsidRDefault="00027AE2" w:rsidP="00BC127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34720D9" w14:textId="77777777" w:rsidR="00027AE2" w:rsidRPr="00541073" w:rsidRDefault="00027AE2" w:rsidP="00BC1276">
            <w:pPr>
              <w:jc w:val="center"/>
              <w:rPr>
                <w:rFonts w:ascii="ＭＳ 明朝" w:hAnsi="ＭＳ 明朝"/>
                <w:color w:val="000000" w:themeColor="text1"/>
                <w:szCs w:val="21"/>
              </w:rPr>
            </w:pPr>
          </w:p>
          <w:p w14:paraId="3AC408DD" w14:textId="77777777" w:rsidR="00027AE2" w:rsidRPr="00541073" w:rsidRDefault="00027AE2" w:rsidP="00BC1276">
            <w:pPr>
              <w:jc w:val="center"/>
              <w:rPr>
                <w:rFonts w:ascii="ＭＳ 明朝" w:hAnsi="ＭＳ 明朝"/>
                <w:color w:val="000000" w:themeColor="text1"/>
                <w:szCs w:val="21"/>
              </w:rPr>
            </w:pPr>
          </w:p>
          <w:p w14:paraId="0D94CC92" w14:textId="77777777" w:rsidR="00027AE2" w:rsidRPr="00541073" w:rsidRDefault="00027AE2" w:rsidP="00BC1276">
            <w:pPr>
              <w:jc w:val="center"/>
              <w:rPr>
                <w:rFonts w:ascii="ＭＳ 明朝" w:hAnsi="ＭＳ 明朝"/>
                <w:color w:val="000000" w:themeColor="text1"/>
                <w:szCs w:val="21"/>
              </w:rPr>
            </w:pPr>
          </w:p>
          <w:p w14:paraId="2078BF0E" w14:textId="77777777" w:rsidR="00027AE2" w:rsidRPr="00541073" w:rsidRDefault="00027AE2" w:rsidP="00BC1276">
            <w:pPr>
              <w:jc w:val="center"/>
              <w:rPr>
                <w:rFonts w:ascii="ＭＳ 明朝" w:hAnsi="ＭＳ 明朝"/>
                <w:color w:val="000000" w:themeColor="text1"/>
                <w:szCs w:val="21"/>
              </w:rPr>
            </w:pPr>
          </w:p>
          <w:p w14:paraId="53463089" w14:textId="77777777" w:rsidR="00027AE2" w:rsidRPr="00541073" w:rsidRDefault="00027AE2" w:rsidP="00BC1276">
            <w:pPr>
              <w:jc w:val="center"/>
              <w:rPr>
                <w:rFonts w:ascii="ＭＳ 明朝" w:hAnsi="ＭＳ 明朝"/>
                <w:color w:val="000000" w:themeColor="text1"/>
                <w:szCs w:val="21"/>
              </w:rPr>
            </w:pPr>
          </w:p>
          <w:p w14:paraId="46C0D74E" w14:textId="77777777" w:rsidR="00027AE2" w:rsidRPr="00541073" w:rsidRDefault="00027AE2" w:rsidP="00BC1276">
            <w:pPr>
              <w:jc w:val="center"/>
              <w:rPr>
                <w:rFonts w:ascii="ＭＳ 明朝" w:hAnsi="ＭＳ 明朝"/>
                <w:color w:val="000000" w:themeColor="text1"/>
                <w:szCs w:val="21"/>
              </w:rPr>
            </w:pPr>
          </w:p>
          <w:p w14:paraId="6F109583" w14:textId="77777777" w:rsidR="00027AE2" w:rsidRPr="00541073" w:rsidRDefault="00027AE2" w:rsidP="00BC1276">
            <w:pPr>
              <w:jc w:val="center"/>
              <w:rPr>
                <w:rFonts w:ascii="ＭＳ 明朝" w:hAnsi="ＭＳ 明朝"/>
                <w:color w:val="000000" w:themeColor="text1"/>
                <w:szCs w:val="21"/>
              </w:rPr>
            </w:pPr>
          </w:p>
          <w:p w14:paraId="6A44BC0C" w14:textId="77777777" w:rsidR="00027AE2" w:rsidRPr="00541073" w:rsidRDefault="00027AE2" w:rsidP="0039652B">
            <w:pPr>
              <w:jc w:val="center"/>
              <w:rPr>
                <w:rFonts w:ascii="ＭＳ 明朝" w:hAnsi="ＭＳ 明朝"/>
                <w:color w:val="000000" w:themeColor="text1"/>
                <w:szCs w:val="21"/>
              </w:rPr>
            </w:pPr>
          </w:p>
          <w:p w14:paraId="69EF0321" w14:textId="77777777" w:rsidR="00027AE2" w:rsidRPr="00541073" w:rsidRDefault="00027AE2" w:rsidP="00AC4F2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tc>
      </w:tr>
      <w:tr w:rsidR="00541073" w:rsidRPr="00541073" w14:paraId="264FACEB"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7876D934" w14:textId="77777777" w:rsidR="00027AE2" w:rsidRPr="00541073" w:rsidRDefault="00027AE2" w:rsidP="00C96B3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02779C6D" w14:textId="77777777" w:rsidR="00027AE2" w:rsidRPr="00541073" w:rsidRDefault="00027AE2" w:rsidP="00C96B3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41B8B0E1" w14:textId="77777777" w:rsidR="00027AE2" w:rsidRPr="00541073" w:rsidRDefault="00027AE2" w:rsidP="00C96B3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656672D1" w14:textId="77777777" w:rsidR="00027AE2" w:rsidRPr="00541073" w:rsidRDefault="00027AE2" w:rsidP="00C96B3D">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5855D073" w14:textId="77777777" w:rsidTr="004D633C">
        <w:tblPrEx>
          <w:tblCellMar>
            <w:left w:w="108" w:type="dxa"/>
            <w:right w:w="108" w:type="dxa"/>
          </w:tblCellMar>
          <w:tblLook w:val="01E0" w:firstRow="1" w:lastRow="1" w:firstColumn="1" w:lastColumn="1" w:noHBand="0" w:noVBand="0"/>
        </w:tblPrEx>
        <w:trPr>
          <w:trHeight w:val="14443"/>
        </w:trPr>
        <w:tc>
          <w:tcPr>
            <w:tcW w:w="4395" w:type="dxa"/>
            <w:gridSpan w:val="4"/>
            <w:shd w:val="clear" w:color="auto" w:fill="auto"/>
          </w:tcPr>
          <w:p w14:paraId="59A989E9" w14:textId="77777777" w:rsidR="0096702A" w:rsidRPr="00541073" w:rsidRDefault="0096702A" w:rsidP="0096702A">
            <w:pPr>
              <w:ind w:left="167" w:hangingChars="100" w:hanging="167"/>
              <w:rPr>
                <w:rFonts w:ascii="ＭＳ 明朝" w:hAnsi="ＭＳ 明朝"/>
                <w:color w:val="000000" w:themeColor="text1"/>
                <w:sz w:val="18"/>
                <w:szCs w:val="18"/>
              </w:rPr>
            </w:pPr>
          </w:p>
          <w:p w14:paraId="581CA7FA" w14:textId="77777777" w:rsidR="00723538" w:rsidRPr="00541073" w:rsidRDefault="00723538" w:rsidP="00723538">
            <w:pPr>
              <w:ind w:leftChars="-1" w:left="112" w:hangingChars="68" w:hanging="114"/>
              <w:rPr>
                <w:rFonts w:ascii="ＭＳ 明朝" w:hAnsi="ＭＳ 明朝"/>
                <w:color w:val="000000" w:themeColor="text1"/>
                <w:sz w:val="18"/>
                <w:szCs w:val="18"/>
              </w:rPr>
            </w:pPr>
            <w:r w:rsidRPr="00541073">
              <w:rPr>
                <w:rFonts w:ascii="ＭＳ 明朝" w:hAnsi="ＭＳ 明朝" w:hint="eastAsia"/>
                <w:color w:val="000000" w:themeColor="text1"/>
                <w:sz w:val="18"/>
                <w:szCs w:val="18"/>
              </w:rPr>
              <w:t>○感染症や食中毒を疑ったときは、職員は速やかに施設長に報告する体制を整えるとともに、施設長は必要な指示を行うこと。</w:t>
            </w:r>
          </w:p>
          <w:p w14:paraId="5E651715" w14:textId="77777777" w:rsidR="0096702A" w:rsidRPr="00541073" w:rsidRDefault="00723538" w:rsidP="0072353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○感染症もしくは食中毒の発生又は生じたときの有症者の状況やそれぞれに講じた措置等を記録すること。</w:t>
            </w:r>
          </w:p>
          <w:p w14:paraId="673364BB" w14:textId="77777777" w:rsidR="0096702A" w:rsidRPr="00541073" w:rsidRDefault="0096702A" w:rsidP="0096702A">
            <w:pPr>
              <w:ind w:left="167" w:hangingChars="100" w:hanging="167"/>
              <w:rPr>
                <w:rFonts w:ascii="ＭＳ 明朝" w:hAnsi="ＭＳ 明朝"/>
                <w:color w:val="000000" w:themeColor="text1"/>
                <w:sz w:val="18"/>
                <w:szCs w:val="18"/>
              </w:rPr>
            </w:pPr>
          </w:p>
          <w:p w14:paraId="39AC4D8C" w14:textId="77777777" w:rsidR="0096702A" w:rsidRPr="00541073" w:rsidRDefault="0096702A" w:rsidP="0096702A">
            <w:pPr>
              <w:ind w:left="167" w:hangingChars="100" w:hanging="167"/>
              <w:rPr>
                <w:rFonts w:ascii="ＭＳ 明朝" w:hAnsi="ＭＳ 明朝"/>
                <w:color w:val="000000" w:themeColor="text1"/>
                <w:sz w:val="18"/>
                <w:szCs w:val="18"/>
              </w:rPr>
            </w:pPr>
          </w:p>
          <w:p w14:paraId="2227D81E" w14:textId="77777777" w:rsidR="0096702A" w:rsidRPr="00541073" w:rsidRDefault="0096702A" w:rsidP="0096702A">
            <w:pPr>
              <w:ind w:left="167" w:hangingChars="100" w:hanging="167"/>
              <w:rPr>
                <w:rFonts w:ascii="ＭＳ 明朝" w:hAnsi="ＭＳ 明朝"/>
                <w:color w:val="000000" w:themeColor="text1"/>
                <w:sz w:val="18"/>
                <w:szCs w:val="18"/>
              </w:rPr>
            </w:pPr>
          </w:p>
          <w:p w14:paraId="6D9AABB8" w14:textId="77777777" w:rsidR="0096702A" w:rsidRPr="00541073" w:rsidRDefault="0096702A" w:rsidP="0096702A">
            <w:pPr>
              <w:ind w:left="167" w:hangingChars="100" w:hanging="167"/>
              <w:rPr>
                <w:rFonts w:ascii="ＭＳ 明朝" w:hAnsi="ＭＳ 明朝"/>
                <w:color w:val="000000" w:themeColor="text1"/>
                <w:sz w:val="18"/>
                <w:szCs w:val="18"/>
              </w:rPr>
            </w:pPr>
          </w:p>
          <w:p w14:paraId="61BAB438" w14:textId="77777777" w:rsidR="0096702A" w:rsidRPr="00541073" w:rsidRDefault="0032652E" w:rsidP="0096702A">
            <w:pPr>
              <w:ind w:left="167" w:hangingChars="100" w:hanging="167"/>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71552" behindDoc="0" locked="0" layoutInCell="1" allowOverlap="1" wp14:anchorId="00B1EEAE" wp14:editId="451E46A7">
                      <wp:simplePos x="0" y="0"/>
                      <wp:positionH relativeFrom="column">
                        <wp:posOffset>-54610</wp:posOffset>
                      </wp:positionH>
                      <wp:positionV relativeFrom="paragraph">
                        <wp:posOffset>180340</wp:posOffset>
                      </wp:positionV>
                      <wp:extent cx="4084955" cy="2266950"/>
                      <wp:effectExtent l="0" t="0" r="0" b="0"/>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D4837" w14:textId="77777777" w:rsidR="00A143B6" w:rsidRDefault="00A143B6" w:rsidP="0032050B">
                                  <w:pPr>
                                    <w:ind w:leftChars="-1" w:left="112" w:hangingChars="68" w:hanging="114"/>
                                    <w:rPr>
                                      <w:rFonts w:ascii="ＭＳ 明朝" w:hAnsi="ＭＳ 明朝"/>
                                      <w:sz w:val="18"/>
                                      <w:szCs w:val="18"/>
                                    </w:rPr>
                                  </w:pPr>
                                </w:p>
                                <w:p w14:paraId="002846DE" w14:textId="77777777" w:rsidR="00A143B6" w:rsidRDefault="00A143B6" w:rsidP="00AC4F26">
                                  <w:pPr>
                                    <w:ind w:leftChars="-1" w:left="112" w:hangingChars="68" w:hanging="114"/>
                                    <w:rPr>
                                      <w:rFonts w:ascii="ＭＳ 明朝" w:hAnsi="ＭＳ 明朝"/>
                                      <w:sz w:val="18"/>
                                      <w:szCs w:val="18"/>
                                    </w:rPr>
                                  </w:pPr>
                                  <w:r>
                                    <w:rPr>
                                      <w:rFonts w:ascii="ＭＳ 明朝" w:hAnsi="ＭＳ 明朝" w:hint="eastAsia"/>
                                      <w:sz w:val="18"/>
                                      <w:szCs w:val="18"/>
                                    </w:rPr>
                                    <w:t>○</w:t>
                                  </w:r>
                                  <w:r w:rsidRPr="0032050B">
                                    <w:rPr>
                                      <w:rFonts w:ascii="ＭＳ 明朝" w:hAnsi="ＭＳ 明朝" w:hint="eastAsia"/>
                                      <w:sz w:val="18"/>
                                      <w:szCs w:val="18"/>
                                    </w:rPr>
                                    <w:t>次のア、イ又はウの場合は、市町村等の社会福祉施設等主管部局に迅速に、感染症又は食中毒が疑われる者等の人数、</w:t>
                                  </w:r>
                                  <w:r w:rsidRPr="00AC4F26">
                                    <w:rPr>
                                      <w:rFonts w:ascii="ＭＳ 明朝" w:hAnsi="ＭＳ 明朝" w:hint="eastAsia"/>
                                      <w:sz w:val="18"/>
                                      <w:szCs w:val="18"/>
                                    </w:rPr>
                                    <w:t>症状、対応状況等を報告するとともに、併せて保健所に報告し、指示を求めるなどの措置を講ずること。</w:t>
                                  </w:r>
                                </w:p>
                                <w:p w14:paraId="243360E2" w14:textId="77777777" w:rsidR="00A143B6" w:rsidRDefault="00A143B6" w:rsidP="0096702A">
                                  <w:pPr>
                                    <w:ind w:leftChars="-1" w:left="336" w:hangingChars="202" w:hanging="338"/>
                                    <w:rPr>
                                      <w:rFonts w:ascii="ＭＳ 明朝" w:hAnsi="ＭＳ 明朝"/>
                                      <w:sz w:val="18"/>
                                      <w:szCs w:val="18"/>
                                    </w:rPr>
                                  </w:pPr>
                                  <w:r w:rsidRPr="00C96B3D">
                                    <w:rPr>
                                      <w:rFonts w:ascii="ＭＳ 明朝" w:hAnsi="ＭＳ 明朝" w:hint="eastAsia"/>
                                      <w:sz w:val="18"/>
                                      <w:szCs w:val="18"/>
                                    </w:rPr>
                                    <w:t>(ｱ) 同一の感染症若しくは食中毒による又はそれらによると疑われる死亡者又は重篤患者が1週間以内に2名以上発生した場合</w:t>
                                  </w:r>
                                  <w:r>
                                    <w:rPr>
                                      <w:rFonts w:ascii="ＭＳ 明朝" w:hAnsi="ＭＳ 明朝" w:hint="eastAsia"/>
                                      <w:sz w:val="18"/>
                                      <w:szCs w:val="18"/>
                                    </w:rPr>
                                    <w:t>。</w:t>
                                  </w:r>
                                </w:p>
                                <w:p w14:paraId="62187459" w14:textId="77777777" w:rsidR="00A143B6" w:rsidRPr="00A42EFD" w:rsidRDefault="00A143B6" w:rsidP="0096702A">
                                  <w:pPr>
                                    <w:ind w:leftChars="-1" w:left="336" w:hangingChars="202" w:hanging="338"/>
                                    <w:rPr>
                                      <w:rFonts w:ascii="ＭＳ 明朝" w:hAnsi="ＭＳ 明朝"/>
                                      <w:sz w:val="18"/>
                                      <w:szCs w:val="18"/>
                                    </w:rPr>
                                  </w:pPr>
                                  <w:r w:rsidRPr="00C96B3D">
                                    <w:rPr>
                                      <w:rFonts w:ascii="ＭＳ 明朝" w:hAnsi="ＭＳ 明朝" w:hint="eastAsia"/>
                                      <w:sz w:val="18"/>
                                      <w:szCs w:val="18"/>
                                    </w:rPr>
                                    <w:t>(ｲ) 同一の感染症若しくは食中毒の患者又はそれらが疑われるものが10名以上</w:t>
                                  </w:r>
                                  <w:r>
                                    <w:rPr>
                                      <w:rFonts w:ascii="ＭＳ 明朝" w:hAnsi="ＭＳ 明朝" w:hint="eastAsia"/>
                                      <w:sz w:val="18"/>
                                      <w:szCs w:val="18"/>
                                    </w:rPr>
                                    <w:t xml:space="preserve">　</w:t>
                                  </w:r>
                                  <w:r w:rsidRPr="00C96B3D">
                                    <w:rPr>
                                      <w:rFonts w:ascii="ＭＳ 明朝" w:hAnsi="ＭＳ 明朝" w:hint="eastAsia"/>
                                      <w:sz w:val="18"/>
                                      <w:szCs w:val="18"/>
                                    </w:rPr>
                                    <w:t>又は全利用者の半数以上発生した場合</w:t>
                                  </w:r>
                                  <w:r>
                                    <w:rPr>
                                      <w:rFonts w:ascii="ＭＳ 明朝" w:hAnsi="ＭＳ 明朝" w:hint="eastAsia"/>
                                      <w:sz w:val="18"/>
                                      <w:szCs w:val="18"/>
                                    </w:rPr>
                                    <w:t>。</w:t>
                                  </w:r>
                                </w:p>
                                <w:p w14:paraId="5F347609" w14:textId="77777777" w:rsidR="00A143B6" w:rsidRDefault="00A143B6" w:rsidP="00AC4F26">
                                  <w:pPr>
                                    <w:ind w:left="335" w:hangingChars="200" w:hanging="335"/>
                                    <w:rPr>
                                      <w:rFonts w:ascii="ＭＳ 明朝" w:hAnsi="ＭＳ 明朝"/>
                                      <w:sz w:val="18"/>
                                      <w:szCs w:val="18"/>
                                    </w:rPr>
                                  </w:pPr>
                                  <w:r w:rsidRPr="00C96B3D">
                                    <w:rPr>
                                      <w:rFonts w:ascii="ＭＳ 明朝" w:hAnsi="ＭＳ 明朝" w:hint="eastAsia"/>
                                      <w:sz w:val="18"/>
                                      <w:szCs w:val="18"/>
                                    </w:rPr>
                                    <w:t>(ｳ) (ｱ)及び(ｲ)に該当しない場合であっても通常の発生動向を上回る感染症等の発生が疑われ、特に施設長が報告を必要と認めた場合</w:t>
                                  </w:r>
                                  <w:r>
                                    <w:rPr>
                                      <w:rFonts w:ascii="ＭＳ 明朝" w:hAnsi="ＭＳ 明朝" w:hint="eastAsia"/>
                                      <w:sz w:val="18"/>
                                      <w:szCs w:val="18"/>
                                    </w:rPr>
                                    <w:t>。</w:t>
                                  </w:r>
                                </w:p>
                                <w:p w14:paraId="7AA13333" w14:textId="77777777" w:rsidR="00A143B6" w:rsidRDefault="00A143B6" w:rsidP="0096702A">
                                  <w:pPr>
                                    <w:ind w:left="167" w:hangingChars="100" w:hanging="167"/>
                                    <w:rPr>
                                      <w:rFonts w:ascii="ＭＳ 明朝" w:hAnsi="ＭＳ 明朝"/>
                                      <w:sz w:val="18"/>
                                      <w:szCs w:val="18"/>
                                    </w:rPr>
                                  </w:pPr>
                                  <w:r>
                                    <w:rPr>
                                      <w:rFonts w:ascii="ＭＳ 明朝" w:hAnsi="ＭＳ 明朝" w:hint="eastAsia"/>
                                      <w:sz w:val="18"/>
                                      <w:szCs w:val="18"/>
                                    </w:rPr>
                                    <w:t>○報告を行った施設においては、その原因の究明に資するため、当該患者の診察医等と連携の上、血液、便、吐物等の検体を確保するよう努めること。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EEAE" id="_x0000_s1041" type="#_x0000_t202" style="position:absolute;left:0;text-align:left;margin-left:-4.3pt;margin-top:14.2pt;width:321.65pt;height:1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" stroked="f">
                      <v:textbox inset="5.85pt,.7pt,5.85pt,.7pt">
                        <w:txbxContent>
                          <w:p w14:paraId="6CDD4837" w14:textId="77777777" w:rsidR="00A143B6" w:rsidRDefault="00A143B6" w:rsidP="0032050B">
                            <w:pPr>
                              <w:ind w:leftChars="-1" w:left="112" w:hangingChars="68" w:hanging="114"/>
                              <w:rPr>
                                <w:rFonts w:ascii="ＭＳ 明朝" w:hAnsi="ＭＳ 明朝"/>
                                <w:sz w:val="18"/>
                                <w:szCs w:val="18"/>
                              </w:rPr>
                            </w:pPr>
                          </w:p>
                          <w:p w14:paraId="002846DE" w14:textId="77777777" w:rsidR="00A143B6" w:rsidRDefault="00A143B6" w:rsidP="00AC4F26">
                            <w:pPr>
                              <w:ind w:leftChars="-1" w:left="112" w:hangingChars="68" w:hanging="114"/>
                              <w:rPr>
                                <w:rFonts w:ascii="ＭＳ 明朝" w:hAnsi="ＭＳ 明朝"/>
                                <w:sz w:val="18"/>
                                <w:szCs w:val="18"/>
                              </w:rPr>
                            </w:pPr>
                            <w:r>
                              <w:rPr>
                                <w:rFonts w:ascii="ＭＳ 明朝" w:hAnsi="ＭＳ 明朝" w:hint="eastAsia"/>
                                <w:sz w:val="18"/>
                                <w:szCs w:val="18"/>
                              </w:rPr>
                              <w:t>○</w:t>
                            </w:r>
                            <w:r w:rsidRPr="0032050B">
                              <w:rPr>
                                <w:rFonts w:ascii="ＭＳ 明朝" w:hAnsi="ＭＳ 明朝" w:hint="eastAsia"/>
                                <w:sz w:val="18"/>
                                <w:szCs w:val="18"/>
                              </w:rPr>
                              <w:t>次のア、イ又はウの場合は、市町村等の社会福祉施設等主管部局に迅速に、感染症又は食中毒が疑われる者等の人数、</w:t>
                            </w:r>
                            <w:r w:rsidRPr="00AC4F26">
                              <w:rPr>
                                <w:rFonts w:ascii="ＭＳ 明朝" w:hAnsi="ＭＳ 明朝" w:hint="eastAsia"/>
                                <w:sz w:val="18"/>
                                <w:szCs w:val="18"/>
                              </w:rPr>
                              <w:t>症状、対応状況等を報告するとともに、併せて保健所に報告し、指示を求めるなどの措置を講ずること。</w:t>
                            </w:r>
                          </w:p>
                          <w:p w14:paraId="243360E2" w14:textId="77777777" w:rsidR="00A143B6" w:rsidRDefault="00A143B6" w:rsidP="0096702A">
                            <w:pPr>
                              <w:ind w:leftChars="-1" w:left="336" w:hangingChars="202" w:hanging="338"/>
                              <w:rPr>
                                <w:rFonts w:ascii="ＭＳ 明朝" w:hAnsi="ＭＳ 明朝"/>
                                <w:sz w:val="18"/>
                                <w:szCs w:val="18"/>
                              </w:rPr>
                            </w:pPr>
                            <w:r w:rsidRPr="00C96B3D">
                              <w:rPr>
                                <w:rFonts w:ascii="ＭＳ 明朝" w:hAnsi="ＭＳ 明朝" w:hint="eastAsia"/>
                                <w:sz w:val="18"/>
                                <w:szCs w:val="18"/>
                              </w:rPr>
                              <w:t>(ｱ) 同一の感染症若しくは食中毒による又はそれらによると疑われる死亡者又は重篤患者が1週間以内に2名以上発生した場合</w:t>
                            </w:r>
                            <w:r>
                              <w:rPr>
                                <w:rFonts w:ascii="ＭＳ 明朝" w:hAnsi="ＭＳ 明朝" w:hint="eastAsia"/>
                                <w:sz w:val="18"/>
                                <w:szCs w:val="18"/>
                              </w:rPr>
                              <w:t>。</w:t>
                            </w:r>
                          </w:p>
                          <w:p w14:paraId="62187459" w14:textId="77777777" w:rsidR="00A143B6" w:rsidRPr="00A42EFD" w:rsidRDefault="00A143B6" w:rsidP="0096702A">
                            <w:pPr>
                              <w:ind w:leftChars="-1" w:left="336" w:hangingChars="202" w:hanging="338"/>
                              <w:rPr>
                                <w:rFonts w:ascii="ＭＳ 明朝" w:hAnsi="ＭＳ 明朝"/>
                                <w:sz w:val="18"/>
                                <w:szCs w:val="18"/>
                              </w:rPr>
                            </w:pPr>
                            <w:r w:rsidRPr="00C96B3D">
                              <w:rPr>
                                <w:rFonts w:ascii="ＭＳ 明朝" w:hAnsi="ＭＳ 明朝" w:hint="eastAsia"/>
                                <w:sz w:val="18"/>
                                <w:szCs w:val="18"/>
                              </w:rPr>
                              <w:t>(ｲ) 同一の感染症若しくは食中毒の患者又はそれらが疑われるものが10名以上</w:t>
                            </w:r>
                            <w:r>
                              <w:rPr>
                                <w:rFonts w:ascii="ＭＳ 明朝" w:hAnsi="ＭＳ 明朝" w:hint="eastAsia"/>
                                <w:sz w:val="18"/>
                                <w:szCs w:val="18"/>
                              </w:rPr>
                              <w:t xml:space="preserve">　</w:t>
                            </w:r>
                            <w:r w:rsidRPr="00C96B3D">
                              <w:rPr>
                                <w:rFonts w:ascii="ＭＳ 明朝" w:hAnsi="ＭＳ 明朝" w:hint="eastAsia"/>
                                <w:sz w:val="18"/>
                                <w:szCs w:val="18"/>
                              </w:rPr>
                              <w:t>又は全利用者の半数以上発生した場合</w:t>
                            </w:r>
                            <w:r>
                              <w:rPr>
                                <w:rFonts w:ascii="ＭＳ 明朝" w:hAnsi="ＭＳ 明朝" w:hint="eastAsia"/>
                                <w:sz w:val="18"/>
                                <w:szCs w:val="18"/>
                              </w:rPr>
                              <w:t>。</w:t>
                            </w:r>
                          </w:p>
                          <w:p w14:paraId="5F347609" w14:textId="77777777" w:rsidR="00A143B6" w:rsidRDefault="00A143B6" w:rsidP="00AC4F26">
                            <w:pPr>
                              <w:ind w:left="335" w:hangingChars="200" w:hanging="335"/>
                              <w:rPr>
                                <w:rFonts w:ascii="ＭＳ 明朝" w:hAnsi="ＭＳ 明朝"/>
                                <w:sz w:val="18"/>
                                <w:szCs w:val="18"/>
                              </w:rPr>
                            </w:pPr>
                            <w:r w:rsidRPr="00C96B3D">
                              <w:rPr>
                                <w:rFonts w:ascii="ＭＳ 明朝" w:hAnsi="ＭＳ 明朝" w:hint="eastAsia"/>
                                <w:sz w:val="18"/>
                                <w:szCs w:val="18"/>
                              </w:rPr>
                              <w:t>(ｳ) (ｱ)及び(ｲ)に該当しない場合であっても通常の発生動向を上回る感染症等の発生が疑われ、特に施設長が報告を必要と認めた場合</w:t>
                            </w:r>
                            <w:r>
                              <w:rPr>
                                <w:rFonts w:ascii="ＭＳ 明朝" w:hAnsi="ＭＳ 明朝" w:hint="eastAsia"/>
                                <w:sz w:val="18"/>
                                <w:szCs w:val="18"/>
                              </w:rPr>
                              <w:t>。</w:t>
                            </w:r>
                          </w:p>
                          <w:p w14:paraId="7AA13333" w14:textId="77777777" w:rsidR="00A143B6" w:rsidRDefault="00A143B6" w:rsidP="0096702A">
                            <w:pPr>
                              <w:ind w:left="167" w:hangingChars="100" w:hanging="167"/>
                              <w:rPr>
                                <w:rFonts w:ascii="ＭＳ 明朝" w:hAnsi="ＭＳ 明朝"/>
                                <w:sz w:val="18"/>
                                <w:szCs w:val="18"/>
                              </w:rPr>
                            </w:pPr>
                            <w:r>
                              <w:rPr>
                                <w:rFonts w:ascii="ＭＳ 明朝" w:hAnsi="ＭＳ 明朝" w:hint="eastAsia"/>
                                <w:sz w:val="18"/>
                                <w:szCs w:val="18"/>
                              </w:rPr>
                              <w:t>○報告を行った施設においては、その原因の究明に資するため、当該患者の診察医等と連携の上、血液、便、吐物等の検体を確保するよう努めること。</w:t>
                            </w:r>
                          </w:p>
                        </w:txbxContent>
                      </v:textbox>
                    </v:shape>
                  </w:pict>
                </mc:Fallback>
              </mc:AlternateContent>
            </w:r>
          </w:p>
          <w:p w14:paraId="52A0A448" w14:textId="77777777" w:rsidR="0096702A" w:rsidRPr="00541073" w:rsidRDefault="0096702A" w:rsidP="0096702A">
            <w:pPr>
              <w:ind w:left="167" w:hangingChars="100" w:hanging="167"/>
              <w:rPr>
                <w:rFonts w:ascii="ＭＳ 明朝" w:hAnsi="ＭＳ 明朝"/>
                <w:color w:val="000000" w:themeColor="text1"/>
                <w:sz w:val="18"/>
                <w:szCs w:val="18"/>
              </w:rPr>
            </w:pPr>
          </w:p>
          <w:p w14:paraId="77CB331F" w14:textId="77777777" w:rsidR="0096702A" w:rsidRPr="00541073" w:rsidRDefault="0096702A" w:rsidP="0096702A">
            <w:pPr>
              <w:ind w:left="167" w:hangingChars="100" w:hanging="167"/>
              <w:rPr>
                <w:rFonts w:ascii="ＭＳ 明朝" w:hAnsi="ＭＳ 明朝"/>
                <w:color w:val="000000" w:themeColor="text1"/>
                <w:sz w:val="18"/>
                <w:szCs w:val="18"/>
              </w:rPr>
            </w:pPr>
          </w:p>
          <w:p w14:paraId="49752BB7" w14:textId="77777777" w:rsidR="0096702A" w:rsidRPr="00541073" w:rsidRDefault="0096702A" w:rsidP="0096702A">
            <w:pPr>
              <w:ind w:left="167" w:hangingChars="100" w:hanging="167"/>
              <w:rPr>
                <w:rFonts w:ascii="ＭＳ 明朝" w:hAnsi="ＭＳ 明朝"/>
                <w:color w:val="000000" w:themeColor="text1"/>
                <w:sz w:val="18"/>
                <w:szCs w:val="18"/>
              </w:rPr>
            </w:pPr>
          </w:p>
          <w:p w14:paraId="2F1AE446" w14:textId="77777777" w:rsidR="0096702A" w:rsidRPr="00541073" w:rsidRDefault="0096702A" w:rsidP="0096702A">
            <w:pPr>
              <w:ind w:left="167" w:hangingChars="100" w:hanging="167"/>
              <w:rPr>
                <w:rFonts w:ascii="ＭＳ 明朝" w:hAnsi="ＭＳ 明朝"/>
                <w:color w:val="000000" w:themeColor="text1"/>
                <w:sz w:val="18"/>
                <w:szCs w:val="18"/>
              </w:rPr>
            </w:pPr>
          </w:p>
          <w:p w14:paraId="35B40E46" w14:textId="77777777" w:rsidR="0096702A" w:rsidRPr="00541073" w:rsidRDefault="0096702A" w:rsidP="0096702A">
            <w:pPr>
              <w:ind w:left="167" w:hangingChars="100" w:hanging="167"/>
              <w:rPr>
                <w:rFonts w:ascii="ＭＳ 明朝" w:hAnsi="ＭＳ 明朝"/>
                <w:color w:val="000000" w:themeColor="text1"/>
                <w:sz w:val="18"/>
                <w:szCs w:val="18"/>
              </w:rPr>
            </w:pPr>
          </w:p>
          <w:p w14:paraId="579459C9" w14:textId="77777777" w:rsidR="0096702A" w:rsidRPr="00541073" w:rsidRDefault="0096702A" w:rsidP="0096702A">
            <w:pPr>
              <w:ind w:left="167" w:hangingChars="100" w:hanging="167"/>
              <w:rPr>
                <w:rFonts w:ascii="ＭＳ 明朝" w:hAnsi="ＭＳ 明朝"/>
                <w:color w:val="000000" w:themeColor="text1"/>
                <w:sz w:val="18"/>
                <w:szCs w:val="18"/>
              </w:rPr>
            </w:pPr>
          </w:p>
          <w:p w14:paraId="7145635C" w14:textId="77777777" w:rsidR="0096702A" w:rsidRPr="00541073" w:rsidRDefault="0096702A" w:rsidP="0096702A">
            <w:pPr>
              <w:ind w:left="167" w:hangingChars="100" w:hanging="167"/>
              <w:rPr>
                <w:rFonts w:ascii="ＭＳ 明朝" w:hAnsi="ＭＳ 明朝"/>
                <w:color w:val="000000" w:themeColor="text1"/>
                <w:sz w:val="18"/>
                <w:szCs w:val="18"/>
              </w:rPr>
            </w:pPr>
          </w:p>
          <w:p w14:paraId="0E01BD7B" w14:textId="77777777" w:rsidR="00027AE2" w:rsidRPr="00541073" w:rsidRDefault="00027AE2" w:rsidP="0046356F">
            <w:pPr>
              <w:rPr>
                <w:rFonts w:ascii="ＭＳ 明朝" w:hAnsi="ＭＳ 明朝"/>
                <w:color w:val="000000" w:themeColor="text1"/>
                <w:sz w:val="18"/>
                <w:szCs w:val="18"/>
              </w:rPr>
            </w:pPr>
          </w:p>
          <w:p w14:paraId="73CED14D" w14:textId="77777777" w:rsidR="00027AE2" w:rsidRPr="00541073" w:rsidRDefault="00027AE2" w:rsidP="0046356F">
            <w:pPr>
              <w:rPr>
                <w:rFonts w:ascii="ＭＳ 明朝" w:hAnsi="ＭＳ 明朝"/>
                <w:color w:val="000000" w:themeColor="text1"/>
                <w:sz w:val="18"/>
                <w:szCs w:val="18"/>
              </w:rPr>
            </w:pPr>
          </w:p>
          <w:p w14:paraId="60406AF6" w14:textId="77777777" w:rsidR="00027AE2" w:rsidRPr="00541073" w:rsidRDefault="00027AE2" w:rsidP="0046356F">
            <w:pPr>
              <w:rPr>
                <w:rFonts w:ascii="ＭＳ 明朝" w:hAnsi="ＭＳ 明朝"/>
                <w:color w:val="000000" w:themeColor="text1"/>
                <w:sz w:val="18"/>
                <w:szCs w:val="18"/>
              </w:rPr>
            </w:pPr>
          </w:p>
          <w:p w14:paraId="2254401A" w14:textId="77777777" w:rsidR="00027AE2" w:rsidRPr="00541073" w:rsidRDefault="00027AE2" w:rsidP="0046356F">
            <w:pPr>
              <w:rPr>
                <w:rFonts w:ascii="ＭＳ 明朝" w:hAnsi="ＭＳ 明朝"/>
                <w:color w:val="000000" w:themeColor="text1"/>
                <w:sz w:val="18"/>
                <w:szCs w:val="18"/>
              </w:rPr>
            </w:pPr>
          </w:p>
          <w:p w14:paraId="152BEC08" w14:textId="77777777" w:rsidR="00B13539" w:rsidRPr="00541073" w:rsidRDefault="00B13539" w:rsidP="0046356F">
            <w:pPr>
              <w:rPr>
                <w:rFonts w:ascii="ＭＳ 明朝" w:hAnsi="ＭＳ 明朝"/>
                <w:color w:val="000000" w:themeColor="text1"/>
                <w:sz w:val="18"/>
                <w:szCs w:val="18"/>
              </w:rPr>
            </w:pPr>
          </w:p>
          <w:p w14:paraId="510AA66D" w14:textId="77777777" w:rsidR="00714A4A" w:rsidRPr="00541073" w:rsidRDefault="00714A4A" w:rsidP="0046356F">
            <w:pPr>
              <w:rPr>
                <w:rFonts w:ascii="ＭＳ 明朝" w:hAnsi="ＭＳ 明朝"/>
                <w:color w:val="000000" w:themeColor="text1"/>
                <w:sz w:val="18"/>
                <w:szCs w:val="18"/>
              </w:rPr>
            </w:pPr>
          </w:p>
          <w:p w14:paraId="209F944B" w14:textId="77777777" w:rsidR="00714A4A" w:rsidRPr="00541073" w:rsidRDefault="00714A4A" w:rsidP="0046356F">
            <w:pPr>
              <w:rPr>
                <w:rFonts w:ascii="ＭＳ 明朝" w:hAnsi="ＭＳ 明朝"/>
                <w:color w:val="000000" w:themeColor="text1"/>
                <w:sz w:val="18"/>
                <w:szCs w:val="18"/>
              </w:rPr>
            </w:pPr>
          </w:p>
          <w:p w14:paraId="2508BBEB" w14:textId="77777777" w:rsidR="00027AE2" w:rsidRPr="00541073" w:rsidRDefault="00F55CEB" w:rsidP="0046356F">
            <w:pPr>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52096" behindDoc="0" locked="0" layoutInCell="1" allowOverlap="1" wp14:anchorId="35894C69" wp14:editId="6F4531FB">
                      <wp:simplePos x="0" y="0"/>
                      <wp:positionH relativeFrom="column">
                        <wp:posOffset>-50800</wp:posOffset>
                      </wp:positionH>
                      <wp:positionV relativeFrom="paragraph">
                        <wp:posOffset>178216</wp:posOffset>
                      </wp:positionV>
                      <wp:extent cx="4076700" cy="3886200"/>
                      <wp:effectExtent l="0" t="0" r="0" b="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88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6DC2F" w14:textId="77777777" w:rsidR="00A143B6" w:rsidRPr="0046356F" w:rsidRDefault="00A143B6" w:rsidP="00F4625C">
                                  <w:pPr>
                                    <w:rPr>
                                      <w:rFonts w:ascii="ＭＳ 明朝" w:hAnsi="ＭＳ 明朝"/>
                                      <w:sz w:val="18"/>
                                      <w:szCs w:val="18"/>
                                    </w:rPr>
                                  </w:pPr>
                                  <w:r w:rsidRPr="0046356F">
                                    <w:rPr>
                                      <w:rFonts w:ascii="ＭＳ 明朝" w:hAnsi="ＭＳ 明朝" w:hint="eastAsia"/>
                                      <w:sz w:val="18"/>
                                      <w:szCs w:val="18"/>
                                    </w:rPr>
                                    <w:t>○給食関係施設は、排水、防湿、通風、換気、採光、防虫防鼠等に配慮すること。</w:t>
                                  </w:r>
                                </w:p>
                                <w:p w14:paraId="5769DD46"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○給食作業終了後、清掃を行うなどして清潔の保持に努めること</w:t>
                                  </w:r>
                                  <w:r>
                                    <w:rPr>
                                      <w:rFonts w:ascii="ＭＳ 明朝" w:hAnsi="ＭＳ 明朝" w:hint="eastAsia"/>
                                      <w:sz w:val="18"/>
                                      <w:szCs w:val="18"/>
                                    </w:rPr>
                                    <w:t>。</w:t>
                                  </w:r>
                                </w:p>
                                <w:p w14:paraId="135ABD58"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○調理器具、食器、消毒用品等が混在していないこと</w:t>
                                  </w:r>
                                  <w:r>
                                    <w:rPr>
                                      <w:rFonts w:ascii="ＭＳ 明朝" w:hAnsi="ＭＳ 明朝" w:hint="eastAsia"/>
                                      <w:sz w:val="18"/>
                                      <w:szCs w:val="18"/>
                                    </w:rPr>
                                    <w:t>。</w:t>
                                  </w:r>
                                </w:p>
                                <w:p w14:paraId="1B1E9690"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○調理関係者の身体、頭髪、手指、爪の清潔さに常に配慮するとともに、清潔な作業衣、厨房専用の履物の着用や必要に応じ帽子やマスク等が着用されていること</w:t>
                                  </w:r>
                                  <w:r>
                                    <w:rPr>
                                      <w:rFonts w:ascii="ＭＳ 明朝" w:hAnsi="ＭＳ 明朝" w:hint="eastAsia"/>
                                      <w:sz w:val="18"/>
                                      <w:szCs w:val="18"/>
                                    </w:rPr>
                                    <w:t>。</w:t>
                                  </w:r>
                                </w:p>
                                <w:p w14:paraId="7F82D1A0"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○便所、調理室等の消毒、手洗い設備等により、常に手の清潔さを保つ事ができるよう配慮していること</w:t>
                                  </w:r>
                                  <w:r>
                                    <w:rPr>
                                      <w:rFonts w:ascii="ＭＳ 明朝" w:hAnsi="ＭＳ 明朝" w:hint="eastAsia"/>
                                      <w:sz w:val="18"/>
                                      <w:szCs w:val="18"/>
                                    </w:rPr>
                                    <w:t>。</w:t>
                                  </w:r>
                                </w:p>
                                <w:p w14:paraId="58B0D39F"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○消毒器、消毒液の常備</w:t>
                                  </w:r>
                                  <w:r>
                                    <w:rPr>
                                      <w:rFonts w:ascii="ＭＳ 明朝" w:hAnsi="ＭＳ 明朝" w:hint="eastAsia"/>
                                      <w:sz w:val="18"/>
                                      <w:szCs w:val="18"/>
                                    </w:rPr>
                                    <w:t>。</w:t>
                                  </w:r>
                                </w:p>
                                <w:p w14:paraId="12B35534"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○ペーパータオル、エアータオルの設置</w:t>
                                  </w:r>
                                  <w:r>
                                    <w:rPr>
                                      <w:rFonts w:ascii="ＭＳ 明朝" w:hAnsi="ＭＳ 明朝" w:hint="eastAsia"/>
                                      <w:sz w:val="18"/>
                                      <w:szCs w:val="18"/>
                                    </w:rPr>
                                    <w:t>。</w:t>
                                  </w:r>
                                </w:p>
                                <w:p w14:paraId="04D86896"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○調理器具（まな板等）の消毒は励行しているか。</w:t>
                                  </w:r>
                                </w:p>
                                <w:p w14:paraId="7D30FAE9"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○食器は、使用の都度十分洗浄した後、熱湯蒸気又は熱風により消毒して乾燥し衛生的に保管されていること</w:t>
                                  </w:r>
                                  <w:r>
                                    <w:rPr>
                                      <w:rFonts w:ascii="ＭＳ 明朝" w:hAnsi="ＭＳ 明朝" w:hint="eastAsia"/>
                                      <w:sz w:val="18"/>
                                      <w:szCs w:val="18"/>
                                    </w:rPr>
                                    <w:t>。</w:t>
                                  </w:r>
                                </w:p>
                                <w:p w14:paraId="5B16B43B"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○菌の検出には</w:t>
                                  </w:r>
                                  <w:r>
                                    <w:rPr>
                                      <w:rFonts w:ascii="ＭＳ 明朝" w:hAnsi="ＭＳ 明朝" w:hint="eastAsia"/>
                                      <w:sz w:val="18"/>
                                      <w:szCs w:val="18"/>
                                    </w:rPr>
                                    <w:t>、50ｇ</w:t>
                                  </w:r>
                                  <w:r w:rsidRPr="0046356F">
                                    <w:rPr>
                                      <w:rFonts w:ascii="ＭＳ 明朝" w:hAnsi="ＭＳ 明朝" w:hint="eastAsia"/>
                                      <w:sz w:val="18"/>
                                      <w:szCs w:val="18"/>
                                    </w:rPr>
                                    <w:t>程度の量が必要であるので、原則としてその量を保存すること</w:t>
                                  </w:r>
                                  <w:r>
                                    <w:rPr>
                                      <w:rFonts w:ascii="ＭＳ 明朝" w:hAnsi="ＭＳ 明朝" w:hint="eastAsia"/>
                                      <w:sz w:val="18"/>
                                      <w:szCs w:val="18"/>
                                    </w:rPr>
                                    <w:t>。</w:t>
                                  </w:r>
                                </w:p>
                                <w:p w14:paraId="110D1161"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○原材料及び調理済み食品を食品ごと清潔な容器（ビニール袋等）入れ、密封し、－20</w:t>
                                  </w:r>
                                  <w:r>
                                    <w:rPr>
                                      <w:rFonts w:ascii="ＭＳ 明朝" w:hAnsi="ＭＳ 明朝" w:hint="eastAsia"/>
                                      <w:sz w:val="18"/>
                                      <w:szCs w:val="18"/>
                                    </w:rPr>
                                    <w:t>℃以下で2</w:t>
                                  </w:r>
                                  <w:r w:rsidRPr="0046356F">
                                    <w:rPr>
                                      <w:rFonts w:ascii="ＭＳ 明朝" w:hAnsi="ＭＳ 明朝" w:hint="eastAsia"/>
                                      <w:sz w:val="18"/>
                                      <w:szCs w:val="18"/>
                                    </w:rPr>
                                    <w:t>週間以上保存すること</w:t>
                                  </w:r>
                                  <w:r>
                                    <w:rPr>
                                      <w:rFonts w:ascii="ＭＳ 明朝" w:hAnsi="ＭＳ 明朝" w:hint="eastAsia"/>
                                      <w:sz w:val="18"/>
                                      <w:szCs w:val="18"/>
                                    </w:rPr>
                                    <w:t>。</w:t>
                                  </w:r>
                                </w:p>
                                <w:p w14:paraId="3D6076D4"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○原材料は、特に洗浄・殺菌等を行わず購入した状態で、調理済み食品は配膳後の状態で保存すること</w:t>
                                  </w:r>
                                  <w:r>
                                    <w:rPr>
                                      <w:rFonts w:ascii="ＭＳ 明朝" w:hAnsi="ＭＳ 明朝" w:hint="eastAsia"/>
                                      <w:sz w:val="18"/>
                                      <w:szCs w:val="18"/>
                                    </w:rPr>
                                    <w:t>。</w:t>
                                  </w:r>
                                </w:p>
                                <w:p w14:paraId="38BB6C85" w14:textId="77777777" w:rsidR="00A143B6" w:rsidRPr="00F4625C"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○冷蔵庫に温度計が設置されていない場合、隔測温度計を設置し、 実際の温度が確認できるようにしていること</w:t>
                                  </w:r>
                                  <w:r>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4C69" id="Text Box 75" o:spid="_x0000_s1042" type="#_x0000_t202" style="position:absolute;left:0;text-align:left;margin-left:-4pt;margin-top:14.05pt;width:321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" stroked="f">
                      <v:textbox inset="5.85pt,.7pt,5.85pt,.7pt">
                        <w:txbxContent>
                          <w:p w14:paraId="56F6DC2F" w14:textId="77777777" w:rsidR="00A143B6" w:rsidRPr="0046356F" w:rsidRDefault="00A143B6" w:rsidP="00F4625C">
                            <w:pPr>
                              <w:rPr>
                                <w:rFonts w:ascii="ＭＳ 明朝" w:hAnsi="ＭＳ 明朝"/>
                                <w:sz w:val="18"/>
                                <w:szCs w:val="18"/>
                              </w:rPr>
                            </w:pPr>
                            <w:r w:rsidRPr="0046356F">
                              <w:rPr>
                                <w:rFonts w:ascii="ＭＳ 明朝" w:hAnsi="ＭＳ 明朝" w:hint="eastAsia"/>
                                <w:sz w:val="18"/>
                                <w:szCs w:val="18"/>
                              </w:rPr>
                              <w:t>○給食関係施設は、排水、防湿、通風、換気、採光、防虫防鼠等に配慮すること。</w:t>
                            </w:r>
                          </w:p>
                          <w:p w14:paraId="5769DD46"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○給食作業終了後、清掃を行うなどして清潔の保持に努めること</w:t>
                            </w:r>
                            <w:r>
                              <w:rPr>
                                <w:rFonts w:ascii="ＭＳ 明朝" w:hAnsi="ＭＳ 明朝" w:hint="eastAsia"/>
                                <w:sz w:val="18"/>
                                <w:szCs w:val="18"/>
                              </w:rPr>
                              <w:t>。</w:t>
                            </w:r>
                          </w:p>
                          <w:p w14:paraId="135ABD58"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○調理器具、食器、消毒用品等が混在していないこと</w:t>
                            </w:r>
                            <w:r>
                              <w:rPr>
                                <w:rFonts w:ascii="ＭＳ 明朝" w:hAnsi="ＭＳ 明朝" w:hint="eastAsia"/>
                                <w:sz w:val="18"/>
                                <w:szCs w:val="18"/>
                              </w:rPr>
                              <w:t>。</w:t>
                            </w:r>
                          </w:p>
                          <w:p w14:paraId="1B1E9690"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○調理関係者の身体、頭髪、手指、爪の清潔さに常に配慮するとともに、清潔な作業衣、厨房専用の履物の着用や必要に応じ帽子やマスク等が着用されていること</w:t>
                            </w:r>
                            <w:r>
                              <w:rPr>
                                <w:rFonts w:ascii="ＭＳ 明朝" w:hAnsi="ＭＳ 明朝" w:hint="eastAsia"/>
                                <w:sz w:val="18"/>
                                <w:szCs w:val="18"/>
                              </w:rPr>
                              <w:t>。</w:t>
                            </w:r>
                          </w:p>
                          <w:p w14:paraId="7F82D1A0"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○便所、調理室等の消毒、手洗い設備等により、常に手の清潔さを保つ事ができるよう配慮していること</w:t>
                            </w:r>
                            <w:r>
                              <w:rPr>
                                <w:rFonts w:ascii="ＭＳ 明朝" w:hAnsi="ＭＳ 明朝" w:hint="eastAsia"/>
                                <w:sz w:val="18"/>
                                <w:szCs w:val="18"/>
                              </w:rPr>
                              <w:t>。</w:t>
                            </w:r>
                          </w:p>
                          <w:p w14:paraId="58B0D39F"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○消毒器、消毒液の常備</w:t>
                            </w:r>
                            <w:r>
                              <w:rPr>
                                <w:rFonts w:ascii="ＭＳ 明朝" w:hAnsi="ＭＳ 明朝" w:hint="eastAsia"/>
                                <w:sz w:val="18"/>
                                <w:szCs w:val="18"/>
                              </w:rPr>
                              <w:t>。</w:t>
                            </w:r>
                          </w:p>
                          <w:p w14:paraId="12B35534"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○ペーパータオル、エアータオルの設置</w:t>
                            </w:r>
                            <w:r>
                              <w:rPr>
                                <w:rFonts w:ascii="ＭＳ 明朝" w:hAnsi="ＭＳ 明朝" w:hint="eastAsia"/>
                                <w:sz w:val="18"/>
                                <w:szCs w:val="18"/>
                              </w:rPr>
                              <w:t>。</w:t>
                            </w:r>
                          </w:p>
                          <w:p w14:paraId="04D86896" w14:textId="77777777" w:rsidR="00A143B6" w:rsidRPr="0046356F" w:rsidRDefault="00A143B6" w:rsidP="0046356F">
                            <w:pPr>
                              <w:rPr>
                                <w:rFonts w:ascii="ＭＳ 明朝" w:hAnsi="ＭＳ 明朝"/>
                                <w:sz w:val="18"/>
                                <w:szCs w:val="18"/>
                              </w:rPr>
                            </w:pPr>
                            <w:r w:rsidRPr="0046356F">
                              <w:rPr>
                                <w:rFonts w:ascii="ＭＳ 明朝" w:hAnsi="ＭＳ 明朝" w:hint="eastAsia"/>
                                <w:sz w:val="18"/>
                                <w:szCs w:val="18"/>
                              </w:rPr>
                              <w:t>○調理器具（まな板等）の消毒は励行しているか。</w:t>
                            </w:r>
                          </w:p>
                          <w:p w14:paraId="7D30FAE9"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○食器は、使用の都度十分洗浄した後、熱湯蒸気又は熱風により消毒して乾燥し衛生的に保管されていること</w:t>
                            </w:r>
                            <w:r>
                              <w:rPr>
                                <w:rFonts w:ascii="ＭＳ 明朝" w:hAnsi="ＭＳ 明朝" w:hint="eastAsia"/>
                                <w:sz w:val="18"/>
                                <w:szCs w:val="18"/>
                              </w:rPr>
                              <w:t>。</w:t>
                            </w:r>
                          </w:p>
                          <w:p w14:paraId="5B16B43B"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○菌の検出には</w:t>
                            </w:r>
                            <w:r>
                              <w:rPr>
                                <w:rFonts w:ascii="ＭＳ 明朝" w:hAnsi="ＭＳ 明朝" w:hint="eastAsia"/>
                                <w:sz w:val="18"/>
                                <w:szCs w:val="18"/>
                              </w:rPr>
                              <w:t>、50ｇ</w:t>
                            </w:r>
                            <w:r w:rsidRPr="0046356F">
                              <w:rPr>
                                <w:rFonts w:ascii="ＭＳ 明朝" w:hAnsi="ＭＳ 明朝" w:hint="eastAsia"/>
                                <w:sz w:val="18"/>
                                <w:szCs w:val="18"/>
                              </w:rPr>
                              <w:t>程度の量が必要であるので、原則としてその量を保存すること</w:t>
                            </w:r>
                            <w:r>
                              <w:rPr>
                                <w:rFonts w:ascii="ＭＳ 明朝" w:hAnsi="ＭＳ 明朝" w:hint="eastAsia"/>
                                <w:sz w:val="18"/>
                                <w:szCs w:val="18"/>
                              </w:rPr>
                              <w:t>。</w:t>
                            </w:r>
                          </w:p>
                          <w:p w14:paraId="110D1161"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○原材料及び調理済み食品を食品ごと清潔な容器（ビニール袋等）入れ、密封し、－20</w:t>
                            </w:r>
                            <w:r>
                              <w:rPr>
                                <w:rFonts w:ascii="ＭＳ 明朝" w:hAnsi="ＭＳ 明朝" w:hint="eastAsia"/>
                                <w:sz w:val="18"/>
                                <w:szCs w:val="18"/>
                              </w:rPr>
                              <w:t>℃以下で2</w:t>
                            </w:r>
                            <w:r w:rsidRPr="0046356F">
                              <w:rPr>
                                <w:rFonts w:ascii="ＭＳ 明朝" w:hAnsi="ＭＳ 明朝" w:hint="eastAsia"/>
                                <w:sz w:val="18"/>
                                <w:szCs w:val="18"/>
                              </w:rPr>
                              <w:t>週間以上保存すること</w:t>
                            </w:r>
                            <w:r>
                              <w:rPr>
                                <w:rFonts w:ascii="ＭＳ 明朝" w:hAnsi="ＭＳ 明朝" w:hint="eastAsia"/>
                                <w:sz w:val="18"/>
                                <w:szCs w:val="18"/>
                              </w:rPr>
                              <w:t>。</w:t>
                            </w:r>
                          </w:p>
                          <w:p w14:paraId="3D6076D4" w14:textId="77777777" w:rsidR="00A143B6" w:rsidRPr="0046356F"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○原材料は、特に洗浄・殺菌等を行わず購入した状態で、調理済み食品は配膳後の状態で保存すること</w:t>
                            </w:r>
                            <w:r>
                              <w:rPr>
                                <w:rFonts w:ascii="ＭＳ 明朝" w:hAnsi="ＭＳ 明朝" w:hint="eastAsia"/>
                                <w:sz w:val="18"/>
                                <w:szCs w:val="18"/>
                              </w:rPr>
                              <w:t>。</w:t>
                            </w:r>
                          </w:p>
                          <w:p w14:paraId="38BB6C85" w14:textId="77777777" w:rsidR="00A143B6" w:rsidRPr="00F4625C" w:rsidRDefault="00A143B6" w:rsidP="00D1461A">
                            <w:pPr>
                              <w:ind w:left="167" w:hangingChars="100" w:hanging="167"/>
                              <w:rPr>
                                <w:rFonts w:ascii="ＭＳ 明朝" w:hAnsi="ＭＳ 明朝"/>
                                <w:sz w:val="18"/>
                                <w:szCs w:val="18"/>
                              </w:rPr>
                            </w:pPr>
                            <w:r w:rsidRPr="0046356F">
                              <w:rPr>
                                <w:rFonts w:ascii="ＭＳ 明朝" w:hAnsi="ＭＳ 明朝" w:hint="eastAsia"/>
                                <w:sz w:val="18"/>
                                <w:szCs w:val="18"/>
                              </w:rPr>
                              <w:t>○冷蔵庫に温度計が設置されていない場合、隔測温度計を設置し、 実際の温度が確認できるようにしていること</w:t>
                            </w:r>
                            <w:r>
                              <w:rPr>
                                <w:rFonts w:ascii="ＭＳ 明朝" w:hAnsi="ＭＳ 明朝" w:hint="eastAsia"/>
                                <w:sz w:val="18"/>
                                <w:szCs w:val="18"/>
                              </w:rPr>
                              <w:t>。</w:t>
                            </w:r>
                          </w:p>
                        </w:txbxContent>
                      </v:textbox>
                    </v:shape>
                  </w:pict>
                </mc:Fallback>
              </mc:AlternateContent>
            </w:r>
          </w:p>
          <w:p w14:paraId="5B1DE276" w14:textId="77777777" w:rsidR="00027AE2" w:rsidRPr="00541073" w:rsidRDefault="00027AE2" w:rsidP="0046356F">
            <w:pPr>
              <w:rPr>
                <w:rFonts w:ascii="ＭＳ 明朝" w:hAnsi="ＭＳ 明朝"/>
                <w:color w:val="000000" w:themeColor="text1"/>
                <w:sz w:val="18"/>
                <w:szCs w:val="18"/>
              </w:rPr>
            </w:pPr>
          </w:p>
          <w:p w14:paraId="2485BCA2" w14:textId="77777777" w:rsidR="00027AE2" w:rsidRPr="00541073" w:rsidRDefault="00027AE2" w:rsidP="0046356F">
            <w:pPr>
              <w:rPr>
                <w:rFonts w:ascii="ＭＳ 明朝" w:hAnsi="ＭＳ 明朝"/>
                <w:color w:val="000000" w:themeColor="text1"/>
                <w:sz w:val="18"/>
                <w:szCs w:val="18"/>
              </w:rPr>
            </w:pPr>
          </w:p>
          <w:p w14:paraId="39A25EAE" w14:textId="77777777" w:rsidR="00027AE2" w:rsidRPr="00541073" w:rsidRDefault="00027AE2" w:rsidP="0046356F">
            <w:pPr>
              <w:rPr>
                <w:rFonts w:ascii="ＭＳ 明朝" w:hAnsi="ＭＳ 明朝"/>
                <w:color w:val="000000" w:themeColor="text1"/>
                <w:sz w:val="18"/>
                <w:szCs w:val="18"/>
              </w:rPr>
            </w:pPr>
          </w:p>
          <w:p w14:paraId="25170C29" w14:textId="77777777" w:rsidR="00027AE2" w:rsidRPr="00541073" w:rsidRDefault="00027AE2" w:rsidP="0046356F">
            <w:pPr>
              <w:rPr>
                <w:rFonts w:ascii="ＭＳ 明朝" w:hAnsi="ＭＳ 明朝"/>
                <w:color w:val="000000" w:themeColor="text1"/>
                <w:sz w:val="18"/>
                <w:szCs w:val="18"/>
              </w:rPr>
            </w:pPr>
          </w:p>
          <w:p w14:paraId="003A374C" w14:textId="77777777" w:rsidR="00027AE2" w:rsidRPr="00541073" w:rsidRDefault="00027AE2" w:rsidP="0046356F">
            <w:pPr>
              <w:rPr>
                <w:rFonts w:ascii="ＭＳ 明朝" w:hAnsi="ＭＳ 明朝"/>
                <w:color w:val="000000" w:themeColor="text1"/>
                <w:sz w:val="18"/>
                <w:szCs w:val="18"/>
              </w:rPr>
            </w:pPr>
          </w:p>
          <w:p w14:paraId="54680D24" w14:textId="77777777" w:rsidR="00027AE2" w:rsidRPr="00541073" w:rsidRDefault="00027AE2" w:rsidP="0046356F">
            <w:pPr>
              <w:rPr>
                <w:rFonts w:ascii="ＭＳ 明朝" w:hAnsi="ＭＳ 明朝"/>
                <w:color w:val="000000" w:themeColor="text1"/>
                <w:sz w:val="18"/>
                <w:szCs w:val="18"/>
              </w:rPr>
            </w:pPr>
          </w:p>
          <w:p w14:paraId="36CCF034" w14:textId="77777777" w:rsidR="00027AE2" w:rsidRPr="00541073" w:rsidRDefault="00027AE2" w:rsidP="0046356F">
            <w:pPr>
              <w:rPr>
                <w:rFonts w:ascii="ＭＳ 明朝" w:hAnsi="ＭＳ 明朝"/>
                <w:color w:val="000000" w:themeColor="text1"/>
                <w:sz w:val="18"/>
                <w:szCs w:val="18"/>
              </w:rPr>
            </w:pPr>
          </w:p>
          <w:p w14:paraId="6F27BFBF" w14:textId="77777777" w:rsidR="00027AE2" w:rsidRPr="00541073" w:rsidRDefault="00027AE2" w:rsidP="0046356F">
            <w:pPr>
              <w:rPr>
                <w:rFonts w:ascii="ＭＳ 明朝" w:hAnsi="ＭＳ 明朝"/>
                <w:color w:val="000000" w:themeColor="text1"/>
                <w:sz w:val="18"/>
                <w:szCs w:val="18"/>
              </w:rPr>
            </w:pPr>
          </w:p>
          <w:p w14:paraId="62F3FFD1" w14:textId="77777777" w:rsidR="00027AE2" w:rsidRPr="00541073" w:rsidRDefault="00027AE2" w:rsidP="0046356F">
            <w:pPr>
              <w:rPr>
                <w:rFonts w:ascii="ＭＳ 明朝" w:hAnsi="ＭＳ 明朝"/>
                <w:color w:val="000000" w:themeColor="text1"/>
                <w:sz w:val="18"/>
                <w:szCs w:val="18"/>
              </w:rPr>
            </w:pPr>
          </w:p>
          <w:p w14:paraId="45A9D176" w14:textId="77777777" w:rsidR="00027AE2" w:rsidRPr="00541073" w:rsidRDefault="00027AE2" w:rsidP="0046356F">
            <w:pPr>
              <w:rPr>
                <w:rFonts w:ascii="ＭＳ 明朝" w:hAnsi="ＭＳ 明朝"/>
                <w:color w:val="000000" w:themeColor="text1"/>
                <w:sz w:val="18"/>
                <w:szCs w:val="18"/>
              </w:rPr>
            </w:pPr>
          </w:p>
          <w:p w14:paraId="1ED58239" w14:textId="77777777" w:rsidR="00027AE2" w:rsidRPr="00541073" w:rsidRDefault="00027AE2" w:rsidP="0046356F">
            <w:pPr>
              <w:rPr>
                <w:rFonts w:ascii="ＭＳ 明朝" w:hAnsi="ＭＳ 明朝"/>
                <w:color w:val="000000" w:themeColor="text1"/>
                <w:sz w:val="18"/>
                <w:szCs w:val="18"/>
              </w:rPr>
            </w:pPr>
          </w:p>
          <w:p w14:paraId="7FF17CD3" w14:textId="77777777" w:rsidR="00027AE2" w:rsidRPr="00541073" w:rsidRDefault="00027AE2" w:rsidP="0046356F">
            <w:pPr>
              <w:rPr>
                <w:rFonts w:ascii="ＭＳ 明朝" w:hAnsi="ＭＳ 明朝"/>
                <w:color w:val="000000" w:themeColor="text1"/>
                <w:sz w:val="18"/>
                <w:szCs w:val="18"/>
              </w:rPr>
            </w:pPr>
          </w:p>
          <w:p w14:paraId="6E4EACBA" w14:textId="77777777" w:rsidR="00027AE2" w:rsidRPr="00541073" w:rsidRDefault="00027AE2" w:rsidP="0046356F">
            <w:pPr>
              <w:rPr>
                <w:rFonts w:ascii="ＭＳ 明朝" w:hAnsi="ＭＳ 明朝"/>
                <w:color w:val="000000" w:themeColor="text1"/>
                <w:sz w:val="18"/>
                <w:szCs w:val="18"/>
              </w:rPr>
            </w:pPr>
          </w:p>
          <w:p w14:paraId="5B4541FF" w14:textId="77777777" w:rsidR="00027AE2" w:rsidRPr="00541073" w:rsidRDefault="00027AE2" w:rsidP="0046356F">
            <w:pPr>
              <w:rPr>
                <w:rFonts w:ascii="ＭＳ 明朝" w:hAnsi="ＭＳ 明朝"/>
                <w:color w:val="000000" w:themeColor="text1"/>
                <w:sz w:val="18"/>
                <w:szCs w:val="18"/>
              </w:rPr>
            </w:pPr>
          </w:p>
          <w:p w14:paraId="0B01B92B" w14:textId="77777777" w:rsidR="00F84C04" w:rsidRPr="00541073" w:rsidRDefault="00F84C04" w:rsidP="00B24DAB">
            <w:pPr>
              <w:ind w:left="167" w:hangingChars="100" w:hanging="167"/>
              <w:rPr>
                <w:rFonts w:ascii="ＭＳ 明朝" w:hAnsi="ＭＳ 明朝"/>
                <w:color w:val="000000" w:themeColor="text1"/>
                <w:sz w:val="18"/>
                <w:szCs w:val="18"/>
              </w:rPr>
            </w:pPr>
          </w:p>
          <w:p w14:paraId="5C295ED1" w14:textId="77777777" w:rsidR="00027AE2" w:rsidRPr="00541073" w:rsidRDefault="00027AE2" w:rsidP="00B24DAB">
            <w:pPr>
              <w:ind w:left="167" w:hangingChars="100" w:hanging="167"/>
              <w:rPr>
                <w:rFonts w:ascii="ＭＳ 明朝" w:hAnsi="ＭＳ 明朝"/>
                <w:color w:val="000000" w:themeColor="text1"/>
                <w:sz w:val="18"/>
                <w:szCs w:val="18"/>
              </w:rPr>
            </w:pPr>
          </w:p>
        </w:tc>
        <w:tc>
          <w:tcPr>
            <w:tcW w:w="2126" w:type="dxa"/>
            <w:shd w:val="clear" w:color="auto" w:fill="auto"/>
          </w:tcPr>
          <w:p w14:paraId="3A275A9B" w14:textId="77777777" w:rsidR="0096702A" w:rsidRPr="00541073" w:rsidRDefault="0096702A" w:rsidP="0046356F">
            <w:pPr>
              <w:rPr>
                <w:rFonts w:ascii="ＭＳ 明朝" w:hAnsi="ＭＳ 明朝"/>
                <w:color w:val="000000" w:themeColor="text1"/>
                <w:sz w:val="18"/>
                <w:szCs w:val="18"/>
              </w:rPr>
            </w:pPr>
          </w:p>
        </w:tc>
        <w:tc>
          <w:tcPr>
            <w:tcW w:w="2551" w:type="dxa"/>
            <w:shd w:val="clear" w:color="auto" w:fill="auto"/>
          </w:tcPr>
          <w:p w14:paraId="12CBCE9E" w14:textId="77777777" w:rsidR="0096702A" w:rsidRPr="00541073" w:rsidRDefault="0096702A" w:rsidP="0096702A">
            <w:pPr>
              <w:rPr>
                <w:rFonts w:ascii="ＭＳ 明朝" w:hAnsi="ＭＳ 明朝"/>
                <w:color w:val="000000" w:themeColor="text1"/>
                <w:sz w:val="18"/>
                <w:szCs w:val="18"/>
              </w:rPr>
            </w:pPr>
          </w:p>
          <w:p w14:paraId="2FC242DD" w14:textId="77777777" w:rsidR="0096702A" w:rsidRPr="00541073" w:rsidRDefault="0096702A" w:rsidP="0096702A">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4A8BEC5B" w14:textId="77777777" w:rsidR="0096702A" w:rsidRPr="00541073" w:rsidRDefault="0096702A" w:rsidP="0096702A">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第3章－3－(1)</w:t>
            </w:r>
          </w:p>
          <w:p w14:paraId="74F73141" w14:textId="2D439157" w:rsidR="00BB2835" w:rsidRDefault="00BB2835" w:rsidP="0023578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◎鹿児島市児童福祉施設の設備及び運営の基準に関する条例第14条</w:t>
            </w:r>
          </w:p>
          <w:p w14:paraId="65DB5C63" w14:textId="77777777" w:rsidR="00235787" w:rsidRDefault="00235787" w:rsidP="00235787">
            <w:pPr>
              <w:ind w:left="167" w:hangingChars="100" w:hanging="167"/>
              <w:rPr>
                <w:rFonts w:ascii="ＭＳ 明朝" w:hAnsi="ＭＳ 明朝"/>
                <w:color w:val="000000" w:themeColor="text1"/>
                <w:sz w:val="18"/>
                <w:szCs w:val="18"/>
              </w:rPr>
            </w:pPr>
          </w:p>
          <w:p w14:paraId="229D4584" w14:textId="77777777" w:rsidR="00235787" w:rsidRDefault="00235787" w:rsidP="00235787">
            <w:pPr>
              <w:ind w:left="167" w:hangingChars="100" w:hanging="167"/>
              <w:rPr>
                <w:rFonts w:ascii="ＭＳ 明朝" w:hAnsi="ＭＳ 明朝"/>
                <w:color w:val="000000" w:themeColor="text1"/>
                <w:sz w:val="18"/>
                <w:szCs w:val="18"/>
              </w:rPr>
            </w:pPr>
          </w:p>
          <w:p w14:paraId="0EDFAF62" w14:textId="77777777" w:rsidR="00235787" w:rsidRDefault="00235787" w:rsidP="00235787">
            <w:pPr>
              <w:ind w:left="167" w:hangingChars="100" w:hanging="167"/>
              <w:rPr>
                <w:rFonts w:ascii="ＭＳ 明朝" w:hAnsi="ＭＳ 明朝"/>
                <w:color w:val="000000" w:themeColor="text1"/>
                <w:sz w:val="18"/>
                <w:szCs w:val="18"/>
              </w:rPr>
            </w:pPr>
          </w:p>
          <w:p w14:paraId="689382E8" w14:textId="77777777" w:rsidR="00235787" w:rsidRDefault="00235787" w:rsidP="00235787">
            <w:pPr>
              <w:ind w:left="167" w:hangingChars="100" w:hanging="167"/>
              <w:rPr>
                <w:rFonts w:ascii="ＭＳ 明朝" w:hAnsi="ＭＳ 明朝"/>
                <w:color w:val="000000" w:themeColor="text1"/>
                <w:sz w:val="18"/>
                <w:szCs w:val="18"/>
              </w:rPr>
            </w:pPr>
          </w:p>
          <w:p w14:paraId="1359CCDA" w14:textId="77777777" w:rsidR="00235787" w:rsidRDefault="00235787" w:rsidP="00235787">
            <w:pPr>
              <w:ind w:left="167" w:hangingChars="100" w:hanging="167"/>
              <w:rPr>
                <w:rFonts w:ascii="ＭＳ 明朝" w:hAnsi="ＭＳ 明朝"/>
                <w:color w:val="000000" w:themeColor="text1"/>
                <w:sz w:val="18"/>
                <w:szCs w:val="18"/>
              </w:rPr>
            </w:pPr>
          </w:p>
          <w:p w14:paraId="6842A3B0" w14:textId="77777777" w:rsidR="00235787" w:rsidRPr="00235787" w:rsidRDefault="00235787" w:rsidP="00235787">
            <w:pPr>
              <w:ind w:left="167" w:hangingChars="100" w:hanging="167"/>
              <w:rPr>
                <w:rFonts w:ascii="ＭＳ 明朝" w:hAnsi="ＭＳ 明朝"/>
                <w:color w:val="000000" w:themeColor="text1"/>
                <w:sz w:val="18"/>
                <w:szCs w:val="18"/>
              </w:rPr>
            </w:pPr>
          </w:p>
          <w:p w14:paraId="4A296E6B" w14:textId="77777777" w:rsidR="0096702A" w:rsidRPr="00541073" w:rsidRDefault="0096702A" w:rsidP="0096702A">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◎社会福祉施設等における感染症等発生時に係る報告について（平成17年2月22日雇児発第0222001号、社援発第0222002号、老発第0222001号）</w:t>
            </w:r>
          </w:p>
          <w:p w14:paraId="327DD69D" w14:textId="77777777" w:rsidR="0096702A" w:rsidRPr="00541073" w:rsidRDefault="0096702A" w:rsidP="0096702A">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◎児童福祉施設等における衛生管理の改善充実及び食中毒発生の予防について（平成9年6月30日児企第16号）</w:t>
            </w:r>
          </w:p>
          <w:p w14:paraId="209F136A" w14:textId="77777777" w:rsidR="0096702A" w:rsidRPr="00541073" w:rsidRDefault="0096702A" w:rsidP="0096702A">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◎児童福祉施設等における衛生管理等について（平成16年1月20日雇児発第0120001号、障発第012005号）</w:t>
            </w:r>
          </w:p>
          <w:p w14:paraId="436BE6F4" w14:textId="175568DA" w:rsidR="00B13539" w:rsidRPr="00541073" w:rsidRDefault="0096702A" w:rsidP="00E95EA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B173A4" w:rsidRPr="00541073">
              <w:rPr>
                <w:rFonts w:ascii="ＭＳ 明朝" w:hAnsi="ＭＳ 明朝" w:hint="eastAsia"/>
                <w:color w:val="000000" w:themeColor="text1"/>
                <w:sz w:val="18"/>
                <w:szCs w:val="18"/>
              </w:rPr>
              <w:t>保育所における感染症対策ガイドライン（2018年改訂版）（202</w:t>
            </w:r>
            <w:r w:rsidR="009401FA">
              <w:rPr>
                <w:rFonts w:ascii="ＭＳ 明朝" w:hAnsi="ＭＳ 明朝" w:hint="eastAsia"/>
                <w:color w:val="000000" w:themeColor="text1"/>
                <w:sz w:val="18"/>
                <w:szCs w:val="18"/>
              </w:rPr>
              <w:t>3</w:t>
            </w:r>
            <w:r w:rsidR="00B173A4" w:rsidRPr="00541073">
              <w:rPr>
                <w:rFonts w:ascii="ＭＳ 明朝" w:hAnsi="ＭＳ 明朝" w:hint="eastAsia"/>
                <w:color w:val="000000" w:themeColor="text1"/>
                <w:sz w:val="18"/>
                <w:szCs w:val="18"/>
              </w:rPr>
              <w:t>（令和</w:t>
            </w:r>
            <w:r w:rsidR="009401FA">
              <w:rPr>
                <w:rFonts w:ascii="ＭＳ 明朝" w:hAnsi="ＭＳ 明朝" w:hint="eastAsia"/>
                <w:color w:val="000000" w:themeColor="text1"/>
                <w:sz w:val="18"/>
                <w:szCs w:val="18"/>
              </w:rPr>
              <w:t>5</w:t>
            </w:r>
            <w:r w:rsidR="00B173A4" w:rsidRPr="00541073">
              <w:rPr>
                <w:rFonts w:ascii="ＭＳ 明朝" w:hAnsi="ＭＳ 明朝" w:hint="eastAsia"/>
                <w:color w:val="000000" w:themeColor="text1"/>
                <w:sz w:val="18"/>
                <w:szCs w:val="18"/>
              </w:rPr>
              <w:t>）年</w:t>
            </w:r>
            <w:r w:rsidR="009401FA">
              <w:rPr>
                <w:rFonts w:ascii="ＭＳ 明朝" w:hAnsi="ＭＳ 明朝" w:hint="eastAsia"/>
                <w:color w:val="000000" w:themeColor="text1"/>
                <w:sz w:val="18"/>
                <w:szCs w:val="18"/>
              </w:rPr>
              <w:t>5</w:t>
            </w:r>
            <w:r w:rsidR="00B173A4" w:rsidRPr="00541073">
              <w:rPr>
                <w:rFonts w:ascii="ＭＳ 明朝" w:hAnsi="ＭＳ 明朝" w:hint="eastAsia"/>
                <w:color w:val="000000" w:themeColor="text1"/>
                <w:sz w:val="18"/>
                <w:szCs w:val="18"/>
              </w:rPr>
              <w:t>月一部改訂）</w:t>
            </w:r>
          </w:p>
          <w:p w14:paraId="1D87EC32" w14:textId="77777777" w:rsidR="00027AE2" w:rsidRPr="00541073" w:rsidRDefault="00027AE2" w:rsidP="00B24DA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◎児童福祉施設等における衛生管理の強化について（昭和39年8月1日児発第669号）</w:t>
            </w:r>
          </w:p>
          <w:p w14:paraId="027CED92" w14:textId="77777777" w:rsidR="00027AE2" w:rsidRPr="00541073" w:rsidRDefault="00027AE2" w:rsidP="00B24DA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◎大量調理施設衛生管理マニュアル（平成</w:t>
            </w:r>
            <w:r w:rsidR="00670D78" w:rsidRPr="00541073">
              <w:rPr>
                <w:rFonts w:ascii="ＭＳ 明朝" w:hAnsi="ＭＳ 明朝" w:hint="eastAsia"/>
                <w:color w:val="000000" w:themeColor="text1"/>
                <w:sz w:val="18"/>
                <w:szCs w:val="18"/>
              </w:rPr>
              <w:t>9</w:t>
            </w:r>
            <w:r w:rsidRPr="00541073">
              <w:rPr>
                <w:rFonts w:ascii="ＭＳ 明朝" w:hAnsi="ＭＳ 明朝" w:hint="eastAsia"/>
                <w:color w:val="000000" w:themeColor="text1"/>
                <w:sz w:val="18"/>
                <w:szCs w:val="18"/>
              </w:rPr>
              <w:t>年</w:t>
            </w:r>
            <w:r w:rsidR="00670D78" w:rsidRPr="00541073">
              <w:rPr>
                <w:rFonts w:ascii="ＭＳ 明朝" w:hAnsi="ＭＳ 明朝" w:hint="eastAsia"/>
                <w:color w:val="000000" w:themeColor="text1"/>
                <w:sz w:val="18"/>
                <w:szCs w:val="18"/>
              </w:rPr>
              <w:t>3</w:t>
            </w:r>
            <w:r w:rsidRPr="00541073">
              <w:rPr>
                <w:rFonts w:ascii="ＭＳ 明朝" w:hAnsi="ＭＳ 明朝" w:hint="eastAsia"/>
                <w:color w:val="000000" w:themeColor="text1"/>
                <w:sz w:val="18"/>
                <w:szCs w:val="18"/>
              </w:rPr>
              <w:t>月</w:t>
            </w:r>
            <w:r w:rsidR="00670D78" w:rsidRPr="00541073">
              <w:rPr>
                <w:rFonts w:ascii="ＭＳ 明朝" w:hAnsi="ＭＳ 明朝" w:hint="eastAsia"/>
                <w:color w:val="000000" w:themeColor="text1"/>
                <w:sz w:val="18"/>
                <w:szCs w:val="18"/>
              </w:rPr>
              <w:t>24</w:t>
            </w:r>
            <w:r w:rsidRPr="00541073">
              <w:rPr>
                <w:rFonts w:ascii="ＭＳ 明朝" w:hAnsi="ＭＳ 明朝" w:hint="eastAsia"/>
                <w:color w:val="000000" w:themeColor="text1"/>
                <w:sz w:val="18"/>
                <w:szCs w:val="18"/>
              </w:rPr>
              <w:t>日衛食第85</w:t>
            </w:r>
            <w:r w:rsidR="00AF0B3E" w:rsidRPr="00541073">
              <w:rPr>
                <w:rFonts w:ascii="ＭＳ 明朝" w:hAnsi="ＭＳ 明朝" w:hint="eastAsia"/>
                <w:color w:val="000000" w:themeColor="text1"/>
                <w:sz w:val="18"/>
                <w:szCs w:val="18"/>
              </w:rPr>
              <w:t>号別添</w:t>
            </w:r>
            <w:r w:rsidRPr="00541073">
              <w:rPr>
                <w:rFonts w:ascii="ＭＳ 明朝" w:hAnsi="ＭＳ 明朝" w:hint="eastAsia"/>
                <w:color w:val="000000" w:themeColor="text1"/>
                <w:sz w:val="18"/>
                <w:szCs w:val="18"/>
              </w:rPr>
              <w:t>）</w:t>
            </w:r>
          </w:p>
          <w:p w14:paraId="0DB29E62" w14:textId="77777777" w:rsidR="00027AE2" w:rsidRPr="00541073" w:rsidRDefault="00027AE2" w:rsidP="0046356F">
            <w:pPr>
              <w:rPr>
                <w:rFonts w:ascii="ＭＳ 明朝" w:hAnsi="ＭＳ 明朝"/>
                <w:color w:val="000000" w:themeColor="text1"/>
                <w:sz w:val="18"/>
                <w:szCs w:val="18"/>
              </w:rPr>
            </w:pPr>
          </w:p>
          <w:p w14:paraId="1872CCC1" w14:textId="77777777" w:rsidR="00027AE2" w:rsidRPr="00541073" w:rsidRDefault="00027AE2" w:rsidP="0046356F">
            <w:pPr>
              <w:rPr>
                <w:rFonts w:ascii="ＭＳ 明朝" w:hAnsi="ＭＳ 明朝"/>
                <w:color w:val="000000" w:themeColor="text1"/>
                <w:sz w:val="18"/>
                <w:szCs w:val="18"/>
              </w:rPr>
            </w:pPr>
          </w:p>
          <w:p w14:paraId="0725C69B" w14:textId="77777777" w:rsidR="00027AE2" w:rsidRPr="00541073" w:rsidRDefault="00027AE2" w:rsidP="0046356F">
            <w:pPr>
              <w:rPr>
                <w:rFonts w:ascii="ＭＳ 明朝" w:hAnsi="ＭＳ 明朝"/>
                <w:color w:val="000000" w:themeColor="text1"/>
                <w:sz w:val="18"/>
                <w:szCs w:val="18"/>
              </w:rPr>
            </w:pPr>
          </w:p>
          <w:p w14:paraId="4F40EE84" w14:textId="77777777" w:rsidR="00027AE2" w:rsidRPr="00541073" w:rsidRDefault="00027AE2" w:rsidP="0046356F">
            <w:pPr>
              <w:rPr>
                <w:rFonts w:ascii="ＭＳ 明朝" w:hAnsi="ＭＳ 明朝"/>
                <w:color w:val="000000" w:themeColor="text1"/>
                <w:sz w:val="18"/>
                <w:szCs w:val="18"/>
              </w:rPr>
            </w:pPr>
          </w:p>
          <w:p w14:paraId="090B1F5D" w14:textId="77777777" w:rsidR="00027AE2" w:rsidRPr="00541073" w:rsidRDefault="00027AE2" w:rsidP="0046356F">
            <w:pPr>
              <w:rPr>
                <w:rFonts w:ascii="ＭＳ 明朝" w:hAnsi="ＭＳ 明朝"/>
                <w:color w:val="000000" w:themeColor="text1"/>
                <w:sz w:val="18"/>
                <w:szCs w:val="18"/>
              </w:rPr>
            </w:pPr>
          </w:p>
          <w:p w14:paraId="0ABEEB5C" w14:textId="77777777" w:rsidR="00027AE2" w:rsidRPr="00541073" w:rsidRDefault="00027AE2" w:rsidP="0046356F">
            <w:pPr>
              <w:rPr>
                <w:rFonts w:ascii="ＭＳ 明朝" w:hAnsi="ＭＳ 明朝"/>
                <w:color w:val="000000" w:themeColor="text1"/>
                <w:sz w:val="18"/>
                <w:szCs w:val="18"/>
              </w:rPr>
            </w:pPr>
          </w:p>
          <w:p w14:paraId="5957E137" w14:textId="77777777" w:rsidR="00413D5E" w:rsidRPr="00541073" w:rsidRDefault="00413D5E" w:rsidP="0046356F">
            <w:pPr>
              <w:rPr>
                <w:rFonts w:ascii="ＭＳ 明朝" w:hAnsi="ＭＳ 明朝"/>
                <w:color w:val="000000" w:themeColor="text1"/>
                <w:sz w:val="18"/>
                <w:szCs w:val="18"/>
              </w:rPr>
            </w:pPr>
          </w:p>
          <w:p w14:paraId="1B67EF0C" w14:textId="77777777" w:rsidR="00413D5E" w:rsidRPr="00541073" w:rsidRDefault="00413D5E" w:rsidP="0046356F">
            <w:pPr>
              <w:rPr>
                <w:rFonts w:ascii="ＭＳ 明朝" w:hAnsi="ＭＳ 明朝"/>
                <w:color w:val="000000" w:themeColor="text1"/>
                <w:sz w:val="18"/>
                <w:szCs w:val="18"/>
              </w:rPr>
            </w:pPr>
          </w:p>
          <w:p w14:paraId="7D4A60B2" w14:textId="77777777" w:rsidR="00027AE2" w:rsidRPr="00541073" w:rsidRDefault="00027AE2" w:rsidP="0046356F">
            <w:pPr>
              <w:rPr>
                <w:rFonts w:ascii="ＭＳ 明朝" w:hAnsi="ＭＳ 明朝"/>
                <w:color w:val="000000" w:themeColor="text1"/>
                <w:sz w:val="18"/>
                <w:szCs w:val="18"/>
              </w:rPr>
            </w:pPr>
          </w:p>
          <w:p w14:paraId="296C757E" w14:textId="77777777" w:rsidR="00C20D70" w:rsidRPr="00541073" w:rsidRDefault="00C20D70" w:rsidP="0046356F">
            <w:pPr>
              <w:rPr>
                <w:rFonts w:ascii="ＭＳ 明朝" w:hAnsi="ＭＳ 明朝"/>
                <w:color w:val="000000" w:themeColor="text1"/>
                <w:sz w:val="18"/>
                <w:szCs w:val="18"/>
              </w:rPr>
            </w:pPr>
          </w:p>
        </w:tc>
        <w:tc>
          <w:tcPr>
            <w:tcW w:w="1456" w:type="dxa"/>
            <w:gridSpan w:val="2"/>
            <w:shd w:val="clear" w:color="auto" w:fill="auto"/>
          </w:tcPr>
          <w:p w14:paraId="40E41ABF" w14:textId="77777777" w:rsidR="00027AE2" w:rsidRPr="00541073" w:rsidRDefault="00027AE2" w:rsidP="0046356F">
            <w:pPr>
              <w:rPr>
                <w:rFonts w:ascii="ＭＳ 明朝" w:hAnsi="ＭＳ 明朝"/>
                <w:color w:val="000000" w:themeColor="text1"/>
                <w:sz w:val="18"/>
                <w:szCs w:val="18"/>
              </w:rPr>
            </w:pPr>
          </w:p>
          <w:p w14:paraId="09E2DF2A" w14:textId="77777777" w:rsidR="00083F45" w:rsidRPr="00541073" w:rsidRDefault="0036372A" w:rsidP="00083F45">
            <w:pPr>
              <w:rPr>
                <w:rFonts w:ascii="ＭＳ 明朝" w:hAnsi="ＭＳ 明朝"/>
                <w:color w:val="000000" w:themeColor="text1"/>
                <w:sz w:val="18"/>
              </w:rPr>
            </w:pPr>
            <w:r w:rsidRPr="00541073">
              <w:rPr>
                <w:rFonts w:ascii="ＭＳ 明朝" w:hAnsi="ＭＳ 明朝" w:hint="eastAsia"/>
                <w:color w:val="000000" w:themeColor="text1"/>
                <w:sz w:val="18"/>
              </w:rPr>
              <w:t>●</w:t>
            </w:r>
            <w:r w:rsidR="00083F45" w:rsidRPr="00541073">
              <w:rPr>
                <w:rFonts w:ascii="ＭＳ 明朝" w:hAnsi="ＭＳ 明朝" w:hint="eastAsia"/>
                <w:color w:val="000000" w:themeColor="text1"/>
                <w:sz w:val="18"/>
              </w:rPr>
              <w:t>児童福祉行政指導監査の実施について（通知）（平成12年4月25日児発第471号）</w:t>
            </w:r>
          </w:p>
          <w:p w14:paraId="5F981690" w14:textId="77777777" w:rsidR="00083F45" w:rsidRPr="00541073" w:rsidRDefault="00083F45" w:rsidP="00083F45">
            <w:pPr>
              <w:rPr>
                <w:rFonts w:ascii="ＭＳ 明朝" w:hAnsi="ＭＳ 明朝"/>
                <w:color w:val="000000" w:themeColor="text1"/>
                <w:sz w:val="18"/>
              </w:rPr>
            </w:pPr>
            <w:r w:rsidRPr="00541073">
              <w:rPr>
                <w:rFonts w:ascii="ＭＳ 明朝" w:hAnsi="ＭＳ 明朝" w:hint="eastAsia"/>
                <w:color w:val="000000" w:themeColor="text1"/>
                <w:sz w:val="18"/>
              </w:rPr>
              <w:t>別紙1-2-(2)-第2-〔共通事項〕-(6)</w:t>
            </w:r>
          </w:p>
          <w:p w14:paraId="68A67704" w14:textId="77777777" w:rsidR="00083F45" w:rsidRPr="00541073" w:rsidRDefault="00083F45" w:rsidP="00083F45">
            <w:pPr>
              <w:rPr>
                <w:rFonts w:ascii="ＭＳ 明朝" w:hAnsi="ＭＳ 明朝"/>
                <w:color w:val="000000" w:themeColor="text1"/>
                <w:sz w:val="18"/>
              </w:rPr>
            </w:pPr>
          </w:p>
          <w:p w14:paraId="5530B316" w14:textId="77777777" w:rsidR="00083F45" w:rsidRPr="00541073" w:rsidRDefault="00083F45" w:rsidP="00083F45">
            <w:pPr>
              <w:rPr>
                <w:rFonts w:ascii="ＭＳ 明朝" w:hAnsi="ＭＳ 明朝"/>
                <w:color w:val="000000" w:themeColor="text1"/>
                <w:sz w:val="18"/>
              </w:rPr>
            </w:pPr>
          </w:p>
          <w:p w14:paraId="48533CA4" w14:textId="77777777" w:rsidR="00083F45" w:rsidRPr="00541073" w:rsidRDefault="00083F45" w:rsidP="00083F45">
            <w:pPr>
              <w:rPr>
                <w:rFonts w:ascii="ＭＳ 明朝" w:hAnsi="ＭＳ 明朝"/>
                <w:color w:val="000000" w:themeColor="text1"/>
                <w:sz w:val="18"/>
              </w:rPr>
            </w:pPr>
          </w:p>
          <w:p w14:paraId="3C4A3DC3" w14:textId="77777777" w:rsidR="00083F45" w:rsidRPr="00541073" w:rsidRDefault="00083F45" w:rsidP="00083F45">
            <w:pPr>
              <w:rPr>
                <w:rFonts w:ascii="ＭＳ 明朝" w:hAnsi="ＭＳ 明朝"/>
                <w:color w:val="000000" w:themeColor="text1"/>
                <w:sz w:val="18"/>
              </w:rPr>
            </w:pPr>
          </w:p>
          <w:p w14:paraId="0730480C" w14:textId="77777777" w:rsidR="00083F45" w:rsidRPr="00541073" w:rsidRDefault="00083F45" w:rsidP="00083F45">
            <w:pPr>
              <w:rPr>
                <w:rFonts w:ascii="ＭＳ 明朝" w:hAnsi="ＭＳ 明朝"/>
                <w:color w:val="000000" w:themeColor="text1"/>
                <w:sz w:val="18"/>
              </w:rPr>
            </w:pPr>
          </w:p>
          <w:p w14:paraId="62489E8B" w14:textId="77777777" w:rsidR="00083F45" w:rsidRPr="00541073" w:rsidRDefault="00083F45" w:rsidP="00083F45">
            <w:pPr>
              <w:rPr>
                <w:rFonts w:ascii="ＭＳ 明朝" w:hAnsi="ＭＳ 明朝"/>
                <w:color w:val="000000" w:themeColor="text1"/>
                <w:sz w:val="18"/>
              </w:rPr>
            </w:pPr>
          </w:p>
          <w:p w14:paraId="16F71E74" w14:textId="77777777" w:rsidR="00083F45" w:rsidRPr="00541073" w:rsidRDefault="00083F45" w:rsidP="00083F45">
            <w:pPr>
              <w:rPr>
                <w:rFonts w:ascii="ＭＳ 明朝" w:hAnsi="ＭＳ 明朝"/>
                <w:color w:val="000000" w:themeColor="text1"/>
                <w:sz w:val="18"/>
              </w:rPr>
            </w:pPr>
          </w:p>
          <w:p w14:paraId="21580775" w14:textId="77777777" w:rsidR="00083F45" w:rsidRPr="00541073" w:rsidRDefault="00083F45" w:rsidP="00083F45">
            <w:pPr>
              <w:rPr>
                <w:rFonts w:ascii="ＭＳ 明朝" w:hAnsi="ＭＳ 明朝"/>
                <w:color w:val="000000" w:themeColor="text1"/>
                <w:sz w:val="18"/>
              </w:rPr>
            </w:pPr>
          </w:p>
          <w:p w14:paraId="4922D9A3" w14:textId="77777777" w:rsidR="00083F45" w:rsidRPr="00541073" w:rsidRDefault="00083F45" w:rsidP="00083F45">
            <w:pPr>
              <w:rPr>
                <w:rFonts w:ascii="ＭＳ 明朝" w:hAnsi="ＭＳ 明朝"/>
                <w:color w:val="000000" w:themeColor="text1"/>
                <w:sz w:val="18"/>
              </w:rPr>
            </w:pPr>
          </w:p>
          <w:p w14:paraId="59041CA7" w14:textId="77777777" w:rsidR="00083F45" w:rsidRPr="00541073" w:rsidRDefault="00083F45" w:rsidP="00083F45">
            <w:pPr>
              <w:rPr>
                <w:rFonts w:ascii="ＭＳ 明朝" w:hAnsi="ＭＳ 明朝"/>
                <w:color w:val="000000" w:themeColor="text1"/>
                <w:sz w:val="18"/>
              </w:rPr>
            </w:pPr>
          </w:p>
          <w:p w14:paraId="0DCC15BA" w14:textId="77777777" w:rsidR="00083F45" w:rsidRPr="00541073" w:rsidRDefault="00083F45" w:rsidP="00083F45">
            <w:pPr>
              <w:rPr>
                <w:rFonts w:ascii="ＭＳ 明朝" w:hAnsi="ＭＳ 明朝"/>
                <w:color w:val="000000" w:themeColor="text1"/>
                <w:sz w:val="18"/>
              </w:rPr>
            </w:pPr>
          </w:p>
          <w:p w14:paraId="696A38FD" w14:textId="77777777" w:rsidR="00083F45" w:rsidRPr="00541073" w:rsidRDefault="00083F45" w:rsidP="00083F45">
            <w:pPr>
              <w:rPr>
                <w:rFonts w:ascii="ＭＳ 明朝" w:hAnsi="ＭＳ 明朝"/>
                <w:color w:val="000000" w:themeColor="text1"/>
                <w:sz w:val="18"/>
              </w:rPr>
            </w:pPr>
          </w:p>
          <w:p w14:paraId="2B19397F" w14:textId="77777777" w:rsidR="00083F45" w:rsidRPr="00541073" w:rsidRDefault="00083F45" w:rsidP="00083F45">
            <w:pPr>
              <w:rPr>
                <w:rFonts w:ascii="ＭＳ 明朝" w:hAnsi="ＭＳ 明朝"/>
                <w:color w:val="000000" w:themeColor="text1"/>
                <w:sz w:val="18"/>
              </w:rPr>
            </w:pPr>
          </w:p>
          <w:p w14:paraId="01BF9315" w14:textId="77777777" w:rsidR="00083F45" w:rsidRPr="00541073" w:rsidRDefault="00083F45" w:rsidP="00083F45">
            <w:pPr>
              <w:rPr>
                <w:rFonts w:ascii="ＭＳ 明朝" w:hAnsi="ＭＳ 明朝"/>
                <w:color w:val="000000" w:themeColor="text1"/>
                <w:sz w:val="18"/>
              </w:rPr>
            </w:pPr>
          </w:p>
          <w:p w14:paraId="2D7A4D38" w14:textId="77777777" w:rsidR="00083F45" w:rsidRPr="00541073" w:rsidRDefault="00083F45" w:rsidP="00083F45">
            <w:pPr>
              <w:rPr>
                <w:rFonts w:ascii="ＭＳ 明朝" w:hAnsi="ＭＳ 明朝"/>
                <w:color w:val="000000" w:themeColor="text1"/>
                <w:sz w:val="18"/>
              </w:rPr>
            </w:pPr>
          </w:p>
          <w:p w14:paraId="47F126DA" w14:textId="77777777" w:rsidR="00083F45" w:rsidRPr="00541073" w:rsidRDefault="00083F45" w:rsidP="00083F45">
            <w:pPr>
              <w:rPr>
                <w:rFonts w:ascii="ＭＳ 明朝" w:hAnsi="ＭＳ 明朝"/>
                <w:color w:val="000000" w:themeColor="text1"/>
                <w:sz w:val="18"/>
              </w:rPr>
            </w:pPr>
          </w:p>
          <w:p w14:paraId="096C4AF2" w14:textId="77777777" w:rsidR="00083F45" w:rsidRPr="00541073" w:rsidRDefault="00083F45" w:rsidP="00083F45">
            <w:pPr>
              <w:rPr>
                <w:rFonts w:ascii="ＭＳ 明朝" w:hAnsi="ＭＳ 明朝"/>
                <w:color w:val="000000" w:themeColor="text1"/>
                <w:sz w:val="18"/>
              </w:rPr>
            </w:pPr>
          </w:p>
          <w:p w14:paraId="1A83DFE9" w14:textId="77777777" w:rsidR="00083F45" w:rsidRPr="00541073" w:rsidRDefault="00083F45" w:rsidP="00083F45">
            <w:pPr>
              <w:rPr>
                <w:rFonts w:ascii="ＭＳ 明朝" w:hAnsi="ＭＳ 明朝"/>
                <w:color w:val="000000" w:themeColor="text1"/>
                <w:sz w:val="18"/>
              </w:rPr>
            </w:pPr>
          </w:p>
          <w:p w14:paraId="5031B7BF" w14:textId="77777777" w:rsidR="00083F45" w:rsidRPr="00541073" w:rsidRDefault="00083F45" w:rsidP="00083F45">
            <w:pPr>
              <w:rPr>
                <w:rFonts w:ascii="ＭＳ 明朝" w:hAnsi="ＭＳ 明朝"/>
                <w:color w:val="000000" w:themeColor="text1"/>
                <w:sz w:val="18"/>
              </w:rPr>
            </w:pPr>
          </w:p>
          <w:p w14:paraId="1E630CE1" w14:textId="77777777" w:rsidR="00083F45" w:rsidRPr="00541073" w:rsidRDefault="00083F45" w:rsidP="00083F45">
            <w:pPr>
              <w:rPr>
                <w:rFonts w:ascii="ＭＳ 明朝" w:hAnsi="ＭＳ 明朝"/>
                <w:color w:val="000000" w:themeColor="text1"/>
                <w:sz w:val="18"/>
              </w:rPr>
            </w:pPr>
          </w:p>
          <w:p w14:paraId="58F1DC31" w14:textId="77777777" w:rsidR="00083F45" w:rsidRPr="00541073" w:rsidRDefault="00083F45" w:rsidP="00083F45">
            <w:pPr>
              <w:rPr>
                <w:rFonts w:ascii="ＭＳ 明朝" w:hAnsi="ＭＳ 明朝"/>
                <w:color w:val="000000" w:themeColor="text1"/>
                <w:sz w:val="18"/>
              </w:rPr>
            </w:pPr>
          </w:p>
          <w:p w14:paraId="51993671" w14:textId="77777777" w:rsidR="00083F45" w:rsidRPr="00541073" w:rsidRDefault="00083F45" w:rsidP="00083F45">
            <w:pPr>
              <w:rPr>
                <w:rFonts w:ascii="ＭＳ 明朝" w:hAnsi="ＭＳ 明朝"/>
                <w:color w:val="000000" w:themeColor="text1"/>
                <w:sz w:val="18"/>
              </w:rPr>
            </w:pPr>
          </w:p>
          <w:p w14:paraId="7DCA6371" w14:textId="77777777" w:rsidR="00083F45" w:rsidRPr="00541073" w:rsidRDefault="00083F45" w:rsidP="0096702A">
            <w:pPr>
              <w:rPr>
                <w:rFonts w:ascii="ＭＳ 明朝" w:hAnsi="ＭＳ 明朝"/>
                <w:color w:val="000000" w:themeColor="text1"/>
                <w:sz w:val="18"/>
                <w:szCs w:val="18"/>
              </w:rPr>
            </w:pPr>
          </w:p>
        </w:tc>
      </w:tr>
      <w:tr w:rsidR="00541073" w:rsidRPr="00541073" w14:paraId="45EA6021" w14:textId="77777777" w:rsidTr="00B13539">
        <w:tblPrEx>
          <w:tblCellMar>
            <w:left w:w="108" w:type="dxa"/>
            <w:right w:w="108" w:type="dxa"/>
          </w:tblCellMar>
          <w:tblLook w:val="01E0" w:firstRow="1" w:lastRow="1" w:firstColumn="1" w:lastColumn="1" w:noHBand="0" w:noVBand="0"/>
        </w:tblPrEx>
        <w:trPr>
          <w:trHeight w:val="418"/>
        </w:trPr>
        <w:tc>
          <w:tcPr>
            <w:tcW w:w="1890" w:type="dxa"/>
            <w:gridSpan w:val="2"/>
            <w:tcBorders>
              <w:right w:val="single" w:sz="4" w:space="0" w:color="auto"/>
            </w:tcBorders>
            <w:shd w:val="clear" w:color="auto" w:fill="auto"/>
            <w:vAlign w:val="center"/>
          </w:tcPr>
          <w:p w14:paraId="6F2AA2EB" w14:textId="77777777" w:rsidR="006D354D" w:rsidRPr="00541073" w:rsidRDefault="006D354D"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220" w:type="dxa"/>
            <w:gridSpan w:val="5"/>
            <w:tcBorders>
              <w:left w:val="single" w:sz="4" w:space="0" w:color="auto"/>
            </w:tcBorders>
            <w:shd w:val="clear" w:color="auto" w:fill="auto"/>
            <w:vAlign w:val="center"/>
          </w:tcPr>
          <w:p w14:paraId="51B8F4BA" w14:textId="77777777" w:rsidR="006D354D" w:rsidRPr="00541073" w:rsidRDefault="006D354D"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418" w:type="dxa"/>
            <w:shd w:val="clear" w:color="auto" w:fill="auto"/>
            <w:vAlign w:val="center"/>
          </w:tcPr>
          <w:p w14:paraId="3F915804" w14:textId="77777777" w:rsidR="006D354D" w:rsidRPr="00541073" w:rsidRDefault="006D354D"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4D006F4C" w14:textId="77777777" w:rsidTr="00B13539">
        <w:tblPrEx>
          <w:tblCellMar>
            <w:left w:w="108" w:type="dxa"/>
            <w:right w:w="108" w:type="dxa"/>
          </w:tblCellMar>
          <w:tblLook w:val="01E0" w:firstRow="1" w:lastRow="1" w:firstColumn="1" w:lastColumn="1" w:noHBand="0" w:noVBand="0"/>
        </w:tblPrEx>
        <w:trPr>
          <w:trHeight w:val="14443"/>
        </w:trPr>
        <w:tc>
          <w:tcPr>
            <w:tcW w:w="1890" w:type="dxa"/>
            <w:gridSpan w:val="2"/>
            <w:tcBorders>
              <w:right w:val="single" w:sz="4" w:space="0" w:color="auto"/>
            </w:tcBorders>
            <w:shd w:val="clear" w:color="auto" w:fill="auto"/>
          </w:tcPr>
          <w:p w14:paraId="4B76A130" w14:textId="77777777" w:rsidR="006D354D" w:rsidRPr="00541073" w:rsidRDefault="006D354D" w:rsidP="002D1EA3">
            <w:pPr>
              <w:ind w:leftChars="100" w:left="197"/>
              <w:rPr>
                <w:rFonts w:ascii="ＭＳ 明朝" w:hAnsi="ＭＳ 明朝"/>
                <w:color w:val="000000" w:themeColor="text1"/>
                <w:szCs w:val="21"/>
              </w:rPr>
            </w:pPr>
          </w:p>
          <w:p w14:paraId="2112880E" w14:textId="77777777" w:rsidR="0096702A" w:rsidRPr="00541073" w:rsidRDefault="0096702A" w:rsidP="002D1EA3">
            <w:pPr>
              <w:ind w:leftChars="100" w:left="197"/>
              <w:rPr>
                <w:rFonts w:ascii="ＭＳ 明朝" w:hAnsi="ＭＳ 明朝"/>
                <w:color w:val="000000" w:themeColor="text1"/>
                <w:szCs w:val="21"/>
              </w:rPr>
            </w:pPr>
          </w:p>
          <w:p w14:paraId="5EFA3DDA" w14:textId="77777777" w:rsidR="0096702A" w:rsidRPr="00541073" w:rsidRDefault="0096702A" w:rsidP="002D1EA3">
            <w:pPr>
              <w:ind w:leftChars="100" w:left="197"/>
              <w:rPr>
                <w:rFonts w:ascii="ＭＳ 明朝" w:hAnsi="ＭＳ 明朝"/>
                <w:color w:val="000000" w:themeColor="text1"/>
                <w:szCs w:val="21"/>
              </w:rPr>
            </w:pPr>
          </w:p>
        </w:tc>
        <w:tc>
          <w:tcPr>
            <w:tcW w:w="7220" w:type="dxa"/>
            <w:gridSpan w:val="5"/>
            <w:tcBorders>
              <w:left w:val="single" w:sz="4" w:space="0" w:color="auto"/>
            </w:tcBorders>
            <w:shd w:val="clear" w:color="auto" w:fill="auto"/>
          </w:tcPr>
          <w:p w14:paraId="4123B9F3" w14:textId="77777777" w:rsidR="00AC4F26" w:rsidRPr="00541073" w:rsidRDefault="00AC4F26" w:rsidP="00AC4F26">
            <w:pPr>
              <w:rPr>
                <w:rFonts w:ascii="ＭＳ 明朝" w:hAnsi="ＭＳ 明朝"/>
                <w:color w:val="000000" w:themeColor="text1"/>
                <w:szCs w:val="21"/>
              </w:rPr>
            </w:pPr>
          </w:p>
          <w:p w14:paraId="12A16C62" w14:textId="77777777" w:rsidR="00AC4F26" w:rsidRPr="00541073" w:rsidRDefault="00AC4F26" w:rsidP="00AC4F26">
            <w:pPr>
              <w:rPr>
                <w:rFonts w:ascii="ＭＳ 明朝" w:hAnsi="ＭＳ 明朝"/>
                <w:color w:val="000000" w:themeColor="text1"/>
                <w:szCs w:val="21"/>
              </w:rPr>
            </w:pPr>
            <w:r w:rsidRPr="00541073">
              <w:rPr>
                <w:rFonts w:ascii="ＭＳ 明朝" w:hAnsi="ＭＳ 明朝" w:hint="eastAsia"/>
                <w:color w:val="000000" w:themeColor="text1"/>
                <w:szCs w:val="21"/>
              </w:rPr>
              <w:t>（５）保存食（検査食）は適正に保存しているか。</w:t>
            </w:r>
          </w:p>
          <w:p w14:paraId="55C79B8E" w14:textId="77777777" w:rsidR="00AC4F26" w:rsidRPr="00541073" w:rsidRDefault="00AC4F26" w:rsidP="00AC4F26">
            <w:pPr>
              <w:rPr>
                <w:rFonts w:ascii="ＭＳ 明朝" w:hAnsi="ＭＳ 明朝"/>
                <w:color w:val="000000" w:themeColor="text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504"/>
            </w:tblGrid>
            <w:tr w:rsidR="00541073" w:rsidRPr="00541073" w14:paraId="69D43D75" w14:textId="77777777" w:rsidTr="00CE662E">
              <w:trPr>
                <w:trHeight w:val="322"/>
              </w:trPr>
              <w:tc>
                <w:tcPr>
                  <w:tcW w:w="3510" w:type="dxa"/>
                  <w:shd w:val="clear" w:color="auto" w:fill="auto"/>
                  <w:vAlign w:val="center"/>
                </w:tcPr>
                <w:p w14:paraId="65A77A04" w14:textId="77777777" w:rsidR="00AC4F26" w:rsidRPr="00541073" w:rsidRDefault="00AC4F26" w:rsidP="00AC4F26">
                  <w:pPr>
                    <w:rPr>
                      <w:rFonts w:ascii="ＭＳ 明朝" w:hAnsi="ＭＳ 明朝"/>
                      <w:color w:val="000000" w:themeColor="text1"/>
                      <w:szCs w:val="21"/>
                    </w:rPr>
                  </w:pPr>
                  <w:r w:rsidRPr="00541073">
                    <w:rPr>
                      <w:rFonts w:ascii="ＭＳ 明朝" w:hAnsi="ＭＳ 明朝" w:hint="eastAsia"/>
                      <w:color w:val="000000" w:themeColor="text1"/>
                      <w:szCs w:val="21"/>
                    </w:rPr>
                    <w:t>原材料</w:t>
                  </w:r>
                </w:p>
              </w:tc>
              <w:tc>
                <w:tcPr>
                  <w:tcW w:w="2504" w:type="dxa"/>
                  <w:shd w:val="clear" w:color="auto" w:fill="auto"/>
                  <w:vAlign w:val="center"/>
                </w:tcPr>
                <w:p w14:paraId="6500C6B7" w14:textId="77777777" w:rsidR="00AC4F26" w:rsidRPr="00541073" w:rsidRDefault="00AC4F26" w:rsidP="00AC4F26">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3A2689F1" w14:textId="77777777" w:rsidTr="00CE662E">
              <w:trPr>
                <w:trHeight w:val="322"/>
              </w:trPr>
              <w:tc>
                <w:tcPr>
                  <w:tcW w:w="3510" w:type="dxa"/>
                  <w:shd w:val="clear" w:color="auto" w:fill="auto"/>
                  <w:vAlign w:val="center"/>
                </w:tcPr>
                <w:p w14:paraId="0E46AFB0" w14:textId="77777777" w:rsidR="00AC4F26" w:rsidRPr="00541073" w:rsidRDefault="00AC4F26" w:rsidP="00AC4F26">
                  <w:pPr>
                    <w:rPr>
                      <w:rFonts w:ascii="ＭＳ 明朝" w:hAnsi="ＭＳ 明朝"/>
                      <w:color w:val="000000" w:themeColor="text1"/>
                      <w:szCs w:val="21"/>
                    </w:rPr>
                  </w:pPr>
                  <w:r w:rsidRPr="00541073">
                    <w:rPr>
                      <w:rFonts w:ascii="ＭＳ 明朝" w:hAnsi="ＭＳ 明朝" w:hint="eastAsia"/>
                      <w:color w:val="000000" w:themeColor="text1"/>
                      <w:szCs w:val="21"/>
                    </w:rPr>
                    <w:t>調理済食品</w:t>
                  </w:r>
                </w:p>
              </w:tc>
              <w:tc>
                <w:tcPr>
                  <w:tcW w:w="2504" w:type="dxa"/>
                  <w:shd w:val="clear" w:color="auto" w:fill="auto"/>
                  <w:vAlign w:val="center"/>
                </w:tcPr>
                <w:p w14:paraId="48CEA1EB" w14:textId="77777777" w:rsidR="00AC4F26" w:rsidRPr="00541073" w:rsidRDefault="00AC4F26" w:rsidP="00AC4F26">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1A8C571A" w14:textId="77777777" w:rsidTr="00CE662E">
              <w:trPr>
                <w:trHeight w:val="322"/>
              </w:trPr>
              <w:tc>
                <w:tcPr>
                  <w:tcW w:w="3510" w:type="dxa"/>
                  <w:shd w:val="clear" w:color="auto" w:fill="auto"/>
                  <w:vAlign w:val="center"/>
                </w:tcPr>
                <w:p w14:paraId="7386A6A8" w14:textId="77777777" w:rsidR="00AC4F26" w:rsidRPr="00541073" w:rsidRDefault="00AC4F26" w:rsidP="00AC4F26">
                  <w:pPr>
                    <w:rPr>
                      <w:rFonts w:ascii="ＭＳ 明朝" w:hAnsi="ＭＳ 明朝"/>
                      <w:color w:val="000000" w:themeColor="text1"/>
                      <w:szCs w:val="21"/>
                    </w:rPr>
                  </w:pPr>
                  <w:r w:rsidRPr="00541073">
                    <w:rPr>
                      <w:rFonts w:ascii="ＭＳ 明朝" w:hAnsi="ＭＳ 明朝" w:hint="eastAsia"/>
                      <w:color w:val="000000" w:themeColor="text1"/>
                      <w:szCs w:val="21"/>
                    </w:rPr>
                    <w:t>50ｇ程度</w:t>
                  </w:r>
                </w:p>
              </w:tc>
              <w:tc>
                <w:tcPr>
                  <w:tcW w:w="2504" w:type="dxa"/>
                  <w:shd w:val="clear" w:color="auto" w:fill="auto"/>
                  <w:vAlign w:val="center"/>
                </w:tcPr>
                <w:p w14:paraId="0FB47F82" w14:textId="77777777" w:rsidR="00AC4F26" w:rsidRPr="00541073" w:rsidRDefault="00AC4F26" w:rsidP="00AC4F26">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2F9202B7" w14:textId="77777777" w:rsidTr="00CE662E">
              <w:trPr>
                <w:trHeight w:val="322"/>
              </w:trPr>
              <w:tc>
                <w:tcPr>
                  <w:tcW w:w="3510" w:type="dxa"/>
                  <w:shd w:val="clear" w:color="auto" w:fill="auto"/>
                  <w:vAlign w:val="center"/>
                </w:tcPr>
                <w:p w14:paraId="14F62EC1" w14:textId="77777777" w:rsidR="00AC4F26" w:rsidRPr="00541073" w:rsidRDefault="00AC4F26" w:rsidP="00AC4F26">
                  <w:pPr>
                    <w:rPr>
                      <w:rFonts w:ascii="ＭＳ 明朝" w:hAnsi="ＭＳ 明朝"/>
                      <w:color w:val="000000" w:themeColor="text1"/>
                      <w:szCs w:val="21"/>
                    </w:rPr>
                  </w:pPr>
                  <w:r w:rsidRPr="00541073">
                    <w:rPr>
                      <w:rFonts w:ascii="ＭＳ 明朝" w:hAnsi="ＭＳ 明朝" w:hint="eastAsia"/>
                      <w:color w:val="000000" w:themeColor="text1"/>
                      <w:szCs w:val="21"/>
                    </w:rPr>
                    <w:t>食品ごとに清潔な容器等に密封</w:t>
                  </w:r>
                </w:p>
              </w:tc>
              <w:tc>
                <w:tcPr>
                  <w:tcW w:w="2504" w:type="dxa"/>
                  <w:shd w:val="clear" w:color="auto" w:fill="auto"/>
                  <w:vAlign w:val="center"/>
                </w:tcPr>
                <w:p w14:paraId="436C5F54" w14:textId="77777777" w:rsidR="00AC4F26" w:rsidRPr="00541073" w:rsidRDefault="00AC4F26" w:rsidP="00AC4F26">
                  <w:pPr>
                    <w:jc w:val="center"/>
                    <w:rPr>
                      <w:rFonts w:ascii="ＭＳ 明朝" w:hAnsi="ＭＳ 明朝"/>
                      <w:color w:val="000000" w:themeColor="text1"/>
                      <w:szCs w:val="21"/>
                    </w:rPr>
                  </w:pPr>
                  <w:r w:rsidRPr="00541073">
                    <w:rPr>
                      <w:rFonts w:ascii="ＭＳ 明朝" w:hAnsi="ＭＳ 明朝" w:hint="eastAsia"/>
                      <w:color w:val="000000" w:themeColor="text1"/>
                      <w:szCs w:val="21"/>
                    </w:rPr>
                    <w:t>適　・　否</w:t>
                  </w:r>
                </w:p>
              </w:tc>
            </w:tr>
            <w:tr w:rsidR="00541073" w:rsidRPr="00541073" w14:paraId="46434DF2" w14:textId="77777777" w:rsidTr="00CE662E">
              <w:trPr>
                <w:trHeight w:val="322"/>
              </w:trPr>
              <w:tc>
                <w:tcPr>
                  <w:tcW w:w="3510" w:type="dxa"/>
                  <w:shd w:val="clear" w:color="auto" w:fill="auto"/>
                  <w:vAlign w:val="center"/>
                </w:tcPr>
                <w:p w14:paraId="0F7F0139" w14:textId="77777777" w:rsidR="00AC4F26" w:rsidRPr="00541073" w:rsidRDefault="00AC4F26" w:rsidP="00AC4F26">
                  <w:pPr>
                    <w:rPr>
                      <w:rFonts w:ascii="ＭＳ 明朝" w:hAnsi="ＭＳ 明朝"/>
                      <w:color w:val="000000" w:themeColor="text1"/>
                      <w:szCs w:val="21"/>
                    </w:rPr>
                  </w:pPr>
                  <w:r w:rsidRPr="00541073">
                    <w:rPr>
                      <w:rFonts w:ascii="ＭＳ 明朝" w:hAnsi="ＭＳ 明朝" w:hint="eastAsia"/>
                      <w:color w:val="000000" w:themeColor="text1"/>
                      <w:szCs w:val="21"/>
                    </w:rPr>
                    <w:t>-20℃以下</w:t>
                  </w:r>
                </w:p>
              </w:tc>
              <w:tc>
                <w:tcPr>
                  <w:tcW w:w="2504" w:type="dxa"/>
                  <w:shd w:val="clear" w:color="auto" w:fill="auto"/>
                  <w:vAlign w:val="center"/>
                </w:tcPr>
                <w:p w14:paraId="165E99E9" w14:textId="77777777" w:rsidR="00AC4F26" w:rsidRPr="00541073" w:rsidRDefault="00AC4F26" w:rsidP="00AC4F26">
                  <w:pPr>
                    <w:jc w:val="center"/>
                    <w:rPr>
                      <w:rFonts w:ascii="ＭＳ 明朝" w:hAnsi="ＭＳ 明朝"/>
                      <w:color w:val="000000" w:themeColor="text1"/>
                      <w:szCs w:val="21"/>
                    </w:rPr>
                  </w:pPr>
                  <w:r w:rsidRPr="00541073">
                    <w:rPr>
                      <w:rFonts w:ascii="ＭＳ 明朝" w:hAnsi="ＭＳ 明朝" w:hint="eastAsia"/>
                      <w:color w:val="000000" w:themeColor="text1"/>
                      <w:szCs w:val="21"/>
                    </w:rPr>
                    <w:t>適　・　否</w:t>
                  </w:r>
                </w:p>
              </w:tc>
            </w:tr>
            <w:tr w:rsidR="00541073" w:rsidRPr="00541073" w14:paraId="68B29BCB" w14:textId="77777777" w:rsidTr="00CE662E">
              <w:trPr>
                <w:trHeight w:val="322"/>
              </w:trPr>
              <w:tc>
                <w:tcPr>
                  <w:tcW w:w="3510" w:type="dxa"/>
                  <w:shd w:val="clear" w:color="auto" w:fill="auto"/>
                  <w:vAlign w:val="center"/>
                </w:tcPr>
                <w:p w14:paraId="1F120FA3" w14:textId="77777777" w:rsidR="00AC4F26" w:rsidRPr="00541073" w:rsidRDefault="00AC4F26" w:rsidP="00AC4F26">
                  <w:pPr>
                    <w:rPr>
                      <w:rFonts w:ascii="ＭＳ 明朝" w:hAnsi="ＭＳ 明朝"/>
                      <w:color w:val="000000" w:themeColor="text1"/>
                      <w:szCs w:val="21"/>
                    </w:rPr>
                  </w:pPr>
                  <w:r w:rsidRPr="00541073">
                    <w:rPr>
                      <w:rFonts w:ascii="ＭＳ 明朝" w:hAnsi="ＭＳ 明朝" w:hint="eastAsia"/>
                      <w:color w:val="000000" w:themeColor="text1"/>
                      <w:szCs w:val="21"/>
                    </w:rPr>
                    <w:t>２週間以上保存</w:t>
                  </w:r>
                </w:p>
              </w:tc>
              <w:tc>
                <w:tcPr>
                  <w:tcW w:w="2504" w:type="dxa"/>
                  <w:shd w:val="clear" w:color="auto" w:fill="auto"/>
                  <w:vAlign w:val="center"/>
                </w:tcPr>
                <w:p w14:paraId="12EEA813" w14:textId="77777777" w:rsidR="00AC4F26" w:rsidRPr="00541073" w:rsidRDefault="00AC4F26" w:rsidP="00AC4F26">
                  <w:pPr>
                    <w:jc w:val="center"/>
                    <w:rPr>
                      <w:rFonts w:ascii="ＭＳ 明朝" w:hAnsi="ＭＳ 明朝"/>
                      <w:color w:val="000000" w:themeColor="text1"/>
                      <w:szCs w:val="21"/>
                    </w:rPr>
                  </w:pPr>
                  <w:r w:rsidRPr="00541073">
                    <w:rPr>
                      <w:rFonts w:ascii="ＭＳ 明朝" w:hAnsi="ＭＳ 明朝" w:hint="eastAsia"/>
                      <w:color w:val="000000" w:themeColor="text1"/>
                      <w:szCs w:val="21"/>
                    </w:rPr>
                    <w:t>適　・　否</w:t>
                  </w:r>
                </w:p>
              </w:tc>
            </w:tr>
          </w:tbl>
          <w:p w14:paraId="270FB21C" w14:textId="77777777" w:rsidR="006D354D" w:rsidRPr="00541073" w:rsidRDefault="006D354D" w:rsidP="002D1EA3">
            <w:pPr>
              <w:rPr>
                <w:rFonts w:ascii="ＭＳ 明朝" w:hAnsi="ＭＳ 明朝"/>
                <w:color w:val="000000" w:themeColor="text1"/>
                <w:szCs w:val="21"/>
              </w:rPr>
            </w:pPr>
          </w:p>
          <w:p w14:paraId="20309D36" w14:textId="77777777" w:rsidR="006D354D" w:rsidRPr="00541073" w:rsidRDefault="006D354D" w:rsidP="002D1EA3">
            <w:pPr>
              <w:rPr>
                <w:rFonts w:ascii="ＭＳ 明朝" w:hAnsi="ＭＳ 明朝"/>
                <w:color w:val="000000" w:themeColor="text1"/>
                <w:szCs w:val="21"/>
              </w:rPr>
            </w:pPr>
            <w:r w:rsidRPr="00541073">
              <w:rPr>
                <w:rFonts w:ascii="ＭＳ 明朝" w:hAnsi="ＭＳ 明朝" w:hint="eastAsia"/>
                <w:color w:val="000000" w:themeColor="text1"/>
                <w:szCs w:val="21"/>
              </w:rPr>
              <w:t>（６）給食業務を委託している場合、委託契約（管理体制、契約内容等）は</w:t>
            </w:r>
          </w:p>
          <w:p w14:paraId="040BED93" w14:textId="77777777" w:rsidR="006D354D" w:rsidRPr="00541073" w:rsidRDefault="006D354D" w:rsidP="002D1EA3">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適正な内容となっているか。</w:t>
            </w:r>
          </w:p>
          <w:p w14:paraId="58A5C26B" w14:textId="77777777" w:rsidR="006D354D" w:rsidRPr="00541073" w:rsidRDefault="006D354D" w:rsidP="002D1EA3">
            <w:pPr>
              <w:rPr>
                <w:rFonts w:ascii="ＭＳ 明朝" w:hAnsi="ＭＳ 明朝"/>
                <w:color w:val="000000" w:themeColor="text1"/>
                <w:szCs w:val="21"/>
              </w:rPr>
            </w:pPr>
          </w:p>
          <w:tbl>
            <w:tblPr>
              <w:tblW w:w="6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388"/>
              <w:gridCol w:w="2268"/>
              <w:gridCol w:w="1583"/>
            </w:tblGrid>
            <w:tr w:rsidR="00541073" w:rsidRPr="00541073" w14:paraId="755852F9" w14:textId="77777777" w:rsidTr="008859D7">
              <w:trPr>
                <w:trHeight w:val="525"/>
              </w:trPr>
              <w:tc>
                <w:tcPr>
                  <w:tcW w:w="1541" w:type="dxa"/>
                  <w:shd w:val="clear" w:color="auto" w:fill="auto"/>
                  <w:vAlign w:val="center"/>
                </w:tcPr>
                <w:p w14:paraId="6A206E8A" w14:textId="77777777" w:rsidR="006D354D" w:rsidRPr="00541073" w:rsidRDefault="006D354D"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委託先</w:t>
                  </w:r>
                </w:p>
              </w:tc>
              <w:tc>
                <w:tcPr>
                  <w:tcW w:w="1388" w:type="dxa"/>
                  <w:shd w:val="clear" w:color="auto" w:fill="auto"/>
                  <w:vAlign w:val="center"/>
                </w:tcPr>
                <w:p w14:paraId="793DA502" w14:textId="77777777" w:rsidR="006D354D" w:rsidRPr="00541073" w:rsidRDefault="006D354D"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期</w:t>
                  </w:r>
                  <w:r w:rsidR="008859D7"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間</w:t>
                  </w:r>
                </w:p>
              </w:tc>
              <w:tc>
                <w:tcPr>
                  <w:tcW w:w="2268" w:type="dxa"/>
                  <w:shd w:val="clear" w:color="auto" w:fill="auto"/>
                  <w:vAlign w:val="center"/>
                </w:tcPr>
                <w:p w14:paraId="4CF027C0" w14:textId="77777777" w:rsidR="006D354D" w:rsidRPr="00541073" w:rsidRDefault="006D354D"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委託内容</w:t>
                  </w:r>
                </w:p>
              </w:tc>
              <w:tc>
                <w:tcPr>
                  <w:tcW w:w="1583" w:type="dxa"/>
                  <w:shd w:val="clear" w:color="auto" w:fill="auto"/>
                  <w:vAlign w:val="center"/>
                </w:tcPr>
                <w:p w14:paraId="3431CB7D" w14:textId="77777777" w:rsidR="006D354D" w:rsidRPr="00541073" w:rsidRDefault="006D354D"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委託金額</w:t>
                  </w:r>
                </w:p>
              </w:tc>
            </w:tr>
            <w:tr w:rsidR="00541073" w:rsidRPr="00541073" w14:paraId="1602D30D" w14:textId="77777777" w:rsidTr="002D1EA3">
              <w:trPr>
                <w:trHeight w:val="637"/>
              </w:trPr>
              <w:tc>
                <w:tcPr>
                  <w:tcW w:w="1541" w:type="dxa"/>
                  <w:shd w:val="clear" w:color="auto" w:fill="auto"/>
                  <w:vAlign w:val="center"/>
                </w:tcPr>
                <w:p w14:paraId="58740F1F" w14:textId="77777777" w:rsidR="006D354D" w:rsidRPr="00541073" w:rsidRDefault="006D354D" w:rsidP="002D1EA3">
                  <w:pPr>
                    <w:jc w:val="center"/>
                    <w:rPr>
                      <w:rFonts w:ascii="ＭＳ 明朝" w:hAnsi="ＭＳ 明朝"/>
                      <w:color w:val="000000" w:themeColor="text1"/>
                      <w:szCs w:val="21"/>
                    </w:rPr>
                  </w:pPr>
                </w:p>
              </w:tc>
              <w:tc>
                <w:tcPr>
                  <w:tcW w:w="1388" w:type="dxa"/>
                  <w:shd w:val="clear" w:color="auto" w:fill="auto"/>
                  <w:vAlign w:val="center"/>
                </w:tcPr>
                <w:p w14:paraId="7774EB0E" w14:textId="77777777" w:rsidR="006D354D" w:rsidRPr="00541073" w:rsidRDefault="006D354D" w:rsidP="002D1EA3">
                  <w:pPr>
                    <w:jc w:val="center"/>
                    <w:rPr>
                      <w:rFonts w:ascii="ＭＳ 明朝" w:hAnsi="ＭＳ 明朝"/>
                      <w:color w:val="000000" w:themeColor="text1"/>
                      <w:szCs w:val="21"/>
                    </w:rPr>
                  </w:pPr>
                </w:p>
              </w:tc>
              <w:tc>
                <w:tcPr>
                  <w:tcW w:w="2268" w:type="dxa"/>
                  <w:shd w:val="clear" w:color="auto" w:fill="auto"/>
                  <w:vAlign w:val="center"/>
                </w:tcPr>
                <w:p w14:paraId="5B6A6D46" w14:textId="77777777" w:rsidR="006D354D" w:rsidRPr="00541073" w:rsidRDefault="006D354D" w:rsidP="002D1EA3">
                  <w:pPr>
                    <w:jc w:val="center"/>
                    <w:rPr>
                      <w:rFonts w:ascii="ＭＳ 明朝" w:hAnsi="ＭＳ 明朝"/>
                      <w:color w:val="000000" w:themeColor="text1"/>
                      <w:szCs w:val="21"/>
                    </w:rPr>
                  </w:pPr>
                </w:p>
              </w:tc>
              <w:tc>
                <w:tcPr>
                  <w:tcW w:w="1583" w:type="dxa"/>
                  <w:shd w:val="clear" w:color="auto" w:fill="auto"/>
                  <w:vAlign w:val="center"/>
                </w:tcPr>
                <w:p w14:paraId="1CEEF391" w14:textId="77777777" w:rsidR="006D354D" w:rsidRPr="00541073" w:rsidRDefault="006D354D" w:rsidP="002D1EA3">
                  <w:pPr>
                    <w:jc w:val="right"/>
                    <w:rPr>
                      <w:rFonts w:ascii="ＭＳ 明朝" w:hAnsi="ＭＳ 明朝"/>
                      <w:color w:val="000000" w:themeColor="text1"/>
                      <w:szCs w:val="21"/>
                    </w:rPr>
                  </w:pPr>
                  <w:r w:rsidRPr="00541073">
                    <w:rPr>
                      <w:rFonts w:ascii="ＭＳ 明朝" w:hAnsi="ＭＳ 明朝" w:hint="eastAsia"/>
                      <w:color w:val="000000" w:themeColor="text1"/>
                      <w:szCs w:val="21"/>
                    </w:rPr>
                    <w:t>円</w:t>
                  </w:r>
                </w:p>
              </w:tc>
            </w:tr>
          </w:tbl>
          <w:p w14:paraId="0567573E" w14:textId="77777777" w:rsidR="006D354D" w:rsidRPr="00541073" w:rsidRDefault="006D354D" w:rsidP="002D1EA3">
            <w:pPr>
              <w:rPr>
                <w:rFonts w:ascii="ＭＳ 明朝" w:hAnsi="ＭＳ 明朝"/>
                <w:color w:val="000000" w:themeColor="text1"/>
                <w:szCs w:val="21"/>
              </w:rPr>
            </w:pPr>
          </w:p>
          <w:p w14:paraId="688A9DDE" w14:textId="77777777" w:rsidR="00865102" w:rsidRPr="00541073" w:rsidRDefault="00865102" w:rsidP="002D1EA3">
            <w:pPr>
              <w:rPr>
                <w:rFonts w:ascii="ＭＳ 明朝" w:hAnsi="ＭＳ 明朝"/>
                <w:color w:val="000000" w:themeColor="text1"/>
                <w:szCs w:val="21"/>
              </w:rPr>
            </w:pPr>
          </w:p>
          <w:p w14:paraId="28D73E44" w14:textId="77777777" w:rsidR="00574593" w:rsidRPr="00541073" w:rsidRDefault="00574593" w:rsidP="002D1EA3">
            <w:pPr>
              <w:rPr>
                <w:rFonts w:ascii="ＭＳ 明朝" w:hAnsi="ＭＳ 明朝"/>
                <w:color w:val="000000" w:themeColor="text1"/>
                <w:szCs w:val="21"/>
              </w:rPr>
            </w:pPr>
          </w:p>
          <w:p w14:paraId="647C90C4" w14:textId="77777777" w:rsidR="00574593" w:rsidRPr="00541073" w:rsidRDefault="00574593" w:rsidP="002D1EA3">
            <w:pPr>
              <w:rPr>
                <w:rFonts w:ascii="ＭＳ 明朝" w:hAnsi="ＭＳ 明朝"/>
                <w:color w:val="000000" w:themeColor="text1"/>
                <w:szCs w:val="21"/>
              </w:rPr>
            </w:pPr>
          </w:p>
          <w:p w14:paraId="19CA95C8" w14:textId="77777777" w:rsidR="00574593" w:rsidRPr="00541073" w:rsidRDefault="00574593" w:rsidP="002D1EA3">
            <w:pPr>
              <w:rPr>
                <w:rFonts w:ascii="ＭＳ 明朝" w:hAnsi="ＭＳ 明朝"/>
                <w:color w:val="000000" w:themeColor="text1"/>
                <w:szCs w:val="21"/>
              </w:rPr>
            </w:pPr>
          </w:p>
          <w:p w14:paraId="0BE0E6B0" w14:textId="77777777" w:rsidR="00574593" w:rsidRPr="00541073" w:rsidRDefault="00574593" w:rsidP="002D1EA3">
            <w:pPr>
              <w:rPr>
                <w:rFonts w:ascii="ＭＳ 明朝" w:hAnsi="ＭＳ 明朝"/>
                <w:color w:val="000000" w:themeColor="text1"/>
                <w:szCs w:val="21"/>
              </w:rPr>
            </w:pPr>
          </w:p>
          <w:p w14:paraId="4DFE96EC" w14:textId="77777777" w:rsidR="00574593" w:rsidRPr="00541073" w:rsidRDefault="00574593" w:rsidP="002D1EA3">
            <w:pPr>
              <w:rPr>
                <w:rFonts w:ascii="ＭＳ 明朝" w:hAnsi="ＭＳ 明朝"/>
                <w:color w:val="000000" w:themeColor="text1"/>
                <w:szCs w:val="21"/>
              </w:rPr>
            </w:pPr>
          </w:p>
          <w:p w14:paraId="3AF0C349" w14:textId="77777777" w:rsidR="00574593" w:rsidRPr="00541073" w:rsidRDefault="00574593" w:rsidP="002D1EA3">
            <w:pPr>
              <w:rPr>
                <w:rFonts w:ascii="ＭＳ 明朝" w:hAnsi="ＭＳ 明朝"/>
                <w:color w:val="000000" w:themeColor="text1"/>
                <w:szCs w:val="21"/>
              </w:rPr>
            </w:pPr>
          </w:p>
          <w:p w14:paraId="4180A268" w14:textId="77777777" w:rsidR="00865102" w:rsidRPr="00541073" w:rsidRDefault="00865102" w:rsidP="002D1EA3">
            <w:pPr>
              <w:rPr>
                <w:rFonts w:ascii="ＭＳ 明朝" w:hAnsi="ＭＳ 明朝"/>
                <w:color w:val="000000" w:themeColor="text1"/>
                <w:szCs w:val="21"/>
              </w:rPr>
            </w:pPr>
          </w:p>
          <w:p w14:paraId="7EE35648" w14:textId="77777777" w:rsidR="00574593" w:rsidRPr="00541073" w:rsidRDefault="00574593" w:rsidP="002D1EA3">
            <w:pPr>
              <w:rPr>
                <w:rFonts w:ascii="ＭＳ 明朝" w:hAnsi="ＭＳ 明朝"/>
                <w:color w:val="000000" w:themeColor="text1"/>
                <w:szCs w:val="21"/>
              </w:rPr>
            </w:pPr>
          </w:p>
          <w:p w14:paraId="7271F493" w14:textId="77777777" w:rsidR="00574593" w:rsidRPr="00541073" w:rsidRDefault="00574593" w:rsidP="002D1EA3">
            <w:pPr>
              <w:rPr>
                <w:rFonts w:ascii="ＭＳ 明朝" w:hAnsi="ＭＳ 明朝"/>
                <w:color w:val="000000" w:themeColor="text1"/>
                <w:szCs w:val="21"/>
              </w:rPr>
            </w:pPr>
          </w:p>
          <w:p w14:paraId="18C0A550" w14:textId="77777777" w:rsidR="00574593" w:rsidRPr="00541073" w:rsidRDefault="00574593" w:rsidP="002D1EA3">
            <w:pPr>
              <w:rPr>
                <w:rFonts w:ascii="ＭＳ 明朝" w:hAnsi="ＭＳ 明朝"/>
                <w:color w:val="000000" w:themeColor="text1"/>
                <w:szCs w:val="21"/>
              </w:rPr>
            </w:pPr>
          </w:p>
          <w:p w14:paraId="3192B5EC" w14:textId="77777777" w:rsidR="00574593" w:rsidRPr="00541073" w:rsidRDefault="00574593" w:rsidP="002D1EA3">
            <w:pPr>
              <w:rPr>
                <w:rFonts w:ascii="ＭＳ 明朝" w:hAnsi="ＭＳ 明朝"/>
                <w:color w:val="000000" w:themeColor="text1"/>
                <w:szCs w:val="21"/>
              </w:rPr>
            </w:pPr>
          </w:p>
          <w:p w14:paraId="6459D9A0" w14:textId="77777777" w:rsidR="00574593" w:rsidRPr="00541073" w:rsidRDefault="00574593" w:rsidP="002D1EA3">
            <w:pPr>
              <w:rPr>
                <w:rFonts w:ascii="ＭＳ 明朝" w:hAnsi="ＭＳ 明朝"/>
                <w:color w:val="000000" w:themeColor="text1"/>
                <w:szCs w:val="21"/>
              </w:rPr>
            </w:pPr>
          </w:p>
          <w:p w14:paraId="65FEC67C" w14:textId="77777777" w:rsidR="00574593" w:rsidRPr="00541073" w:rsidRDefault="00574593" w:rsidP="002D1EA3">
            <w:pPr>
              <w:rPr>
                <w:rFonts w:ascii="ＭＳ 明朝" w:hAnsi="ＭＳ 明朝"/>
                <w:color w:val="000000" w:themeColor="text1"/>
                <w:szCs w:val="21"/>
              </w:rPr>
            </w:pPr>
          </w:p>
          <w:p w14:paraId="7A116A72" w14:textId="77777777" w:rsidR="00574593" w:rsidRPr="00541073" w:rsidRDefault="00574593" w:rsidP="002D1EA3">
            <w:pPr>
              <w:rPr>
                <w:rFonts w:ascii="ＭＳ 明朝" w:hAnsi="ＭＳ 明朝"/>
                <w:color w:val="000000" w:themeColor="text1"/>
                <w:szCs w:val="21"/>
              </w:rPr>
            </w:pPr>
          </w:p>
          <w:p w14:paraId="092D8ABB" w14:textId="77777777" w:rsidR="00574593" w:rsidRPr="00541073" w:rsidRDefault="00574593" w:rsidP="002D1EA3">
            <w:pPr>
              <w:rPr>
                <w:rFonts w:ascii="ＭＳ 明朝" w:hAnsi="ＭＳ 明朝"/>
                <w:color w:val="000000" w:themeColor="text1"/>
                <w:szCs w:val="21"/>
              </w:rPr>
            </w:pPr>
          </w:p>
          <w:p w14:paraId="332FF064" w14:textId="77777777" w:rsidR="00574593" w:rsidRPr="00541073" w:rsidRDefault="00574593" w:rsidP="002D1EA3">
            <w:pPr>
              <w:rPr>
                <w:rFonts w:ascii="ＭＳ 明朝" w:hAnsi="ＭＳ 明朝"/>
                <w:color w:val="000000" w:themeColor="text1"/>
                <w:szCs w:val="21"/>
              </w:rPr>
            </w:pPr>
          </w:p>
          <w:p w14:paraId="5125F89B" w14:textId="77777777" w:rsidR="00574593" w:rsidRPr="00541073" w:rsidRDefault="00574593" w:rsidP="002D1EA3">
            <w:pPr>
              <w:rPr>
                <w:rFonts w:ascii="ＭＳ 明朝" w:hAnsi="ＭＳ 明朝"/>
                <w:color w:val="000000" w:themeColor="text1"/>
                <w:szCs w:val="21"/>
              </w:rPr>
            </w:pPr>
          </w:p>
          <w:p w14:paraId="38BF28B4" w14:textId="77777777" w:rsidR="00574593" w:rsidRPr="00541073" w:rsidRDefault="00574593" w:rsidP="002D1EA3">
            <w:pPr>
              <w:rPr>
                <w:rFonts w:ascii="ＭＳ 明朝" w:hAnsi="ＭＳ 明朝"/>
                <w:color w:val="000000" w:themeColor="text1"/>
                <w:szCs w:val="21"/>
              </w:rPr>
            </w:pPr>
          </w:p>
          <w:p w14:paraId="1889456E" w14:textId="77777777" w:rsidR="006D354D" w:rsidRPr="00541073" w:rsidRDefault="006D354D" w:rsidP="008859D7">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（７）給食関係者（</w:t>
            </w:r>
            <w:r w:rsidR="00330240" w:rsidRPr="00541073">
              <w:rPr>
                <w:rFonts w:ascii="ＭＳ 明朝" w:hAnsi="ＭＳ 明朝" w:hint="eastAsia"/>
                <w:color w:val="000000" w:themeColor="text1"/>
                <w:szCs w:val="21"/>
              </w:rPr>
              <w:t>臨時・パート職員、調乳に従事する保育士、調理実習者を含む</w:t>
            </w:r>
            <w:r w:rsidRPr="00541073">
              <w:rPr>
                <w:rFonts w:ascii="ＭＳ 明朝" w:hAnsi="ＭＳ 明朝" w:hint="eastAsia"/>
                <w:color w:val="000000" w:themeColor="text1"/>
                <w:szCs w:val="21"/>
              </w:rPr>
              <w:t>）の検便は、採用時（実習前）及び毎月実施されているか。</w:t>
            </w:r>
          </w:p>
          <w:p w14:paraId="65393DBD" w14:textId="77777777" w:rsidR="006D354D" w:rsidRPr="00541073" w:rsidRDefault="006D354D" w:rsidP="002D1EA3">
            <w:pPr>
              <w:rPr>
                <w:rFonts w:ascii="ＭＳ 明朝" w:hAnsi="ＭＳ 明朝"/>
                <w:color w:val="000000" w:themeColor="text1"/>
                <w:szCs w:val="21"/>
              </w:rPr>
            </w:pPr>
          </w:p>
          <w:p w14:paraId="60025F03" w14:textId="77777777" w:rsidR="006D354D" w:rsidRPr="00541073" w:rsidRDefault="006D354D" w:rsidP="002D1EA3">
            <w:pPr>
              <w:rPr>
                <w:rFonts w:ascii="ＭＳ 明朝" w:hAnsi="ＭＳ 明朝"/>
                <w:color w:val="000000" w:themeColor="text1"/>
                <w:szCs w:val="21"/>
                <w:bdr w:val="single" w:sz="4" w:space="0" w:color="auto"/>
              </w:rPr>
            </w:pPr>
            <w:r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bdr w:val="single" w:sz="4" w:space="0" w:color="auto"/>
              </w:rPr>
              <w:t xml:space="preserve">　３０ページに検便の実施状況を記入すること</w:t>
            </w:r>
            <w:r w:rsidR="00B13539" w:rsidRPr="00541073">
              <w:rPr>
                <w:rFonts w:ascii="ＭＳ 明朝" w:hAnsi="ＭＳ 明朝" w:hint="eastAsia"/>
                <w:color w:val="000000" w:themeColor="text1"/>
                <w:szCs w:val="21"/>
                <w:bdr w:val="single" w:sz="4" w:space="0" w:color="auto"/>
              </w:rPr>
              <w:t>。</w:t>
            </w:r>
            <w:r w:rsidRPr="00541073">
              <w:rPr>
                <w:rFonts w:ascii="ＭＳ 明朝" w:hAnsi="ＭＳ 明朝" w:hint="eastAsia"/>
                <w:color w:val="000000" w:themeColor="text1"/>
                <w:szCs w:val="21"/>
                <w:bdr w:val="single" w:sz="4" w:space="0" w:color="auto"/>
              </w:rPr>
              <w:t xml:space="preserve">　</w:t>
            </w:r>
          </w:p>
          <w:p w14:paraId="5603F0BF" w14:textId="77777777" w:rsidR="00562E01" w:rsidRPr="00541073" w:rsidRDefault="00562E01" w:rsidP="002D1EA3">
            <w:pPr>
              <w:rPr>
                <w:rFonts w:ascii="ＭＳ 明朝" w:hAnsi="ＭＳ 明朝"/>
                <w:color w:val="000000" w:themeColor="text1"/>
                <w:szCs w:val="21"/>
                <w:bdr w:val="single" w:sz="4" w:space="0" w:color="auto"/>
              </w:rPr>
            </w:pPr>
          </w:p>
          <w:p w14:paraId="7037B67C" w14:textId="1788A664" w:rsidR="00562E01" w:rsidRPr="00541073" w:rsidRDefault="0073267A" w:rsidP="003327BD">
            <w:pPr>
              <w:ind w:left="395" w:hangingChars="200" w:hanging="395"/>
              <w:rPr>
                <w:rFonts w:ascii="ＭＳ 明朝" w:hAnsi="ＭＳ 明朝"/>
                <w:color w:val="000000" w:themeColor="text1"/>
                <w:szCs w:val="21"/>
              </w:rPr>
            </w:pPr>
            <w:r w:rsidRPr="00541073">
              <w:rPr>
                <w:rFonts w:hint="eastAsia"/>
                <w:color w:val="000000" w:themeColor="text1"/>
                <w:szCs w:val="21"/>
              </w:rPr>
              <w:t>（８）調理従事者等は、毎日作業開始前に、自らの健康状態を衛生管理者</w:t>
            </w:r>
            <w:r w:rsidR="00351078">
              <w:rPr>
                <w:rFonts w:hint="eastAsia"/>
                <w:color w:val="000000" w:themeColor="text1"/>
                <w:szCs w:val="21"/>
              </w:rPr>
              <w:t>（衛生推進者）</w:t>
            </w:r>
            <w:r w:rsidRPr="00541073">
              <w:rPr>
                <w:rFonts w:hint="eastAsia"/>
                <w:color w:val="000000" w:themeColor="text1"/>
                <w:szCs w:val="21"/>
              </w:rPr>
              <w:t>に報告し、衛生管理者</w:t>
            </w:r>
            <w:r w:rsidR="00351078">
              <w:rPr>
                <w:rFonts w:hint="eastAsia"/>
                <w:color w:val="000000" w:themeColor="text1"/>
                <w:szCs w:val="21"/>
              </w:rPr>
              <w:t>（衛生推進者）</w:t>
            </w:r>
            <w:r w:rsidRPr="00541073">
              <w:rPr>
                <w:rFonts w:hint="eastAsia"/>
                <w:color w:val="000000" w:themeColor="text1"/>
                <w:szCs w:val="21"/>
              </w:rPr>
              <w:t>はその結果を記録しているか。</w:t>
            </w:r>
          </w:p>
        </w:tc>
        <w:tc>
          <w:tcPr>
            <w:tcW w:w="1418" w:type="dxa"/>
            <w:tcBorders>
              <w:left w:val="single" w:sz="4" w:space="0" w:color="auto"/>
            </w:tcBorders>
            <w:shd w:val="clear" w:color="auto" w:fill="auto"/>
          </w:tcPr>
          <w:p w14:paraId="2460B0DA" w14:textId="77777777" w:rsidR="00AC4F26" w:rsidRPr="00541073" w:rsidRDefault="00AC4F26" w:rsidP="00AC4F26">
            <w:pPr>
              <w:jc w:val="center"/>
              <w:rPr>
                <w:rFonts w:ascii="ＭＳ 明朝" w:hAnsi="ＭＳ 明朝"/>
                <w:color w:val="000000" w:themeColor="text1"/>
                <w:szCs w:val="21"/>
              </w:rPr>
            </w:pPr>
          </w:p>
          <w:p w14:paraId="2C6D7423" w14:textId="77777777" w:rsidR="00AC4F26" w:rsidRPr="00541073" w:rsidRDefault="00AC4F26" w:rsidP="00AC4F26">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E0D2D7D" w14:textId="77777777" w:rsidR="00AC4F26" w:rsidRPr="00541073" w:rsidRDefault="00AC4F26" w:rsidP="00AC4F26">
            <w:pPr>
              <w:jc w:val="center"/>
              <w:rPr>
                <w:rFonts w:ascii="ＭＳ 明朝" w:hAnsi="ＭＳ 明朝"/>
                <w:color w:val="000000" w:themeColor="text1"/>
                <w:szCs w:val="21"/>
              </w:rPr>
            </w:pPr>
          </w:p>
          <w:p w14:paraId="5A971F40" w14:textId="77777777" w:rsidR="00AC4F26" w:rsidRPr="00541073" w:rsidRDefault="00AC4F26" w:rsidP="00AC4F26">
            <w:pPr>
              <w:jc w:val="center"/>
              <w:rPr>
                <w:rFonts w:ascii="ＭＳ 明朝" w:hAnsi="ＭＳ 明朝"/>
                <w:color w:val="000000" w:themeColor="text1"/>
                <w:szCs w:val="21"/>
              </w:rPr>
            </w:pPr>
          </w:p>
          <w:p w14:paraId="7296CA6A" w14:textId="77777777" w:rsidR="00AC4F26" w:rsidRPr="00541073" w:rsidRDefault="00AC4F26" w:rsidP="00AC4F26">
            <w:pPr>
              <w:jc w:val="center"/>
              <w:rPr>
                <w:rFonts w:ascii="ＭＳ 明朝" w:hAnsi="ＭＳ 明朝"/>
                <w:color w:val="000000" w:themeColor="text1"/>
                <w:szCs w:val="21"/>
              </w:rPr>
            </w:pPr>
          </w:p>
          <w:p w14:paraId="1DE0417E" w14:textId="77777777" w:rsidR="00AC4F26" w:rsidRPr="00541073" w:rsidRDefault="00AC4F26" w:rsidP="00AC4F26">
            <w:pPr>
              <w:jc w:val="center"/>
              <w:rPr>
                <w:rFonts w:ascii="ＭＳ 明朝" w:hAnsi="ＭＳ 明朝"/>
                <w:color w:val="000000" w:themeColor="text1"/>
                <w:szCs w:val="21"/>
              </w:rPr>
            </w:pPr>
          </w:p>
          <w:p w14:paraId="3F3D315A" w14:textId="77777777" w:rsidR="00AC4F26" w:rsidRPr="00541073" w:rsidRDefault="00AC4F26" w:rsidP="00AC4F26">
            <w:pPr>
              <w:jc w:val="center"/>
              <w:rPr>
                <w:rFonts w:ascii="ＭＳ 明朝" w:hAnsi="ＭＳ 明朝"/>
                <w:color w:val="000000" w:themeColor="text1"/>
                <w:szCs w:val="21"/>
              </w:rPr>
            </w:pPr>
          </w:p>
          <w:p w14:paraId="299B147A" w14:textId="77777777" w:rsidR="00AC4F26" w:rsidRPr="00541073" w:rsidRDefault="00AC4F26" w:rsidP="00AC4F26">
            <w:pPr>
              <w:jc w:val="center"/>
              <w:rPr>
                <w:rFonts w:ascii="ＭＳ 明朝" w:hAnsi="ＭＳ 明朝"/>
                <w:color w:val="000000" w:themeColor="text1"/>
                <w:szCs w:val="21"/>
              </w:rPr>
            </w:pPr>
          </w:p>
          <w:p w14:paraId="3D6D4A70" w14:textId="77777777" w:rsidR="00AC4F26" w:rsidRPr="00541073" w:rsidRDefault="00AC4F26" w:rsidP="00AC4F26">
            <w:pPr>
              <w:jc w:val="center"/>
              <w:rPr>
                <w:rFonts w:ascii="ＭＳ 明朝" w:hAnsi="ＭＳ 明朝"/>
                <w:color w:val="000000" w:themeColor="text1"/>
                <w:szCs w:val="21"/>
              </w:rPr>
            </w:pPr>
          </w:p>
          <w:p w14:paraId="24CD746B" w14:textId="77777777" w:rsidR="006D354D" w:rsidRPr="00541073" w:rsidRDefault="006D354D" w:rsidP="002D1EA3">
            <w:pPr>
              <w:jc w:val="center"/>
              <w:rPr>
                <w:rFonts w:ascii="ＭＳ 明朝" w:hAnsi="ＭＳ 明朝"/>
                <w:color w:val="000000" w:themeColor="text1"/>
                <w:szCs w:val="21"/>
              </w:rPr>
            </w:pPr>
          </w:p>
          <w:p w14:paraId="78F7FC84" w14:textId="77777777" w:rsidR="00AC4F26" w:rsidRPr="00541073" w:rsidRDefault="00AC4F26" w:rsidP="002D1EA3">
            <w:pPr>
              <w:jc w:val="center"/>
              <w:rPr>
                <w:rFonts w:ascii="ＭＳ 明朝" w:hAnsi="ＭＳ 明朝"/>
                <w:color w:val="000000" w:themeColor="text1"/>
                <w:szCs w:val="21"/>
              </w:rPr>
            </w:pPr>
          </w:p>
          <w:p w14:paraId="5C9F5760" w14:textId="77777777" w:rsidR="006D354D" w:rsidRPr="00541073" w:rsidRDefault="006D354D"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7E7EECA" w14:textId="77777777" w:rsidR="006D354D" w:rsidRPr="00541073" w:rsidRDefault="004653DF"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該当なし</w:t>
            </w:r>
          </w:p>
          <w:p w14:paraId="47C0B152" w14:textId="77777777" w:rsidR="006D354D" w:rsidRPr="00541073" w:rsidRDefault="006D354D" w:rsidP="002D1EA3">
            <w:pPr>
              <w:jc w:val="center"/>
              <w:rPr>
                <w:rFonts w:ascii="ＭＳ 明朝" w:hAnsi="ＭＳ 明朝"/>
                <w:color w:val="000000" w:themeColor="text1"/>
                <w:szCs w:val="21"/>
              </w:rPr>
            </w:pPr>
          </w:p>
          <w:p w14:paraId="465F6CE2" w14:textId="77777777" w:rsidR="006D354D" w:rsidRPr="00541073" w:rsidRDefault="006D354D" w:rsidP="002D1EA3">
            <w:pPr>
              <w:jc w:val="center"/>
              <w:rPr>
                <w:rFonts w:ascii="ＭＳ 明朝" w:hAnsi="ＭＳ 明朝"/>
                <w:color w:val="000000" w:themeColor="text1"/>
                <w:szCs w:val="21"/>
              </w:rPr>
            </w:pPr>
          </w:p>
          <w:p w14:paraId="55E0E8A0" w14:textId="77777777" w:rsidR="006D354D" w:rsidRPr="00541073" w:rsidRDefault="006D354D" w:rsidP="002D1EA3">
            <w:pPr>
              <w:jc w:val="center"/>
              <w:rPr>
                <w:rFonts w:ascii="ＭＳ 明朝" w:hAnsi="ＭＳ 明朝"/>
                <w:color w:val="000000" w:themeColor="text1"/>
                <w:szCs w:val="21"/>
              </w:rPr>
            </w:pPr>
          </w:p>
          <w:p w14:paraId="304929C1" w14:textId="77777777" w:rsidR="006D354D" w:rsidRPr="00541073" w:rsidRDefault="006D354D" w:rsidP="002D1EA3">
            <w:pPr>
              <w:jc w:val="center"/>
              <w:rPr>
                <w:rFonts w:ascii="ＭＳ 明朝" w:hAnsi="ＭＳ 明朝"/>
                <w:color w:val="000000" w:themeColor="text1"/>
                <w:szCs w:val="21"/>
              </w:rPr>
            </w:pPr>
          </w:p>
          <w:p w14:paraId="01D38C9C" w14:textId="77777777" w:rsidR="006D354D" w:rsidRPr="00541073" w:rsidRDefault="006D354D" w:rsidP="002D1EA3">
            <w:pPr>
              <w:jc w:val="center"/>
              <w:rPr>
                <w:rFonts w:ascii="ＭＳ 明朝" w:hAnsi="ＭＳ 明朝"/>
                <w:color w:val="000000" w:themeColor="text1"/>
                <w:szCs w:val="21"/>
              </w:rPr>
            </w:pPr>
          </w:p>
          <w:p w14:paraId="2BC5F8B1" w14:textId="77777777" w:rsidR="006D354D" w:rsidRPr="00541073" w:rsidRDefault="006D354D" w:rsidP="002D1EA3">
            <w:pPr>
              <w:jc w:val="center"/>
              <w:rPr>
                <w:rFonts w:ascii="ＭＳ 明朝" w:hAnsi="ＭＳ 明朝"/>
                <w:color w:val="000000" w:themeColor="text1"/>
                <w:szCs w:val="21"/>
              </w:rPr>
            </w:pPr>
          </w:p>
          <w:p w14:paraId="64E264BC" w14:textId="77777777" w:rsidR="00865102" w:rsidRPr="00541073" w:rsidRDefault="00865102" w:rsidP="002D1EA3">
            <w:pPr>
              <w:jc w:val="center"/>
              <w:rPr>
                <w:rFonts w:ascii="ＭＳ 明朝" w:hAnsi="ＭＳ 明朝"/>
                <w:color w:val="000000" w:themeColor="text1"/>
                <w:szCs w:val="21"/>
              </w:rPr>
            </w:pPr>
          </w:p>
          <w:p w14:paraId="5C3F673F" w14:textId="77777777" w:rsidR="00865102" w:rsidRPr="00541073" w:rsidRDefault="00865102" w:rsidP="002D1EA3">
            <w:pPr>
              <w:jc w:val="center"/>
              <w:rPr>
                <w:rFonts w:ascii="ＭＳ 明朝" w:hAnsi="ＭＳ 明朝"/>
                <w:color w:val="000000" w:themeColor="text1"/>
                <w:szCs w:val="21"/>
              </w:rPr>
            </w:pPr>
          </w:p>
          <w:p w14:paraId="0768CBC2" w14:textId="77777777" w:rsidR="00574593" w:rsidRPr="00541073" w:rsidRDefault="00574593" w:rsidP="002D1EA3">
            <w:pPr>
              <w:jc w:val="center"/>
              <w:rPr>
                <w:rFonts w:ascii="ＭＳ 明朝" w:hAnsi="ＭＳ 明朝"/>
                <w:color w:val="000000" w:themeColor="text1"/>
                <w:szCs w:val="21"/>
              </w:rPr>
            </w:pPr>
          </w:p>
          <w:p w14:paraId="5A5D8C38" w14:textId="77777777" w:rsidR="00574593" w:rsidRPr="00541073" w:rsidRDefault="00574593" w:rsidP="002D1EA3">
            <w:pPr>
              <w:jc w:val="center"/>
              <w:rPr>
                <w:rFonts w:ascii="ＭＳ 明朝" w:hAnsi="ＭＳ 明朝"/>
                <w:color w:val="000000" w:themeColor="text1"/>
                <w:szCs w:val="21"/>
              </w:rPr>
            </w:pPr>
          </w:p>
          <w:p w14:paraId="51D929C4" w14:textId="77777777" w:rsidR="00574593" w:rsidRPr="00541073" w:rsidRDefault="00574593" w:rsidP="002D1EA3">
            <w:pPr>
              <w:jc w:val="center"/>
              <w:rPr>
                <w:rFonts w:ascii="ＭＳ 明朝" w:hAnsi="ＭＳ 明朝"/>
                <w:color w:val="000000" w:themeColor="text1"/>
                <w:szCs w:val="21"/>
              </w:rPr>
            </w:pPr>
          </w:p>
          <w:p w14:paraId="132433D9" w14:textId="77777777" w:rsidR="00574593" w:rsidRPr="00541073" w:rsidRDefault="00574593" w:rsidP="002D1EA3">
            <w:pPr>
              <w:jc w:val="center"/>
              <w:rPr>
                <w:rFonts w:ascii="ＭＳ 明朝" w:hAnsi="ＭＳ 明朝"/>
                <w:color w:val="000000" w:themeColor="text1"/>
                <w:szCs w:val="21"/>
              </w:rPr>
            </w:pPr>
          </w:p>
          <w:p w14:paraId="6EE5D808" w14:textId="77777777" w:rsidR="00574593" w:rsidRPr="00541073" w:rsidRDefault="00574593" w:rsidP="002D1EA3">
            <w:pPr>
              <w:jc w:val="center"/>
              <w:rPr>
                <w:rFonts w:ascii="ＭＳ 明朝" w:hAnsi="ＭＳ 明朝"/>
                <w:color w:val="000000" w:themeColor="text1"/>
                <w:szCs w:val="21"/>
              </w:rPr>
            </w:pPr>
          </w:p>
          <w:p w14:paraId="029DA0B3" w14:textId="77777777" w:rsidR="00574593" w:rsidRPr="00541073" w:rsidRDefault="00574593" w:rsidP="002D1EA3">
            <w:pPr>
              <w:jc w:val="center"/>
              <w:rPr>
                <w:rFonts w:ascii="ＭＳ 明朝" w:hAnsi="ＭＳ 明朝"/>
                <w:color w:val="000000" w:themeColor="text1"/>
                <w:szCs w:val="21"/>
              </w:rPr>
            </w:pPr>
          </w:p>
          <w:p w14:paraId="742A94D1" w14:textId="77777777" w:rsidR="00574593" w:rsidRPr="00541073" w:rsidRDefault="00574593" w:rsidP="002D1EA3">
            <w:pPr>
              <w:jc w:val="center"/>
              <w:rPr>
                <w:rFonts w:ascii="ＭＳ 明朝" w:hAnsi="ＭＳ 明朝"/>
                <w:color w:val="000000" w:themeColor="text1"/>
                <w:szCs w:val="21"/>
              </w:rPr>
            </w:pPr>
          </w:p>
          <w:p w14:paraId="209C1310" w14:textId="77777777" w:rsidR="00574593" w:rsidRPr="00541073" w:rsidRDefault="00574593" w:rsidP="002D1EA3">
            <w:pPr>
              <w:jc w:val="center"/>
              <w:rPr>
                <w:rFonts w:ascii="ＭＳ 明朝" w:hAnsi="ＭＳ 明朝"/>
                <w:color w:val="000000" w:themeColor="text1"/>
                <w:szCs w:val="21"/>
              </w:rPr>
            </w:pPr>
          </w:p>
          <w:p w14:paraId="1E93FE0B" w14:textId="77777777" w:rsidR="00574593" w:rsidRPr="00541073" w:rsidRDefault="00574593" w:rsidP="002D1EA3">
            <w:pPr>
              <w:jc w:val="center"/>
              <w:rPr>
                <w:rFonts w:ascii="ＭＳ 明朝" w:hAnsi="ＭＳ 明朝"/>
                <w:color w:val="000000" w:themeColor="text1"/>
                <w:szCs w:val="21"/>
              </w:rPr>
            </w:pPr>
          </w:p>
          <w:p w14:paraId="2E85AC70" w14:textId="77777777" w:rsidR="00574593" w:rsidRPr="00541073" w:rsidRDefault="00574593" w:rsidP="002D1EA3">
            <w:pPr>
              <w:jc w:val="center"/>
              <w:rPr>
                <w:rFonts w:ascii="ＭＳ 明朝" w:hAnsi="ＭＳ 明朝"/>
                <w:color w:val="000000" w:themeColor="text1"/>
                <w:szCs w:val="21"/>
              </w:rPr>
            </w:pPr>
          </w:p>
          <w:p w14:paraId="59350041" w14:textId="77777777" w:rsidR="00574593" w:rsidRPr="00541073" w:rsidRDefault="00574593" w:rsidP="002D1EA3">
            <w:pPr>
              <w:jc w:val="center"/>
              <w:rPr>
                <w:rFonts w:ascii="ＭＳ 明朝" w:hAnsi="ＭＳ 明朝"/>
                <w:color w:val="000000" w:themeColor="text1"/>
                <w:szCs w:val="21"/>
              </w:rPr>
            </w:pPr>
          </w:p>
          <w:p w14:paraId="6157A6F6" w14:textId="77777777" w:rsidR="00574593" w:rsidRPr="00541073" w:rsidRDefault="00574593" w:rsidP="002D1EA3">
            <w:pPr>
              <w:jc w:val="center"/>
              <w:rPr>
                <w:rFonts w:ascii="ＭＳ 明朝" w:hAnsi="ＭＳ 明朝"/>
                <w:color w:val="000000" w:themeColor="text1"/>
                <w:szCs w:val="21"/>
              </w:rPr>
            </w:pPr>
          </w:p>
          <w:p w14:paraId="7AAD140A" w14:textId="77777777" w:rsidR="00574593" w:rsidRPr="00541073" w:rsidRDefault="00574593" w:rsidP="002D1EA3">
            <w:pPr>
              <w:jc w:val="center"/>
              <w:rPr>
                <w:rFonts w:ascii="ＭＳ 明朝" w:hAnsi="ＭＳ 明朝"/>
                <w:color w:val="000000" w:themeColor="text1"/>
                <w:szCs w:val="21"/>
              </w:rPr>
            </w:pPr>
          </w:p>
          <w:p w14:paraId="5CE6BA51" w14:textId="77777777" w:rsidR="00574593" w:rsidRPr="00541073" w:rsidRDefault="00574593" w:rsidP="002D1EA3">
            <w:pPr>
              <w:jc w:val="center"/>
              <w:rPr>
                <w:rFonts w:ascii="ＭＳ 明朝" w:hAnsi="ＭＳ 明朝"/>
                <w:color w:val="000000" w:themeColor="text1"/>
                <w:szCs w:val="21"/>
              </w:rPr>
            </w:pPr>
          </w:p>
          <w:p w14:paraId="1A86AAD7" w14:textId="77777777" w:rsidR="00574593" w:rsidRPr="00541073" w:rsidRDefault="00574593" w:rsidP="002D1EA3">
            <w:pPr>
              <w:jc w:val="center"/>
              <w:rPr>
                <w:rFonts w:ascii="ＭＳ 明朝" w:hAnsi="ＭＳ 明朝"/>
                <w:color w:val="000000" w:themeColor="text1"/>
                <w:szCs w:val="21"/>
              </w:rPr>
            </w:pPr>
          </w:p>
          <w:p w14:paraId="3B54C5C9" w14:textId="77777777" w:rsidR="00574593" w:rsidRPr="00541073" w:rsidRDefault="00574593" w:rsidP="002D1EA3">
            <w:pPr>
              <w:jc w:val="center"/>
              <w:rPr>
                <w:rFonts w:ascii="ＭＳ 明朝" w:hAnsi="ＭＳ 明朝"/>
                <w:color w:val="000000" w:themeColor="text1"/>
                <w:szCs w:val="21"/>
              </w:rPr>
            </w:pPr>
          </w:p>
          <w:p w14:paraId="3E347507" w14:textId="77777777" w:rsidR="00574593" w:rsidRPr="00541073" w:rsidRDefault="00574593" w:rsidP="002D1EA3">
            <w:pPr>
              <w:jc w:val="center"/>
              <w:rPr>
                <w:rFonts w:ascii="ＭＳ 明朝" w:hAnsi="ＭＳ 明朝"/>
                <w:color w:val="000000" w:themeColor="text1"/>
                <w:szCs w:val="21"/>
              </w:rPr>
            </w:pPr>
          </w:p>
          <w:p w14:paraId="7D7A728B" w14:textId="77777777" w:rsidR="006D354D" w:rsidRPr="00541073" w:rsidRDefault="006D354D"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D893901" w14:textId="77777777" w:rsidR="00562E01" w:rsidRPr="00541073" w:rsidRDefault="00562E01" w:rsidP="002D1EA3">
            <w:pPr>
              <w:jc w:val="center"/>
              <w:rPr>
                <w:rFonts w:ascii="ＭＳ 明朝" w:hAnsi="ＭＳ 明朝"/>
                <w:color w:val="000000" w:themeColor="text1"/>
                <w:szCs w:val="21"/>
              </w:rPr>
            </w:pPr>
          </w:p>
          <w:p w14:paraId="745CB49A" w14:textId="77777777" w:rsidR="00562E01" w:rsidRPr="00541073" w:rsidRDefault="00562E01" w:rsidP="002D1EA3">
            <w:pPr>
              <w:jc w:val="center"/>
              <w:rPr>
                <w:rFonts w:ascii="ＭＳ 明朝" w:hAnsi="ＭＳ 明朝"/>
                <w:color w:val="000000" w:themeColor="text1"/>
                <w:szCs w:val="21"/>
              </w:rPr>
            </w:pPr>
          </w:p>
          <w:p w14:paraId="23895E99" w14:textId="77777777" w:rsidR="00562E01" w:rsidRPr="00541073" w:rsidRDefault="00562E01" w:rsidP="002D1EA3">
            <w:pPr>
              <w:jc w:val="center"/>
              <w:rPr>
                <w:rFonts w:ascii="ＭＳ 明朝" w:hAnsi="ＭＳ 明朝"/>
                <w:color w:val="000000" w:themeColor="text1"/>
                <w:szCs w:val="21"/>
              </w:rPr>
            </w:pPr>
          </w:p>
          <w:p w14:paraId="67FEE7B9" w14:textId="77777777" w:rsidR="008859D7" w:rsidRPr="00541073" w:rsidRDefault="008859D7" w:rsidP="002D1EA3">
            <w:pPr>
              <w:jc w:val="center"/>
              <w:rPr>
                <w:rFonts w:ascii="ＭＳ 明朝" w:hAnsi="ＭＳ 明朝"/>
                <w:color w:val="000000" w:themeColor="text1"/>
                <w:szCs w:val="21"/>
              </w:rPr>
            </w:pPr>
          </w:p>
          <w:p w14:paraId="390CA3BC" w14:textId="77777777" w:rsidR="00562E01" w:rsidRPr="00541073" w:rsidRDefault="00562E01" w:rsidP="0024126A">
            <w:pPr>
              <w:jc w:val="center"/>
              <w:rPr>
                <w:rFonts w:ascii="ＭＳ 明朝" w:hAnsi="ＭＳ 明朝"/>
                <w:color w:val="000000" w:themeColor="text1"/>
                <w:szCs w:val="21"/>
              </w:rPr>
            </w:pPr>
          </w:p>
          <w:p w14:paraId="34F242FB" w14:textId="77777777" w:rsidR="0024126A" w:rsidRPr="00541073" w:rsidRDefault="0024126A" w:rsidP="0024126A">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tc>
      </w:tr>
      <w:tr w:rsidR="00541073" w:rsidRPr="00541073" w14:paraId="50A8FCB6" w14:textId="77777777" w:rsidTr="004D633C">
        <w:tblPrEx>
          <w:tblCellMar>
            <w:left w:w="108" w:type="dxa"/>
            <w:right w:w="108" w:type="dxa"/>
          </w:tblCellMar>
          <w:tblLook w:val="01E0" w:firstRow="1" w:lastRow="1" w:firstColumn="1" w:lastColumn="1" w:noHBand="0" w:noVBand="0"/>
        </w:tblPrEx>
        <w:trPr>
          <w:trHeight w:val="418"/>
        </w:trPr>
        <w:tc>
          <w:tcPr>
            <w:tcW w:w="4395" w:type="dxa"/>
            <w:gridSpan w:val="4"/>
            <w:shd w:val="clear" w:color="auto" w:fill="auto"/>
            <w:vAlign w:val="center"/>
          </w:tcPr>
          <w:p w14:paraId="24BAA7D4" w14:textId="77777777" w:rsidR="006D354D" w:rsidRPr="00541073" w:rsidRDefault="006D354D"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26" w:type="dxa"/>
            <w:shd w:val="clear" w:color="auto" w:fill="auto"/>
            <w:vAlign w:val="center"/>
          </w:tcPr>
          <w:p w14:paraId="27C5351A" w14:textId="77777777" w:rsidR="006D354D" w:rsidRPr="00541073" w:rsidRDefault="006D354D"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1" w:type="dxa"/>
            <w:shd w:val="clear" w:color="auto" w:fill="auto"/>
            <w:vAlign w:val="center"/>
          </w:tcPr>
          <w:p w14:paraId="5392EC0E" w14:textId="77777777" w:rsidR="006D354D" w:rsidRPr="00541073" w:rsidRDefault="006D354D"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6" w:type="dxa"/>
            <w:gridSpan w:val="2"/>
            <w:shd w:val="clear" w:color="auto" w:fill="auto"/>
            <w:vAlign w:val="center"/>
          </w:tcPr>
          <w:p w14:paraId="4676A51C" w14:textId="77777777" w:rsidR="006D354D" w:rsidRPr="00541073" w:rsidRDefault="006D354D"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615C4DF5" w14:textId="77777777" w:rsidTr="004D633C">
        <w:tblPrEx>
          <w:tblCellMar>
            <w:left w:w="108" w:type="dxa"/>
            <w:right w:w="108" w:type="dxa"/>
          </w:tblCellMar>
          <w:tblLook w:val="01E0" w:firstRow="1" w:lastRow="1" w:firstColumn="1" w:lastColumn="1" w:noHBand="0" w:noVBand="0"/>
        </w:tblPrEx>
        <w:trPr>
          <w:trHeight w:val="14443"/>
        </w:trPr>
        <w:tc>
          <w:tcPr>
            <w:tcW w:w="4395" w:type="dxa"/>
            <w:gridSpan w:val="4"/>
            <w:shd w:val="clear" w:color="auto" w:fill="auto"/>
          </w:tcPr>
          <w:p w14:paraId="7DF3AE47" w14:textId="77777777" w:rsidR="006D354D" w:rsidRPr="00541073" w:rsidRDefault="006D354D" w:rsidP="002D1EA3">
            <w:pPr>
              <w:rPr>
                <w:rFonts w:ascii="ＭＳ 明朝" w:hAnsi="ＭＳ 明朝"/>
                <w:color w:val="000000" w:themeColor="text1"/>
                <w:sz w:val="18"/>
                <w:szCs w:val="18"/>
              </w:rPr>
            </w:pPr>
          </w:p>
          <w:p w14:paraId="0871C3AC" w14:textId="77777777" w:rsidR="00574593" w:rsidRPr="00541073" w:rsidRDefault="00574593" w:rsidP="002D1EA3">
            <w:pPr>
              <w:rPr>
                <w:rFonts w:ascii="ＭＳ 明朝" w:hAnsi="ＭＳ 明朝"/>
                <w:color w:val="000000" w:themeColor="text1"/>
                <w:sz w:val="18"/>
                <w:szCs w:val="18"/>
              </w:rPr>
            </w:pPr>
          </w:p>
          <w:p w14:paraId="0F6C43ED" w14:textId="77777777" w:rsidR="00574593" w:rsidRPr="00541073" w:rsidRDefault="00574593" w:rsidP="002D1EA3">
            <w:pPr>
              <w:rPr>
                <w:rFonts w:ascii="ＭＳ 明朝" w:hAnsi="ＭＳ 明朝"/>
                <w:color w:val="000000" w:themeColor="text1"/>
                <w:sz w:val="18"/>
                <w:szCs w:val="18"/>
              </w:rPr>
            </w:pPr>
          </w:p>
          <w:p w14:paraId="4776958B" w14:textId="77777777" w:rsidR="00574593" w:rsidRPr="00541073" w:rsidRDefault="00574593" w:rsidP="002D1EA3">
            <w:pPr>
              <w:rPr>
                <w:rFonts w:ascii="ＭＳ 明朝" w:hAnsi="ＭＳ 明朝"/>
                <w:color w:val="000000" w:themeColor="text1"/>
                <w:sz w:val="18"/>
                <w:szCs w:val="18"/>
              </w:rPr>
            </w:pPr>
          </w:p>
          <w:p w14:paraId="2B53C30C" w14:textId="77777777" w:rsidR="00574593" w:rsidRPr="00541073" w:rsidRDefault="00574593" w:rsidP="002D1EA3">
            <w:pPr>
              <w:rPr>
                <w:rFonts w:ascii="ＭＳ 明朝" w:hAnsi="ＭＳ 明朝"/>
                <w:color w:val="000000" w:themeColor="text1"/>
                <w:sz w:val="18"/>
                <w:szCs w:val="18"/>
              </w:rPr>
            </w:pPr>
          </w:p>
          <w:p w14:paraId="476E7D20" w14:textId="77777777" w:rsidR="00574593" w:rsidRPr="00541073" w:rsidRDefault="00574593" w:rsidP="002D1EA3">
            <w:pPr>
              <w:rPr>
                <w:rFonts w:ascii="ＭＳ 明朝" w:hAnsi="ＭＳ 明朝"/>
                <w:color w:val="000000" w:themeColor="text1"/>
                <w:sz w:val="18"/>
                <w:szCs w:val="18"/>
              </w:rPr>
            </w:pPr>
          </w:p>
          <w:p w14:paraId="74C2FF53" w14:textId="77777777" w:rsidR="00574593" w:rsidRPr="00541073" w:rsidRDefault="00574593" w:rsidP="002D1EA3">
            <w:pPr>
              <w:rPr>
                <w:rFonts w:ascii="ＭＳ 明朝" w:hAnsi="ＭＳ 明朝"/>
                <w:color w:val="000000" w:themeColor="text1"/>
                <w:sz w:val="18"/>
                <w:szCs w:val="18"/>
              </w:rPr>
            </w:pPr>
          </w:p>
          <w:p w14:paraId="77CA1706" w14:textId="77777777" w:rsidR="00574593" w:rsidRPr="00541073" w:rsidRDefault="00574593" w:rsidP="002D1EA3">
            <w:pPr>
              <w:rPr>
                <w:rFonts w:ascii="ＭＳ 明朝" w:hAnsi="ＭＳ 明朝"/>
                <w:color w:val="000000" w:themeColor="text1"/>
                <w:sz w:val="18"/>
                <w:szCs w:val="18"/>
              </w:rPr>
            </w:pPr>
          </w:p>
          <w:p w14:paraId="1EE23565" w14:textId="77777777" w:rsidR="00574593" w:rsidRPr="00541073" w:rsidRDefault="00574593" w:rsidP="002D1EA3">
            <w:pPr>
              <w:rPr>
                <w:rFonts w:ascii="ＭＳ 明朝" w:hAnsi="ＭＳ 明朝"/>
                <w:color w:val="000000" w:themeColor="text1"/>
                <w:sz w:val="18"/>
                <w:szCs w:val="18"/>
              </w:rPr>
            </w:pPr>
          </w:p>
          <w:p w14:paraId="6727330A" w14:textId="77777777" w:rsidR="00574593" w:rsidRPr="00541073" w:rsidRDefault="00574593" w:rsidP="002D1EA3">
            <w:pPr>
              <w:rPr>
                <w:rFonts w:ascii="ＭＳ 明朝" w:hAnsi="ＭＳ 明朝"/>
                <w:color w:val="000000" w:themeColor="text1"/>
                <w:sz w:val="18"/>
                <w:szCs w:val="18"/>
              </w:rPr>
            </w:pPr>
          </w:p>
          <w:p w14:paraId="65DDEE2F" w14:textId="77777777" w:rsidR="00574593" w:rsidRPr="00541073" w:rsidRDefault="00574593" w:rsidP="002D1EA3">
            <w:pPr>
              <w:rPr>
                <w:rFonts w:ascii="ＭＳ 明朝" w:hAnsi="ＭＳ 明朝"/>
                <w:color w:val="000000" w:themeColor="text1"/>
                <w:sz w:val="18"/>
                <w:szCs w:val="18"/>
              </w:rPr>
            </w:pPr>
          </w:p>
          <w:p w14:paraId="0E075BF7" w14:textId="77777777" w:rsidR="00574593" w:rsidRPr="00541073" w:rsidRDefault="00574593" w:rsidP="0057459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○契約内容、施設と受託業者との業務分担及び経費負担、下記事項等を明確にした契約書を取り交わすこと。</w:t>
            </w:r>
          </w:p>
          <w:p w14:paraId="4B5FD2DE" w14:textId="77777777" w:rsidR="00574593" w:rsidRPr="00541073" w:rsidRDefault="00574593" w:rsidP="00574593">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・受託業者に対して、施設側から必要な書類の提出を求めることができること。</w:t>
            </w:r>
          </w:p>
          <w:p w14:paraId="36297B12" w14:textId="77777777" w:rsidR="00574593" w:rsidRPr="00541073" w:rsidRDefault="00574593" w:rsidP="00574593">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受託業者が契約書で定めた事項を誠実に履行しないと保育所が認めたとき、その他受託事業者が適正な給食を確保する上で支障となる行為を行ったときは、契約期間中であっても保育所側において契約を解除できること。</w:t>
            </w:r>
          </w:p>
          <w:p w14:paraId="70633502" w14:textId="77777777" w:rsidR="00574593" w:rsidRPr="00541073" w:rsidRDefault="00574593" w:rsidP="00574593">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・受託業者の労働争議その他の事情により、受託業務の遂行が困難となった場合の業務の代行保証に関すること。</w:t>
            </w:r>
          </w:p>
          <w:p w14:paraId="28F574E8" w14:textId="77777777" w:rsidR="00574593" w:rsidRPr="00541073" w:rsidRDefault="00574593" w:rsidP="00574593">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・受託業者の責任で法定伝染病又は食中毒等の事故が発生した場合及び契約に定める義務を履行しないため保育所に損害を与えた場合は、受託業者は保育所に対し損害賠償を行うこと。</w:t>
            </w:r>
          </w:p>
          <w:p w14:paraId="6B92A066" w14:textId="77777777" w:rsidR="00574593" w:rsidRPr="00541073" w:rsidRDefault="00574593" w:rsidP="00574593">
            <w:pPr>
              <w:ind w:left="335" w:hangingChars="200" w:hanging="335"/>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・保育所における給食の趣旨を十分認識し、適正な給食材料を使用するとともに所要の栄養量が確保される調理を行うこと。</w:t>
            </w:r>
          </w:p>
          <w:p w14:paraId="73206B21" w14:textId="77777777" w:rsidR="00574593" w:rsidRPr="00541073" w:rsidRDefault="00574593" w:rsidP="00574593">
            <w:pPr>
              <w:ind w:left="335" w:hangingChars="200" w:hanging="335"/>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・調理業務に従事する者の大半は、当該業務について相当の経験を有する者であること。</w:t>
            </w:r>
          </w:p>
          <w:p w14:paraId="3DBAB76A" w14:textId="77777777" w:rsidR="00574593" w:rsidRPr="00541073" w:rsidRDefault="00574593" w:rsidP="00574593">
            <w:pPr>
              <w:ind w:left="335" w:hangingChars="200" w:hanging="335"/>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・調理業務従事者に対して、定期的に、衛生面及び技術面の教育又は訓練を実施すること。</w:t>
            </w:r>
          </w:p>
          <w:p w14:paraId="3F1B4309" w14:textId="77777777" w:rsidR="006D354D" w:rsidRPr="00541073" w:rsidRDefault="00574593" w:rsidP="00574593">
            <w:pPr>
              <w:ind w:left="335" w:hangingChars="200" w:hanging="335"/>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・調理業務従事者に対して、定期的に、健康診断及び検便検査を実施すること。</w:t>
            </w:r>
          </w:p>
          <w:p w14:paraId="13E78ED5" w14:textId="77777777" w:rsidR="006D354D" w:rsidRPr="00541073" w:rsidRDefault="006D354D" w:rsidP="002D1EA3">
            <w:pPr>
              <w:rPr>
                <w:rFonts w:ascii="ＭＳ 明朝" w:hAnsi="ＭＳ 明朝"/>
                <w:color w:val="000000" w:themeColor="text1"/>
                <w:sz w:val="18"/>
                <w:szCs w:val="18"/>
              </w:rPr>
            </w:pPr>
          </w:p>
          <w:p w14:paraId="355F3DB2" w14:textId="77777777" w:rsidR="006D354D" w:rsidRPr="00541073" w:rsidRDefault="006D354D"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330240" w:rsidRPr="00541073">
              <w:rPr>
                <w:rFonts w:ascii="ＭＳ 明朝" w:hAnsi="ＭＳ 明朝" w:hint="eastAsia"/>
                <w:color w:val="000000" w:themeColor="text1"/>
                <w:sz w:val="18"/>
                <w:szCs w:val="18"/>
              </w:rPr>
              <w:t>臨時・パート職員である給食関係者のほか、調乳に従事する保育士や調理実習等で調理に従事する学生等も検便が必要。</w:t>
            </w:r>
          </w:p>
          <w:p w14:paraId="21CEB7F9" w14:textId="77777777" w:rsidR="00562E01" w:rsidRPr="00541073" w:rsidRDefault="00562E01" w:rsidP="002D1EA3">
            <w:pPr>
              <w:ind w:left="167" w:hangingChars="100" w:hanging="167"/>
              <w:rPr>
                <w:rFonts w:ascii="ＭＳ 明朝" w:hAnsi="ＭＳ 明朝"/>
                <w:color w:val="000000" w:themeColor="text1"/>
                <w:sz w:val="18"/>
                <w:szCs w:val="18"/>
              </w:rPr>
            </w:pPr>
          </w:p>
          <w:p w14:paraId="12748AED" w14:textId="77777777" w:rsidR="00330240" w:rsidRPr="00541073" w:rsidRDefault="00330240" w:rsidP="002D1EA3">
            <w:pPr>
              <w:ind w:left="167" w:hangingChars="100" w:hanging="167"/>
              <w:rPr>
                <w:rFonts w:ascii="ＭＳ 明朝" w:hAnsi="ＭＳ 明朝"/>
                <w:color w:val="000000" w:themeColor="text1"/>
                <w:sz w:val="18"/>
                <w:szCs w:val="18"/>
              </w:rPr>
            </w:pPr>
          </w:p>
          <w:p w14:paraId="1C0253CE" w14:textId="77777777" w:rsidR="00865102" w:rsidRPr="00541073" w:rsidRDefault="00865102" w:rsidP="002D1EA3">
            <w:pPr>
              <w:ind w:left="167" w:hangingChars="100" w:hanging="167"/>
              <w:rPr>
                <w:rFonts w:ascii="ＭＳ 明朝" w:hAnsi="ＭＳ 明朝"/>
                <w:color w:val="000000" w:themeColor="text1"/>
                <w:sz w:val="18"/>
                <w:szCs w:val="18"/>
              </w:rPr>
            </w:pPr>
          </w:p>
          <w:p w14:paraId="2055D809" w14:textId="77777777" w:rsidR="00562E01" w:rsidRPr="00541073" w:rsidRDefault="00A3728B" w:rsidP="0072353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723538" w:rsidRPr="00541073">
              <w:rPr>
                <w:rFonts w:ascii="ＭＳ 明朝" w:hAnsi="ＭＳ 明朝" w:hint="eastAsia"/>
                <w:color w:val="000000" w:themeColor="text1"/>
                <w:sz w:val="18"/>
                <w:szCs w:val="18"/>
              </w:rPr>
              <w:t>調理従事者等は臨時職員も含め、定期的な健康診断及び月に1</w:t>
            </w:r>
            <w:r w:rsidRPr="00541073">
              <w:rPr>
                <w:rFonts w:ascii="ＭＳ 明朝" w:hAnsi="ＭＳ 明朝" w:hint="eastAsia"/>
                <w:color w:val="000000" w:themeColor="text1"/>
                <w:sz w:val="18"/>
                <w:szCs w:val="18"/>
              </w:rPr>
              <w:t>回以上の検便を受ける</w:t>
            </w:r>
            <w:r w:rsidR="00723538" w:rsidRPr="00541073">
              <w:rPr>
                <w:rFonts w:ascii="ＭＳ 明朝" w:hAnsi="ＭＳ 明朝" w:hint="eastAsia"/>
                <w:color w:val="000000" w:themeColor="text1"/>
                <w:sz w:val="18"/>
                <w:szCs w:val="18"/>
              </w:rPr>
              <w:t>こと。検便検査には、腸管出血性大腸菌の検査を含めることとし、10月から3月までの間には月に1</w:t>
            </w:r>
            <w:r w:rsidRPr="00541073">
              <w:rPr>
                <w:rFonts w:ascii="ＭＳ 明朝" w:hAnsi="ＭＳ 明朝" w:hint="eastAsia"/>
                <w:color w:val="000000" w:themeColor="text1"/>
                <w:sz w:val="18"/>
                <w:szCs w:val="18"/>
              </w:rPr>
              <w:t>回以上又は必要に応じてノロウイルスの検便検査に努めること。</w:t>
            </w:r>
          </w:p>
        </w:tc>
        <w:tc>
          <w:tcPr>
            <w:tcW w:w="2126" w:type="dxa"/>
            <w:shd w:val="clear" w:color="auto" w:fill="auto"/>
          </w:tcPr>
          <w:p w14:paraId="184D8EB7" w14:textId="77777777" w:rsidR="006D354D" w:rsidRPr="00541073" w:rsidRDefault="006D354D" w:rsidP="002D1EA3">
            <w:pPr>
              <w:rPr>
                <w:rFonts w:ascii="ＭＳ 明朝" w:hAnsi="ＭＳ 明朝"/>
                <w:color w:val="000000" w:themeColor="text1"/>
                <w:sz w:val="18"/>
                <w:szCs w:val="18"/>
              </w:rPr>
            </w:pPr>
          </w:p>
        </w:tc>
        <w:tc>
          <w:tcPr>
            <w:tcW w:w="2551" w:type="dxa"/>
            <w:shd w:val="clear" w:color="auto" w:fill="auto"/>
          </w:tcPr>
          <w:p w14:paraId="7268B3DB" w14:textId="77777777" w:rsidR="006D354D" w:rsidRDefault="006D354D" w:rsidP="002D1EA3">
            <w:pPr>
              <w:rPr>
                <w:rFonts w:ascii="ＭＳ 明朝" w:hAnsi="ＭＳ 明朝"/>
                <w:color w:val="000000" w:themeColor="text1"/>
                <w:sz w:val="18"/>
                <w:szCs w:val="18"/>
              </w:rPr>
            </w:pPr>
          </w:p>
          <w:p w14:paraId="78FC2B72" w14:textId="4632D56C" w:rsidR="00574593" w:rsidRPr="00541073" w:rsidRDefault="00574593" w:rsidP="007762D6">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◎大量調理施設衛生管理マニュアル（平成9年3月24日衛食第85号別添）</w:t>
            </w:r>
          </w:p>
          <w:p w14:paraId="7D1BB450" w14:textId="77777777" w:rsidR="00574593" w:rsidRPr="00541073" w:rsidRDefault="00574593" w:rsidP="002D1EA3">
            <w:pPr>
              <w:rPr>
                <w:rFonts w:ascii="ＭＳ 明朝" w:hAnsi="ＭＳ 明朝"/>
                <w:color w:val="000000" w:themeColor="text1"/>
                <w:sz w:val="18"/>
                <w:szCs w:val="18"/>
              </w:rPr>
            </w:pPr>
          </w:p>
          <w:p w14:paraId="2AE163AA" w14:textId="77777777" w:rsidR="00574593" w:rsidRPr="00541073" w:rsidRDefault="00574593" w:rsidP="002D1EA3">
            <w:pPr>
              <w:rPr>
                <w:rFonts w:ascii="ＭＳ 明朝" w:hAnsi="ＭＳ 明朝"/>
                <w:color w:val="000000" w:themeColor="text1"/>
                <w:sz w:val="18"/>
                <w:szCs w:val="18"/>
              </w:rPr>
            </w:pPr>
          </w:p>
          <w:p w14:paraId="736DB24E" w14:textId="77777777" w:rsidR="00574593" w:rsidRDefault="00574593" w:rsidP="002D1EA3">
            <w:pPr>
              <w:rPr>
                <w:rFonts w:ascii="ＭＳ 明朝" w:hAnsi="ＭＳ 明朝"/>
                <w:color w:val="000000" w:themeColor="text1"/>
                <w:sz w:val="18"/>
                <w:szCs w:val="18"/>
              </w:rPr>
            </w:pPr>
          </w:p>
          <w:p w14:paraId="1788DCD2" w14:textId="77777777" w:rsidR="00320986" w:rsidRDefault="00320986" w:rsidP="002D1EA3">
            <w:pPr>
              <w:rPr>
                <w:rFonts w:ascii="ＭＳ 明朝" w:hAnsi="ＭＳ 明朝"/>
                <w:color w:val="000000" w:themeColor="text1"/>
                <w:sz w:val="18"/>
                <w:szCs w:val="18"/>
              </w:rPr>
            </w:pPr>
          </w:p>
          <w:p w14:paraId="598C2E5D" w14:textId="77777777" w:rsidR="0036604D" w:rsidRDefault="0036604D" w:rsidP="002D1EA3">
            <w:pPr>
              <w:rPr>
                <w:rFonts w:ascii="ＭＳ 明朝" w:hAnsi="ＭＳ 明朝"/>
                <w:color w:val="000000" w:themeColor="text1"/>
                <w:sz w:val="18"/>
                <w:szCs w:val="18"/>
              </w:rPr>
            </w:pPr>
          </w:p>
          <w:p w14:paraId="0C43343B" w14:textId="77777777" w:rsidR="0036604D" w:rsidRDefault="0036604D" w:rsidP="002D1EA3">
            <w:pPr>
              <w:rPr>
                <w:rFonts w:ascii="ＭＳ 明朝" w:hAnsi="ＭＳ 明朝"/>
                <w:color w:val="000000" w:themeColor="text1"/>
                <w:sz w:val="18"/>
                <w:szCs w:val="18"/>
              </w:rPr>
            </w:pPr>
          </w:p>
          <w:p w14:paraId="31869136" w14:textId="77777777" w:rsidR="0036604D" w:rsidRPr="0036604D" w:rsidRDefault="0036604D" w:rsidP="002D1EA3">
            <w:pPr>
              <w:rPr>
                <w:rFonts w:ascii="ＭＳ 明朝" w:hAnsi="ＭＳ 明朝"/>
                <w:color w:val="000000" w:themeColor="text1"/>
                <w:sz w:val="18"/>
                <w:szCs w:val="18"/>
              </w:rPr>
            </w:pPr>
          </w:p>
          <w:p w14:paraId="525E4F39" w14:textId="77777777" w:rsidR="006D354D" w:rsidRPr="00541073" w:rsidRDefault="006D354D"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◎保育所における調理業務の委託について（平成10年2月18日児発第86号）</w:t>
            </w:r>
          </w:p>
          <w:p w14:paraId="07122556" w14:textId="77777777" w:rsidR="006D354D" w:rsidRPr="00541073" w:rsidRDefault="006D354D" w:rsidP="002D1EA3">
            <w:pPr>
              <w:rPr>
                <w:rFonts w:ascii="ＭＳ 明朝" w:hAnsi="ＭＳ 明朝"/>
                <w:color w:val="000000" w:themeColor="text1"/>
                <w:sz w:val="18"/>
                <w:szCs w:val="18"/>
              </w:rPr>
            </w:pPr>
          </w:p>
          <w:p w14:paraId="5E2F0FBC" w14:textId="77777777" w:rsidR="006D354D" w:rsidRPr="00541073" w:rsidRDefault="006D354D" w:rsidP="002D1EA3">
            <w:pPr>
              <w:rPr>
                <w:rFonts w:ascii="ＭＳ 明朝" w:hAnsi="ＭＳ 明朝"/>
                <w:color w:val="000000" w:themeColor="text1"/>
                <w:sz w:val="18"/>
                <w:szCs w:val="18"/>
              </w:rPr>
            </w:pPr>
          </w:p>
          <w:p w14:paraId="4E7B81AD" w14:textId="77777777" w:rsidR="006D354D" w:rsidRPr="00541073" w:rsidRDefault="006D354D" w:rsidP="002D1EA3">
            <w:pPr>
              <w:rPr>
                <w:rFonts w:ascii="ＭＳ 明朝" w:hAnsi="ＭＳ 明朝"/>
                <w:color w:val="000000" w:themeColor="text1"/>
                <w:sz w:val="18"/>
                <w:szCs w:val="18"/>
              </w:rPr>
            </w:pPr>
          </w:p>
          <w:p w14:paraId="732AB6A4" w14:textId="77777777" w:rsidR="006D354D" w:rsidRPr="00541073" w:rsidRDefault="006D354D" w:rsidP="002D1EA3">
            <w:pPr>
              <w:rPr>
                <w:rFonts w:ascii="ＭＳ 明朝" w:hAnsi="ＭＳ 明朝"/>
                <w:color w:val="000000" w:themeColor="text1"/>
                <w:sz w:val="18"/>
                <w:szCs w:val="18"/>
              </w:rPr>
            </w:pPr>
          </w:p>
          <w:p w14:paraId="48ADA7E4" w14:textId="77777777" w:rsidR="00574593" w:rsidRPr="00541073" w:rsidRDefault="00574593" w:rsidP="002D1EA3">
            <w:pPr>
              <w:rPr>
                <w:rFonts w:ascii="ＭＳ 明朝" w:hAnsi="ＭＳ 明朝"/>
                <w:color w:val="000000" w:themeColor="text1"/>
                <w:sz w:val="18"/>
                <w:szCs w:val="18"/>
              </w:rPr>
            </w:pPr>
          </w:p>
          <w:p w14:paraId="490EA879" w14:textId="77777777" w:rsidR="00574593" w:rsidRPr="00541073" w:rsidRDefault="00574593" w:rsidP="002D1EA3">
            <w:pPr>
              <w:rPr>
                <w:rFonts w:ascii="ＭＳ 明朝" w:hAnsi="ＭＳ 明朝"/>
                <w:color w:val="000000" w:themeColor="text1"/>
                <w:sz w:val="18"/>
                <w:szCs w:val="18"/>
              </w:rPr>
            </w:pPr>
          </w:p>
          <w:p w14:paraId="52621135" w14:textId="77777777" w:rsidR="00574593" w:rsidRPr="00541073" w:rsidRDefault="00574593" w:rsidP="002D1EA3">
            <w:pPr>
              <w:rPr>
                <w:rFonts w:ascii="ＭＳ 明朝" w:hAnsi="ＭＳ 明朝"/>
                <w:color w:val="000000" w:themeColor="text1"/>
                <w:sz w:val="18"/>
                <w:szCs w:val="18"/>
              </w:rPr>
            </w:pPr>
          </w:p>
          <w:p w14:paraId="173B03A2" w14:textId="77777777" w:rsidR="00574593" w:rsidRPr="00541073" w:rsidRDefault="00574593" w:rsidP="002D1EA3">
            <w:pPr>
              <w:rPr>
                <w:rFonts w:ascii="ＭＳ 明朝" w:hAnsi="ＭＳ 明朝"/>
                <w:color w:val="000000" w:themeColor="text1"/>
                <w:sz w:val="18"/>
                <w:szCs w:val="18"/>
              </w:rPr>
            </w:pPr>
          </w:p>
          <w:p w14:paraId="4E072E79" w14:textId="77777777" w:rsidR="00574593" w:rsidRPr="00541073" w:rsidRDefault="00574593" w:rsidP="002D1EA3">
            <w:pPr>
              <w:rPr>
                <w:rFonts w:ascii="ＭＳ 明朝" w:hAnsi="ＭＳ 明朝"/>
                <w:color w:val="000000" w:themeColor="text1"/>
                <w:sz w:val="18"/>
                <w:szCs w:val="18"/>
              </w:rPr>
            </w:pPr>
          </w:p>
          <w:p w14:paraId="048EC2E2" w14:textId="77777777" w:rsidR="00574593" w:rsidRPr="00541073" w:rsidRDefault="00574593" w:rsidP="002D1EA3">
            <w:pPr>
              <w:rPr>
                <w:rFonts w:ascii="ＭＳ 明朝" w:hAnsi="ＭＳ 明朝"/>
                <w:color w:val="000000" w:themeColor="text1"/>
                <w:sz w:val="18"/>
                <w:szCs w:val="18"/>
              </w:rPr>
            </w:pPr>
          </w:p>
          <w:p w14:paraId="73D7134B" w14:textId="77777777" w:rsidR="00574593" w:rsidRPr="00541073" w:rsidRDefault="00574593" w:rsidP="002D1EA3">
            <w:pPr>
              <w:rPr>
                <w:rFonts w:ascii="ＭＳ 明朝" w:hAnsi="ＭＳ 明朝"/>
                <w:color w:val="000000" w:themeColor="text1"/>
                <w:sz w:val="18"/>
                <w:szCs w:val="18"/>
              </w:rPr>
            </w:pPr>
          </w:p>
          <w:p w14:paraId="1D0C111F" w14:textId="77777777" w:rsidR="00574593" w:rsidRPr="00541073" w:rsidRDefault="00574593" w:rsidP="002D1EA3">
            <w:pPr>
              <w:rPr>
                <w:rFonts w:ascii="ＭＳ 明朝" w:hAnsi="ＭＳ 明朝"/>
                <w:color w:val="000000" w:themeColor="text1"/>
                <w:sz w:val="18"/>
                <w:szCs w:val="18"/>
              </w:rPr>
            </w:pPr>
          </w:p>
          <w:p w14:paraId="72F982E3" w14:textId="77777777" w:rsidR="00574593" w:rsidRPr="00541073" w:rsidRDefault="00574593" w:rsidP="002D1EA3">
            <w:pPr>
              <w:rPr>
                <w:rFonts w:ascii="ＭＳ 明朝" w:hAnsi="ＭＳ 明朝"/>
                <w:color w:val="000000" w:themeColor="text1"/>
                <w:sz w:val="18"/>
                <w:szCs w:val="18"/>
              </w:rPr>
            </w:pPr>
          </w:p>
          <w:p w14:paraId="691F3A3F" w14:textId="77777777" w:rsidR="00574593" w:rsidRPr="00541073" w:rsidRDefault="00574593" w:rsidP="002D1EA3">
            <w:pPr>
              <w:rPr>
                <w:rFonts w:ascii="ＭＳ 明朝" w:hAnsi="ＭＳ 明朝"/>
                <w:color w:val="000000" w:themeColor="text1"/>
                <w:sz w:val="18"/>
                <w:szCs w:val="18"/>
              </w:rPr>
            </w:pPr>
          </w:p>
          <w:p w14:paraId="6E0A5F6C" w14:textId="77777777" w:rsidR="00574593" w:rsidRPr="00541073" w:rsidRDefault="00574593" w:rsidP="002D1EA3">
            <w:pPr>
              <w:rPr>
                <w:rFonts w:ascii="ＭＳ 明朝" w:hAnsi="ＭＳ 明朝"/>
                <w:color w:val="000000" w:themeColor="text1"/>
                <w:sz w:val="18"/>
                <w:szCs w:val="18"/>
              </w:rPr>
            </w:pPr>
          </w:p>
          <w:p w14:paraId="1EFB9897" w14:textId="77777777" w:rsidR="00574593" w:rsidRPr="00541073" w:rsidRDefault="00574593" w:rsidP="002D1EA3">
            <w:pPr>
              <w:rPr>
                <w:rFonts w:ascii="ＭＳ 明朝" w:hAnsi="ＭＳ 明朝"/>
                <w:color w:val="000000" w:themeColor="text1"/>
                <w:sz w:val="18"/>
                <w:szCs w:val="18"/>
              </w:rPr>
            </w:pPr>
          </w:p>
          <w:p w14:paraId="35199121" w14:textId="77777777" w:rsidR="00574593" w:rsidRPr="00541073" w:rsidRDefault="00574593" w:rsidP="002D1EA3">
            <w:pPr>
              <w:rPr>
                <w:rFonts w:ascii="ＭＳ 明朝" w:hAnsi="ＭＳ 明朝"/>
                <w:color w:val="000000" w:themeColor="text1"/>
                <w:sz w:val="18"/>
                <w:szCs w:val="18"/>
              </w:rPr>
            </w:pPr>
          </w:p>
          <w:p w14:paraId="30E16246" w14:textId="77777777" w:rsidR="00574593" w:rsidRPr="00541073" w:rsidRDefault="00574593" w:rsidP="002D1EA3">
            <w:pPr>
              <w:rPr>
                <w:rFonts w:ascii="ＭＳ 明朝" w:hAnsi="ＭＳ 明朝"/>
                <w:color w:val="000000" w:themeColor="text1"/>
                <w:sz w:val="18"/>
                <w:szCs w:val="18"/>
              </w:rPr>
            </w:pPr>
          </w:p>
          <w:p w14:paraId="5183F59D" w14:textId="77777777" w:rsidR="00574593" w:rsidRPr="00541073" w:rsidRDefault="00574593" w:rsidP="002D1EA3">
            <w:pPr>
              <w:rPr>
                <w:rFonts w:ascii="ＭＳ 明朝" w:hAnsi="ＭＳ 明朝"/>
                <w:color w:val="000000" w:themeColor="text1"/>
                <w:sz w:val="18"/>
                <w:szCs w:val="18"/>
              </w:rPr>
            </w:pPr>
          </w:p>
          <w:p w14:paraId="4E726E3D" w14:textId="77777777" w:rsidR="00574593" w:rsidRPr="00541073" w:rsidRDefault="00574593" w:rsidP="002D1EA3">
            <w:pPr>
              <w:rPr>
                <w:rFonts w:ascii="ＭＳ 明朝" w:hAnsi="ＭＳ 明朝"/>
                <w:color w:val="000000" w:themeColor="text1"/>
                <w:sz w:val="18"/>
                <w:szCs w:val="18"/>
              </w:rPr>
            </w:pPr>
          </w:p>
          <w:p w14:paraId="16FBEAB6" w14:textId="77777777" w:rsidR="00574593" w:rsidRPr="00541073" w:rsidRDefault="00574593" w:rsidP="002D1EA3">
            <w:pPr>
              <w:rPr>
                <w:rFonts w:ascii="ＭＳ 明朝" w:hAnsi="ＭＳ 明朝"/>
                <w:color w:val="000000" w:themeColor="text1"/>
                <w:sz w:val="18"/>
                <w:szCs w:val="18"/>
              </w:rPr>
            </w:pPr>
          </w:p>
          <w:p w14:paraId="596805B5" w14:textId="77777777" w:rsidR="00574593" w:rsidRPr="00541073" w:rsidRDefault="00574593" w:rsidP="002D1EA3">
            <w:pPr>
              <w:rPr>
                <w:rFonts w:ascii="ＭＳ 明朝" w:hAnsi="ＭＳ 明朝"/>
                <w:color w:val="000000" w:themeColor="text1"/>
                <w:sz w:val="18"/>
                <w:szCs w:val="18"/>
              </w:rPr>
            </w:pPr>
          </w:p>
          <w:p w14:paraId="06AFD66F" w14:textId="77777777" w:rsidR="00574593" w:rsidRPr="00541073" w:rsidRDefault="00574593" w:rsidP="002D1EA3">
            <w:pPr>
              <w:rPr>
                <w:rFonts w:ascii="ＭＳ 明朝" w:hAnsi="ＭＳ 明朝"/>
                <w:color w:val="000000" w:themeColor="text1"/>
                <w:sz w:val="18"/>
                <w:szCs w:val="18"/>
              </w:rPr>
            </w:pPr>
          </w:p>
          <w:p w14:paraId="22C22676" w14:textId="77777777" w:rsidR="006D354D" w:rsidRPr="00541073" w:rsidRDefault="006D354D" w:rsidP="002D1EA3">
            <w:pPr>
              <w:rPr>
                <w:rFonts w:ascii="ＭＳ 明朝" w:hAnsi="ＭＳ 明朝"/>
                <w:color w:val="000000" w:themeColor="text1"/>
                <w:sz w:val="18"/>
                <w:szCs w:val="18"/>
              </w:rPr>
            </w:pPr>
          </w:p>
          <w:p w14:paraId="0D4A30F2" w14:textId="77777777" w:rsidR="006D354D" w:rsidRPr="00541073" w:rsidRDefault="006D354D" w:rsidP="002D1EA3">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◎労働安全衛生規則第47条</w:t>
            </w:r>
          </w:p>
          <w:p w14:paraId="7244709A" w14:textId="77777777" w:rsidR="00865102" w:rsidRPr="00541073" w:rsidRDefault="00865102" w:rsidP="002D1EA3">
            <w:pPr>
              <w:rPr>
                <w:rFonts w:ascii="ＭＳ 明朝" w:hAnsi="ＭＳ 明朝"/>
                <w:color w:val="000000" w:themeColor="text1"/>
                <w:sz w:val="18"/>
                <w:szCs w:val="18"/>
              </w:rPr>
            </w:pPr>
          </w:p>
          <w:p w14:paraId="46A0C918" w14:textId="77777777" w:rsidR="00865102" w:rsidRPr="00541073" w:rsidRDefault="00865102" w:rsidP="002D1EA3">
            <w:pPr>
              <w:rPr>
                <w:rFonts w:ascii="ＭＳ 明朝" w:hAnsi="ＭＳ 明朝"/>
                <w:color w:val="000000" w:themeColor="text1"/>
                <w:sz w:val="18"/>
                <w:szCs w:val="18"/>
              </w:rPr>
            </w:pPr>
          </w:p>
          <w:p w14:paraId="214F6F05" w14:textId="77777777" w:rsidR="00865102" w:rsidRPr="00541073" w:rsidRDefault="00865102" w:rsidP="002D1EA3">
            <w:pPr>
              <w:rPr>
                <w:rFonts w:ascii="ＭＳ 明朝" w:hAnsi="ＭＳ 明朝"/>
                <w:color w:val="000000" w:themeColor="text1"/>
                <w:sz w:val="18"/>
                <w:szCs w:val="18"/>
              </w:rPr>
            </w:pPr>
          </w:p>
          <w:p w14:paraId="7F62C95C" w14:textId="77777777" w:rsidR="00865102" w:rsidRPr="00541073" w:rsidRDefault="00865102" w:rsidP="002D1EA3">
            <w:pPr>
              <w:rPr>
                <w:rFonts w:ascii="ＭＳ 明朝" w:hAnsi="ＭＳ 明朝"/>
                <w:color w:val="000000" w:themeColor="text1"/>
                <w:sz w:val="18"/>
                <w:szCs w:val="18"/>
              </w:rPr>
            </w:pPr>
          </w:p>
          <w:p w14:paraId="0BD3D79E" w14:textId="77777777" w:rsidR="00865102" w:rsidRPr="00541073" w:rsidRDefault="00865102" w:rsidP="002D1EA3">
            <w:pPr>
              <w:rPr>
                <w:rFonts w:ascii="ＭＳ 明朝" w:hAnsi="ＭＳ 明朝"/>
                <w:color w:val="000000" w:themeColor="text1"/>
                <w:sz w:val="18"/>
                <w:szCs w:val="18"/>
              </w:rPr>
            </w:pPr>
          </w:p>
          <w:p w14:paraId="5903925A" w14:textId="77777777" w:rsidR="00562E01" w:rsidRPr="00541073" w:rsidRDefault="0024126A" w:rsidP="0086510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◎大量調理施設衛生管理マニュアル（平成9年3月24日衛食第85号別添）</w:t>
            </w:r>
          </w:p>
          <w:p w14:paraId="79126B3F" w14:textId="77777777" w:rsidR="00562E01" w:rsidRPr="00541073" w:rsidRDefault="00562E01" w:rsidP="001A3CB6">
            <w:pPr>
              <w:rPr>
                <w:rFonts w:ascii="ＭＳ 明朝" w:hAnsi="ＭＳ 明朝"/>
                <w:color w:val="000000" w:themeColor="text1"/>
                <w:sz w:val="18"/>
                <w:szCs w:val="18"/>
              </w:rPr>
            </w:pPr>
          </w:p>
          <w:p w14:paraId="52A946F2" w14:textId="77777777" w:rsidR="00A3728B" w:rsidRPr="00541073" w:rsidRDefault="00A3728B" w:rsidP="001A3CB6">
            <w:pPr>
              <w:rPr>
                <w:rFonts w:ascii="ＭＳ 明朝" w:hAnsi="ＭＳ 明朝"/>
                <w:color w:val="000000" w:themeColor="text1"/>
                <w:sz w:val="18"/>
                <w:szCs w:val="18"/>
              </w:rPr>
            </w:pPr>
          </w:p>
        </w:tc>
        <w:tc>
          <w:tcPr>
            <w:tcW w:w="1456" w:type="dxa"/>
            <w:gridSpan w:val="2"/>
            <w:shd w:val="clear" w:color="auto" w:fill="auto"/>
          </w:tcPr>
          <w:p w14:paraId="4313A3E1" w14:textId="77777777" w:rsidR="006D354D" w:rsidRPr="00541073" w:rsidRDefault="006D354D" w:rsidP="002D1EA3">
            <w:pPr>
              <w:rPr>
                <w:rFonts w:ascii="ＭＳ 明朝" w:hAnsi="ＭＳ 明朝"/>
                <w:color w:val="000000" w:themeColor="text1"/>
                <w:sz w:val="18"/>
              </w:rPr>
            </w:pPr>
          </w:p>
          <w:p w14:paraId="6382D324" w14:textId="77777777" w:rsidR="00574593" w:rsidRPr="00541073" w:rsidRDefault="00574593" w:rsidP="002D1EA3">
            <w:pPr>
              <w:rPr>
                <w:rFonts w:ascii="ＭＳ 明朝" w:hAnsi="ＭＳ 明朝"/>
                <w:color w:val="000000" w:themeColor="text1"/>
                <w:sz w:val="18"/>
              </w:rPr>
            </w:pPr>
          </w:p>
          <w:p w14:paraId="2CEAF534" w14:textId="77777777" w:rsidR="00574593" w:rsidRPr="00541073" w:rsidRDefault="00574593" w:rsidP="002D1EA3">
            <w:pPr>
              <w:rPr>
                <w:rFonts w:ascii="ＭＳ 明朝" w:hAnsi="ＭＳ 明朝"/>
                <w:color w:val="000000" w:themeColor="text1"/>
                <w:sz w:val="18"/>
              </w:rPr>
            </w:pPr>
          </w:p>
          <w:p w14:paraId="4CCD9FA9" w14:textId="77777777" w:rsidR="00574593" w:rsidRPr="00541073" w:rsidRDefault="00574593" w:rsidP="002D1EA3">
            <w:pPr>
              <w:rPr>
                <w:rFonts w:ascii="ＭＳ 明朝" w:hAnsi="ＭＳ 明朝"/>
                <w:color w:val="000000" w:themeColor="text1"/>
                <w:sz w:val="18"/>
              </w:rPr>
            </w:pPr>
          </w:p>
          <w:p w14:paraId="0772F316" w14:textId="77777777" w:rsidR="00574593" w:rsidRPr="00541073" w:rsidRDefault="00574593" w:rsidP="002D1EA3">
            <w:pPr>
              <w:rPr>
                <w:rFonts w:ascii="ＭＳ 明朝" w:hAnsi="ＭＳ 明朝"/>
                <w:color w:val="000000" w:themeColor="text1"/>
                <w:sz w:val="18"/>
              </w:rPr>
            </w:pPr>
          </w:p>
          <w:p w14:paraId="5FE43A8D" w14:textId="77777777" w:rsidR="00574593" w:rsidRPr="00541073" w:rsidRDefault="00574593" w:rsidP="002D1EA3">
            <w:pPr>
              <w:rPr>
                <w:rFonts w:ascii="ＭＳ 明朝" w:hAnsi="ＭＳ 明朝"/>
                <w:color w:val="000000" w:themeColor="text1"/>
                <w:sz w:val="18"/>
              </w:rPr>
            </w:pPr>
          </w:p>
          <w:p w14:paraId="51A72FD4" w14:textId="77777777" w:rsidR="00574593" w:rsidRPr="00541073" w:rsidRDefault="00574593" w:rsidP="002D1EA3">
            <w:pPr>
              <w:rPr>
                <w:rFonts w:ascii="ＭＳ 明朝" w:hAnsi="ＭＳ 明朝"/>
                <w:color w:val="000000" w:themeColor="text1"/>
                <w:sz w:val="18"/>
              </w:rPr>
            </w:pPr>
          </w:p>
          <w:p w14:paraId="15E2B47B" w14:textId="77777777" w:rsidR="00574593" w:rsidRPr="00541073" w:rsidRDefault="00574593" w:rsidP="002D1EA3">
            <w:pPr>
              <w:rPr>
                <w:rFonts w:ascii="ＭＳ 明朝" w:hAnsi="ＭＳ 明朝"/>
                <w:color w:val="000000" w:themeColor="text1"/>
                <w:sz w:val="18"/>
              </w:rPr>
            </w:pPr>
          </w:p>
          <w:p w14:paraId="35328BB4" w14:textId="77777777" w:rsidR="00574593" w:rsidRPr="00541073" w:rsidRDefault="00574593" w:rsidP="002D1EA3">
            <w:pPr>
              <w:rPr>
                <w:rFonts w:ascii="ＭＳ 明朝" w:hAnsi="ＭＳ 明朝"/>
                <w:color w:val="000000" w:themeColor="text1"/>
                <w:sz w:val="18"/>
              </w:rPr>
            </w:pPr>
          </w:p>
          <w:p w14:paraId="6F265AFE" w14:textId="77777777" w:rsidR="00574593" w:rsidRPr="00541073" w:rsidRDefault="00574593" w:rsidP="002D1EA3">
            <w:pPr>
              <w:rPr>
                <w:rFonts w:ascii="ＭＳ 明朝" w:hAnsi="ＭＳ 明朝"/>
                <w:color w:val="000000" w:themeColor="text1"/>
                <w:sz w:val="18"/>
              </w:rPr>
            </w:pPr>
          </w:p>
          <w:p w14:paraId="2D7DC3FA" w14:textId="77777777" w:rsidR="00574593" w:rsidRPr="00541073" w:rsidRDefault="00574593" w:rsidP="002D1EA3">
            <w:pPr>
              <w:rPr>
                <w:rFonts w:ascii="ＭＳ 明朝" w:hAnsi="ＭＳ 明朝"/>
                <w:color w:val="000000" w:themeColor="text1"/>
                <w:sz w:val="18"/>
              </w:rPr>
            </w:pPr>
          </w:p>
          <w:p w14:paraId="4CD4117B" w14:textId="77777777" w:rsidR="006D354D" w:rsidRPr="00541073" w:rsidRDefault="006D354D" w:rsidP="002D1EA3">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7EAF7658" w14:textId="77777777" w:rsidR="006D354D" w:rsidRPr="00541073" w:rsidRDefault="006D354D" w:rsidP="002D1EA3">
            <w:pPr>
              <w:rPr>
                <w:rFonts w:ascii="ＭＳ 明朝" w:hAnsi="ＭＳ 明朝"/>
                <w:color w:val="000000" w:themeColor="text1"/>
                <w:sz w:val="18"/>
              </w:rPr>
            </w:pPr>
            <w:r w:rsidRPr="00541073">
              <w:rPr>
                <w:rFonts w:ascii="ＭＳ 明朝" w:hAnsi="ＭＳ 明朝" w:hint="eastAsia"/>
                <w:color w:val="000000" w:themeColor="text1"/>
                <w:sz w:val="18"/>
              </w:rPr>
              <w:t>別紙1-2-(2)-第2-〔共通事項〕-(7)</w:t>
            </w:r>
          </w:p>
          <w:p w14:paraId="2C5C05EE" w14:textId="77777777" w:rsidR="006D354D" w:rsidRPr="00541073" w:rsidRDefault="006D354D" w:rsidP="002D1EA3">
            <w:pPr>
              <w:rPr>
                <w:rFonts w:ascii="ＭＳ 明朝" w:hAnsi="ＭＳ 明朝"/>
                <w:color w:val="000000" w:themeColor="text1"/>
                <w:sz w:val="18"/>
                <w:szCs w:val="18"/>
              </w:rPr>
            </w:pPr>
          </w:p>
        </w:tc>
      </w:tr>
    </w:tbl>
    <w:p w14:paraId="2D278952" w14:textId="77777777" w:rsidR="00B7177C" w:rsidRPr="00541073" w:rsidRDefault="00C60881" w:rsidP="009B231E">
      <w:pPr>
        <w:rPr>
          <w:rFonts w:ascii="ＭＳ 明朝" w:hAnsi="ＭＳ 明朝"/>
          <w:color w:val="000000" w:themeColor="text1"/>
          <w:sz w:val="20"/>
          <w:szCs w:val="21"/>
        </w:rPr>
      </w:pPr>
      <w:r w:rsidRPr="00541073">
        <w:rPr>
          <w:rFonts w:ascii="ＭＳ 明朝" w:hAnsi="ＭＳ 明朝" w:hint="eastAsia"/>
          <w:color w:val="000000" w:themeColor="text1"/>
          <w:sz w:val="20"/>
          <w:szCs w:val="21"/>
        </w:rPr>
        <w:lastRenderedPageBreak/>
        <w:t>（</w:t>
      </w:r>
      <w:r w:rsidR="00B7177C" w:rsidRPr="00541073">
        <w:rPr>
          <w:rFonts w:ascii="ＭＳ 明朝" w:hAnsi="ＭＳ 明朝" w:hint="eastAsia"/>
          <w:color w:val="000000" w:themeColor="text1"/>
          <w:sz w:val="20"/>
          <w:szCs w:val="21"/>
        </w:rPr>
        <w:t>参　考）</w:t>
      </w:r>
    </w:p>
    <w:p w14:paraId="60CBD60B" w14:textId="77777777" w:rsidR="00B77042" w:rsidRPr="00541073" w:rsidRDefault="00B7177C" w:rsidP="009B231E">
      <w:pPr>
        <w:rPr>
          <w:rFonts w:ascii="ＭＳ 明朝" w:hAnsi="ＭＳ 明朝"/>
          <w:color w:val="000000" w:themeColor="text1"/>
          <w:sz w:val="20"/>
          <w:szCs w:val="21"/>
        </w:rPr>
      </w:pPr>
      <w:r w:rsidRPr="00541073">
        <w:rPr>
          <w:rFonts w:ascii="ＭＳ 明朝" w:hAnsi="ＭＳ 明朝" w:hint="eastAsia"/>
          <w:color w:val="000000" w:themeColor="text1"/>
          <w:sz w:val="20"/>
          <w:szCs w:val="21"/>
        </w:rPr>
        <w:t>１　給食関係者等検便の実施状況</w:t>
      </w:r>
      <w:r w:rsidR="006043A1" w:rsidRPr="00541073">
        <w:rPr>
          <w:rFonts w:ascii="ＭＳ 明朝" w:hAnsi="ＭＳ 明朝" w:hint="eastAsia"/>
          <w:color w:val="000000" w:themeColor="text1"/>
          <w:sz w:val="20"/>
          <w:szCs w:val="21"/>
        </w:rPr>
        <w:t>（前年度分）</w:t>
      </w:r>
    </w:p>
    <w:p w14:paraId="06DF5A3D" w14:textId="77777777" w:rsidR="00B7177C" w:rsidRPr="00541073" w:rsidRDefault="00B57D87" w:rsidP="00B77042">
      <w:pPr>
        <w:ind w:firstLineChars="200" w:firstLine="375"/>
        <w:rPr>
          <w:rFonts w:ascii="ＭＳ 明朝" w:hAnsi="ＭＳ 明朝"/>
          <w:color w:val="000000" w:themeColor="text1"/>
          <w:sz w:val="20"/>
          <w:szCs w:val="21"/>
        </w:rPr>
      </w:pPr>
      <w:r w:rsidRPr="00541073">
        <w:rPr>
          <w:rFonts w:ascii="ＭＳ 明朝" w:hAnsi="ＭＳ 明朝" w:hint="eastAsia"/>
          <w:color w:val="000000" w:themeColor="text1"/>
          <w:sz w:val="20"/>
          <w:szCs w:val="21"/>
        </w:rPr>
        <w:t>※新設の保育所にあっては、今年度の実施状況を記入してください。</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927"/>
        <w:gridCol w:w="956"/>
        <w:gridCol w:w="957"/>
        <w:gridCol w:w="957"/>
        <w:gridCol w:w="957"/>
        <w:gridCol w:w="236"/>
        <w:gridCol w:w="412"/>
        <w:gridCol w:w="911"/>
        <w:gridCol w:w="985"/>
        <w:gridCol w:w="985"/>
        <w:gridCol w:w="985"/>
        <w:gridCol w:w="986"/>
      </w:tblGrid>
      <w:tr w:rsidR="00541073" w:rsidRPr="00541073" w14:paraId="7398C6A0" w14:textId="77777777" w:rsidTr="00330240">
        <w:trPr>
          <w:trHeight w:val="543"/>
        </w:trPr>
        <w:tc>
          <w:tcPr>
            <w:tcW w:w="1305" w:type="dxa"/>
            <w:gridSpan w:val="2"/>
            <w:shd w:val="clear" w:color="auto" w:fill="auto"/>
            <w:vAlign w:val="center"/>
          </w:tcPr>
          <w:p w14:paraId="41957B66" w14:textId="77777777" w:rsidR="00330240" w:rsidRPr="00541073" w:rsidRDefault="00330240" w:rsidP="00330240">
            <w:pPr>
              <w:jc w:val="center"/>
              <w:rPr>
                <w:rFonts w:ascii="ＭＳ 明朝" w:hAnsi="ＭＳ 明朝"/>
                <w:color w:val="000000" w:themeColor="text1"/>
                <w:sz w:val="18"/>
                <w:szCs w:val="18"/>
              </w:rPr>
            </w:pPr>
          </w:p>
        </w:tc>
        <w:tc>
          <w:tcPr>
            <w:tcW w:w="956" w:type="dxa"/>
            <w:shd w:val="clear" w:color="auto" w:fill="auto"/>
            <w:vAlign w:val="center"/>
          </w:tcPr>
          <w:p w14:paraId="1EABDC76" w14:textId="77777777" w:rsidR="00330240" w:rsidRPr="00541073" w:rsidRDefault="00330240" w:rsidP="00330240">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調理員</w:t>
            </w:r>
          </w:p>
        </w:tc>
        <w:tc>
          <w:tcPr>
            <w:tcW w:w="957" w:type="dxa"/>
            <w:shd w:val="clear" w:color="auto" w:fill="auto"/>
            <w:vAlign w:val="center"/>
          </w:tcPr>
          <w:p w14:paraId="42355DA1" w14:textId="77777777" w:rsidR="00330240" w:rsidRPr="00541073" w:rsidRDefault="00330240" w:rsidP="00330240">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栄養士</w:t>
            </w:r>
          </w:p>
        </w:tc>
        <w:tc>
          <w:tcPr>
            <w:tcW w:w="957" w:type="dxa"/>
            <w:shd w:val="clear" w:color="auto" w:fill="auto"/>
            <w:vAlign w:val="center"/>
          </w:tcPr>
          <w:p w14:paraId="1455BD43" w14:textId="77777777" w:rsidR="00330240" w:rsidRPr="00541073" w:rsidRDefault="00330240" w:rsidP="00330240">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調乳に従事する保育士</w:t>
            </w:r>
          </w:p>
        </w:tc>
        <w:tc>
          <w:tcPr>
            <w:tcW w:w="957" w:type="dxa"/>
            <w:shd w:val="clear" w:color="auto" w:fill="auto"/>
            <w:vAlign w:val="center"/>
          </w:tcPr>
          <w:p w14:paraId="384A69AA" w14:textId="77777777" w:rsidR="00330240" w:rsidRPr="00541073" w:rsidRDefault="00330240" w:rsidP="00330240">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その他（　　）</w:t>
            </w:r>
          </w:p>
        </w:tc>
        <w:tc>
          <w:tcPr>
            <w:tcW w:w="236" w:type="dxa"/>
            <w:vMerge w:val="restart"/>
            <w:tcBorders>
              <w:top w:val="nil"/>
            </w:tcBorders>
            <w:shd w:val="clear" w:color="auto" w:fill="auto"/>
            <w:vAlign w:val="center"/>
          </w:tcPr>
          <w:p w14:paraId="19C46CB0" w14:textId="77777777" w:rsidR="00330240" w:rsidRPr="00541073" w:rsidRDefault="00330240" w:rsidP="00330240">
            <w:pPr>
              <w:rPr>
                <w:rFonts w:ascii="ＭＳ 明朝" w:hAnsi="ＭＳ 明朝"/>
                <w:color w:val="000000" w:themeColor="text1"/>
                <w:sz w:val="18"/>
                <w:szCs w:val="18"/>
              </w:rPr>
            </w:pPr>
          </w:p>
        </w:tc>
        <w:tc>
          <w:tcPr>
            <w:tcW w:w="1323" w:type="dxa"/>
            <w:gridSpan w:val="2"/>
            <w:shd w:val="clear" w:color="auto" w:fill="auto"/>
            <w:vAlign w:val="center"/>
          </w:tcPr>
          <w:p w14:paraId="1F8A4BD2" w14:textId="77777777" w:rsidR="00330240" w:rsidRPr="00541073" w:rsidRDefault="00330240" w:rsidP="00330240">
            <w:pPr>
              <w:jc w:val="center"/>
              <w:rPr>
                <w:rFonts w:ascii="ＭＳ 明朝" w:hAnsi="ＭＳ 明朝"/>
                <w:color w:val="000000" w:themeColor="text1"/>
                <w:sz w:val="18"/>
                <w:szCs w:val="18"/>
              </w:rPr>
            </w:pPr>
          </w:p>
        </w:tc>
        <w:tc>
          <w:tcPr>
            <w:tcW w:w="985" w:type="dxa"/>
            <w:shd w:val="clear" w:color="auto" w:fill="auto"/>
            <w:vAlign w:val="center"/>
          </w:tcPr>
          <w:p w14:paraId="178B6D64" w14:textId="77777777" w:rsidR="00330240" w:rsidRPr="00541073" w:rsidRDefault="00330240" w:rsidP="00330240">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調理員</w:t>
            </w:r>
          </w:p>
        </w:tc>
        <w:tc>
          <w:tcPr>
            <w:tcW w:w="985" w:type="dxa"/>
            <w:shd w:val="clear" w:color="auto" w:fill="auto"/>
            <w:vAlign w:val="center"/>
          </w:tcPr>
          <w:p w14:paraId="5AF04E59" w14:textId="77777777" w:rsidR="00330240" w:rsidRPr="00541073" w:rsidRDefault="00330240" w:rsidP="00330240">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栄養士</w:t>
            </w:r>
          </w:p>
        </w:tc>
        <w:tc>
          <w:tcPr>
            <w:tcW w:w="985" w:type="dxa"/>
            <w:shd w:val="clear" w:color="auto" w:fill="auto"/>
            <w:vAlign w:val="center"/>
          </w:tcPr>
          <w:p w14:paraId="4FFA8EF0" w14:textId="77777777" w:rsidR="00330240" w:rsidRPr="00541073" w:rsidRDefault="00330240" w:rsidP="00330240">
            <w:pPr>
              <w:jc w:val="center"/>
              <w:rPr>
                <w:rFonts w:ascii="ＭＳ 明朝" w:hAnsi="ＭＳ 明朝"/>
                <w:color w:val="000000" w:themeColor="text1"/>
                <w:sz w:val="16"/>
                <w:szCs w:val="18"/>
              </w:rPr>
            </w:pPr>
            <w:r w:rsidRPr="00541073">
              <w:rPr>
                <w:rFonts w:ascii="ＭＳ 明朝" w:hAnsi="ＭＳ 明朝" w:hint="eastAsia"/>
                <w:color w:val="000000" w:themeColor="text1"/>
                <w:sz w:val="16"/>
                <w:szCs w:val="18"/>
              </w:rPr>
              <w:t>調乳に従事する保育士</w:t>
            </w:r>
          </w:p>
        </w:tc>
        <w:tc>
          <w:tcPr>
            <w:tcW w:w="986" w:type="dxa"/>
            <w:shd w:val="clear" w:color="auto" w:fill="auto"/>
            <w:vAlign w:val="center"/>
          </w:tcPr>
          <w:p w14:paraId="5A4A6886" w14:textId="77777777" w:rsidR="00330240" w:rsidRPr="00541073" w:rsidRDefault="00330240" w:rsidP="00330240">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その他（　　）</w:t>
            </w:r>
          </w:p>
        </w:tc>
      </w:tr>
      <w:tr w:rsidR="00541073" w:rsidRPr="00541073" w14:paraId="74BE01FA" w14:textId="77777777" w:rsidTr="00330240">
        <w:tc>
          <w:tcPr>
            <w:tcW w:w="378" w:type="dxa"/>
            <w:vMerge w:val="restart"/>
            <w:shd w:val="clear" w:color="auto" w:fill="auto"/>
            <w:vAlign w:val="center"/>
          </w:tcPr>
          <w:p w14:paraId="4708E22F"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4</w:t>
            </w:r>
          </w:p>
          <w:p w14:paraId="3AD9FADE" w14:textId="77777777" w:rsidR="00B7177C" w:rsidRPr="00541073" w:rsidRDefault="00B7177C"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27" w:type="dxa"/>
            <w:shd w:val="clear" w:color="auto" w:fill="auto"/>
            <w:vAlign w:val="center"/>
          </w:tcPr>
          <w:p w14:paraId="5779EFAA" w14:textId="77777777" w:rsidR="00B7177C"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56" w:type="dxa"/>
            <w:shd w:val="clear" w:color="auto" w:fill="auto"/>
            <w:vAlign w:val="center"/>
          </w:tcPr>
          <w:p w14:paraId="7BEC1E80" w14:textId="77777777" w:rsidR="00B7177C" w:rsidRPr="00541073" w:rsidRDefault="00B7177C" w:rsidP="006043A1">
            <w:pPr>
              <w:jc w:val="center"/>
              <w:rPr>
                <w:rFonts w:ascii="ＭＳ 明朝" w:hAnsi="ＭＳ 明朝"/>
                <w:color w:val="000000" w:themeColor="text1"/>
                <w:sz w:val="18"/>
                <w:szCs w:val="18"/>
              </w:rPr>
            </w:pPr>
          </w:p>
        </w:tc>
        <w:tc>
          <w:tcPr>
            <w:tcW w:w="957" w:type="dxa"/>
            <w:shd w:val="clear" w:color="auto" w:fill="auto"/>
            <w:vAlign w:val="center"/>
          </w:tcPr>
          <w:p w14:paraId="2C5B1B39" w14:textId="77777777" w:rsidR="00B7177C" w:rsidRPr="00541073" w:rsidRDefault="00B7177C" w:rsidP="006043A1">
            <w:pPr>
              <w:jc w:val="center"/>
              <w:rPr>
                <w:rFonts w:ascii="ＭＳ 明朝" w:hAnsi="ＭＳ 明朝"/>
                <w:color w:val="000000" w:themeColor="text1"/>
                <w:sz w:val="18"/>
                <w:szCs w:val="18"/>
              </w:rPr>
            </w:pPr>
          </w:p>
        </w:tc>
        <w:tc>
          <w:tcPr>
            <w:tcW w:w="957" w:type="dxa"/>
            <w:shd w:val="clear" w:color="auto" w:fill="auto"/>
            <w:vAlign w:val="center"/>
          </w:tcPr>
          <w:p w14:paraId="3E3023F6" w14:textId="77777777" w:rsidR="00B7177C" w:rsidRPr="00541073" w:rsidRDefault="00B7177C" w:rsidP="006043A1">
            <w:pPr>
              <w:jc w:val="center"/>
              <w:rPr>
                <w:rFonts w:ascii="ＭＳ 明朝" w:hAnsi="ＭＳ 明朝"/>
                <w:color w:val="000000" w:themeColor="text1"/>
                <w:sz w:val="18"/>
                <w:szCs w:val="18"/>
              </w:rPr>
            </w:pPr>
          </w:p>
        </w:tc>
        <w:tc>
          <w:tcPr>
            <w:tcW w:w="957" w:type="dxa"/>
            <w:shd w:val="clear" w:color="auto" w:fill="auto"/>
            <w:vAlign w:val="center"/>
          </w:tcPr>
          <w:p w14:paraId="57E06E6E" w14:textId="77777777" w:rsidR="00B7177C" w:rsidRPr="00541073" w:rsidRDefault="00B7177C" w:rsidP="006043A1">
            <w:pPr>
              <w:jc w:val="center"/>
              <w:rPr>
                <w:rFonts w:ascii="ＭＳ 明朝" w:hAnsi="ＭＳ 明朝"/>
                <w:color w:val="000000" w:themeColor="text1"/>
                <w:sz w:val="18"/>
                <w:szCs w:val="18"/>
              </w:rPr>
            </w:pPr>
          </w:p>
        </w:tc>
        <w:tc>
          <w:tcPr>
            <w:tcW w:w="236" w:type="dxa"/>
            <w:vMerge/>
            <w:shd w:val="clear" w:color="auto" w:fill="auto"/>
          </w:tcPr>
          <w:p w14:paraId="57F95889" w14:textId="77777777" w:rsidR="00B7177C" w:rsidRPr="00541073" w:rsidRDefault="00B7177C" w:rsidP="009B231E">
            <w:pPr>
              <w:rPr>
                <w:rFonts w:ascii="ＭＳ 明朝" w:hAnsi="ＭＳ 明朝"/>
                <w:color w:val="000000" w:themeColor="text1"/>
                <w:sz w:val="18"/>
                <w:szCs w:val="18"/>
              </w:rPr>
            </w:pPr>
          </w:p>
        </w:tc>
        <w:tc>
          <w:tcPr>
            <w:tcW w:w="412" w:type="dxa"/>
            <w:vMerge w:val="restart"/>
            <w:shd w:val="clear" w:color="auto" w:fill="auto"/>
            <w:vAlign w:val="center"/>
          </w:tcPr>
          <w:p w14:paraId="13C6732A" w14:textId="77777777" w:rsidR="006043A1" w:rsidRPr="00541073" w:rsidRDefault="00B7177C"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10</w:t>
            </w:r>
          </w:p>
          <w:p w14:paraId="3F3CBB3E" w14:textId="77777777" w:rsidR="00B7177C" w:rsidRPr="00541073" w:rsidRDefault="00B7177C"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11" w:type="dxa"/>
            <w:shd w:val="clear" w:color="auto" w:fill="auto"/>
            <w:vAlign w:val="center"/>
          </w:tcPr>
          <w:p w14:paraId="17E82114" w14:textId="77777777" w:rsidR="00B7177C"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85" w:type="dxa"/>
            <w:shd w:val="clear" w:color="auto" w:fill="auto"/>
            <w:vAlign w:val="center"/>
          </w:tcPr>
          <w:p w14:paraId="3F49B0CA" w14:textId="77777777" w:rsidR="00B7177C" w:rsidRPr="00541073" w:rsidRDefault="00B7177C" w:rsidP="006043A1">
            <w:pPr>
              <w:jc w:val="center"/>
              <w:rPr>
                <w:rFonts w:ascii="ＭＳ 明朝" w:hAnsi="ＭＳ 明朝"/>
                <w:color w:val="000000" w:themeColor="text1"/>
                <w:sz w:val="18"/>
                <w:szCs w:val="18"/>
              </w:rPr>
            </w:pPr>
          </w:p>
        </w:tc>
        <w:tc>
          <w:tcPr>
            <w:tcW w:w="985" w:type="dxa"/>
            <w:shd w:val="clear" w:color="auto" w:fill="auto"/>
            <w:vAlign w:val="center"/>
          </w:tcPr>
          <w:p w14:paraId="09101BE3" w14:textId="77777777" w:rsidR="00B7177C" w:rsidRPr="00541073" w:rsidRDefault="00B7177C" w:rsidP="006043A1">
            <w:pPr>
              <w:jc w:val="center"/>
              <w:rPr>
                <w:rFonts w:ascii="ＭＳ 明朝" w:hAnsi="ＭＳ 明朝"/>
                <w:color w:val="000000" w:themeColor="text1"/>
                <w:sz w:val="18"/>
                <w:szCs w:val="18"/>
              </w:rPr>
            </w:pPr>
          </w:p>
        </w:tc>
        <w:tc>
          <w:tcPr>
            <w:tcW w:w="985" w:type="dxa"/>
            <w:shd w:val="clear" w:color="auto" w:fill="auto"/>
            <w:vAlign w:val="center"/>
          </w:tcPr>
          <w:p w14:paraId="4A0A9986" w14:textId="77777777" w:rsidR="00B7177C" w:rsidRPr="00541073" w:rsidRDefault="00B7177C" w:rsidP="006043A1">
            <w:pPr>
              <w:jc w:val="center"/>
              <w:rPr>
                <w:rFonts w:ascii="ＭＳ 明朝" w:hAnsi="ＭＳ 明朝"/>
                <w:color w:val="000000" w:themeColor="text1"/>
                <w:sz w:val="18"/>
                <w:szCs w:val="18"/>
              </w:rPr>
            </w:pPr>
          </w:p>
        </w:tc>
        <w:tc>
          <w:tcPr>
            <w:tcW w:w="986" w:type="dxa"/>
            <w:shd w:val="clear" w:color="auto" w:fill="auto"/>
            <w:vAlign w:val="center"/>
          </w:tcPr>
          <w:p w14:paraId="13B07D27" w14:textId="77777777" w:rsidR="00B7177C" w:rsidRPr="00541073" w:rsidRDefault="00B7177C" w:rsidP="006043A1">
            <w:pPr>
              <w:jc w:val="center"/>
              <w:rPr>
                <w:rFonts w:ascii="ＭＳ 明朝" w:hAnsi="ＭＳ 明朝"/>
                <w:color w:val="000000" w:themeColor="text1"/>
                <w:sz w:val="18"/>
                <w:szCs w:val="18"/>
              </w:rPr>
            </w:pPr>
          </w:p>
        </w:tc>
      </w:tr>
      <w:tr w:rsidR="00541073" w:rsidRPr="00541073" w14:paraId="09BE1881" w14:textId="77777777" w:rsidTr="00330240">
        <w:trPr>
          <w:trHeight w:val="229"/>
        </w:trPr>
        <w:tc>
          <w:tcPr>
            <w:tcW w:w="378" w:type="dxa"/>
            <w:vMerge/>
            <w:shd w:val="clear" w:color="auto" w:fill="auto"/>
            <w:vAlign w:val="center"/>
          </w:tcPr>
          <w:p w14:paraId="385ED898" w14:textId="77777777" w:rsidR="00B7177C" w:rsidRPr="00541073" w:rsidRDefault="00B7177C" w:rsidP="006043A1">
            <w:pPr>
              <w:jc w:val="center"/>
              <w:rPr>
                <w:rFonts w:ascii="ＭＳ 明朝" w:hAnsi="ＭＳ 明朝"/>
                <w:color w:val="000000" w:themeColor="text1"/>
                <w:sz w:val="18"/>
                <w:szCs w:val="18"/>
              </w:rPr>
            </w:pPr>
          </w:p>
        </w:tc>
        <w:tc>
          <w:tcPr>
            <w:tcW w:w="927" w:type="dxa"/>
            <w:shd w:val="clear" w:color="auto" w:fill="auto"/>
            <w:vAlign w:val="center"/>
          </w:tcPr>
          <w:p w14:paraId="29A813F7" w14:textId="77777777" w:rsidR="00B7177C"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56" w:type="dxa"/>
            <w:shd w:val="clear" w:color="auto" w:fill="auto"/>
            <w:vAlign w:val="center"/>
          </w:tcPr>
          <w:p w14:paraId="3012AEEB" w14:textId="77777777" w:rsidR="00B7177C" w:rsidRPr="00541073" w:rsidRDefault="00B7177C" w:rsidP="006043A1">
            <w:pPr>
              <w:jc w:val="center"/>
              <w:rPr>
                <w:rFonts w:ascii="ＭＳ 明朝" w:hAnsi="ＭＳ 明朝"/>
                <w:color w:val="000000" w:themeColor="text1"/>
                <w:sz w:val="18"/>
                <w:szCs w:val="18"/>
              </w:rPr>
            </w:pPr>
          </w:p>
        </w:tc>
        <w:tc>
          <w:tcPr>
            <w:tcW w:w="957" w:type="dxa"/>
            <w:shd w:val="clear" w:color="auto" w:fill="auto"/>
            <w:vAlign w:val="center"/>
          </w:tcPr>
          <w:p w14:paraId="57CD2C16" w14:textId="77777777" w:rsidR="00B7177C" w:rsidRPr="00541073" w:rsidRDefault="00B7177C" w:rsidP="006043A1">
            <w:pPr>
              <w:jc w:val="center"/>
              <w:rPr>
                <w:rFonts w:ascii="ＭＳ 明朝" w:hAnsi="ＭＳ 明朝"/>
                <w:color w:val="000000" w:themeColor="text1"/>
                <w:sz w:val="18"/>
                <w:szCs w:val="18"/>
              </w:rPr>
            </w:pPr>
          </w:p>
        </w:tc>
        <w:tc>
          <w:tcPr>
            <w:tcW w:w="957" w:type="dxa"/>
            <w:shd w:val="clear" w:color="auto" w:fill="auto"/>
            <w:vAlign w:val="center"/>
          </w:tcPr>
          <w:p w14:paraId="7521231A" w14:textId="77777777" w:rsidR="00B7177C" w:rsidRPr="00541073" w:rsidRDefault="00B7177C" w:rsidP="006043A1">
            <w:pPr>
              <w:jc w:val="center"/>
              <w:rPr>
                <w:rFonts w:ascii="ＭＳ 明朝" w:hAnsi="ＭＳ 明朝"/>
                <w:color w:val="000000" w:themeColor="text1"/>
                <w:sz w:val="18"/>
                <w:szCs w:val="18"/>
              </w:rPr>
            </w:pPr>
          </w:p>
        </w:tc>
        <w:tc>
          <w:tcPr>
            <w:tcW w:w="957" w:type="dxa"/>
            <w:shd w:val="clear" w:color="auto" w:fill="auto"/>
            <w:vAlign w:val="center"/>
          </w:tcPr>
          <w:p w14:paraId="134C97DB" w14:textId="77777777" w:rsidR="00B7177C" w:rsidRPr="00541073" w:rsidRDefault="00B7177C" w:rsidP="006043A1">
            <w:pPr>
              <w:jc w:val="center"/>
              <w:rPr>
                <w:rFonts w:ascii="ＭＳ 明朝" w:hAnsi="ＭＳ 明朝"/>
                <w:color w:val="000000" w:themeColor="text1"/>
                <w:sz w:val="18"/>
                <w:szCs w:val="18"/>
              </w:rPr>
            </w:pPr>
          </w:p>
        </w:tc>
        <w:tc>
          <w:tcPr>
            <w:tcW w:w="236" w:type="dxa"/>
            <w:vMerge/>
            <w:shd w:val="clear" w:color="auto" w:fill="auto"/>
          </w:tcPr>
          <w:p w14:paraId="7C6A6653" w14:textId="77777777" w:rsidR="00B7177C" w:rsidRPr="00541073" w:rsidRDefault="00B7177C" w:rsidP="009B231E">
            <w:pPr>
              <w:rPr>
                <w:rFonts w:ascii="ＭＳ 明朝" w:hAnsi="ＭＳ 明朝"/>
                <w:color w:val="000000" w:themeColor="text1"/>
                <w:sz w:val="18"/>
                <w:szCs w:val="18"/>
              </w:rPr>
            </w:pPr>
          </w:p>
        </w:tc>
        <w:tc>
          <w:tcPr>
            <w:tcW w:w="412" w:type="dxa"/>
            <w:vMerge/>
            <w:shd w:val="clear" w:color="auto" w:fill="auto"/>
            <w:vAlign w:val="center"/>
          </w:tcPr>
          <w:p w14:paraId="18E48015" w14:textId="77777777" w:rsidR="00B7177C" w:rsidRPr="00541073" w:rsidRDefault="00B7177C" w:rsidP="006043A1">
            <w:pPr>
              <w:jc w:val="center"/>
              <w:rPr>
                <w:rFonts w:ascii="ＭＳ 明朝" w:hAnsi="ＭＳ 明朝"/>
                <w:color w:val="000000" w:themeColor="text1"/>
                <w:sz w:val="18"/>
                <w:szCs w:val="18"/>
              </w:rPr>
            </w:pPr>
          </w:p>
        </w:tc>
        <w:tc>
          <w:tcPr>
            <w:tcW w:w="911" w:type="dxa"/>
            <w:shd w:val="clear" w:color="auto" w:fill="auto"/>
            <w:vAlign w:val="center"/>
          </w:tcPr>
          <w:p w14:paraId="111257E9" w14:textId="77777777" w:rsidR="00B7177C"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85" w:type="dxa"/>
            <w:shd w:val="clear" w:color="auto" w:fill="auto"/>
            <w:vAlign w:val="center"/>
          </w:tcPr>
          <w:p w14:paraId="07C3348E" w14:textId="77777777" w:rsidR="00B7177C" w:rsidRPr="00541073" w:rsidRDefault="00B7177C" w:rsidP="006043A1">
            <w:pPr>
              <w:jc w:val="center"/>
              <w:rPr>
                <w:rFonts w:ascii="ＭＳ 明朝" w:hAnsi="ＭＳ 明朝"/>
                <w:color w:val="000000" w:themeColor="text1"/>
                <w:sz w:val="18"/>
                <w:szCs w:val="18"/>
              </w:rPr>
            </w:pPr>
          </w:p>
        </w:tc>
        <w:tc>
          <w:tcPr>
            <w:tcW w:w="985" w:type="dxa"/>
            <w:shd w:val="clear" w:color="auto" w:fill="auto"/>
            <w:vAlign w:val="center"/>
          </w:tcPr>
          <w:p w14:paraId="66C3D3D2" w14:textId="77777777" w:rsidR="00B7177C" w:rsidRPr="00541073" w:rsidRDefault="00B7177C" w:rsidP="006043A1">
            <w:pPr>
              <w:jc w:val="center"/>
              <w:rPr>
                <w:rFonts w:ascii="ＭＳ 明朝" w:hAnsi="ＭＳ 明朝"/>
                <w:color w:val="000000" w:themeColor="text1"/>
                <w:sz w:val="18"/>
                <w:szCs w:val="18"/>
              </w:rPr>
            </w:pPr>
          </w:p>
        </w:tc>
        <w:tc>
          <w:tcPr>
            <w:tcW w:w="985" w:type="dxa"/>
            <w:shd w:val="clear" w:color="auto" w:fill="auto"/>
            <w:vAlign w:val="center"/>
          </w:tcPr>
          <w:p w14:paraId="01A20DE3" w14:textId="77777777" w:rsidR="00B7177C" w:rsidRPr="00541073" w:rsidRDefault="00B7177C" w:rsidP="006043A1">
            <w:pPr>
              <w:jc w:val="center"/>
              <w:rPr>
                <w:rFonts w:ascii="ＭＳ 明朝" w:hAnsi="ＭＳ 明朝"/>
                <w:color w:val="000000" w:themeColor="text1"/>
                <w:sz w:val="18"/>
                <w:szCs w:val="18"/>
              </w:rPr>
            </w:pPr>
          </w:p>
        </w:tc>
        <w:tc>
          <w:tcPr>
            <w:tcW w:w="986" w:type="dxa"/>
            <w:shd w:val="clear" w:color="auto" w:fill="auto"/>
            <w:vAlign w:val="center"/>
          </w:tcPr>
          <w:p w14:paraId="40FB74D6" w14:textId="77777777" w:rsidR="00B7177C" w:rsidRPr="00541073" w:rsidRDefault="00B7177C" w:rsidP="006043A1">
            <w:pPr>
              <w:jc w:val="center"/>
              <w:rPr>
                <w:rFonts w:ascii="ＭＳ 明朝" w:hAnsi="ＭＳ 明朝"/>
                <w:color w:val="000000" w:themeColor="text1"/>
                <w:sz w:val="18"/>
                <w:szCs w:val="18"/>
              </w:rPr>
            </w:pPr>
          </w:p>
        </w:tc>
      </w:tr>
      <w:tr w:rsidR="00541073" w:rsidRPr="00541073" w14:paraId="35DB9AD6" w14:textId="77777777" w:rsidTr="00330240">
        <w:trPr>
          <w:trHeight w:val="1340"/>
        </w:trPr>
        <w:tc>
          <w:tcPr>
            <w:tcW w:w="378" w:type="dxa"/>
            <w:vMerge/>
            <w:shd w:val="clear" w:color="auto" w:fill="auto"/>
            <w:vAlign w:val="center"/>
          </w:tcPr>
          <w:p w14:paraId="5CBEB4E0" w14:textId="77777777" w:rsidR="006043A1" w:rsidRPr="00541073" w:rsidRDefault="006043A1" w:rsidP="006043A1">
            <w:pPr>
              <w:jc w:val="center"/>
              <w:rPr>
                <w:rFonts w:ascii="ＭＳ 明朝" w:hAnsi="ＭＳ 明朝"/>
                <w:color w:val="000000" w:themeColor="text1"/>
                <w:sz w:val="18"/>
                <w:szCs w:val="18"/>
              </w:rPr>
            </w:pPr>
          </w:p>
        </w:tc>
        <w:tc>
          <w:tcPr>
            <w:tcW w:w="927" w:type="dxa"/>
            <w:shd w:val="clear" w:color="auto" w:fill="auto"/>
            <w:vAlign w:val="center"/>
          </w:tcPr>
          <w:p w14:paraId="1B2DCF11"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56" w:type="dxa"/>
            <w:shd w:val="clear" w:color="auto" w:fill="auto"/>
            <w:vAlign w:val="center"/>
          </w:tcPr>
          <w:p w14:paraId="476D82E9"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4F440647"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7FB19F44"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5C37ECDC"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6886A92F"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115542E"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7A4B35F5"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3262029F"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750B6919"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51CBCE08"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12ABDCC1"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6409567"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236" w:type="dxa"/>
            <w:vMerge/>
            <w:shd w:val="clear" w:color="auto" w:fill="auto"/>
          </w:tcPr>
          <w:p w14:paraId="56B08096" w14:textId="77777777" w:rsidR="006043A1" w:rsidRPr="00541073" w:rsidRDefault="006043A1" w:rsidP="009B231E">
            <w:pPr>
              <w:rPr>
                <w:rFonts w:ascii="ＭＳ 明朝" w:hAnsi="ＭＳ 明朝"/>
                <w:color w:val="000000" w:themeColor="text1"/>
                <w:sz w:val="18"/>
                <w:szCs w:val="18"/>
              </w:rPr>
            </w:pPr>
          </w:p>
        </w:tc>
        <w:tc>
          <w:tcPr>
            <w:tcW w:w="412" w:type="dxa"/>
            <w:vMerge/>
            <w:shd w:val="clear" w:color="auto" w:fill="auto"/>
            <w:vAlign w:val="center"/>
          </w:tcPr>
          <w:p w14:paraId="4C41D11C" w14:textId="77777777" w:rsidR="006043A1" w:rsidRPr="00541073" w:rsidRDefault="006043A1" w:rsidP="006043A1">
            <w:pPr>
              <w:jc w:val="center"/>
              <w:rPr>
                <w:rFonts w:ascii="ＭＳ 明朝" w:hAnsi="ＭＳ 明朝"/>
                <w:color w:val="000000" w:themeColor="text1"/>
                <w:sz w:val="18"/>
                <w:szCs w:val="18"/>
              </w:rPr>
            </w:pPr>
          </w:p>
        </w:tc>
        <w:tc>
          <w:tcPr>
            <w:tcW w:w="911" w:type="dxa"/>
            <w:shd w:val="clear" w:color="auto" w:fill="auto"/>
            <w:vAlign w:val="center"/>
          </w:tcPr>
          <w:p w14:paraId="13FFF81D"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85" w:type="dxa"/>
            <w:shd w:val="clear" w:color="auto" w:fill="auto"/>
            <w:vAlign w:val="center"/>
          </w:tcPr>
          <w:p w14:paraId="5DDE3B50" w14:textId="77777777" w:rsidR="006043A1" w:rsidRPr="00541073" w:rsidRDefault="006043A1" w:rsidP="00843ACE">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3196508B" w14:textId="77777777" w:rsidR="006043A1" w:rsidRPr="00541073" w:rsidRDefault="006043A1" w:rsidP="00843ACE">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E9CAE39" w14:textId="77777777" w:rsidR="006043A1" w:rsidRPr="00541073" w:rsidRDefault="006043A1" w:rsidP="00843ACE">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0BD4B6B9" w14:textId="77777777" w:rsidR="0024126A" w:rsidRPr="00541073" w:rsidRDefault="0024126A" w:rsidP="00843ACE">
            <w:pPr>
              <w:jc w:val="center"/>
              <w:rPr>
                <w:rFonts w:ascii="ＭＳ 明朝" w:hAnsi="ＭＳ 明朝"/>
                <w:color w:val="000000" w:themeColor="text1"/>
                <w:sz w:val="16"/>
                <w:szCs w:val="16"/>
              </w:rPr>
            </w:pPr>
            <w:r w:rsidRPr="00541073">
              <w:rPr>
                <w:rFonts w:ascii="ＭＳ 明朝" w:hAnsi="ＭＳ 明朝" w:hint="eastAsia"/>
                <w:color w:val="000000" w:themeColor="text1"/>
                <w:spacing w:val="2"/>
                <w:w w:val="68"/>
                <w:kern w:val="0"/>
                <w:sz w:val="16"/>
                <w:szCs w:val="16"/>
                <w:fitText w:val="660" w:id="-1784004352"/>
              </w:rPr>
              <w:t>ノ</w:t>
            </w:r>
            <w:r w:rsidRPr="00541073">
              <w:rPr>
                <w:rFonts w:ascii="ＭＳ 明朝" w:hAnsi="ＭＳ 明朝" w:hint="eastAsia"/>
                <w:color w:val="000000" w:themeColor="text1"/>
                <w:w w:val="68"/>
                <w:kern w:val="0"/>
                <w:sz w:val="16"/>
                <w:szCs w:val="16"/>
                <w:fitText w:val="660" w:id="-1784004352"/>
              </w:rPr>
              <w:t>ロウイルス</w:t>
            </w:r>
          </w:p>
        </w:tc>
        <w:tc>
          <w:tcPr>
            <w:tcW w:w="985" w:type="dxa"/>
            <w:shd w:val="clear" w:color="auto" w:fill="auto"/>
            <w:vAlign w:val="center"/>
          </w:tcPr>
          <w:p w14:paraId="7A728DF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17BDA78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1D1D69D"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4A2331AE" w14:textId="77777777" w:rsidR="0024126A"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4335C896"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015CFD4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76E78DE"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141FCD32" w14:textId="77777777" w:rsidR="0024126A"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6" w:type="dxa"/>
            <w:shd w:val="clear" w:color="auto" w:fill="auto"/>
            <w:vAlign w:val="center"/>
          </w:tcPr>
          <w:p w14:paraId="230FAF5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BC73F1B"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5CCAAC1"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67BF6D93" w14:textId="77777777" w:rsidR="0024126A"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r>
      <w:tr w:rsidR="00541073" w:rsidRPr="00541073" w14:paraId="0969F244" w14:textId="77777777" w:rsidTr="00330240">
        <w:tc>
          <w:tcPr>
            <w:tcW w:w="378" w:type="dxa"/>
            <w:vMerge w:val="restart"/>
            <w:shd w:val="clear" w:color="auto" w:fill="auto"/>
            <w:vAlign w:val="center"/>
          </w:tcPr>
          <w:p w14:paraId="44CFD5F0"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5</w:t>
            </w:r>
          </w:p>
          <w:p w14:paraId="744F3BFD"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27" w:type="dxa"/>
            <w:shd w:val="clear" w:color="auto" w:fill="auto"/>
            <w:vAlign w:val="center"/>
          </w:tcPr>
          <w:p w14:paraId="1EBD5704"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56" w:type="dxa"/>
            <w:shd w:val="clear" w:color="auto" w:fill="auto"/>
            <w:vAlign w:val="center"/>
          </w:tcPr>
          <w:p w14:paraId="60C002E7"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413C3893"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3E534561"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1B997C3F"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6A4046D7" w14:textId="77777777" w:rsidR="006043A1" w:rsidRPr="00541073" w:rsidRDefault="006043A1" w:rsidP="009B231E">
            <w:pPr>
              <w:rPr>
                <w:rFonts w:ascii="ＭＳ 明朝" w:hAnsi="ＭＳ 明朝"/>
                <w:color w:val="000000" w:themeColor="text1"/>
                <w:sz w:val="18"/>
                <w:szCs w:val="18"/>
              </w:rPr>
            </w:pPr>
          </w:p>
        </w:tc>
        <w:tc>
          <w:tcPr>
            <w:tcW w:w="412" w:type="dxa"/>
            <w:vMerge w:val="restart"/>
            <w:shd w:val="clear" w:color="auto" w:fill="auto"/>
            <w:vAlign w:val="center"/>
          </w:tcPr>
          <w:p w14:paraId="3EEA8AA9"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11</w:t>
            </w:r>
          </w:p>
          <w:p w14:paraId="46D64618"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11" w:type="dxa"/>
            <w:shd w:val="clear" w:color="auto" w:fill="auto"/>
            <w:vAlign w:val="center"/>
          </w:tcPr>
          <w:p w14:paraId="254BD240"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85" w:type="dxa"/>
            <w:shd w:val="clear" w:color="auto" w:fill="auto"/>
            <w:vAlign w:val="center"/>
          </w:tcPr>
          <w:p w14:paraId="68CD9852"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32596F09"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2C057FAB"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69FF7CF7"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40F0D852" w14:textId="77777777" w:rsidTr="00330240">
        <w:tc>
          <w:tcPr>
            <w:tcW w:w="378" w:type="dxa"/>
            <w:vMerge/>
            <w:shd w:val="clear" w:color="auto" w:fill="auto"/>
            <w:vAlign w:val="center"/>
          </w:tcPr>
          <w:p w14:paraId="407FC8B6" w14:textId="77777777" w:rsidR="006043A1" w:rsidRPr="00541073" w:rsidRDefault="006043A1" w:rsidP="006043A1">
            <w:pPr>
              <w:jc w:val="center"/>
              <w:rPr>
                <w:rFonts w:ascii="ＭＳ 明朝" w:hAnsi="ＭＳ 明朝"/>
                <w:color w:val="000000" w:themeColor="text1"/>
                <w:sz w:val="18"/>
                <w:szCs w:val="18"/>
              </w:rPr>
            </w:pPr>
          </w:p>
        </w:tc>
        <w:tc>
          <w:tcPr>
            <w:tcW w:w="927" w:type="dxa"/>
            <w:shd w:val="clear" w:color="auto" w:fill="auto"/>
            <w:vAlign w:val="center"/>
          </w:tcPr>
          <w:p w14:paraId="0143B5D4"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56" w:type="dxa"/>
            <w:shd w:val="clear" w:color="auto" w:fill="auto"/>
            <w:vAlign w:val="center"/>
          </w:tcPr>
          <w:p w14:paraId="1DA332FA"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18E753B3"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7D82C5D0"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1CEBC592"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1C073DCB" w14:textId="77777777" w:rsidR="006043A1" w:rsidRPr="00541073" w:rsidRDefault="006043A1" w:rsidP="009B231E">
            <w:pPr>
              <w:rPr>
                <w:rFonts w:ascii="ＭＳ 明朝" w:hAnsi="ＭＳ 明朝"/>
                <w:color w:val="000000" w:themeColor="text1"/>
                <w:sz w:val="18"/>
                <w:szCs w:val="18"/>
              </w:rPr>
            </w:pPr>
          </w:p>
        </w:tc>
        <w:tc>
          <w:tcPr>
            <w:tcW w:w="412" w:type="dxa"/>
            <w:vMerge/>
            <w:shd w:val="clear" w:color="auto" w:fill="auto"/>
            <w:vAlign w:val="center"/>
          </w:tcPr>
          <w:p w14:paraId="5CDA60B9" w14:textId="77777777" w:rsidR="006043A1" w:rsidRPr="00541073" w:rsidRDefault="006043A1" w:rsidP="006043A1">
            <w:pPr>
              <w:jc w:val="center"/>
              <w:rPr>
                <w:rFonts w:ascii="ＭＳ 明朝" w:hAnsi="ＭＳ 明朝"/>
                <w:color w:val="000000" w:themeColor="text1"/>
                <w:sz w:val="18"/>
                <w:szCs w:val="18"/>
              </w:rPr>
            </w:pPr>
          </w:p>
        </w:tc>
        <w:tc>
          <w:tcPr>
            <w:tcW w:w="911" w:type="dxa"/>
            <w:shd w:val="clear" w:color="auto" w:fill="auto"/>
            <w:vAlign w:val="center"/>
          </w:tcPr>
          <w:p w14:paraId="40BD7A17"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85" w:type="dxa"/>
            <w:shd w:val="clear" w:color="auto" w:fill="auto"/>
            <w:vAlign w:val="center"/>
          </w:tcPr>
          <w:p w14:paraId="400198E0"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18529F05"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34AB4DE5"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2AD8242F"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5BEE8DB1" w14:textId="77777777" w:rsidTr="00330240">
        <w:trPr>
          <w:trHeight w:val="1239"/>
        </w:trPr>
        <w:tc>
          <w:tcPr>
            <w:tcW w:w="378" w:type="dxa"/>
            <w:vMerge/>
            <w:shd w:val="clear" w:color="auto" w:fill="auto"/>
            <w:vAlign w:val="center"/>
          </w:tcPr>
          <w:p w14:paraId="72A792EF" w14:textId="77777777" w:rsidR="00A3728B" w:rsidRPr="00541073" w:rsidRDefault="00A3728B" w:rsidP="00A3728B">
            <w:pPr>
              <w:jc w:val="center"/>
              <w:rPr>
                <w:rFonts w:ascii="ＭＳ 明朝" w:hAnsi="ＭＳ 明朝"/>
                <w:color w:val="000000" w:themeColor="text1"/>
                <w:sz w:val="18"/>
                <w:szCs w:val="18"/>
              </w:rPr>
            </w:pPr>
          </w:p>
        </w:tc>
        <w:tc>
          <w:tcPr>
            <w:tcW w:w="927" w:type="dxa"/>
            <w:shd w:val="clear" w:color="auto" w:fill="auto"/>
            <w:vAlign w:val="center"/>
          </w:tcPr>
          <w:p w14:paraId="21BCD02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56" w:type="dxa"/>
            <w:shd w:val="clear" w:color="auto" w:fill="auto"/>
            <w:vAlign w:val="center"/>
          </w:tcPr>
          <w:p w14:paraId="638AA01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582D75F7"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313611E"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79819450"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7B23A7C9"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21E8CB6C"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7AD0BC62"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34D7E6C0"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59BC23F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21BDDC15"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0BB0E16E"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BC4FD99"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236" w:type="dxa"/>
            <w:vMerge/>
            <w:shd w:val="clear" w:color="auto" w:fill="auto"/>
          </w:tcPr>
          <w:p w14:paraId="6F4198BE" w14:textId="77777777" w:rsidR="00A3728B" w:rsidRPr="00541073" w:rsidRDefault="00A3728B" w:rsidP="00A3728B">
            <w:pPr>
              <w:rPr>
                <w:rFonts w:ascii="ＭＳ 明朝" w:hAnsi="ＭＳ 明朝"/>
                <w:color w:val="000000" w:themeColor="text1"/>
                <w:sz w:val="18"/>
                <w:szCs w:val="18"/>
              </w:rPr>
            </w:pPr>
          </w:p>
        </w:tc>
        <w:tc>
          <w:tcPr>
            <w:tcW w:w="412" w:type="dxa"/>
            <w:vMerge/>
            <w:shd w:val="clear" w:color="auto" w:fill="auto"/>
            <w:vAlign w:val="center"/>
          </w:tcPr>
          <w:p w14:paraId="428D99C6" w14:textId="77777777" w:rsidR="00A3728B" w:rsidRPr="00541073" w:rsidRDefault="00A3728B" w:rsidP="00A3728B">
            <w:pPr>
              <w:jc w:val="center"/>
              <w:rPr>
                <w:rFonts w:ascii="ＭＳ 明朝" w:hAnsi="ＭＳ 明朝"/>
                <w:color w:val="000000" w:themeColor="text1"/>
                <w:sz w:val="18"/>
                <w:szCs w:val="18"/>
              </w:rPr>
            </w:pPr>
          </w:p>
        </w:tc>
        <w:tc>
          <w:tcPr>
            <w:tcW w:w="911" w:type="dxa"/>
            <w:shd w:val="clear" w:color="auto" w:fill="auto"/>
            <w:vAlign w:val="center"/>
          </w:tcPr>
          <w:p w14:paraId="4D51185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85" w:type="dxa"/>
            <w:shd w:val="clear" w:color="auto" w:fill="auto"/>
            <w:vAlign w:val="center"/>
          </w:tcPr>
          <w:p w14:paraId="3B20CD6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7473C60C"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881A2F6"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405580B9" w14:textId="77777777" w:rsidR="00A3728B" w:rsidRPr="00541073" w:rsidRDefault="00A3728B" w:rsidP="00A3728B">
            <w:pPr>
              <w:jc w:val="center"/>
              <w:rPr>
                <w:rFonts w:ascii="ＭＳ 明朝" w:hAnsi="ＭＳ 明朝"/>
                <w:color w:val="000000" w:themeColor="text1"/>
                <w:sz w:val="16"/>
                <w:szCs w:val="16"/>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2B380C6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03FB08B"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46648D07"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1A8318C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325ACFA8"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60DD2470"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ECBD6AC"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0CF7533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6" w:type="dxa"/>
            <w:shd w:val="clear" w:color="auto" w:fill="auto"/>
            <w:vAlign w:val="center"/>
          </w:tcPr>
          <w:p w14:paraId="0740FAF8"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62E8AB39"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2FD8D37"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241F32D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r>
      <w:tr w:rsidR="00541073" w:rsidRPr="00541073" w14:paraId="6211664D" w14:textId="77777777" w:rsidTr="00330240">
        <w:tc>
          <w:tcPr>
            <w:tcW w:w="378" w:type="dxa"/>
            <w:vMerge w:val="restart"/>
            <w:shd w:val="clear" w:color="auto" w:fill="auto"/>
            <w:vAlign w:val="center"/>
          </w:tcPr>
          <w:p w14:paraId="69BE977D"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6</w:t>
            </w:r>
          </w:p>
          <w:p w14:paraId="4FC68E98"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27" w:type="dxa"/>
            <w:shd w:val="clear" w:color="auto" w:fill="auto"/>
            <w:vAlign w:val="center"/>
          </w:tcPr>
          <w:p w14:paraId="0F59448C"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56" w:type="dxa"/>
            <w:shd w:val="clear" w:color="auto" w:fill="auto"/>
            <w:vAlign w:val="center"/>
          </w:tcPr>
          <w:p w14:paraId="6EA774D7"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293A4EF9"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3CF46B77"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07CB993D"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28C266F1" w14:textId="77777777" w:rsidR="006043A1" w:rsidRPr="00541073" w:rsidRDefault="006043A1" w:rsidP="009B231E">
            <w:pPr>
              <w:rPr>
                <w:rFonts w:ascii="ＭＳ 明朝" w:hAnsi="ＭＳ 明朝"/>
                <w:color w:val="000000" w:themeColor="text1"/>
                <w:sz w:val="18"/>
                <w:szCs w:val="18"/>
              </w:rPr>
            </w:pPr>
          </w:p>
        </w:tc>
        <w:tc>
          <w:tcPr>
            <w:tcW w:w="412" w:type="dxa"/>
            <w:vMerge w:val="restart"/>
            <w:shd w:val="clear" w:color="auto" w:fill="auto"/>
            <w:vAlign w:val="center"/>
          </w:tcPr>
          <w:p w14:paraId="44F404B7"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12</w:t>
            </w:r>
          </w:p>
          <w:p w14:paraId="6065C02A"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11" w:type="dxa"/>
            <w:shd w:val="clear" w:color="auto" w:fill="auto"/>
            <w:vAlign w:val="center"/>
          </w:tcPr>
          <w:p w14:paraId="3A89E360"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85" w:type="dxa"/>
            <w:shd w:val="clear" w:color="auto" w:fill="auto"/>
            <w:vAlign w:val="center"/>
          </w:tcPr>
          <w:p w14:paraId="56E4A4BA"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1C905F05"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699A086C"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55420D9F"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4CDDCB99" w14:textId="77777777" w:rsidTr="00330240">
        <w:tc>
          <w:tcPr>
            <w:tcW w:w="378" w:type="dxa"/>
            <w:vMerge/>
            <w:shd w:val="clear" w:color="auto" w:fill="auto"/>
            <w:vAlign w:val="center"/>
          </w:tcPr>
          <w:p w14:paraId="508E7422" w14:textId="77777777" w:rsidR="006043A1" w:rsidRPr="00541073" w:rsidRDefault="006043A1" w:rsidP="006043A1">
            <w:pPr>
              <w:jc w:val="center"/>
              <w:rPr>
                <w:rFonts w:ascii="ＭＳ 明朝" w:hAnsi="ＭＳ 明朝"/>
                <w:color w:val="000000" w:themeColor="text1"/>
                <w:sz w:val="18"/>
                <w:szCs w:val="18"/>
              </w:rPr>
            </w:pPr>
          </w:p>
        </w:tc>
        <w:tc>
          <w:tcPr>
            <w:tcW w:w="927" w:type="dxa"/>
            <w:shd w:val="clear" w:color="auto" w:fill="auto"/>
            <w:vAlign w:val="center"/>
          </w:tcPr>
          <w:p w14:paraId="040A263B"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56" w:type="dxa"/>
            <w:shd w:val="clear" w:color="auto" w:fill="auto"/>
            <w:vAlign w:val="center"/>
          </w:tcPr>
          <w:p w14:paraId="14694BCD"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268DAAF3"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23E3FDF4"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7C922CAA"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0EC86A59" w14:textId="77777777" w:rsidR="006043A1" w:rsidRPr="00541073" w:rsidRDefault="006043A1" w:rsidP="009B231E">
            <w:pPr>
              <w:rPr>
                <w:rFonts w:ascii="ＭＳ 明朝" w:hAnsi="ＭＳ 明朝"/>
                <w:color w:val="000000" w:themeColor="text1"/>
                <w:sz w:val="18"/>
                <w:szCs w:val="18"/>
              </w:rPr>
            </w:pPr>
          </w:p>
        </w:tc>
        <w:tc>
          <w:tcPr>
            <w:tcW w:w="412" w:type="dxa"/>
            <w:vMerge/>
            <w:shd w:val="clear" w:color="auto" w:fill="auto"/>
            <w:vAlign w:val="center"/>
          </w:tcPr>
          <w:p w14:paraId="39A4A416" w14:textId="77777777" w:rsidR="006043A1" w:rsidRPr="00541073" w:rsidRDefault="006043A1" w:rsidP="006043A1">
            <w:pPr>
              <w:jc w:val="center"/>
              <w:rPr>
                <w:rFonts w:ascii="ＭＳ 明朝" w:hAnsi="ＭＳ 明朝"/>
                <w:color w:val="000000" w:themeColor="text1"/>
                <w:sz w:val="18"/>
                <w:szCs w:val="18"/>
              </w:rPr>
            </w:pPr>
          </w:p>
        </w:tc>
        <w:tc>
          <w:tcPr>
            <w:tcW w:w="911" w:type="dxa"/>
            <w:shd w:val="clear" w:color="auto" w:fill="auto"/>
            <w:vAlign w:val="center"/>
          </w:tcPr>
          <w:p w14:paraId="7C37ABF7"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85" w:type="dxa"/>
            <w:shd w:val="clear" w:color="auto" w:fill="auto"/>
            <w:vAlign w:val="center"/>
          </w:tcPr>
          <w:p w14:paraId="7ECD29F9"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1FD0306B"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10DE2F33"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36C55F17"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7EB14483" w14:textId="77777777" w:rsidTr="00330240">
        <w:trPr>
          <w:trHeight w:val="1237"/>
        </w:trPr>
        <w:tc>
          <w:tcPr>
            <w:tcW w:w="378" w:type="dxa"/>
            <w:vMerge/>
            <w:shd w:val="clear" w:color="auto" w:fill="auto"/>
            <w:vAlign w:val="center"/>
          </w:tcPr>
          <w:p w14:paraId="73D8890A" w14:textId="77777777" w:rsidR="00A3728B" w:rsidRPr="00541073" w:rsidRDefault="00A3728B" w:rsidP="00A3728B">
            <w:pPr>
              <w:jc w:val="center"/>
              <w:rPr>
                <w:rFonts w:ascii="ＭＳ 明朝" w:hAnsi="ＭＳ 明朝"/>
                <w:color w:val="000000" w:themeColor="text1"/>
                <w:sz w:val="18"/>
                <w:szCs w:val="18"/>
              </w:rPr>
            </w:pPr>
          </w:p>
        </w:tc>
        <w:tc>
          <w:tcPr>
            <w:tcW w:w="927" w:type="dxa"/>
            <w:shd w:val="clear" w:color="auto" w:fill="auto"/>
            <w:vAlign w:val="center"/>
          </w:tcPr>
          <w:p w14:paraId="550E4A6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56" w:type="dxa"/>
            <w:shd w:val="clear" w:color="auto" w:fill="auto"/>
            <w:vAlign w:val="center"/>
          </w:tcPr>
          <w:p w14:paraId="20484DEC"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10E212AE"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4BF35CA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52372CEB"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9C30592"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39B96F7B"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19F6996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468B8F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08D0225"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1C982F8B"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1564A2C4"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50C506AE"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236" w:type="dxa"/>
            <w:vMerge/>
            <w:shd w:val="clear" w:color="auto" w:fill="auto"/>
          </w:tcPr>
          <w:p w14:paraId="319E1402" w14:textId="77777777" w:rsidR="00A3728B" w:rsidRPr="00541073" w:rsidRDefault="00A3728B" w:rsidP="00A3728B">
            <w:pPr>
              <w:rPr>
                <w:rFonts w:ascii="ＭＳ 明朝" w:hAnsi="ＭＳ 明朝"/>
                <w:color w:val="000000" w:themeColor="text1"/>
                <w:sz w:val="18"/>
                <w:szCs w:val="18"/>
              </w:rPr>
            </w:pPr>
          </w:p>
        </w:tc>
        <w:tc>
          <w:tcPr>
            <w:tcW w:w="412" w:type="dxa"/>
            <w:vMerge/>
            <w:shd w:val="clear" w:color="auto" w:fill="auto"/>
            <w:vAlign w:val="center"/>
          </w:tcPr>
          <w:p w14:paraId="18725F8E" w14:textId="77777777" w:rsidR="00A3728B" w:rsidRPr="00541073" w:rsidRDefault="00A3728B" w:rsidP="00A3728B">
            <w:pPr>
              <w:jc w:val="center"/>
              <w:rPr>
                <w:rFonts w:ascii="ＭＳ 明朝" w:hAnsi="ＭＳ 明朝"/>
                <w:color w:val="000000" w:themeColor="text1"/>
                <w:sz w:val="18"/>
                <w:szCs w:val="18"/>
              </w:rPr>
            </w:pPr>
          </w:p>
        </w:tc>
        <w:tc>
          <w:tcPr>
            <w:tcW w:w="911" w:type="dxa"/>
            <w:shd w:val="clear" w:color="auto" w:fill="auto"/>
            <w:vAlign w:val="center"/>
          </w:tcPr>
          <w:p w14:paraId="76C8815B"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85" w:type="dxa"/>
            <w:shd w:val="clear" w:color="auto" w:fill="auto"/>
            <w:vAlign w:val="center"/>
          </w:tcPr>
          <w:p w14:paraId="051777CC"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705B8AC6"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02E7BA94"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0EED81EE" w14:textId="77777777" w:rsidR="00A3728B" w:rsidRPr="00541073" w:rsidRDefault="00A3728B" w:rsidP="00A3728B">
            <w:pPr>
              <w:jc w:val="center"/>
              <w:rPr>
                <w:rFonts w:ascii="ＭＳ 明朝" w:hAnsi="ＭＳ 明朝"/>
                <w:color w:val="000000" w:themeColor="text1"/>
                <w:sz w:val="16"/>
                <w:szCs w:val="16"/>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489E49D9"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7B83F820"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0D2CBDA"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01E33727"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04C77530"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72E777B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34E9CBE5"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083FE1F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6" w:type="dxa"/>
            <w:shd w:val="clear" w:color="auto" w:fill="auto"/>
            <w:vAlign w:val="center"/>
          </w:tcPr>
          <w:p w14:paraId="15CB948C"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3E0E88F7"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4EA937DB"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4CD0BB6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r>
      <w:tr w:rsidR="00541073" w:rsidRPr="00541073" w14:paraId="3AA78D0D" w14:textId="77777777" w:rsidTr="00330240">
        <w:tc>
          <w:tcPr>
            <w:tcW w:w="378" w:type="dxa"/>
            <w:vMerge w:val="restart"/>
            <w:shd w:val="clear" w:color="auto" w:fill="auto"/>
            <w:vAlign w:val="center"/>
          </w:tcPr>
          <w:p w14:paraId="719E5258"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7</w:t>
            </w:r>
          </w:p>
          <w:p w14:paraId="61C9E471"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27" w:type="dxa"/>
            <w:shd w:val="clear" w:color="auto" w:fill="auto"/>
            <w:vAlign w:val="center"/>
          </w:tcPr>
          <w:p w14:paraId="194DA13D"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56" w:type="dxa"/>
            <w:shd w:val="clear" w:color="auto" w:fill="auto"/>
            <w:vAlign w:val="center"/>
          </w:tcPr>
          <w:p w14:paraId="522F6100"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7EA90D8B"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367997D1"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71C1EC63"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37968C66" w14:textId="77777777" w:rsidR="006043A1" w:rsidRPr="00541073" w:rsidRDefault="006043A1" w:rsidP="009B231E">
            <w:pPr>
              <w:rPr>
                <w:rFonts w:ascii="ＭＳ 明朝" w:hAnsi="ＭＳ 明朝"/>
                <w:color w:val="000000" w:themeColor="text1"/>
                <w:sz w:val="18"/>
                <w:szCs w:val="18"/>
              </w:rPr>
            </w:pPr>
          </w:p>
        </w:tc>
        <w:tc>
          <w:tcPr>
            <w:tcW w:w="412" w:type="dxa"/>
            <w:vMerge w:val="restart"/>
            <w:shd w:val="clear" w:color="auto" w:fill="auto"/>
            <w:vAlign w:val="center"/>
          </w:tcPr>
          <w:p w14:paraId="2594F767"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1</w:t>
            </w:r>
          </w:p>
          <w:p w14:paraId="5EE3F5CB"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11" w:type="dxa"/>
            <w:shd w:val="clear" w:color="auto" w:fill="auto"/>
            <w:vAlign w:val="center"/>
          </w:tcPr>
          <w:p w14:paraId="6A59629B"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85" w:type="dxa"/>
            <w:shd w:val="clear" w:color="auto" w:fill="auto"/>
            <w:vAlign w:val="center"/>
          </w:tcPr>
          <w:p w14:paraId="0228C9CD"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71D269C1"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302FF85E"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3B58043E"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288A7CBB" w14:textId="77777777" w:rsidTr="00330240">
        <w:tc>
          <w:tcPr>
            <w:tcW w:w="378" w:type="dxa"/>
            <w:vMerge/>
            <w:shd w:val="clear" w:color="auto" w:fill="auto"/>
            <w:vAlign w:val="center"/>
          </w:tcPr>
          <w:p w14:paraId="48DAECFC" w14:textId="77777777" w:rsidR="006043A1" w:rsidRPr="00541073" w:rsidRDefault="006043A1" w:rsidP="006043A1">
            <w:pPr>
              <w:jc w:val="center"/>
              <w:rPr>
                <w:rFonts w:ascii="ＭＳ 明朝" w:hAnsi="ＭＳ 明朝"/>
                <w:color w:val="000000" w:themeColor="text1"/>
                <w:sz w:val="18"/>
                <w:szCs w:val="18"/>
              </w:rPr>
            </w:pPr>
          </w:p>
        </w:tc>
        <w:tc>
          <w:tcPr>
            <w:tcW w:w="927" w:type="dxa"/>
            <w:shd w:val="clear" w:color="auto" w:fill="auto"/>
            <w:vAlign w:val="center"/>
          </w:tcPr>
          <w:p w14:paraId="11C26168"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56" w:type="dxa"/>
            <w:shd w:val="clear" w:color="auto" w:fill="auto"/>
            <w:vAlign w:val="center"/>
          </w:tcPr>
          <w:p w14:paraId="691F8ECC"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7AB614E7"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364CD83B"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3D102214"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2EF84085" w14:textId="77777777" w:rsidR="006043A1" w:rsidRPr="00541073" w:rsidRDefault="006043A1" w:rsidP="009B231E">
            <w:pPr>
              <w:rPr>
                <w:rFonts w:ascii="ＭＳ 明朝" w:hAnsi="ＭＳ 明朝"/>
                <w:color w:val="000000" w:themeColor="text1"/>
                <w:sz w:val="18"/>
                <w:szCs w:val="18"/>
              </w:rPr>
            </w:pPr>
          </w:p>
        </w:tc>
        <w:tc>
          <w:tcPr>
            <w:tcW w:w="412" w:type="dxa"/>
            <w:vMerge/>
            <w:shd w:val="clear" w:color="auto" w:fill="auto"/>
            <w:vAlign w:val="center"/>
          </w:tcPr>
          <w:p w14:paraId="04CFED56" w14:textId="77777777" w:rsidR="006043A1" w:rsidRPr="00541073" w:rsidRDefault="006043A1" w:rsidP="006043A1">
            <w:pPr>
              <w:jc w:val="center"/>
              <w:rPr>
                <w:rFonts w:ascii="ＭＳ 明朝" w:hAnsi="ＭＳ 明朝"/>
                <w:color w:val="000000" w:themeColor="text1"/>
                <w:sz w:val="18"/>
                <w:szCs w:val="18"/>
              </w:rPr>
            </w:pPr>
          </w:p>
        </w:tc>
        <w:tc>
          <w:tcPr>
            <w:tcW w:w="911" w:type="dxa"/>
            <w:shd w:val="clear" w:color="auto" w:fill="auto"/>
            <w:vAlign w:val="center"/>
          </w:tcPr>
          <w:p w14:paraId="37D0A681"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85" w:type="dxa"/>
            <w:shd w:val="clear" w:color="auto" w:fill="auto"/>
            <w:vAlign w:val="center"/>
          </w:tcPr>
          <w:p w14:paraId="5A90676C"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70DC7BCA"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5585E141"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0C1F519C"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2932DCF1" w14:textId="77777777" w:rsidTr="00330240">
        <w:trPr>
          <w:trHeight w:val="1249"/>
        </w:trPr>
        <w:tc>
          <w:tcPr>
            <w:tcW w:w="378" w:type="dxa"/>
            <w:vMerge/>
            <w:shd w:val="clear" w:color="auto" w:fill="auto"/>
            <w:vAlign w:val="center"/>
          </w:tcPr>
          <w:p w14:paraId="63DFC81B" w14:textId="77777777" w:rsidR="00A3728B" w:rsidRPr="00541073" w:rsidRDefault="00A3728B" w:rsidP="00A3728B">
            <w:pPr>
              <w:jc w:val="center"/>
              <w:rPr>
                <w:rFonts w:ascii="ＭＳ 明朝" w:hAnsi="ＭＳ 明朝"/>
                <w:color w:val="000000" w:themeColor="text1"/>
                <w:sz w:val="18"/>
                <w:szCs w:val="18"/>
              </w:rPr>
            </w:pPr>
          </w:p>
        </w:tc>
        <w:tc>
          <w:tcPr>
            <w:tcW w:w="927" w:type="dxa"/>
            <w:shd w:val="clear" w:color="auto" w:fill="auto"/>
            <w:vAlign w:val="center"/>
          </w:tcPr>
          <w:p w14:paraId="1B0C9A2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56" w:type="dxa"/>
            <w:shd w:val="clear" w:color="auto" w:fill="auto"/>
            <w:vAlign w:val="center"/>
          </w:tcPr>
          <w:p w14:paraId="4D82F56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340C65F4"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5AB001B4"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2D3E3BD8"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478AA50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2CEB174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51E7D42E"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45C3D20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045E722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364D05F3"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43EA0A54"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049B0432"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236" w:type="dxa"/>
            <w:vMerge/>
            <w:shd w:val="clear" w:color="auto" w:fill="auto"/>
          </w:tcPr>
          <w:p w14:paraId="49FCB72C" w14:textId="77777777" w:rsidR="00A3728B" w:rsidRPr="00541073" w:rsidRDefault="00A3728B" w:rsidP="00A3728B">
            <w:pPr>
              <w:rPr>
                <w:rFonts w:ascii="ＭＳ 明朝" w:hAnsi="ＭＳ 明朝"/>
                <w:color w:val="000000" w:themeColor="text1"/>
                <w:sz w:val="18"/>
                <w:szCs w:val="18"/>
              </w:rPr>
            </w:pPr>
          </w:p>
        </w:tc>
        <w:tc>
          <w:tcPr>
            <w:tcW w:w="412" w:type="dxa"/>
            <w:vMerge/>
            <w:shd w:val="clear" w:color="auto" w:fill="auto"/>
            <w:vAlign w:val="center"/>
          </w:tcPr>
          <w:p w14:paraId="7F0BF7FC" w14:textId="77777777" w:rsidR="00A3728B" w:rsidRPr="00541073" w:rsidRDefault="00A3728B" w:rsidP="00A3728B">
            <w:pPr>
              <w:jc w:val="center"/>
              <w:rPr>
                <w:rFonts w:ascii="ＭＳ 明朝" w:hAnsi="ＭＳ 明朝"/>
                <w:color w:val="000000" w:themeColor="text1"/>
                <w:sz w:val="18"/>
                <w:szCs w:val="18"/>
              </w:rPr>
            </w:pPr>
          </w:p>
        </w:tc>
        <w:tc>
          <w:tcPr>
            <w:tcW w:w="911" w:type="dxa"/>
            <w:shd w:val="clear" w:color="auto" w:fill="auto"/>
            <w:vAlign w:val="center"/>
          </w:tcPr>
          <w:p w14:paraId="0935790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85" w:type="dxa"/>
            <w:shd w:val="clear" w:color="auto" w:fill="auto"/>
            <w:vAlign w:val="center"/>
          </w:tcPr>
          <w:p w14:paraId="6371E753"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3C441CE"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3B1D4FD5"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6E8C699B" w14:textId="77777777" w:rsidR="00A3728B" w:rsidRPr="00541073" w:rsidRDefault="00A3728B" w:rsidP="00A3728B">
            <w:pPr>
              <w:jc w:val="center"/>
              <w:rPr>
                <w:rFonts w:ascii="ＭＳ 明朝" w:hAnsi="ＭＳ 明朝"/>
                <w:color w:val="000000" w:themeColor="text1"/>
                <w:sz w:val="16"/>
                <w:szCs w:val="16"/>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1BBC473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105A03E"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FE11D06"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2A23595B"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2927BA5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74259ED5"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24B46CA"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7CE7A57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6" w:type="dxa"/>
            <w:shd w:val="clear" w:color="auto" w:fill="auto"/>
            <w:vAlign w:val="center"/>
          </w:tcPr>
          <w:p w14:paraId="5DC4EB7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668A885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B9DC726"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1EEDF092"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r>
      <w:tr w:rsidR="00541073" w:rsidRPr="00541073" w14:paraId="4A62ACDB" w14:textId="77777777" w:rsidTr="00330240">
        <w:tc>
          <w:tcPr>
            <w:tcW w:w="378" w:type="dxa"/>
            <w:vMerge w:val="restart"/>
            <w:shd w:val="clear" w:color="auto" w:fill="auto"/>
            <w:vAlign w:val="center"/>
          </w:tcPr>
          <w:p w14:paraId="1F52E378"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8</w:t>
            </w:r>
          </w:p>
          <w:p w14:paraId="49ED24DF"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27" w:type="dxa"/>
            <w:shd w:val="clear" w:color="auto" w:fill="auto"/>
            <w:vAlign w:val="center"/>
          </w:tcPr>
          <w:p w14:paraId="29AC5448"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56" w:type="dxa"/>
            <w:shd w:val="clear" w:color="auto" w:fill="auto"/>
            <w:vAlign w:val="center"/>
          </w:tcPr>
          <w:p w14:paraId="532A1CC1"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119E06B6"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76742B7C"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61B53D2A"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00F85DB0" w14:textId="77777777" w:rsidR="006043A1" w:rsidRPr="00541073" w:rsidRDefault="006043A1" w:rsidP="009B231E">
            <w:pPr>
              <w:rPr>
                <w:rFonts w:ascii="ＭＳ 明朝" w:hAnsi="ＭＳ 明朝"/>
                <w:color w:val="000000" w:themeColor="text1"/>
                <w:sz w:val="18"/>
                <w:szCs w:val="18"/>
              </w:rPr>
            </w:pPr>
          </w:p>
        </w:tc>
        <w:tc>
          <w:tcPr>
            <w:tcW w:w="412" w:type="dxa"/>
            <w:vMerge w:val="restart"/>
            <w:shd w:val="clear" w:color="auto" w:fill="auto"/>
            <w:vAlign w:val="center"/>
          </w:tcPr>
          <w:p w14:paraId="532ECBDA"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2</w:t>
            </w:r>
          </w:p>
          <w:p w14:paraId="454F5CC3"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11" w:type="dxa"/>
            <w:shd w:val="clear" w:color="auto" w:fill="auto"/>
            <w:vAlign w:val="center"/>
          </w:tcPr>
          <w:p w14:paraId="10A67FBB"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85" w:type="dxa"/>
            <w:shd w:val="clear" w:color="auto" w:fill="auto"/>
            <w:vAlign w:val="center"/>
          </w:tcPr>
          <w:p w14:paraId="5E7EE912"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45C043F6"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7BFC07D5"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0EC583EC"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32669A27" w14:textId="77777777" w:rsidTr="00330240">
        <w:tc>
          <w:tcPr>
            <w:tcW w:w="378" w:type="dxa"/>
            <w:vMerge/>
            <w:shd w:val="clear" w:color="auto" w:fill="auto"/>
            <w:vAlign w:val="center"/>
          </w:tcPr>
          <w:p w14:paraId="468E2945" w14:textId="77777777" w:rsidR="006043A1" w:rsidRPr="00541073" w:rsidRDefault="006043A1" w:rsidP="006043A1">
            <w:pPr>
              <w:jc w:val="center"/>
              <w:rPr>
                <w:rFonts w:ascii="ＭＳ 明朝" w:hAnsi="ＭＳ 明朝"/>
                <w:color w:val="000000" w:themeColor="text1"/>
                <w:sz w:val="18"/>
                <w:szCs w:val="18"/>
              </w:rPr>
            </w:pPr>
          </w:p>
        </w:tc>
        <w:tc>
          <w:tcPr>
            <w:tcW w:w="927" w:type="dxa"/>
            <w:shd w:val="clear" w:color="auto" w:fill="auto"/>
            <w:vAlign w:val="center"/>
          </w:tcPr>
          <w:p w14:paraId="56D2227E"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56" w:type="dxa"/>
            <w:shd w:val="clear" w:color="auto" w:fill="auto"/>
            <w:vAlign w:val="center"/>
          </w:tcPr>
          <w:p w14:paraId="5682213A"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594185A9"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41B18B32"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5335DF18"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54BC8511" w14:textId="77777777" w:rsidR="006043A1" w:rsidRPr="00541073" w:rsidRDefault="006043A1" w:rsidP="009B231E">
            <w:pPr>
              <w:rPr>
                <w:rFonts w:ascii="ＭＳ 明朝" w:hAnsi="ＭＳ 明朝"/>
                <w:color w:val="000000" w:themeColor="text1"/>
                <w:sz w:val="18"/>
                <w:szCs w:val="18"/>
              </w:rPr>
            </w:pPr>
          </w:p>
        </w:tc>
        <w:tc>
          <w:tcPr>
            <w:tcW w:w="412" w:type="dxa"/>
            <w:vMerge/>
            <w:shd w:val="clear" w:color="auto" w:fill="auto"/>
            <w:vAlign w:val="center"/>
          </w:tcPr>
          <w:p w14:paraId="5F49C5D9" w14:textId="77777777" w:rsidR="006043A1" w:rsidRPr="00541073" w:rsidRDefault="006043A1" w:rsidP="006043A1">
            <w:pPr>
              <w:jc w:val="center"/>
              <w:rPr>
                <w:rFonts w:ascii="ＭＳ 明朝" w:hAnsi="ＭＳ 明朝"/>
                <w:color w:val="000000" w:themeColor="text1"/>
                <w:sz w:val="18"/>
                <w:szCs w:val="18"/>
              </w:rPr>
            </w:pPr>
          </w:p>
        </w:tc>
        <w:tc>
          <w:tcPr>
            <w:tcW w:w="911" w:type="dxa"/>
            <w:shd w:val="clear" w:color="auto" w:fill="auto"/>
            <w:vAlign w:val="center"/>
          </w:tcPr>
          <w:p w14:paraId="2C380C85"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85" w:type="dxa"/>
            <w:shd w:val="clear" w:color="auto" w:fill="auto"/>
            <w:vAlign w:val="center"/>
          </w:tcPr>
          <w:p w14:paraId="7D45195D"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5EEAF6D3"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770BE82C"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1ED6D2ED"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0B8FAEC7" w14:textId="77777777" w:rsidTr="00330240">
        <w:trPr>
          <w:trHeight w:val="1234"/>
        </w:trPr>
        <w:tc>
          <w:tcPr>
            <w:tcW w:w="378" w:type="dxa"/>
            <w:vMerge/>
            <w:shd w:val="clear" w:color="auto" w:fill="auto"/>
            <w:vAlign w:val="center"/>
          </w:tcPr>
          <w:p w14:paraId="25348BA8" w14:textId="77777777" w:rsidR="00A3728B" w:rsidRPr="00541073" w:rsidRDefault="00A3728B" w:rsidP="00A3728B">
            <w:pPr>
              <w:jc w:val="center"/>
              <w:rPr>
                <w:rFonts w:ascii="ＭＳ 明朝" w:hAnsi="ＭＳ 明朝"/>
                <w:color w:val="000000" w:themeColor="text1"/>
                <w:sz w:val="18"/>
                <w:szCs w:val="18"/>
              </w:rPr>
            </w:pPr>
          </w:p>
        </w:tc>
        <w:tc>
          <w:tcPr>
            <w:tcW w:w="927" w:type="dxa"/>
            <w:shd w:val="clear" w:color="auto" w:fill="auto"/>
            <w:vAlign w:val="center"/>
          </w:tcPr>
          <w:p w14:paraId="6BDE7C6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56" w:type="dxa"/>
            <w:shd w:val="clear" w:color="auto" w:fill="auto"/>
            <w:vAlign w:val="center"/>
          </w:tcPr>
          <w:p w14:paraId="51585DF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461A2DB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75599767"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09125244"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1EEABA52"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2DFA976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01904748"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170B5359"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28894E08"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36835FF0"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69043FE8"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631494F9"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236" w:type="dxa"/>
            <w:vMerge/>
            <w:shd w:val="clear" w:color="auto" w:fill="auto"/>
          </w:tcPr>
          <w:p w14:paraId="27A411AA" w14:textId="77777777" w:rsidR="00A3728B" w:rsidRPr="00541073" w:rsidRDefault="00A3728B" w:rsidP="00A3728B">
            <w:pPr>
              <w:rPr>
                <w:rFonts w:ascii="ＭＳ 明朝" w:hAnsi="ＭＳ 明朝"/>
                <w:color w:val="000000" w:themeColor="text1"/>
                <w:sz w:val="18"/>
                <w:szCs w:val="18"/>
              </w:rPr>
            </w:pPr>
          </w:p>
        </w:tc>
        <w:tc>
          <w:tcPr>
            <w:tcW w:w="412" w:type="dxa"/>
            <w:vMerge/>
            <w:shd w:val="clear" w:color="auto" w:fill="auto"/>
            <w:vAlign w:val="center"/>
          </w:tcPr>
          <w:p w14:paraId="5C466E3D" w14:textId="77777777" w:rsidR="00A3728B" w:rsidRPr="00541073" w:rsidRDefault="00A3728B" w:rsidP="00A3728B">
            <w:pPr>
              <w:jc w:val="center"/>
              <w:rPr>
                <w:rFonts w:ascii="ＭＳ 明朝" w:hAnsi="ＭＳ 明朝"/>
                <w:color w:val="000000" w:themeColor="text1"/>
                <w:sz w:val="18"/>
                <w:szCs w:val="18"/>
              </w:rPr>
            </w:pPr>
          </w:p>
        </w:tc>
        <w:tc>
          <w:tcPr>
            <w:tcW w:w="911" w:type="dxa"/>
            <w:shd w:val="clear" w:color="auto" w:fill="auto"/>
            <w:vAlign w:val="center"/>
          </w:tcPr>
          <w:p w14:paraId="14FFFEF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85" w:type="dxa"/>
            <w:shd w:val="clear" w:color="auto" w:fill="auto"/>
            <w:vAlign w:val="center"/>
          </w:tcPr>
          <w:p w14:paraId="3BE422CA"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3A1784E9"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3352BD35"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08315693" w14:textId="77777777" w:rsidR="00A3728B" w:rsidRPr="00541073" w:rsidRDefault="00A3728B" w:rsidP="00A3728B">
            <w:pPr>
              <w:jc w:val="center"/>
              <w:rPr>
                <w:rFonts w:ascii="ＭＳ 明朝" w:hAnsi="ＭＳ 明朝"/>
                <w:color w:val="000000" w:themeColor="text1"/>
                <w:sz w:val="16"/>
                <w:szCs w:val="16"/>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67D30158"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4E772CC"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5E2BD02D"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51DE46E8"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57531616"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98321BC"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26B1F7AC"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14775B2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6" w:type="dxa"/>
            <w:shd w:val="clear" w:color="auto" w:fill="auto"/>
            <w:vAlign w:val="center"/>
          </w:tcPr>
          <w:p w14:paraId="41F19115"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6B57B442"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EAB3BD1"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2A2293E0"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r>
      <w:tr w:rsidR="00541073" w:rsidRPr="00541073" w14:paraId="51947ECD" w14:textId="77777777" w:rsidTr="00330240">
        <w:tc>
          <w:tcPr>
            <w:tcW w:w="378" w:type="dxa"/>
            <w:vMerge w:val="restart"/>
            <w:shd w:val="clear" w:color="auto" w:fill="auto"/>
            <w:vAlign w:val="center"/>
          </w:tcPr>
          <w:p w14:paraId="2230B6D3"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9</w:t>
            </w:r>
          </w:p>
          <w:p w14:paraId="41E28EC6"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27" w:type="dxa"/>
            <w:shd w:val="clear" w:color="auto" w:fill="auto"/>
            <w:vAlign w:val="center"/>
          </w:tcPr>
          <w:p w14:paraId="2B8C1EC4"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56" w:type="dxa"/>
            <w:shd w:val="clear" w:color="auto" w:fill="auto"/>
            <w:vAlign w:val="center"/>
          </w:tcPr>
          <w:p w14:paraId="39852111"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4352572D"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48E7368F"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6924E44A"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4756CAA4" w14:textId="77777777" w:rsidR="006043A1" w:rsidRPr="00541073" w:rsidRDefault="006043A1" w:rsidP="009B231E">
            <w:pPr>
              <w:rPr>
                <w:rFonts w:ascii="ＭＳ 明朝" w:hAnsi="ＭＳ 明朝"/>
                <w:color w:val="000000" w:themeColor="text1"/>
                <w:sz w:val="18"/>
                <w:szCs w:val="18"/>
              </w:rPr>
            </w:pPr>
          </w:p>
        </w:tc>
        <w:tc>
          <w:tcPr>
            <w:tcW w:w="412" w:type="dxa"/>
            <w:vMerge w:val="restart"/>
            <w:shd w:val="clear" w:color="auto" w:fill="auto"/>
            <w:vAlign w:val="center"/>
          </w:tcPr>
          <w:p w14:paraId="67A8D4A9"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3</w:t>
            </w:r>
          </w:p>
          <w:p w14:paraId="52F3447D" w14:textId="77777777" w:rsidR="006043A1" w:rsidRPr="00541073" w:rsidRDefault="006043A1"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月</w:t>
            </w:r>
          </w:p>
        </w:tc>
        <w:tc>
          <w:tcPr>
            <w:tcW w:w="911" w:type="dxa"/>
            <w:shd w:val="clear" w:color="auto" w:fill="auto"/>
            <w:vAlign w:val="center"/>
          </w:tcPr>
          <w:p w14:paraId="59975B3B"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対象者数</w:t>
            </w:r>
          </w:p>
        </w:tc>
        <w:tc>
          <w:tcPr>
            <w:tcW w:w="985" w:type="dxa"/>
            <w:shd w:val="clear" w:color="auto" w:fill="auto"/>
            <w:vAlign w:val="center"/>
          </w:tcPr>
          <w:p w14:paraId="1E93CEE3"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277495E3"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3EA6DA84"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2219C482"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160C6329" w14:textId="77777777" w:rsidTr="00330240">
        <w:trPr>
          <w:trHeight w:val="205"/>
        </w:trPr>
        <w:tc>
          <w:tcPr>
            <w:tcW w:w="378" w:type="dxa"/>
            <w:vMerge/>
            <w:shd w:val="clear" w:color="auto" w:fill="auto"/>
            <w:vAlign w:val="center"/>
          </w:tcPr>
          <w:p w14:paraId="48D15491" w14:textId="77777777" w:rsidR="006043A1" w:rsidRPr="00541073" w:rsidRDefault="006043A1" w:rsidP="006043A1">
            <w:pPr>
              <w:jc w:val="center"/>
              <w:rPr>
                <w:rFonts w:ascii="ＭＳ 明朝" w:hAnsi="ＭＳ 明朝"/>
                <w:color w:val="000000" w:themeColor="text1"/>
                <w:sz w:val="18"/>
                <w:szCs w:val="18"/>
              </w:rPr>
            </w:pPr>
          </w:p>
        </w:tc>
        <w:tc>
          <w:tcPr>
            <w:tcW w:w="927" w:type="dxa"/>
            <w:shd w:val="clear" w:color="auto" w:fill="auto"/>
            <w:vAlign w:val="center"/>
          </w:tcPr>
          <w:p w14:paraId="21A60D34"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56" w:type="dxa"/>
            <w:shd w:val="clear" w:color="auto" w:fill="auto"/>
            <w:vAlign w:val="center"/>
          </w:tcPr>
          <w:p w14:paraId="7A554526"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344ACB06"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345B87B6" w14:textId="77777777" w:rsidR="006043A1" w:rsidRPr="00541073" w:rsidRDefault="006043A1" w:rsidP="006043A1">
            <w:pPr>
              <w:jc w:val="center"/>
              <w:rPr>
                <w:rFonts w:ascii="ＭＳ 明朝" w:hAnsi="ＭＳ 明朝"/>
                <w:color w:val="000000" w:themeColor="text1"/>
                <w:sz w:val="18"/>
                <w:szCs w:val="18"/>
              </w:rPr>
            </w:pPr>
          </w:p>
        </w:tc>
        <w:tc>
          <w:tcPr>
            <w:tcW w:w="957" w:type="dxa"/>
            <w:shd w:val="clear" w:color="auto" w:fill="auto"/>
            <w:vAlign w:val="center"/>
          </w:tcPr>
          <w:p w14:paraId="3672257D" w14:textId="77777777" w:rsidR="006043A1" w:rsidRPr="00541073" w:rsidRDefault="006043A1" w:rsidP="006043A1">
            <w:pPr>
              <w:jc w:val="center"/>
              <w:rPr>
                <w:rFonts w:ascii="ＭＳ 明朝" w:hAnsi="ＭＳ 明朝"/>
                <w:color w:val="000000" w:themeColor="text1"/>
                <w:sz w:val="18"/>
                <w:szCs w:val="18"/>
              </w:rPr>
            </w:pPr>
          </w:p>
        </w:tc>
        <w:tc>
          <w:tcPr>
            <w:tcW w:w="236" w:type="dxa"/>
            <w:vMerge/>
            <w:shd w:val="clear" w:color="auto" w:fill="auto"/>
          </w:tcPr>
          <w:p w14:paraId="5414F41E" w14:textId="77777777" w:rsidR="006043A1" w:rsidRPr="00541073" w:rsidRDefault="006043A1" w:rsidP="009B231E">
            <w:pPr>
              <w:rPr>
                <w:rFonts w:ascii="ＭＳ 明朝" w:hAnsi="ＭＳ 明朝"/>
                <w:color w:val="000000" w:themeColor="text1"/>
                <w:sz w:val="18"/>
                <w:szCs w:val="18"/>
              </w:rPr>
            </w:pPr>
          </w:p>
        </w:tc>
        <w:tc>
          <w:tcPr>
            <w:tcW w:w="412" w:type="dxa"/>
            <w:vMerge/>
            <w:shd w:val="clear" w:color="auto" w:fill="auto"/>
          </w:tcPr>
          <w:p w14:paraId="42E5F638" w14:textId="77777777" w:rsidR="006043A1" w:rsidRPr="00541073" w:rsidRDefault="006043A1" w:rsidP="006043A1">
            <w:pPr>
              <w:jc w:val="center"/>
              <w:rPr>
                <w:rFonts w:ascii="ＭＳ 明朝" w:hAnsi="ＭＳ 明朝"/>
                <w:color w:val="000000" w:themeColor="text1"/>
                <w:sz w:val="18"/>
                <w:szCs w:val="18"/>
              </w:rPr>
            </w:pPr>
          </w:p>
        </w:tc>
        <w:tc>
          <w:tcPr>
            <w:tcW w:w="911" w:type="dxa"/>
            <w:shd w:val="clear" w:color="auto" w:fill="auto"/>
            <w:vAlign w:val="center"/>
          </w:tcPr>
          <w:p w14:paraId="0B239B96" w14:textId="77777777" w:rsidR="006043A1" w:rsidRPr="00541073" w:rsidRDefault="00330240" w:rsidP="006043A1">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実施数</w:t>
            </w:r>
          </w:p>
        </w:tc>
        <w:tc>
          <w:tcPr>
            <w:tcW w:w="985" w:type="dxa"/>
            <w:shd w:val="clear" w:color="auto" w:fill="auto"/>
            <w:vAlign w:val="center"/>
          </w:tcPr>
          <w:p w14:paraId="701489C7"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5EF691A6" w14:textId="77777777" w:rsidR="006043A1" w:rsidRPr="00541073" w:rsidRDefault="006043A1" w:rsidP="006043A1">
            <w:pPr>
              <w:jc w:val="center"/>
              <w:rPr>
                <w:rFonts w:ascii="ＭＳ 明朝" w:hAnsi="ＭＳ 明朝"/>
                <w:color w:val="000000" w:themeColor="text1"/>
                <w:sz w:val="18"/>
                <w:szCs w:val="18"/>
              </w:rPr>
            </w:pPr>
          </w:p>
        </w:tc>
        <w:tc>
          <w:tcPr>
            <w:tcW w:w="985" w:type="dxa"/>
            <w:shd w:val="clear" w:color="auto" w:fill="auto"/>
            <w:vAlign w:val="center"/>
          </w:tcPr>
          <w:p w14:paraId="343E7EF9" w14:textId="77777777" w:rsidR="006043A1" w:rsidRPr="00541073" w:rsidRDefault="006043A1" w:rsidP="006043A1">
            <w:pPr>
              <w:jc w:val="center"/>
              <w:rPr>
                <w:rFonts w:ascii="ＭＳ 明朝" w:hAnsi="ＭＳ 明朝"/>
                <w:color w:val="000000" w:themeColor="text1"/>
                <w:sz w:val="18"/>
                <w:szCs w:val="18"/>
              </w:rPr>
            </w:pPr>
          </w:p>
        </w:tc>
        <w:tc>
          <w:tcPr>
            <w:tcW w:w="986" w:type="dxa"/>
            <w:shd w:val="clear" w:color="auto" w:fill="auto"/>
            <w:vAlign w:val="center"/>
          </w:tcPr>
          <w:p w14:paraId="5C99DEFC" w14:textId="77777777" w:rsidR="006043A1" w:rsidRPr="00541073" w:rsidRDefault="006043A1" w:rsidP="006043A1">
            <w:pPr>
              <w:jc w:val="center"/>
              <w:rPr>
                <w:rFonts w:ascii="ＭＳ 明朝" w:hAnsi="ＭＳ 明朝"/>
                <w:color w:val="000000" w:themeColor="text1"/>
                <w:sz w:val="18"/>
                <w:szCs w:val="18"/>
              </w:rPr>
            </w:pPr>
          </w:p>
        </w:tc>
      </w:tr>
      <w:tr w:rsidR="00541073" w:rsidRPr="00541073" w14:paraId="7CB6CDF6" w14:textId="77777777" w:rsidTr="00330240">
        <w:trPr>
          <w:trHeight w:val="1231"/>
        </w:trPr>
        <w:tc>
          <w:tcPr>
            <w:tcW w:w="378" w:type="dxa"/>
            <w:vMerge/>
            <w:shd w:val="clear" w:color="auto" w:fill="auto"/>
            <w:vAlign w:val="center"/>
          </w:tcPr>
          <w:p w14:paraId="7444C7CD" w14:textId="77777777" w:rsidR="00A3728B" w:rsidRPr="00541073" w:rsidRDefault="00A3728B" w:rsidP="00A3728B">
            <w:pPr>
              <w:jc w:val="center"/>
              <w:rPr>
                <w:rFonts w:ascii="ＭＳ 明朝" w:hAnsi="ＭＳ 明朝"/>
                <w:color w:val="000000" w:themeColor="text1"/>
                <w:sz w:val="18"/>
                <w:szCs w:val="18"/>
              </w:rPr>
            </w:pPr>
          </w:p>
        </w:tc>
        <w:tc>
          <w:tcPr>
            <w:tcW w:w="927" w:type="dxa"/>
            <w:shd w:val="clear" w:color="auto" w:fill="auto"/>
            <w:vAlign w:val="center"/>
          </w:tcPr>
          <w:p w14:paraId="0DB1EE40"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56" w:type="dxa"/>
            <w:shd w:val="clear" w:color="auto" w:fill="auto"/>
            <w:vAlign w:val="center"/>
          </w:tcPr>
          <w:p w14:paraId="7E0DBA94"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6FBBBBD8"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02245E2"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0DDF9EA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56D76029"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1F90F4C4"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170ABDF3"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1225D657"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509C90E2"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957" w:type="dxa"/>
            <w:shd w:val="clear" w:color="auto" w:fill="auto"/>
            <w:vAlign w:val="center"/>
          </w:tcPr>
          <w:p w14:paraId="216F20AB"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3F450F8C"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57723604"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w w:val="74"/>
                <w:kern w:val="0"/>
                <w:sz w:val="18"/>
                <w:szCs w:val="18"/>
                <w:fitText w:val="668" w:id="886854400"/>
              </w:rPr>
              <w:t>サルモネ</w:t>
            </w:r>
            <w:r w:rsidRPr="00541073">
              <w:rPr>
                <w:rFonts w:ascii="ＭＳ 明朝" w:hAnsi="ＭＳ 明朝" w:hint="eastAsia"/>
                <w:color w:val="000000" w:themeColor="text1"/>
                <w:spacing w:val="3"/>
                <w:w w:val="74"/>
                <w:kern w:val="0"/>
                <w:sz w:val="18"/>
                <w:szCs w:val="18"/>
                <w:fitText w:val="668" w:id="886854400"/>
              </w:rPr>
              <w:t>ラ</w:t>
            </w:r>
          </w:p>
        </w:tc>
        <w:tc>
          <w:tcPr>
            <w:tcW w:w="236" w:type="dxa"/>
            <w:vMerge/>
            <w:tcBorders>
              <w:bottom w:val="nil"/>
            </w:tcBorders>
            <w:shd w:val="clear" w:color="auto" w:fill="auto"/>
          </w:tcPr>
          <w:p w14:paraId="538F0E38" w14:textId="77777777" w:rsidR="00A3728B" w:rsidRPr="00541073" w:rsidRDefault="00A3728B" w:rsidP="00A3728B">
            <w:pPr>
              <w:rPr>
                <w:rFonts w:ascii="ＭＳ 明朝" w:hAnsi="ＭＳ 明朝"/>
                <w:color w:val="000000" w:themeColor="text1"/>
                <w:sz w:val="18"/>
                <w:szCs w:val="18"/>
              </w:rPr>
            </w:pPr>
          </w:p>
        </w:tc>
        <w:tc>
          <w:tcPr>
            <w:tcW w:w="412" w:type="dxa"/>
            <w:vMerge/>
            <w:shd w:val="clear" w:color="auto" w:fill="auto"/>
          </w:tcPr>
          <w:p w14:paraId="32216139" w14:textId="77777777" w:rsidR="00A3728B" w:rsidRPr="00541073" w:rsidRDefault="00A3728B" w:rsidP="00A3728B">
            <w:pPr>
              <w:jc w:val="center"/>
              <w:rPr>
                <w:rFonts w:ascii="ＭＳ 明朝" w:hAnsi="ＭＳ 明朝"/>
                <w:color w:val="000000" w:themeColor="text1"/>
                <w:sz w:val="18"/>
                <w:szCs w:val="18"/>
              </w:rPr>
            </w:pPr>
          </w:p>
        </w:tc>
        <w:tc>
          <w:tcPr>
            <w:tcW w:w="911" w:type="dxa"/>
            <w:shd w:val="clear" w:color="auto" w:fill="auto"/>
            <w:vAlign w:val="center"/>
          </w:tcPr>
          <w:p w14:paraId="459B8A3E"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w:t>
            </w:r>
          </w:p>
        </w:tc>
        <w:tc>
          <w:tcPr>
            <w:tcW w:w="985" w:type="dxa"/>
            <w:shd w:val="clear" w:color="auto" w:fill="auto"/>
            <w:vAlign w:val="center"/>
          </w:tcPr>
          <w:p w14:paraId="7B1351C0"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F341BCD"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7D1B546C"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1C82A1FB" w14:textId="77777777" w:rsidR="00A3728B" w:rsidRPr="00541073" w:rsidRDefault="00A3728B" w:rsidP="00A3728B">
            <w:pPr>
              <w:jc w:val="center"/>
              <w:rPr>
                <w:rFonts w:ascii="ＭＳ 明朝" w:hAnsi="ＭＳ 明朝"/>
                <w:color w:val="000000" w:themeColor="text1"/>
                <w:sz w:val="16"/>
                <w:szCs w:val="16"/>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5A8CDFA4"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696C7F07"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02521154"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216F7891"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5" w:type="dxa"/>
            <w:shd w:val="clear" w:color="auto" w:fill="auto"/>
            <w:vAlign w:val="center"/>
          </w:tcPr>
          <w:p w14:paraId="4C711D3B"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2A7B4703"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56600B1D"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3D974D3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c>
          <w:tcPr>
            <w:tcW w:w="986" w:type="dxa"/>
            <w:shd w:val="clear" w:color="auto" w:fill="auto"/>
            <w:vAlign w:val="center"/>
          </w:tcPr>
          <w:p w14:paraId="707B516F"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赤痢菌</w:t>
            </w:r>
          </w:p>
          <w:p w14:paraId="45F01093"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z w:val="18"/>
                <w:szCs w:val="18"/>
              </w:rPr>
              <w:t>O－157</w:t>
            </w:r>
          </w:p>
          <w:p w14:paraId="25B8BDFB" w14:textId="77777777" w:rsidR="00A3728B" w:rsidRPr="00541073" w:rsidRDefault="00A3728B" w:rsidP="00A3728B">
            <w:pPr>
              <w:jc w:val="center"/>
              <w:rPr>
                <w:rFonts w:ascii="ＭＳ 明朝" w:hAnsi="ＭＳ 明朝"/>
                <w:color w:val="000000" w:themeColor="text1"/>
                <w:kern w:val="0"/>
                <w:sz w:val="18"/>
                <w:szCs w:val="18"/>
              </w:rPr>
            </w:pPr>
            <w:r w:rsidRPr="00541073">
              <w:rPr>
                <w:rFonts w:ascii="ＭＳ 明朝" w:hAnsi="ＭＳ 明朝" w:hint="eastAsia"/>
                <w:color w:val="000000" w:themeColor="text1"/>
                <w:w w:val="74"/>
                <w:kern w:val="0"/>
                <w:sz w:val="18"/>
                <w:szCs w:val="18"/>
                <w:fitText w:val="668" w:id="-1785484288"/>
              </w:rPr>
              <w:t>サルモネラ</w:t>
            </w:r>
          </w:p>
          <w:p w14:paraId="3B5D1336" w14:textId="77777777" w:rsidR="00A3728B" w:rsidRPr="00541073" w:rsidRDefault="00A3728B" w:rsidP="00A3728B">
            <w:pPr>
              <w:jc w:val="center"/>
              <w:rPr>
                <w:rFonts w:ascii="ＭＳ 明朝" w:hAnsi="ＭＳ 明朝"/>
                <w:color w:val="000000" w:themeColor="text1"/>
                <w:sz w:val="18"/>
                <w:szCs w:val="18"/>
              </w:rPr>
            </w:pPr>
            <w:r w:rsidRPr="00541073">
              <w:rPr>
                <w:rFonts w:ascii="ＭＳ 明朝" w:hAnsi="ＭＳ 明朝" w:hint="eastAsia"/>
                <w:color w:val="000000" w:themeColor="text1"/>
                <w:spacing w:val="2"/>
                <w:w w:val="68"/>
                <w:kern w:val="0"/>
                <w:sz w:val="16"/>
                <w:szCs w:val="16"/>
                <w:fitText w:val="660" w:id="-1784004352"/>
              </w:rPr>
              <w:t>ノロウイル</w:t>
            </w:r>
            <w:r w:rsidRPr="00541073">
              <w:rPr>
                <w:rFonts w:ascii="ＭＳ 明朝" w:hAnsi="ＭＳ 明朝" w:hint="eastAsia"/>
                <w:color w:val="000000" w:themeColor="text1"/>
                <w:spacing w:val="-4"/>
                <w:w w:val="68"/>
                <w:kern w:val="0"/>
                <w:sz w:val="16"/>
                <w:szCs w:val="16"/>
                <w:fitText w:val="660" w:id="-1784004352"/>
              </w:rPr>
              <w:t>ス</w:t>
            </w:r>
          </w:p>
        </w:tc>
      </w:tr>
    </w:tbl>
    <w:p w14:paraId="0C086449" w14:textId="77777777" w:rsidR="00B7177C" w:rsidRPr="00541073" w:rsidRDefault="006043A1" w:rsidP="006043A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※「検査内容」は、実施した項目を「○」で囲むこと。</w:t>
      </w:r>
    </w:p>
    <w:p w14:paraId="38FBF932" w14:textId="77777777" w:rsidR="006043A1" w:rsidRPr="00541073" w:rsidRDefault="006043A1" w:rsidP="006043A1">
      <w:pPr>
        <w:rPr>
          <w:rFonts w:ascii="ＭＳ 明朝" w:hAnsi="ＭＳ 明朝"/>
          <w:color w:val="000000" w:themeColor="text1"/>
          <w:sz w:val="18"/>
          <w:szCs w:val="18"/>
        </w:rPr>
      </w:pPr>
    </w:p>
    <w:p w14:paraId="3593C13E" w14:textId="77777777" w:rsidR="006043A1" w:rsidRPr="00541073" w:rsidRDefault="006043A1" w:rsidP="006043A1">
      <w:pPr>
        <w:rPr>
          <w:rFonts w:ascii="ＭＳ 明朝" w:hAnsi="ＭＳ 明朝"/>
          <w:color w:val="000000" w:themeColor="text1"/>
          <w:sz w:val="18"/>
          <w:szCs w:val="18"/>
        </w:rPr>
      </w:pPr>
    </w:p>
    <w:p w14:paraId="00692558" w14:textId="77777777" w:rsidR="006043A1" w:rsidRPr="00541073" w:rsidRDefault="006043A1" w:rsidP="006043A1">
      <w:pPr>
        <w:rPr>
          <w:rFonts w:ascii="ＭＳ 明朝" w:hAnsi="ＭＳ 明朝"/>
          <w:color w:val="000000" w:themeColor="text1"/>
          <w:sz w:val="18"/>
          <w:szCs w:val="18"/>
        </w:rPr>
      </w:pPr>
    </w:p>
    <w:p w14:paraId="5CCA4ED3" w14:textId="77777777" w:rsidR="006043A1" w:rsidRPr="00541073" w:rsidRDefault="006043A1" w:rsidP="006043A1">
      <w:pPr>
        <w:rPr>
          <w:rFonts w:ascii="ＭＳ 明朝" w:hAnsi="ＭＳ 明朝"/>
          <w:color w:val="000000" w:themeColor="text1"/>
          <w:sz w:val="18"/>
          <w:szCs w:val="18"/>
        </w:rPr>
      </w:pPr>
    </w:p>
    <w:p w14:paraId="583ED4C9" w14:textId="77777777" w:rsidR="006043A1" w:rsidRPr="00541073" w:rsidRDefault="006043A1" w:rsidP="006043A1">
      <w:pPr>
        <w:rPr>
          <w:rFonts w:ascii="ＭＳ 明朝" w:hAnsi="ＭＳ 明朝"/>
          <w:color w:val="000000" w:themeColor="text1"/>
          <w:sz w:val="18"/>
          <w:szCs w:val="18"/>
        </w:rPr>
      </w:pPr>
    </w:p>
    <w:p w14:paraId="7D760CF7" w14:textId="77777777" w:rsidR="00C60881" w:rsidRPr="00541073" w:rsidRDefault="00C60881" w:rsidP="006043A1">
      <w:pPr>
        <w:rPr>
          <w:rFonts w:ascii="ＭＳ 明朝" w:hAnsi="ＭＳ 明朝"/>
          <w:color w:val="000000" w:themeColor="text1"/>
          <w:sz w:val="18"/>
          <w:szCs w:val="18"/>
        </w:rPr>
      </w:pPr>
    </w:p>
    <w:p w14:paraId="34DC59CA" w14:textId="77777777" w:rsidR="006043A1" w:rsidRPr="00541073" w:rsidRDefault="006043A1" w:rsidP="006043A1">
      <w:pPr>
        <w:rPr>
          <w:rFonts w:ascii="ＭＳ 明朝" w:hAnsi="ＭＳ 明朝"/>
          <w:color w:val="000000" w:themeColor="text1"/>
          <w:sz w:val="18"/>
          <w:szCs w:val="18"/>
        </w:rPr>
      </w:pPr>
    </w:p>
    <w:p w14:paraId="046D702E" w14:textId="77777777" w:rsidR="00B7177C" w:rsidRPr="00541073" w:rsidRDefault="006043A1" w:rsidP="006043A1">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lastRenderedPageBreak/>
        <w:t>２　給食の実施状況（前年度分）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134"/>
        <w:gridCol w:w="1134"/>
        <w:gridCol w:w="1134"/>
        <w:gridCol w:w="1134"/>
        <w:gridCol w:w="1134"/>
        <w:gridCol w:w="1134"/>
        <w:gridCol w:w="1134"/>
        <w:gridCol w:w="1134"/>
      </w:tblGrid>
      <w:tr w:rsidR="00541073" w:rsidRPr="00541073" w14:paraId="197C8B25" w14:textId="77777777" w:rsidTr="006043A1">
        <w:tc>
          <w:tcPr>
            <w:tcW w:w="1890" w:type="dxa"/>
            <w:gridSpan w:val="2"/>
            <w:shd w:val="clear" w:color="auto" w:fill="auto"/>
            <w:vAlign w:val="center"/>
          </w:tcPr>
          <w:p w14:paraId="7575475C" w14:textId="77777777" w:rsidR="00B7177C" w:rsidRPr="00541073" w:rsidRDefault="00B7177C" w:rsidP="006043A1">
            <w:pPr>
              <w:jc w:val="center"/>
              <w:rPr>
                <w:rFonts w:ascii="ＭＳ 明朝" w:hAnsi="ＭＳ 明朝"/>
                <w:color w:val="000000" w:themeColor="text1"/>
                <w:sz w:val="20"/>
                <w:szCs w:val="20"/>
              </w:rPr>
            </w:pPr>
          </w:p>
        </w:tc>
        <w:tc>
          <w:tcPr>
            <w:tcW w:w="1134" w:type="dxa"/>
            <w:shd w:val="clear" w:color="auto" w:fill="auto"/>
            <w:vAlign w:val="center"/>
          </w:tcPr>
          <w:p w14:paraId="2F3F8C89" w14:textId="77777777" w:rsidR="00B7177C"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4</w:t>
            </w:r>
            <w:r w:rsidR="00B7177C" w:rsidRPr="00541073">
              <w:rPr>
                <w:rFonts w:ascii="ＭＳ 明朝" w:hAnsi="ＭＳ 明朝" w:hint="eastAsia"/>
                <w:color w:val="000000" w:themeColor="text1"/>
                <w:sz w:val="20"/>
                <w:szCs w:val="20"/>
              </w:rPr>
              <w:t>月</w:t>
            </w:r>
          </w:p>
        </w:tc>
        <w:tc>
          <w:tcPr>
            <w:tcW w:w="1134" w:type="dxa"/>
            <w:shd w:val="clear" w:color="auto" w:fill="auto"/>
            <w:vAlign w:val="center"/>
          </w:tcPr>
          <w:p w14:paraId="33FF1DD7" w14:textId="77777777" w:rsidR="00B7177C"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5</w:t>
            </w:r>
            <w:r w:rsidR="00B7177C" w:rsidRPr="00541073">
              <w:rPr>
                <w:rFonts w:ascii="ＭＳ 明朝" w:hAnsi="ＭＳ 明朝" w:hint="eastAsia"/>
                <w:color w:val="000000" w:themeColor="text1"/>
                <w:sz w:val="20"/>
                <w:szCs w:val="20"/>
              </w:rPr>
              <w:t>月</w:t>
            </w:r>
          </w:p>
        </w:tc>
        <w:tc>
          <w:tcPr>
            <w:tcW w:w="1134" w:type="dxa"/>
            <w:shd w:val="clear" w:color="auto" w:fill="auto"/>
            <w:vAlign w:val="center"/>
          </w:tcPr>
          <w:p w14:paraId="5D28922D" w14:textId="77777777" w:rsidR="00B7177C"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6</w:t>
            </w:r>
            <w:r w:rsidR="00B7177C" w:rsidRPr="00541073">
              <w:rPr>
                <w:rFonts w:ascii="ＭＳ 明朝" w:hAnsi="ＭＳ 明朝" w:hint="eastAsia"/>
                <w:color w:val="000000" w:themeColor="text1"/>
                <w:sz w:val="20"/>
                <w:szCs w:val="20"/>
              </w:rPr>
              <w:t>月</w:t>
            </w:r>
          </w:p>
        </w:tc>
        <w:tc>
          <w:tcPr>
            <w:tcW w:w="1134" w:type="dxa"/>
            <w:shd w:val="clear" w:color="auto" w:fill="auto"/>
            <w:vAlign w:val="center"/>
          </w:tcPr>
          <w:p w14:paraId="787CB6B7" w14:textId="77777777" w:rsidR="00B7177C"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7</w:t>
            </w:r>
            <w:r w:rsidR="00B7177C" w:rsidRPr="00541073">
              <w:rPr>
                <w:rFonts w:ascii="ＭＳ 明朝" w:hAnsi="ＭＳ 明朝" w:hint="eastAsia"/>
                <w:color w:val="000000" w:themeColor="text1"/>
                <w:sz w:val="20"/>
                <w:szCs w:val="20"/>
              </w:rPr>
              <w:t>月</w:t>
            </w:r>
          </w:p>
        </w:tc>
        <w:tc>
          <w:tcPr>
            <w:tcW w:w="1134" w:type="dxa"/>
            <w:shd w:val="clear" w:color="auto" w:fill="auto"/>
            <w:vAlign w:val="center"/>
          </w:tcPr>
          <w:p w14:paraId="637A79AC" w14:textId="77777777" w:rsidR="00B7177C"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8</w:t>
            </w:r>
            <w:r w:rsidR="00B7177C" w:rsidRPr="00541073">
              <w:rPr>
                <w:rFonts w:ascii="ＭＳ 明朝" w:hAnsi="ＭＳ 明朝" w:hint="eastAsia"/>
                <w:color w:val="000000" w:themeColor="text1"/>
                <w:sz w:val="20"/>
                <w:szCs w:val="20"/>
              </w:rPr>
              <w:t>月</w:t>
            </w:r>
          </w:p>
        </w:tc>
        <w:tc>
          <w:tcPr>
            <w:tcW w:w="1134" w:type="dxa"/>
            <w:shd w:val="clear" w:color="auto" w:fill="auto"/>
            <w:vAlign w:val="center"/>
          </w:tcPr>
          <w:p w14:paraId="6C9AAA9A" w14:textId="77777777" w:rsidR="00B7177C"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9</w:t>
            </w:r>
            <w:r w:rsidR="00B7177C" w:rsidRPr="00541073">
              <w:rPr>
                <w:rFonts w:ascii="ＭＳ 明朝" w:hAnsi="ＭＳ 明朝" w:hint="eastAsia"/>
                <w:color w:val="000000" w:themeColor="text1"/>
                <w:sz w:val="20"/>
                <w:szCs w:val="20"/>
              </w:rPr>
              <w:t>月</w:t>
            </w:r>
          </w:p>
        </w:tc>
        <w:tc>
          <w:tcPr>
            <w:tcW w:w="1134" w:type="dxa"/>
            <w:shd w:val="clear" w:color="auto" w:fill="auto"/>
            <w:vAlign w:val="center"/>
          </w:tcPr>
          <w:p w14:paraId="048FBE19" w14:textId="77777777" w:rsidR="00B7177C"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10</w:t>
            </w:r>
            <w:r w:rsidR="00B7177C" w:rsidRPr="00541073">
              <w:rPr>
                <w:rFonts w:ascii="ＭＳ 明朝" w:hAnsi="ＭＳ 明朝" w:hint="eastAsia"/>
                <w:color w:val="000000" w:themeColor="text1"/>
                <w:sz w:val="20"/>
                <w:szCs w:val="20"/>
              </w:rPr>
              <w:t>月</w:t>
            </w:r>
          </w:p>
        </w:tc>
      </w:tr>
      <w:tr w:rsidR="00541073" w:rsidRPr="00541073" w14:paraId="34CD3067" w14:textId="77777777" w:rsidTr="006043A1">
        <w:trPr>
          <w:trHeight w:val="387"/>
        </w:trPr>
        <w:tc>
          <w:tcPr>
            <w:tcW w:w="1890" w:type="dxa"/>
            <w:gridSpan w:val="2"/>
            <w:shd w:val="clear" w:color="auto" w:fill="auto"/>
            <w:vAlign w:val="center"/>
          </w:tcPr>
          <w:p w14:paraId="59F2B78C" w14:textId="77777777" w:rsidR="006043A1" w:rsidRPr="00541073" w:rsidRDefault="006043A1" w:rsidP="006043A1">
            <w:pPr>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延べ人員（人）</w:t>
            </w:r>
          </w:p>
        </w:tc>
        <w:tc>
          <w:tcPr>
            <w:tcW w:w="1134" w:type="dxa"/>
            <w:shd w:val="clear" w:color="auto" w:fill="auto"/>
            <w:vAlign w:val="center"/>
          </w:tcPr>
          <w:p w14:paraId="4F785D09" w14:textId="77777777" w:rsidR="006043A1" w:rsidRPr="00541073" w:rsidRDefault="006043A1" w:rsidP="006043A1">
            <w:pPr>
              <w:jc w:val="center"/>
              <w:rPr>
                <w:rFonts w:ascii="ＭＳ 明朝" w:hAnsi="ＭＳ 明朝"/>
                <w:color w:val="000000" w:themeColor="text1"/>
                <w:sz w:val="20"/>
                <w:szCs w:val="20"/>
              </w:rPr>
            </w:pPr>
          </w:p>
        </w:tc>
        <w:tc>
          <w:tcPr>
            <w:tcW w:w="1134" w:type="dxa"/>
            <w:shd w:val="clear" w:color="auto" w:fill="auto"/>
            <w:vAlign w:val="center"/>
          </w:tcPr>
          <w:p w14:paraId="579600AE" w14:textId="77777777" w:rsidR="006043A1" w:rsidRPr="00541073" w:rsidRDefault="006043A1" w:rsidP="006043A1">
            <w:pPr>
              <w:jc w:val="center"/>
              <w:rPr>
                <w:rFonts w:ascii="ＭＳ 明朝" w:hAnsi="ＭＳ 明朝"/>
                <w:color w:val="000000" w:themeColor="text1"/>
                <w:sz w:val="20"/>
                <w:szCs w:val="20"/>
              </w:rPr>
            </w:pPr>
          </w:p>
        </w:tc>
        <w:tc>
          <w:tcPr>
            <w:tcW w:w="1134" w:type="dxa"/>
            <w:shd w:val="clear" w:color="auto" w:fill="auto"/>
            <w:vAlign w:val="center"/>
          </w:tcPr>
          <w:p w14:paraId="30A4E7F5" w14:textId="77777777" w:rsidR="006043A1" w:rsidRPr="00541073" w:rsidRDefault="006043A1" w:rsidP="006043A1">
            <w:pPr>
              <w:jc w:val="center"/>
              <w:rPr>
                <w:rFonts w:ascii="ＭＳ 明朝" w:hAnsi="ＭＳ 明朝"/>
                <w:color w:val="000000" w:themeColor="text1"/>
                <w:sz w:val="20"/>
                <w:szCs w:val="20"/>
              </w:rPr>
            </w:pPr>
          </w:p>
        </w:tc>
        <w:tc>
          <w:tcPr>
            <w:tcW w:w="1134" w:type="dxa"/>
            <w:shd w:val="clear" w:color="auto" w:fill="auto"/>
            <w:vAlign w:val="center"/>
          </w:tcPr>
          <w:p w14:paraId="41636630" w14:textId="77777777" w:rsidR="006043A1" w:rsidRPr="00541073" w:rsidRDefault="006043A1" w:rsidP="006043A1">
            <w:pPr>
              <w:jc w:val="center"/>
              <w:rPr>
                <w:rFonts w:ascii="ＭＳ 明朝" w:hAnsi="ＭＳ 明朝"/>
                <w:color w:val="000000" w:themeColor="text1"/>
                <w:sz w:val="20"/>
                <w:szCs w:val="20"/>
              </w:rPr>
            </w:pPr>
          </w:p>
        </w:tc>
        <w:tc>
          <w:tcPr>
            <w:tcW w:w="1134" w:type="dxa"/>
            <w:shd w:val="clear" w:color="auto" w:fill="auto"/>
            <w:vAlign w:val="center"/>
          </w:tcPr>
          <w:p w14:paraId="1D542485" w14:textId="77777777" w:rsidR="006043A1" w:rsidRPr="00541073" w:rsidRDefault="006043A1" w:rsidP="006043A1">
            <w:pPr>
              <w:jc w:val="center"/>
              <w:rPr>
                <w:rFonts w:ascii="ＭＳ 明朝" w:hAnsi="ＭＳ 明朝"/>
                <w:color w:val="000000" w:themeColor="text1"/>
                <w:sz w:val="20"/>
                <w:szCs w:val="20"/>
              </w:rPr>
            </w:pPr>
          </w:p>
        </w:tc>
        <w:tc>
          <w:tcPr>
            <w:tcW w:w="1134" w:type="dxa"/>
            <w:shd w:val="clear" w:color="auto" w:fill="auto"/>
            <w:vAlign w:val="center"/>
          </w:tcPr>
          <w:p w14:paraId="4009B711" w14:textId="77777777" w:rsidR="006043A1" w:rsidRPr="00541073" w:rsidRDefault="006043A1" w:rsidP="006043A1">
            <w:pPr>
              <w:jc w:val="center"/>
              <w:rPr>
                <w:rFonts w:ascii="ＭＳ 明朝" w:hAnsi="ＭＳ 明朝"/>
                <w:color w:val="000000" w:themeColor="text1"/>
                <w:sz w:val="20"/>
                <w:szCs w:val="20"/>
              </w:rPr>
            </w:pPr>
          </w:p>
        </w:tc>
        <w:tc>
          <w:tcPr>
            <w:tcW w:w="1134" w:type="dxa"/>
            <w:shd w:val="clear" w:color="auto" w:fill="auto"/>
            <w:vAlign w:val="center"/>
          </w:tcPr>
          <w:p w14:paraId="4FC0DC38" w14:textId="77777777" w:rsidR="006043A1" w:rsidRPr="00541073" w:rsidRDefault="006043A1" w:rsidP="006043A1">
            <w:pPr>
              <w:jc w:val="center"/>
              <w:rPr>
                <w:rFonts w:ascii="ＭＳ 明朝" w:hAnsi="ＭＳ 明朝"/>
                <w:color w:val="000000" w:themeColor="text1"/>
                <w:sz w:val="20"/>
                <w:szCs w:val="20"/>
              </w:rPr>
            </w:pPr>
          </w:p>
        </w:tc>
      </w:tr>
      <w:tr w:rsidR="00541073" w:rsidRPr="00541073" w14:paraId="0FB178A6" w14:textId="77777777" w:rsidTr="006043A1">
        <w:trPr>
          <w:trHeight w:val="420"/>
        </w:trPr>
        <w:tc>
          <w:tcPr>
            <w:tcW w:w="756" w:type="dxa"/>
            <w:vMerge w:val="restart"/>
            <w:shd w:val="clear" w:color="auto" w:fill="auto"/>
            <w:vAlign w:val="center"/>
          </w:tcPr>
          <w:p w14:paraId="3EC6B403" w14:textId="77777777" w:rsidR="00B7177C" w:rsidRPr="00541073" w:rsidRDefault="006043A1" w:rsidP="006043A1">
            <w:pPr>
              <w:rPr>
                <w:rFonts w:ascii="ＭＳ 明朝" w:hAnsi="ＭＳ 明朝"/>
                <w:color w:val="000000" w:themeColor="text1"/>
                <w:sz w:val="18"/>
                <w:szCs w:val="20"/>
              </w:rPr>
            </w:pPr>
            <w:r w:rsidRPr="00541073">
              <w:rPr>
                <w:rFonts w:ascii="ＭＳ 明朝" w:hAnsi="ＭＳ 明朝" w:hint="eastAsia"/>
                <w:color w:val="000000" w:themeColor="text1"/>
                <w:sz w:val="18"/>
                <w:szCs w:val="20"/>
              </w:rPr>
              <w:t xml:space="preserve">給　</w:t>
            </w:r>
            <w:r w:rsidR="00B7177C" w:rsidRPr="00541073">
              <w:rPr>
                <w:rFonts w:ascii="ＭＳ 明朝" w:hAnsi="ＭＳ 明朝" w:hint="eastAsia"/>
                <w:color w:val="000000" w:themeColor="text1"/>
                <w:sz w:val="18"/>
                <w:szCs w:val="20"/>
              </w:rPr>
              <w:t>食</w:t>
            </w:r>
          </w:p>
          <w:p w14:paraId="67F4B3B3" w14:textId="77777777" w:rsidR="00B7177C" w:rsidRPr="00541073" w:rsidRDefault="006043A1" w:rsidP="006043A1">
            <w:pPr>
              <w:rPr>
                <w:rFonts w:ascii="ＭＳ 明朝" w:hAnsi="ＭＳ 明朝"/>
                <w:color w:val="000000" w:themeColor="text1"/>
                <w:sz w:val="18"/>
                <w:szCs w:val="20"/>
              </w:rPr>
            </w:pPr>
            <w:r w:rsidRPr="00541073">
              <w:rPr>
                <w:rFonts w:ascii="ＭＳ 明朝" w:hAnsi="ＭＳ 明朝" w:hint="eastAsia"/>
                <w:color w:val="000000" w:themeColor="text1"/>
                <w:sz w:val="18"/>
                <w:szCs w:val="20"/>
              </w:rPr>
              <w:t>材料費</w:t>
            </w:r>
          </w:p>
        </w:tc>
        <w:tc>
          <w:tcPr>
            <w:tcW w:w="1134" w:type="dxa"/>
            <w:tcBorders>
              <w:bottom w:val="dashed" w:sz="4" w:space="0" w:color="auto"/>
            </w:tcBorders>
            <w:shd w:val="clear" w:color="auto" w:fill="auto"/>
            <w:vAlign w:val="center"/>
          </w:tcPr>
          <w:p w14:paraId="319EC759" w14:textId="77777777" w:rsidR="00B7177C" w:rsidRPr="00541073" w:rsidRDefault="00B7177C" w:rsidP="006043A1">
            <w:pPr>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総額（円）</w:t>
            </w:r>
          </w:p>
        </w:tc>
        <w:tc>
          <w:tcPr>
            <w:tcW w:w="1134" w:type="dxa"/>
            <w:tcBorders>
              <w:bottom w:val="dashed" w:sz="4" w:space="0" w:color="auto"/>
            </w:tcBorders>
            <w:shd w:val="clear" w:color="auto" w:fill="auto"/>
            <w:vAlign w:val="center"/>
          </w:tcPr>
          <w:p w14:paraId="33527BB2"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bottom w:val="dashed" w:sz="4" w:space="0" w:color="auto"/>
            </w:tcBorders>
            <w:shd w:val="clear" w:color="auto" w:fill="auto"/>
            <w:vAlign w:val="center"/>
          </w:tcPr>
          <w:p w14:paraId="7E6037BF"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bottom w:val="dashed" w:sz="4" w:space="0" w:color="auto"/>
            </w:tcBorders>
            <w:shd w:val="clear" w:color="auto" w:fill="auto"/>
            <w:vAlign w:val="center"/>
          </w:tcPr>
          <w:p w14:paraId="4C47A3A8"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bottom w:val="dashed" w:sz="4" w:space="0" w:color="auto"/>
            </w:tcBorders>
            <w:shd w:val="clear" w:color="auto" w:fill="auto"/>
            <w:vAlign w:val="center"/>
          </w:tcPr>
          <w:p w14:paraId="735E34E0"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bottom w:val="dashed" w:sz="4" w:space="0" w:color="auto"/>
            </w:tcBorders>
            <w:shd w:val="clear" w:color="auto" w:fill="auto"/>
            <w:vAlign w:val="center"/>
          </w:tcPr>
          <w:p w14:paraId="001F7535"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bottom w:val="dashed" w:sz="4" w:space="0" w:color="auto"/>
            </w:tcBorders>
            <w:shd w:val="clear" w:color="auto" w:fill="auto"/>
            <w:vAlign w:val="center"/>
          </w:tcPr>
          <w:p w14:paraId="51E0213C"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bottom w:val="dashed" w:sz="4" w:space="0" w:color="auto"/>
            </w:tcBorders>
            <w:shd w:val="clear" w:color="auto" w:fill="auto"/>
            <w:vAlign w:val="center"/>
          </w:tcPr>
          <w:p w14:paraId="1E67D05E" w14:textId="77777777" w:rsidR="00B7177C" w:rsidRPr="00541073" w:rsidRDefault="00B7177C" w:rsidP="006043A1">
            <w:pPr>
              <w:jc w:val="center"/>
              <w:rPr>
                <w:rFonts w:ascii="ＭＳ 明朝" w:hAnsi="ＭＳ 明朝"/>
                <w:color w:val="000000" w:themeColor="text1"/>
                <w:sz w:val="20"/>
                <w:szCs w:val="20"/>
              </w:rPr>
            </w:pPr>
          </w:p>
        </w:tc>
      </w:tr>
      <w:tr w:rsidR="00541073" w:rsidRPr="00541073" w14:paraId="16A75E77" w14:textId="77777777" w:rsidTr="006043A1">
        <w:trPr>
          <w:trHeight w:val="836"/>
        </w:trPr>
        <w:tc>
          <w:tcPr>
            <w:tcW w:w="756" w:type="dxa"/>
            <w:vMerge/>
            <w:shd w:val="clear" w:color="auto" w:fill="auto"/>
            <w:vAlign w:val="center"/>
          </w:tcPr>
          <w:p w14:paraId="266E2B42" w14:textId="77777777" w:rsidR="00B7177C" w:rsidRPr="00541073" w:rsidRDefault="00B7177C" w:rsidP="006043A1">
            <w:pPr>
              <w:rPr>
                <w:rFonts w:ascii="ＭＳ 明朝" w:hAnsi="ＭＳ 明朝"/>
                <w:color w:val="000000" w:themeColor="text1"/>
                <w:sz w:val="18"/>
                <w:szCs w:val="20"/>
              </w:rPr>
            </w:pPr>
          </w:p>
        </w:tc>
        <w:tc>
          <w:tcPr>
            <w:tcW w:w="1134" w:type="dxa"/>
            <w:tcBorders>
              <w:top w:val="dashed" w:sz="4" w:space="0" w:color="auto"/>
            </w:tcBorders>
            <w:shd w:val="clear" w:color="auto" w:fill="auto"/>
            <w:vAlign w:val="center"/>
          </w:tcPr>
          <w:p w14:paraId="6B7E4A3B" w14:textId="222E5D7F" w:rsidR="00B7177C" w:rsidRPr="00541073" w:rsidRDefault="00C71126" w:rsidP="006043A1">
            <w:pPr>
              <w:jc w:val="center"/>
              <w:rPr>
                <w:rFonts w:ascii="ＭＳ 明朝" w:hAnsi="ＭＳ 明朝"/>
                <w:color w:val="000000" w:themeColor="text1"/>
                <w:sz w:val="18"/>
                <w:szCs w:val="20"/>
              </w:rPr>
            </w:pPr>
            <w:r>
              <w:rPr>
                <w:rFonts w:ascii="ＭＳ 明朝" w:hAnsi="ＭＳ 明朝" w:hint="eastAsia"/>
                <w:color w:val="000000" w:themeColor="text1"/>
                <w:sz w:val="18"/>
                <w:szCs w:val="20"/>
              </w:rPr>
              <w:t>1人</w:t>
            </w:r>
            <w:r w:rsidR="006043A1" w:rsidRPr="00541073">
              <w:rPr>
                <w:rFonts w:ascii="ＭＳ 明朝" w:hAnsi="ＭＳ 明朝" w:hint="eastAsia"/>
                <w:color w:val="000000" w:themeColor="text1"/>
                <w:sz w:val="18"/>
                <w:szCs w:val="20"/>
              </w:rPr>
              <w:t>1</w:t>
            </w:r>
            <w:r w:rsidR="003857AF" w:rsidRPr="00541073">
              <w:rPr>
                <w:rFonts w:ascii="ＭＳ 明朝" w:hAnsi="ＭＳ 明朝" w:hint="eastAsia"/>
                <w:color w:val="000000" w:themeColor="text1"/>
                <w:sz w:val="18"/>
                <w:szCs w:val="20"/>
              </w:rPr>
              <w:t>日</w:t>
            </w:r>
            <w:r>
              <w:rPr>
                <w:rFonts w:ascii="ＭＳ 明朝" w:hAnsi="ＭＳ 明朝" w:hint="eastAsia"/>
                <w:color w:val="000000" w:themeColor="text1"/>
                <w:sz w:val="18"/>
                <w:szCs w:val="20"/>
              </w:rPr>
              <w:t>当たり</w:t>
            </w:r>
            <w:r w:rsidR="00B7177C" w:rsidRPr="00541073">
              <w:rPr>
                <w:rFonts w:ascii="ＭＳ 明朝" w:hAnsi="ＭＳ 明朝" w:hint="eastAsia"/>
                <w:color w:val="000000" w:themeColor="text1"/>
                <w:sz w:val="18"/>
                <w:szCs w:val="20"/>
              </w:rPr>
              <w:t>（円）</w:t>
            </w:r>
          </w:p>
        </w:tc>
        <w:tc>
          <w:tcPr>
            <w:tcW w:w="1134" w:type="dxa"/>
            <w:tcBorders>
              <w:top w:val="dashed" w:sz="4" w:space="0" w:color="auto"/>
            </w:tcBorders>
            <w:shd w:val="clear" w:color="auto" w:fill="auto"/>
            <w:vAlign w:val="center"/>
          </w:tcPr>
          <w:p w14:paraId="66F2AFAB"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074A253E"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42836123"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45325C99"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38172E1A"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6C507116"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650F4A6F" w14:textId="77777777" w:rsidR="00B7177C" w:rsidRPr="00541073" w:rsidRDefault="00B7177C" w:rsidP="006043A1">
            <w:pPr>
              <w:jc w:val="center"/>
              <w:rPr>
                <w:rFonts w:ascii="ＭＳ 明朝" w:hAnsi="ＭＳ 明朝"/>
                <w:color w:val="000000" w:themeColor="text1"/>
                <w:sz w:val="20"/>
                <w:szCs w:val="20"/>
              </w:rPr>
            </w:pPr>
          </w:p>
        </w:tc>
      </w:tr>
      <w:tr w:rsidR="00541073" w:rsidRPr="00541073" w14:paraId="7C322569" w14:textId="77777777" w:rsidTr="006043A1">
        <w:trPr>
          <w:trHeight w:val="240"/>
        </w:trPr>
        <w:tc>
          <w:tcPr>
            <w:tcW w:w="9828" w:type="dxa"/>
            <w:gridSpan w:val="9"/>
            <w:tcBorders>
              <w:left w:val="nil"/>
              <w:right w:val="nil"/>
            </w:tcBorders>
            <w:shd w:val="clear" w:color="auto" w:fill="auto"/>
            <w:vAlign w:val="center"/>
          </w:tcPr>
          <w:p w14:paraId="2DDFC26A" w14:textId="77777777" w:rsidR="00B7177C" w:rsidRPr="00541073" w:rsidRDefault="00B7177C" w:rsidP="006043A1">
            <w:pPr>
              <w:jc w:val="center"/>
              <w:rPr>
                <w:rFonts w:ascii="ＭＳ 明朝" w:hAnsi="ＭＳ 明朝"/>
                <w:color w:val="000000" w:themeColor="text1"/>
                <w:sz w:val="20"/>
                <w:szCs w:val="20"/>
              </w:rPr>
            </w:pPr>
          </w:p>
        </w:tc>
      </w:tr>
      <w:tr w:rsidR="00541073" w:rsidRPr="00541073" w14:paraId="11682C17" w14:textId="77777777" w:rsidTr="00843ACE">
        <w:tc>
          <w:tcPr>
            <w:tcW w:w="1890" w:type="dxa"/>
            <w:gridSpan w:val="2"/>
            <w:shd w:val="clear" w:color="auto" w:fill="auto"/>
            <w:vAlign w:val="center"/>
          </w:tcPr>
          <w:p w14:paraId="2AD2233C" w14:textId="77777777" w:rsidR="006043A1" w:rsidRPr="00541073" w:rsidRDefault="006043A1" w:rsidP="006043A1">
            <w:pPr>
              <w:jc w:val="center"/>
              <w:rPr>
                <w:rFonts w:ascii="ＭＳ 明朝" w:hAnsi="ＭＳ 明朝"/>
                <w:color w:val="000000" w:themeColor="text1"/>
                <w:sz w:val="20"/>
                <w:szCs w:val="20"/>
              </w:rPr>
            </w:pPr>
          </w:p>
        </w:tc>
        <w:tc>
          <w:tcPr>
            <w:tcW w:w="1134" w:type="dxa"/>
            <w:shd w:val="clear" w:color="auto" w:fill="auto"/>
            <w:vAlign w:val="center"/>
          </w:tcPr>
          <w:p w14:paraId="5A9E7276" w14:textId="77777777" w:rsidR="006043A1"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11月</w:t>
            </w:r>
          </w:p>
        </w:tc>
        <w:tc>
          <w:tcPr>
            <w:tcW w:w="1134" w:type="dxa"/>
            <w:shd w:val="clear" w:color="auto" w:fill="auto"/>
            <w:vAlign w:val="center"/>
          </w:tcPr>
          <w:p w14:paraId="0B9A0584" w14:textId="77777777" w:rsidR="006043A1"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12月</w:t>
            </w:r>
          </w:p>
        </w:tc>
        <w:tc>
          <w:tcPr>
            <w:tcW w:w="1134" w:type="dxa"/>
            <w:shd w:val="clear" w:color="auto" w:fill="auto"/>
            <w:vAlign w:val="center"/>
          </w:tcPr>
          <w:p w14:paraId="2ED25AF7" w14:textId="77777777" w:rsidR="006043A1"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1月</w:t>
            </w:r>
          </w:p>
        </w:tc>
        <w:tc>
          <w:tcPr>
            <w:tcW w:w="1134" w:type="dxa"/>
            <w:shd w:val="clear" w:color="auto" w:fill="auto"/>
            <w:vAlign w:val="center"/>
          </w:tcPr>
          <w:p w14:paraId="56F8908B" w14:textId="77777777" w:rsidR="006043A1"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2月</w:t>
            </w:r>
          </w:p>
        </w:tc>
        <w:tc>
          <w:tcPr>
            <w:tcW w:w="1134" w:type="dxa"/>
            <w:shd w:val="clear" w:color="auto" w:fill="auto"/>
            <w:vAlign w:val="center"/>
          </w:tcPr>
          <w:p w14:paraId="18CE0408" w14:textId="77777777" w:rsidR="006043A1"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3月</w:t>
            </w:r>
          </w:p>
        </w:tc>
        <w:tc>
          <w:tcPr>
            <w:tcW w:w="2268" w:type="dxa"/>
            <w:gridSpan w:val="2"/>
            <w:shd w:val="clear" w:color="auto" w:fill="auto"/>
            <w:vAlign w:val="center"/>
          </w:tcPr>
          <w:p w14:paraId="327D7116" w14:textId="77777777" w:rsidR="006043A1" w:rsidRPr="00541073" w:rsidRDefault="006043A1" w:rsidP="006043A1">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合　　計</w:t>
            </w:r>
          </w:p>
        </w:tc>
      </w:tr>
      <w:tr w:rsidR="00541073" w:rsidRPr="00541073" w14:paraId="31DAAA94" w14:textId="77777777" w:rsidTr="00843ACE">
        <w:trPr>
          <w:trHeight w:val="376"/>
        </w:trPr>
        <w:tc>
          <w:tcPr>
            <w:tcW w:w="1890" w:type="dxa"/>
            <w:gridSpan w:val="2"/>
            <w:tcBorders>
              <w:bottom w:val="single" w:sz="4" w:space="0" w:color="auto"/>
            </w:tcBorders>
            <w:shd w:val="clear" w:color="auto" w:fill="auto"/>
            <w:vAlign w:val="center"/>
          </w:tcPr>
          <w:p w14:paraId="647032B0" w14:textId="77777777" w:rsidR="006043A1" w:rsidRPr="00541073" w:rsidRDefault="006043A1" w:rsidP="006043A1">
            <w:pPr>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延べ人員（人）</w:t>
            </w:r>
          </w:p>
        </w:tc>
        <w:tc>
          <w:tcPr>
            <w:tcW w:w="1134" w:type="dxa"/>
            <w:tcBorders>
              <w:bottom w:val="single" w:sz="4" w:space="0" w:color="auto"/>
            </w:tcBorders>
            <w:shd w:val="clear" w:color="auto" w:fill="auto"/>
            <w:vAlign w:val="center"/>
          </w:tcPr>
          <w:p w14:paraId="3F557CF4" w14:textId="77777777" w:rsidR="006043A1" w:rsidRPr="00541073" w:rsidRDefault="006043A1" w:rsidP="006043A1">
            <w:pPr>
              <w:jc w:val="center"/>
              <w:rPr>
                <w:rFonts w:ascii="ＭＳ 明朝" w:hAnsi="ＭＳ 明朝"/>
                <w:color w:val="000000" w:themeColor="text1"/>
                <w:sz w:val="20"/>
                <w:szCs w:val="20"/>
              </w:rPr>
            </w:pPr>
          </w:p>
        </w:tc>
        <w:tc>
          <w:tcPr>
            <w:tcW w:w="1134" w:type="dxa"/>
            <w:tcBorders>
              <w:bottom w:val="single" w:sz="4" w:space="0" w:color="auto"/>
            </w:tcBorders>
            <w:shd w:val="clear" w:color="auto" w:fill="auto"/>
            <w:vAlign w:val="center"/>
          </w:tcPr>
          <w:p w14:paraId="4DA76F83" w14:textId="77777777" w:rsidR="006043A1" w:rsidRPr="00541073" w:rsidRDefault="006043A1" w:rsidP="006043A1">
            <w:pPr>
              <w:jc w:val="center"/>
              <w:rPr>
                <w:rFonts w:ascii="ＭＳ 明朝" w:hAnsi="ＭＳ 明朝"/>
                <w:color w:val="000000" w:themeColor="text1"/>
                <w:sz w:val="20"/>
                <w:szCs w:val="20"/>
              </w:rPr>
            </w:pPr>
          </w:p>
        </w:tc>
        <w:tc>
          <w:tcPr>
            <w:tcW w:w="1134" w:type="dxa"/>
            <w:tcBorders>
              <w:bottom w:val="single" w:sz="4" w:space="0" w:color="auto"/>
            </w:tcBorders>
            <w:shd w:val="clear" w:color="auto" w:fill="auto"/>
            <w:vAlign w:val="center"/>
          </w:tcPr>
          <w:p w14:paraId="2B6DCA62" w14:textId="77777777" w:rsidR="006043A1" w:rsidRPr="00541073" w:rsidRDefault="006043A1" w:rsidP="006043A1">
            <w:pPr>
              <w:jc w:val="center"/>
              <w:rPr>
                <w:rFonts w:ascii="ＭＳ 明朝" w:hAnsi="ＭＳ 明朝"/>
                <w:color w:val="000000" w:themeColor="text1"/>
                <w:sz w:val="20"/>
                <w:szCs w:val="20"/>
              </w:rPr>
            </w:pPr>
          </w:p>
        </w:tc>
        <w:tc>
          <w:tcPr>
            <w:tcW w:w="1134" w:type="dxa"/>
            <w:tcBorders>
              <w:bottom w:val="single" w:sz="4" w:space="0" w:color="auto"/>
            </w:tcBorders>
            <w:shd w:val="clear" w:color="auto" w:fill="auto"/>
            <w:vAlign w:val="center"/>
          </w:tcPr>
          <w:p w14:paraId="2DF9EA9E" w14:textId="77777777" w:rsidR="006043A1" w:rsidRPr="00541073" w:rsidRDefault="006043A1" w:rsidP="006043A1">
            <w:pPr>
              <w:jc w:val="center"/>
              <w:rPr>
                <w:rFonts w:ascii="ＭＳ 明朝" w:hAnsi="ＭＳ 明朝"/>
                <w:color w:val="000000" w:themeColor="text1"/>
                <w:sz w:val="20"/>
                <w:szCs w:val="20"/>
              </w:rPr>
            </w:pPr>
          </w:p>
        </w:tc>
        <w:tc>
          <w:tcPr>
            <w:tcW w:w="1134" w:type="dxa"/>
            <w:tcBorders>
              <w:bottom w:val="single" w:sz="4" w:space="0" w:color="auto"/>
            </w:tcBorders>
            <w:shd w:val="clear" w:color="auto" w:fill="auto"/>
            <w:vAlign w:val="center"/>
          </w:tcPr>
          <w:p w14:paraId="67AA8125" w14:textId="77777777" w:rsidR="006043A1" w:rsidRPr="00541073" w:rsidRDefault="006043A1" w:rsidP="006043A1">
            <w:pPr>
              <w:jc w:val="center"/>
              <w:rPr>
                <w:rFonts w:ascii="ＭＳ 明朝" w:hAnsi="ＭＳ 明朝"/>
                <w:color w:val="000000" w:themeColor="text1"/>
                <w:sz w:val="20"/>
                <w:szCs w:val="20"/>
              </w:rPr>
            </w:pPr>
          </w:p>
        </w:tc>
        <w:tc>
          <w:tcPr>
            <w:tcW w:w="2268" w:type="dxa"/>
            <w:gridSpan w:val="2"/>
            <w:tcBorders>
              <w:bottom w:val="single" w:sz="4" w:space="0" w:color="auto"/>
            </w:tcBorders>
            <w:shd w:val="clear" w:color="auto" w:fill="auto"/>
            <w:vAlign w:val="center"/>
          </w:tcPr>
          <w:p w14:paraId="132948CD" w14:textId="77777777" w:rsidR="006043A1" w:rsidRPr="00541073" w:rsidRDefault="006043A1" w:rsidP="00B92C9E">
            <w:pPr>
              <w:jc w:val="left"/>
              <w:rPr>
                <w:rFonts w:ascii="ＭＳ 明朝" w:hAnsi="ＭＳ 明朝"/>
                <w:color w:val="000000" w:themeColor="text1"/>
                <w:sz w:val="20"/>
                <w:szCs w:val="20"/>
              </w:rPr>
            </w:pPr>
            <w:r w:rsidRPr="00541073">
              <w:rPr>
                <w:rFonts w:ascii="ＭＳ 明朝" w:hAnsi="ＭＳ 明朝" w:hint="eastAsia"/>
                <w:color w:val="000000" w:themeColor="text1"/>
                <w:sz w:val="18"/>
                <w:szCs w:val="20"/>
              </w:rPr>
              <w:t>Ａ</w:t>
            </w:r>
          </w:p>
        </w:tc>
      </w:tr>
      <w:tr w:rsidR="00541073" w:rsidRPr="00541073" w14:paraId="1594A25D" w14:textId="77777777" w:rsidTr="006043A1">
        <w:trPr>
          <w:trHeight w:val="423"/>
        </w:trPr>
        <w:tc>
          <w:tcPr>
            <w:tcW w:w="756" w:type="dxa"/>
            <w:vMerge w:val="restart"/>
            <w:tcBorders>
              <w:top w:val="single" w:sz="4" w:space="0" w:color="auto"/>
            </w:tcBorders>
            <w:shd w:val="clear" w:color="auto" w:fill="auto"/>
            <w:vAlign w:val="center"/>
          </w:tcPr>
          <w:p w14:paraId="2CCEBBE5" w14:textId="77777777" w:rsidR="00B7177C" w:rsidRPr="00541073" w:rsidRDefault="00B7177C" w:rsidP="006043A1">
            <w:pPr>
              <w:rPr>
                <w:rFonts w:ascii="ＭＳ 明朝" w:hAnsi="ＭＳ 明朝"/>
                <w:color w:val="000000" w:themeColor="text1"/>
                <w:sz w:val="18"/>
                <w:szCs w:val="20"/>
              </w:rPr>
            </w:pPr>
            <w:r w:rsidRPr="00541073">
              <w:rPr>
                <w:rFonts w:ascii="ＭＳ 明朝" w:hAnsi="ＭＳ 明朝" w:hint="eastAsia"/>
                <w:color w:val="000000" w:themeColor="text1"/>
                <w:sz w:val="18"/>
                <w:szCs w:val="20"/>
              </w:rPr>
              <w:t>給　食</w:t>
            </w:r>
          </w:p>
          <w:p w14:paraId="120B08A6" w14:textId="77777777" w:rsidR="00B7177C" w:rsidRPr="00541073" w:rsidRDefault="00B7177C" w:rsidP="006043A1">
            <w:pPr>
              <w:rPr>
                <w:rFonts w:ascii="ＭＳ 明朝" w:hAnsi="ＭＳ 明朝"/>
                <w:color w:val="000000" w:themeColor="text1"/>
                <w:sz w:val="18"/>
                <w:szCs w:val="20"/>
              </w:rPr>
            </w:pPr>
            <w:r w:rsidRPr="00541073">
              <w:rPr>
                <w:rFonts w:ascii="ＭＳ 明朝" w:hAnsi="ＭＳ 明朝" w:hint="eastAsia"/>
                <w:color w:val="000000" w:themeColor="text1"/>
                <w:sz w:val="18"/>
                <w:szCs w:val="20"/>
              </w:rPr>
              <w:t>材料費</w:t>
            </w:r>
          </w:p>
        </w:tc>
        <w:tc>
          <w:tcPr>
            <w:tcW w:w="1134" w:type="dxa"/>
            <w:tcBorders>
              <w:top w:val="single" w:sz="4" w:space="0" w:color="auto"/>
              <w:bottom w:val="dashed" w:sz="4" w:space="0" w:color="auto"/>
            </w:tcBorders>
            <w:shd w:val="clear" w:color="auto" w:fill="auto"/>
            <w:vAlign w:val="center"/>
          </w:tcPr>
          <w:p w14:paraId="4C579495" w14:textId="77777777" w:rsidR="00B7177C" w:rsidRPr="00541073" w:rsidRDefault="00B7177C" w:rsidP="006043A1">
            <w:pPr>
              <w:jc w:val="center"/>
              <w:rPr>
                <w:rFonts w:ascii="ＭＳ 明朝" w:hAnsi="ＭＳ 明朝"/>
                <w:color w:val="000000" w:themeColor="text1"/>
                <w:sz w:val="18"/>
                <w:szCs w:val="20"/>
              </w:rPr>
            </w:pPr>
            <w:r w:rsidRPr="00541073">
              <w:rPr>
                <w:rFonts w:ascii="ＭＳ 明朝" w:hAnsi="ＭＳ 明朝" w:hint="eastAsia"/>
                <w:color w:val="000000" w:themeColor="text1"/>
                <w:sz w:val="18"/>
                <w:szCs w:val="20"/>
              </w:rPr>
              <w:t>総額（円）</w:t>
            </w:r>
          </w:p>
        </w:tc>
        <w:tc>
          <w:tcPr>
            <w:tcW w:w="1134" w:type="dxa"/>
            <w:tcBorders>
              <w:top w:val="dashed" w:sz="4" w:space="0" w:color="auto"/>
              <w:bottom w:val="dashed" w:sz="4" w:space="0" w:color="auto"/>
            </w:tcBorders>
            <w:shd w:val="clear" w:color="auto" w:fill="auto"/>
            <w:vAlign w:val="center"/>
          </w:tcPr>
          <w:p w14:paraId="56EBEE85"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bottom w:val="dashed" w:sz="4" w:space="0" w:color="auto"/>
            </w:tcBorders>
            <w:shd w:val="clear" w:color="auto" w:fill="auto"/>
            <w:vAlign w:val="center"/>
          </w:tcPr>
          <w:p w14:paraId="342A4EB7"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bottom w:val="dashed" w:sz="4" w:space="0" w:color="auto"/>
            </w:tcBorders>
            <w:shd w:val="clear" w:color="auto" w:fill="auto"/>
            <w:vAlign w:val="center"/>
          </w:tcPr>
          <w:p w14:paraId="561A999F"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bottom w:val="dashed" w:sz="4" w:space="0" w:color="auto"/>
            </w:tcBorders>
            <w:shd w:val="clear" w:color="auto" w:fill="auto"/>
            <w:vAlign w:val="center"/>
          </w:tcPr>
          <w:p w14:paraId="55844C1E"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bottom w:val="dashed" w:sz="4" w:space="0" w:color="auto"/>
            </w:tcBorders>
            <w:shd w:val="clear" w:color="auto" w:fill="auto"/>
            <w:vAlign w:val="center"/>
          </w:tcPr>
          <w:p w14:paraId="4F68EF31" w14:textId="77777777" w:rsidR="00B7177C" w:rsidRPr="00541073" w:rsidRDefault="00B7177C" w:rsidP="006043A1">
            <w:pPr>
              <w:jc w:val="center"/>
              <w:rPr>
                <w:rFonts w:ascii="ＭＳ 明朝" w:hAnsi="ＭＳ 明朝"/>
                <w:color w:val="000000" w:themeColor="text1"/>
                <w:sz w:val="20"/>
                <w:szCs w:val="20"/>
              </w:rPr>
            </w:pPr>
          </w:p>
        </w:tc>
        <w:tc>
          <w:tcPr>
            <w:tcW w:w="2268" w:type="dxa"/>
            <w:gridSpan w:val="2"/>
            <w:tcBorders>
              <w:top w:val="dashed" w:sz="4" w:space="0" w:color="auto"/>
              <w:bottom w:val="dashed" w:sz="4" w:space="0" w:color="auto"/>
            </w:tcBorders>
            <w:shd w:val="clear" w:color="auto" w:fill="auto"/>
            <w:vAlign w:val="center"/>
          </w:tcPr>
          <w:p w14:paraId="07AD11E8" w14:textId="77777777" w:rsidR="00B7177C" w:rsidRPr="00541073" w:rsidRDefault="00B7177C" w:rsidP="00B92C9E">
            <w:pPr>
              <w:jc w:val="left"/>
              <w:rPr>
                <w:rFonts w:ascii="ＭＳ 明朝" w:hAnsi="ＭＳ 明朝"/>
                <w:color w:val="000000" w:themeColor="text1"/>
                <w:sz w:val="20"/>
                <w:szCs w:val="20"/>
              </w:rPr>
            </w:pPr>
            <w:r w:rsidRPr="00541073">
              <w:rPr>
                <w:rFonts w:ascii="ＭＳ 明朝" w:hAnsi="ＭＳ 明朝" w:hint="eastAsia"/>
                <w:color w:val="000000" w:themeColor="text1"/>
                <w:sz w:val="18"/>
                <w:szCs w:val="20"/>
              </w:rPr>
              <w:t>Ｂ</w:t>
            </w:r>
          </w:p>
        </w:tc>
      </w:tr>
      <w:tr w:rsidR="00B7177C" w:rsidRPr="00541073" w14:paraId="7EBB13C8" w14:textId="77777777" w:rsidTr="00B92C9E">
        <w:trPr>
          <w:trHeight w:val="823"/>
        </w:trPr>
        <w:tc>
          <w:tcPr>
            <w:tcW w:w="756" w:type="dxa"/>
            <w:vMerge/>
            <w:shd w:val="clear" w:color="auto" w:fill="auto"/>
            <w:vAlign w:val="center"/>
          </w:tcPr>
          <w:p w14:paraId="02257C4A" w14:textId="77777777" w:rsidR="00B7177C" w:rsidRPr="00541073" w:rsidRDefault="00B7177C" w:rsidP="006043A1">
            <w:pPr>
              <w:rPr>
                <w:rFonts w:ascii="ＭＳ 明朝" w:hAnsi="ＭＳ 明朝"/>
                <w:color w:val="000000" w:themeColor="text1"/>
                <w:sz w:val="18"/>
                <w:szCs w:val="20"/>
              </w:rPr>
            </w:pPr>
          </w:p>
        </w:tc>
        <w:tc>
          <w:tcPr>
            <w:tcW w:w="1134" w:type="dxa"/>
            <w:tcBorders>
              <w:top w:val="dashed" w:sz="4" w:space="0" w:color="auto"/>
            </w:tcBorders>
            <w:shd w:val="clear" w:color="auto" w:fill="auto"/>
            <w:vAlign w:val="center"/>
          </w:tcPr>
          <w:p w14:paraId="731DE6B1" w14:textId="6B4F9C21" w:rsidR="00B7177C" w:rsidRPr="00541073" w:rsidRDefault="00C71126" w:rsidP="006043A1">
            <w:pPr>
              <w:jc w:val="center"/>
              <w:rPr>
                <w:rFonts w:ascii="ＭＳ 明朝" w:hAnsi="ＭＳ 明朝"/>
                <w:color w:val="000000" w:themeColor="text1"/>
                <w:sz w:val="18"/>
                <w:szCs w:val="20"/>
              </w:rPr>
            </w:pPr>
            <w:r>
              <w:rPr>
                <w:rFonts w:ascii="ＭＳ 明朝" w:hAnsi="ＭＳ 明朝" w:hint="eastAsia"/>
                <w:color w:val="000000" w:themeColor="text1"/>
                <w:sz w:val="18"/>
                <w:szCs w:val="20"/>
              </w:rPr>
              <w:t>1人</w:t>
            </w:r>
            <w:r w:rsidR="006043A1" w:rsidRPr="00541073">
              <w:rPr>
                <w:rFonts w:ascii="ＭＳ 明朝" w:hAnsi="ＭＳ 明朝" w:hint="eastAsia"/>
                <w:color w:val="000000" w:themeColor="text1"/>
                <w:sz w:val="18"/>
                <w:szCs w:val="20"/>
              </w:rPr>
              <w:t>1</w:t>
            </w:r>
            <w:r w:rsidR="003857AF" w:rsidRPr="00541073">
              <w:rPr>
                <w:rFonts w:ascii="ＭＳ 明朝" w:hAnsi="ＭＳ 明朝" w:hint="eastAsia"/>
                <w:color w:val="000000" w:themeColor="text1"/>
                <w:sz w:val="18"/>
                <w:szCs w:val="20"/>
              </w:rPr>
              <w:t>日</w:t>
            </w:r>
            <w:r>
              <w:rPr>
                <w:rFonts w:ascii="ＭＳ 明朝" w:hAnsi="ＭＳ 明朝" w:hint="eastAsia"/>
                <w:color w:val="000000" w:themeColor="text1"/>
                <w:sz w:val="18"/>
                <w:szCs w:val="20"/>
              </w:rPr>
              <w:t>当たり</w:t>
            </w:r>
            <w:r w:rsidR="00B7177C" w:rsidRPr="00541073">
              <w:rPr>
                <w:rFonts w:ascii="ＭＳ 明朝" w:hAnsi="ＭＳ 明朝" w:hint="eastAsia"/>
                <w:color w:val="000000" w:themeColor="text1"/>
                <w:sz w:val="18"/>
                <w:szCs w:val="20"/>
              </w:rPr>
              <w:t>（円）</w:t>
            </w:r>
          </w:p>
        </w:tc>
        <w:tc>
          <w:tcPr>
            <w:tcW w:w="1134" w:type="dxa"/>
            <w:tcBorders>
              <w:top w:val="dashed" w:sz="4" w:space="0" w:color="auto"/>
            </w:tcBorders>
            <w:shd w:val="clear" w:color="auto" w:fill="auto"/>
            <w:vAlign w:val="center"/>
          </w:tcPr>
          <w:p w14:paraId="5D27FCE7"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621E0A59"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357FEFC5"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081E2094" w14:textId="77777777" w:rsidR="00B7177C" w:rsidRPr="00541073" w:rsidRDefault="00B7177C" w:rsidP="006043A1">
            <w:pPr>
              <w:jc w:val="center"/>
              <w:rPr>
                <w:rFonts w:ascii="ＭＳ 明朝" w:hAnsi="ＭＳ 明朝"/>
                <w:color w:val="000000" w:themeColor="text1"/>
                <w:sz w:val="20"/>
                <w:szCs w:val="20"/>
              </w:rPr>
            </w:pPr>
          </w:p>
        </w:tc>
        <w:tc>
          <w:tcPr>
            <w:tcW w:w="1134" w:type="dxa"/>
            <w:tcBorders>
              <w:top w:val="dashed" w:sz="4" w:space="0" w:color="auto"/>
            </w:tcBorders>
            <w:shd w:val="clear" w:color="auto" w:fill="auto"/>
            <w:vAlign w:val="center"/>
          </w:tcPr>
          <w:p w14:paraId="06D4703D" w14:textId="77777777" w:rsidR="00B7177C" w:rsidRPr="00541073" w:rsidRDefault="00B7177C" w:rsidP="006043A1">
            <w:pPr>
              <w:jc w:val="center"/>
              <w:rPr>
                <w:rFonts w:ascii="ＭＳ 明朝" w:hAnsi="ＭＳ 明朝"/>
                <w:color w:val="000000" w:themeColor="text1"/>
                <w:sz w:val="20"/>
                <w:szCs w:val="20"/>
              </w:rPr>
            </w:pPr>
          </w:p>
        </w:tc>
        <w:tc>
          <w:tcPr>
            <w:tcW w:w="2268" w:type="dxa"/>
            <w:gridSpan w:val="2"/>
            <w:tcBorders>
              <w:top w:val="dashed" w:sz="4" w:space="0" w:color="auto"/>
            </w:tcBorders>
            <w:shd w:val="clear" w:color="auto" w:fill="auto"/>
          </w:tcPr>
          <w:p w14:paraId="1EE2768E" w14:textId="77777777" w:rsidR="00B7177C" w:rsidRPr="00541073" w:rsidRDefault="00B7177C" w:rsidP="00B92C9E">
            <w:pPr>
              <w:rPr>
                <w:rFonts w:ascii="ＭＳ 明朝" w:hAnsi="ＭＳ 明朝"/>
                <w:color w:val="000000" w:themeColor="text1"/>
                <w:sz w:val="18"/>
                <w:szCs w:val="20"/>
              </w:rPr>
            </w:pPr>
            <w:r w:rsidRPr="00541073">
              <w:rPr>
                <w:rFonts w:ascii="ＭＳ 明朝" w:hAnsi="ＭＳ 明朝" w:hint="eastAsia"/>
                <w:color w:val="000000" w:themeColor="text1"/>
                <w:sz w:val="18"/>
                <w:szCs w:val="20"/>
              </w:rPr>
              <w:t>Ｂ／Ａ</w:t>
            </w:r>
          </w:p>
          <w:p w14:paraId="70EAE75F" w14:textId="77777777" w:rsidR="00B92C9E" w:rsidRPr="00541073" w:rsidRDefault="00B92C9E" w:rsidP="00B92C9E">
            <w:pPr>
              <w:rPr>
                <w:rFonts w:ascii="ＭＳ 明朝" w:hAnsi="ＭＳ 明朝"/>
                <w:color w:val="000000" w:themeColor="text1"/>
                <w:sz w:val="20"/>
                <w:szCs w:val="20"/>
              </w:rPr>
            </w:pPr>
          </w:p>
        </w:tc>
      </w:tr>
    </w:tbl>
    <w:p w14:paraId="69F2CBA0" w14:textId="77777777" w:rsidR="00B7177C" w:rsidRPr="00541073" w:rsidRDefault="00B7177C" w:rsidP="006043A1">
      <w:pPr>
        <w:rPr>
          <w:rFonts w:ascii="ＭＳ 明朝" w:hAnsi="ＭＳ 明朝"/>
          <w:color w:val="000000" w:themeColor="text1"/>
          <w:szCs w:val="21"/>
        </w:rPr>
      </w:pPr>
    </w:p>
    <w:p w14:paraId="227AAF97" w14:textId="77777777" w:rsidR="00BF49DC" w:rsidRPr="00541073" w:rsidRDefault="00BF49DC" w:rsidP="006043A1">
      <w:pPr>
        <w:rPr>
          <w:rFonts w:ascii="ＭＳ 明朝" w:hAnsi="ＭＳ 明朝"/>
          <w:color w:val="000000" w:themeColor="text1"/>
          <w:szCs w:val="21"/>
        </w:rPr>
      </w:pPr>
    </w:p>
    <w:p w14:paraId="57AEEE00" w14:textId="77777777" w:rsidR="00B92C9E" w:rsidRPr="00541073" w:rsidRDefault="00B92C9E" w:rsidP="006043A1">
      <w:pPr>
        <w:rPr>
          <w:rFonts w:ascii="ＭＳ 明朝" w:hAnsi="ＭＳ 明朝"/>
          <w:color w:val="000000" w:themeColor="text1"/>
          <w:szCs w:val="21"/>
        </w:rPr>
      </w:pPr>
    </w:p>
    <w:p w14:paraId="6CED4E0A" w14:textId="77777777" w:rsidR="00B92C9E" w:rsidRPr="00541073" w:rsidRDefault="00B92C9E" w:rsidP="006043A1">
      <w:pPr>
        <w:rPr>
          <w:rFonts w:ascii="ＭＳ 明朝" w:hAnsi="ＭＳ 明朝"/>
          <w:color w:val="000000" w:themeColor="text1"/>
          <w:szCs w:val="21"/>
        </w:rPr>
      </w:pPr>
    </w:p>
    <w:p w14:paraId="66D7BFE1" w14:textId="77777777" w:rsidR="00B92C9E" w:rsidRPr="00541073" w:rsidRDefault="00B92C9E" w:rsidP="006043A1">
      <w:pPr>
        <w:rPr>
          <w:rFonts w:ascii="ＭＳ 明朝" w:hAnsi="ＭＳ 明朝"/>
          <w:color w:val="000000" w:themeColor="text1"/>
          <w:szCs w:val="21"/>
        </w:rPr>
      </w:pPr>
    </w:p>
    <w:p w14:paraId="7DE90A74" w14:textId="77777777" w:rsidR="00B92C9E" w:rsidRPr="00541073" w:rsidRDefault="00B92C9E" w:rsidP="006043A1">
      <w:pPr>
        <w:rPr>
          <w:rFonts w:ascii="ＭＳ 明朝" w:hAnsi="ＭＳ 明朝"/>
          <w:color w:val="000000" w:themeColor="text1"/>
          <w:szCs w:val="21"/>
        </w:rPr>
      </w:pPr>
    </w:p>
    <w:p w14:paraId="7042FDAC" w14:textId="77777777" w:rsidR="00B92C9E" w:rsidRPr="00541073" w:rsidRDefault="00B92C9E" w:rsidP="006043A1">
      <w:pPr>
        <w:rPr>
          <w:rFonts w:ascii="ＭＳ 明朝" w:hAnsi="ＭＳ 明朝"/>
          <w:color w:val="000000" w:themeColor="text1"/>
          <w:szCs w:val="21"/>
        </w:rPr>
      </w:pPr>
    </w:p>
    <w:p w14:paraId="550AA14D" w14:textId="77777777" w:rsidR="00B92C9E" w:rsidRPr="00541073" w:rsidRDefault="00B92C9E" w:rsidP="006043A1">
      <w:pPr>
        <w:rPr>
          <w:rFonts w:ascii="ＭＳ 明朝" w:hAnsi="ＭＳ 明朝"/>
          <w:color w:val="000000" w:themeColor="text1"/>
          <w:szCs w:val="21"/>
        </w:rPr>
      </w:pPr>
    </w:p>
    <w:p w14:paraId="13DADD85" w14:textId="77777777" w:rsidR="00B92C9E" w:rsidRPr="00541073" w:rsidRDefault="00B92C9E" w:rsidP="006043A1">
      <w:pPr>
        <w:rPr>
          <w:rFonts w:ascii="ＭＳ 明朝" w:hAnsi="ＭＳ 明朝"/>
          <w:color w:val="000000" w:themeColor="text1"/>
          <w:szCs w:val="21"/>
        </w:rPr>
      </w:pPr>
    </w:p>
    <w:p w14:paraId="4E70E2ED" w14:textId="77777777" w:rsidR="000B6B0E" w:rsidRPr="00541073" w:rsidRDefault="000B6B0E" w:rsidP="006043A1">
      <w:pPr>
        <w:rPr>
          <w:rFonts w:ascii="ＭＳ 明朝" w:hAnsi="ＭＳ 明朝"/>
          <w:color w:val="000000" w:themeColor="text1"/>
          <w:szCs w:val="21"/>
        </w:rPr>
      </w:pPr>
    </w:p>
    <w:p w14:paraId="5BBE6CFF" w14:textId="77777777" w:rsidR="000B6B0E" w:rsidRPr="00541073" w:rsidRDefault="000B6B0E" w:rsidP="006043A1">
      <w:pPr>
        <w:rPr>
          <w:rFonts w:ascii="ＭＳ 明朝" w:hAnsi="ＭＳ 明朝"/>
          <w:color w:val="000000" w:themeColor="text1"/>
          <w:szCs w:val="21"/>
        </w:rPr>
      </w:pPr>
    </w:p>
    <w:p w14:paraId="336856BE" w14:textId="77777777" w:rsidR="000B6B0E" w:rsidRPr="00541073" w:rsidRDefault="000B6B0E" w:rsidP="006043A1">
      <w:pPr>
        <w:rPr>
          <w:rFonts w:ascii="ＭＳ 明朝" w:hAnsi="ＭＳ 明朝"/>
          <w:color w:val="000000" w:themeColor="text1"/>
          <w:szCs w:val="21"/>
        </w:rPr>
      </w:pPr>
    </w:p>
    <w:p w14:paraId="44D48446" w14:textId="77777777" w:rsidR="000B6B0E" w:rsidRPr="00541073" w:rsidRDefault="000B6B0E" w:rsidP="006043A1">
      <w:pPr>
        <w:rPr>
          <w:rFonts w:ascii="ＭＳ 明朝" w:hAnsi="ＭＳ 明朝"/>
          <w:color w:val="000000" w:themeColor="text1"/>
          <w:szCs w:val="21"/>
        </w:rPr>
      </w:pPr>
    </w:p>
    <w:p w14:paraId="27E355AF" w14:textId="77777777" w:rsidR="000B6B0E" w:rsidRPr="00541073" w:rsidRDefault="000B6B0E" w:rsidP="006043A1">
      <w:pPr>
        <w:rPr>
          <w:rFonts w:ascii="ＭＳ 明朝" w:hAnsi="ＭＳ 明朝"/>
          <w:color w:val="000000" w:themeColor="text1"/>
          <w:szCs w:val="21"/>
        </w:rPr>
      </w:pPr>
    </w:p>
    <w:p w14:paraId="575AF5C3" w14:textId="77777777" w:rsidR="000B6B0E" w:rsidRPr="00541073" w:rsidRDefault="000B6B0E" w:rsidP="006043A1">
      <w:pPr>
        <w:rPr>
          <w:rFonts w:ascii="ＭＳ 明朝" w:hAnsi="ＭＳ 明朝"/>
          <w:color w:val="000000" w:themeColor="text1"/>
          <w:szCs w:val="21"/>
        </w:rPr>
      </w:pPr>
    </w:p>
    <w:p w14:paraId="579315DA" w14:textId="77777777" w:rsidR="000B6B0E" w:rsidRPr="00541073" w:rsidRDefault="000B6B0E" w:rsidP="006043A1">
      <w:pPr>
        <w:rPr>
          <w:rFonts w:ascii="ＭＳ 明朝" w:hAnsi="ＭＳ 明朝"/>
          <w:color w:val="000000" w:themeColor="text1"/>
          <w:szCs w:val="21"/>
        </w:rPr>
      </w:pPr>
    </w:p>
    <w:p w14:paraId="40BA2822" w14:textId="77777777" w:rsidR="000B6B0E" w:rsidRPr="00541073" w:rsidRDefault="000B6B0E" w:rsidP="006043A1">
      <w:pPr>
        <w:rPr>
          <w:rFonts w:ascii="ＭＳ 明朝" w:hAnsi="ＭＳ 明朝"/>
          <w:color w:val="000000" w:themeColor="text1"/>
          <w:szCs w:val="21"/>
        </w:rPr>
      </w:pPr>
    </w:p>
    <w:p w14:paraId="40A27552" w14:textId="77777777" w:rsidR="000B6B0E" w:rsidRPr="00541073" w:rsidRDefault="000B6B0E" w:rsidP="006043A1">
      <w:pPr>
        <w:rPr>
          <w:rFonts w:ascii="ＭＳ 明朝" w:hAnsi="ＭＳ 明朝"/>
          <w:color w:val="000000" w:themeColor="text1"/>
          <w:szCs w:val="21"/>
        </w:rPr>
      </w:pPr>
    </w:p>
    <w:p w14:paraId="337BA3E1" w14:textId="77777777" w:rsidR="000B6B0E" w:rsidRPr="00541073" w:rsidRDefault="000B6B0E" w:rsidP="006043A1">
      <w:pPr>
        <w:rPr>
          <w:rFonts w:ascii="ＭＳ 明朝" w:hAnsi="ＭＳ 明朝"/>
          <w:color w:val="000000" w:themeColor="text1"/>
          <w:szCs w:val="21"/>
        </w:rPr>
      </w:pPr>
    </w:p>
    <w:p w14:paraId="294AC775" w14:textId="77777777" w:rsidR="000B6B0E" w:rsidRPr="00541073" w:rsidRDefault="000B6B0E" w:rsidP="006043A1">
      <w:pPr>
        <w:rPr>
          <w:rFonts w:ascii="ＭＳ 明朝" w:hAnsi="ＭＳ 明朝"/>
          <w:color w:val="000000" w:themeColor="text1"/>
          <w:szCs w:val="21"/>
        </w:rPr>
      </w:pPr>
    </w:p>
    <w:p w14:paraId="34D28961" w14:textId="77777777" w:rsidR="000B6B0E" w:rsidRPr="00541073" w:rsidRDefault="000B6B0E" w:rsidP="006043A1">
      <w:pPr>
        <w:rPr>
          <w:rFonts w:ascii="ＭＳ 明朝" w:hAnsi="ＭＳ 明朝"/>
          <w:color w:val="000000" w:themeColor="text1"/>
          <w:szCs w:val="21"/>
        </w:rPr>
      </w:pPr>
    </w:p>
    <w:p w14:paraId="0BED18B8" w14:textId="77777777" w:rsidR="000B6B0E" w:rsidRPr="00541073" w:rsidRDefault="000B6B0E" w:rsidP="006043A1">
      <w:pPr>
        <w:rPr>
          <w:rFonts w:ascii="ＭＳ 明朝" w:hAnsi="ＭＳ 明朝"/>
          <w:color w:val="000000" w:themeColor="text1"/>
          <w:szCs w:val="21"/>
        </w:rPr>
      </w:pPr>
    </w:p>
    <w:p w14:paraId="21DA1374" w14:textId="77777777" w:rsidR="000B6B0E" w:rsidRPr="00541073" w:rsidRDefault="000B6B0E" w:rsidP="006043A1">
      <w:pPr>
        <w:rPr>
          <w:rFonts w:ascii="ＭＳ 明朝" w:hAnsi="ＭＳ 明朝"/>
          <w:color w:val="000000" w:themeColor="text1"/>
          <w:szCs w:val="21"/>
        </w:rPr>
      </w:pPr>
    </w:p>
    <w:p w14:paraId="4628FCFE" w14:textId="77777777" w:rsidR="000B6B0E" w:rsidRPr="00541073" w:rsidRDefault="000B6B0E" w:rsidP="006043A1">
      <w:pPr>
        <w:rPr>
          <w:rFonts w:ascii="ＭＳ 明朝" w:hAnsi="ＭＳ 明朝"/>
          <w:color w:val="000000" w:themeColor="text1"/>
          <w:szCs w:val="21"/>
        </w:rPr>
      </w:pPr>
    </w:p>
    <w:p w14:paraId="2D7E6A6D" w14:textId="77777777" w:rsidR="000B6B0E" w:rsidRPr="00541073" w:rsidRDefault="000B6B0E" w:rsidP="006043A1">
      <w:pPr>
        <w:rPr>
          <w:rFonts w:ascii="ＭＳ 明朝" w:hAnsi="ＭＳ 明朝"/>
          <w:color w:val="000000" w:themeColor="text1"/>
          <w:szCs w:val="21"/>
        </w:rPr>
      </w:pPr>
    </w:p>
    <w:p w14:paraId="65C59C61" w14:textId="77777777" w:rsidR="000B6B0E" w:rsidRPr="00541073" w:rsidRDefault="000B6B0E" w:rsidP="006043A1">
      <w:pPr>
        <w:rPr>
          <w:rFonts w:ascii="ＭＳ 明朝" w:hAnsi="ＭＳ 明朝"/>
          <w:color w:val="000000" w:themeColor="text1"/>
          <w:szCs w:val="21"/>
        </w:rPr>
      </w:pPr>
    </w:p>
    <w:p w14:paraId="690D2BB3" w14:textId="77777777" w:rsidR="000B6B0E" w:rsidRPr="00541073" w:rsidRDefault="000B6B0E" w:rsidP="006043A1">
      <w:pPr>
        <w:rPr>
          <w:rFonts w:ascii="ＭＳ 明朝" w:hAnsi="ＭＳ 明朝"/>
          <w:color w:val="000000" w:themeColor="text1"/>
          <w:szCs w:val="21"/>
        </w:rPr>
      </w:pPr>
    </w:p>
    <w:p w14:paraId="39525289" w14:textId="77777777" w:rsidR="000B6B0E" w:rsidRPr="00541073" w:rsidRDefault="000B6B0E" w:rsidP="006043A1">
      <w:pPr>
        <w:rPr>
          <w:rFonts w:ascii="ＭＳ 明朝" w:hAnsi="ＭＳ 明朝"/>
          <w:color w:val="000000" w:themeColor="text1"/>
          <w:szCs w:val="21"/>
        </w:rPr>
      </w:pPr>
    </w:p>
    <w:p w14:paraId="263529D0" w14:textId="77777777" w:rsidR="000B6B0E" w:rsidRPr="00541073" w:rsidRDefault="000B6B0E" w:rsidP="006043A1">
      <w:pPr>
        <w:rPr>
          <w:rFonts w:ascii="ＭＳ 明朝" w:hAnsi="ＭＳ 明朝"/>
          <w:color w:val="000000" w:themeColor="text1"/>
          <w:szCs w:val="21"/>
        </w:rPr>
      </w:pPr>
    </w:p>
    <w:p w14:paraId="6091D472" w14:textId="77777777" w:rsidR="000B6B0E" w:rsidRPr="00541073" w:rsidRDefault="000B6B0E" w:rsidP="006043A1">
      <w:pPr>
        <w:rPr>
          <w:rFonts w:ascii="ＭＳ 明朝" w:hAnsi="ＭＳ 明朝"/>
          <w:color w:val="000000" w:themeColor="text1"/>
          <w:szCs w:val="21"/>
        </w:rPr>
      </w:pPr>
    </w:p>
    <w:p w14:paraId="559008FB" w14:textId="77777777" w:rsidR="000B6B0E" w:rsidRPr="00541073" w:rsidRDefault="000B6B0E" w:rsidP="006043A1">
      <w:pPr>
        <w:rPr>
          <w:rFonts w:ascii="ＭＳ 明朝" w:hAnsi="ＭＳ 明朝"/>
          <w:color w:val="000000" w:themeColor="text1"/>
          <w:szCs w:val="21"/>
        </w:rPr>
      </w:pPr>
    </w:p>
    <w:p w14:paraId="11B570C9" w14:textId="77777777" w:rsidR="000B6B0E" w:rsidRPr="00541073" w:rsidRDefault="000B6B0E" w:rsidP="006043A1">
      <w:pPr>
        <w:rPr>
          <w:rFonts w:ascii="ＭＳ 明朝" w:hAnsi="ＭＳ 明朝"/>
          <w:color w:val="000000" w:themeColor="text1"/>
          <w:szCs w:val="21"/>
        </w:rPr>
      </w:pPr>
    </w:p>
    <w:p w14:paraId="78B47C33" w14:textId="77777777" w:rsidR="000B6B0E" w:rsidRPr="00541073" w:rsidRDefault="000B6B0E" w:rsidP="006043A1">
      <w:pPr>
        <w:rPr>
          <w:rFonts w:ascii="ＭＳ 明朝" w:hAnsi="ＭＳ 明朝"/>
          <w:color w:val="000000" w:themeColor="text1"/>
          <w:szCs w:val="21"/>
        </w:rPr>
      </w:pPr>
    </w:p>
    <w:p w14:paraId="3F0D9EAC" w14:textId="77777777" w:rsidR="000B6B0E" w:rsidRPr="00541073" w:rsidRDefault="000B6B0E" w:rsidP="006043A1">
      <w:pPr>
        <w:rPr>
          <w:rFonts w:ascii="ＭＳ 明朝" w:hAnsi="ＭＳ 明朝"/>
          <w:color w:val="000000" w:themeColor="text1"/>
          <w:szCs w:val="21"/>
        </w:rPr>
      </w:pPr>
    </w:p>
    <w:p w14:paraId="088D06ED" w14:textId="77777777" w:rsidR="000B6B0E" w:rsidRPr="00541073" w:rsidRDefault="000B6B0E" w:rsidP="006043A1">
      <w:pPr>
        <w:rPr>
          <w:rFonts w:ascii="ＭＳ 明朝" w:hAnsi="ＭＳ 明朝"/>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013"/>
        <w:gridCol w:w="2704"/>
        <w:gridCol w:w="2228"/>
        <w:gridCol w:w="234"/>
        <w:gridCol w:w="1347"/>
      </w:tblGrid>
      <w:tr w:rsidR="00541073" w:rsidRPr="00541073" w14:paraId="49E89869" w14:textId="77777777" w:rsidTr="002B1D3D">
        <w:trPr>
          <w:trHeight w:val="418"/>
        </w:trPr>
        <w:tc>
          <w:tcPr>
            <w:tcW w:w="2014" w:type="dxa"/>
            <w:shd w:val="clear" w:color="auto" w:fill="auto"/>
            <w:vAlign w:val="center"/>
          </w:tcPr>
          <w:p w14:paraId="254F6ECB" w14:textId="77777777" w:rsidR="00B92C9E" w:rsidRPr="00541073" w:rsidRDefault="00B92C9E" w:rsidP="00843ACE">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6945" w:type="dxa"/>
            <w:gridSpan w:val="3"/>
            <w:shd w:val="clear" w:color="auto" w:fill="auto"/>
            <w:vAlign w:val="center"/>
          </w:tcPr>
          <w:p w14:paraId="735A1A2A" w14:textId="77777777" w:rsidR="00B92C9E" w:rsidRPr="00541073" w:rsidRDefault="00B92C9E" w:rsidP="00843ACE">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581" w:type="dxa"/>
            <w:gridSpan w:val="2"/>
            <w:shd w:val="clear" w:color="auto" w:fill="auto"/>
            <w:vAlign w:val="center"/>
          </w:tcPr>
          <w:p w14:paraId="62AAB4D7" w14:textId="77777777" w:rsidR="00B92C9E" w:rsidRPr="00541073" w:rsidRDefault="00B92C9E" w:rsidP="00843ACE">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1869D797" w14:textId="77777777" w:rsidTr="002B1D3D">
        <w:trPr>
          <w:trHeight w:val="14443"/>
        </w:trPr>
        <w:tc>
          <w:tcPr>
            <w:tcW w:w="2014" w:type="dxa"/>
            <w:shd w:val="clear" w:color="auto" w:fill="auto"/>
          </w:tcPr>
          <w:p w14:paraId="7B2BDB18" w14:textId="77777777" w:rsidR="005C3E9B" w:rsidRPr="00541073" w:rsidRDefault="005C3E9B" w:rsidP="002D1EA3">
            <w:pPr>
              <w:rPr>
                <w:rFonts w:ascii="ＭＳ 明朝" w:hAnsi="ＭＳ 明朝"/>
                <w:b/>
                <w:color w:val="000000" w:themeColor="text1"/>
                <w:szCs w:val="21"/>
              </w:rPr>
            </w:pPr>
          </w:p>
          <w:p w14:paraId="5C811796" w14:textId="77777777" w:rsidR="005C3E9B" w:rsidRPr="00770313" w:rsidRDefault="00BB2835" w:rsidP="002724F6">
            <w:pPr>
              <w:ind w:leftChars="50" w:left="296" w:hangingChars="100" w:hanging="197"/>
              <w:rPr>
                <w:rFonts w:ascii="ＭＳ 明朝" w:hAnsi="ＭＳ 明朝"/>
                <w:bCs/>
                <w:color w:val="000000" w:themeColor="text1"/>
                <w:szCs w:val="21"/>
              </w:rPr>
            </w:pPr>
            <w:r w:rsidRPr="00770313">
              <w:rPr>
                <w:rFonts w:ascii="ＭＳ 明朝" w:hAnsi="ＭＳ 明朝" w:hint="eastAsia"/>
                <w:bCs/>
                <w:color w:val="000000" w:themeColor="text1"/>
                <w:szCs w:val="21"/>
              </w:rPr>
              <w:t>(３</w:t>
            </w:r>
            <w:r w:rsidR="002724F6" w:rsidRPr="00770313">
              <w:rPr>
                <w:rFonts w:ascii="ＭＳ 明朝" w:hAnsi="ＭＳ 明朝" w:hint="eastAsia"/>
                <w:bCs/>
                <w:color w:val="000000" w:themeColor="text1"/>
                <w:szCs w:val="21"/>
              </w:rPr>
              <w:t>)</w:t>
            </w:r>
            <w:r w:rsidR="00540D39" w:rsidRPr="00770313">
              <w:rPr>
                <w:rFonts w:ascii="ＭＳ 明朝" w:hAnsi="ＭＳ 明朝" w:hint="eastAsia"/>
                <w:bCs/>
                <w:color w:val="000000" w:themeColor="text1"/>
                <w:szCs w:val="21"/>
              </w:rPr>
              <w:t>保育室</w:t>
            </w:r>
            <w:r w:rsidR="00D35A6B" w:rsidRPr="00770313">
              <w:rPr>
                <w:rFonts w:ascii="ＭＳ 明朝" w:hAnsi="ＭＳ 明朝" w:hint="eastAsia"/>
                <w:bCs/>
                <w:color w:val="000000" w:themeColor="text1"/>
                <w:szCs w:val="21"/>
              </w:rPr>
              <w:t>等</w:t>
            </w:r>
            <w:r w:rsidR="00540D39" w:rsidRPr="00770313">
              <w:rPr>
                <w:rFonts w:ascii="ＭＳ 明朝" w:hAnsi="ＭＳ 明朝" w:hint="eastAsia"/>
                <w:bCs/>
                <w:color w:val="000000" w:themeColor="text1"/>
                <w:szCs w:val="21"/>
              </w:rPr>
              <w:t>の</w:t>
            </w:r>
            <w:r w:rsidR="008C3ED0" w:rsidRPr="00770313">
              <w:rPr>
                <w:rFonts w:ascii="ＭＳ 明朝" w:hAnsi="ＭＳ 明朝" w:hint="eastAsia"/>
                <w:bCs/>
                <w:color w:val="000000" w:themeColor="text1"/>
                <w:szCs w:val="21"/>
              </w:rPr>
              <w:t>感染症</w:t>
            </w:r>
            <w:r w:rsidR="00D35A6B" w:rsidRPr="00770313">
              <w:rPr>
                <w:rFonts w:ascii="ＭＳ 明朝" w:hAnsi="ＭＳ 明朝" w:hint="eastAsia"/>
                <w:bCs/>
                <w:color w:val="000000" w:themeColor="text1"/>
                <w:szCs w:val="21"/>
              </w:rPr>
              <w:t>等</w:t>
            </w:r>
            <w:r w:rsidR="008C3ED0" w:rsidRPr="00770313">
              <w:rPr>
                <w:rFonts w:ascii="ＭＳ 明朝" w:hAnsi="ＭＳ 明朝" w:hint="eastAsia"/>
                <w:bCs/>
                <w:color w:val="000000" w:themeColor="text1"/>
                <w:szCs w:val="21"/>
              </w:rPr>
              <w:t>予防対策</w:t>
            </w:r>
          </w:p>
          <w:p w14:paraId="5F72B6AC" w14:textId="77777777" w:rsidR="005C3E9B" w:rsidRPr="00541073" w:rsidRDefault="005C3E9B" w:rsidP="002D1EA3">
            <w:pPr>
              <w:rPr>
                <w:rFonts w:ascii="ＭＳ 明朝" w:hAnsi="ＭＳ 明朝"/>
                <w:b/>
                <w:color w:val="000000" w:themeColor="text1"/>
                <w:szCs w:val="21"/>
              </w:rPr>
            </w:pPr>
          </w:p>
          <w:p w14:paraId="4ED6D4E0" w14:textId="77777777" w:rsidR="005C3E9B" w:rsidRPr="00541073" w:rsidRDefault="005C3E9B" w:rsidP="002D1EA3">
            <w:pPr>
              <w:rPr>
                <w:rFonts w:ascii="ＭＳ 明朝" w:hAnsi="ＭＳ 明朝"/>
                <w:b/>
                <w:color w:val="000000" w:themeColor="text1"/>
                <w:szCs w:val="21"/>
              </w:rPr>
            </w:pPr>
          </w:p>
          <w:p w14:paraId="22B180E6" w14:textId="77777777" w:rsidR="005C3E9B" w:rsidRPr="00541073" w:rsidRDefault="005C3E9B" w:rsidP="002D1EA3">
            <w:pPr>
              <w:rPr>
                <w:rFonts w:ascii="ＭＳ 明朝" w:hAnsi="ＭＳ 明朝"/>
                <w:b/>
                <w:color w:val="000000" w:themeColor="text1"/>
                <w:szCs w:val="21"/>
              </w:rPr>
            </w:pPr>
          </w:p>
          <w:p w14:paraId="0EAAC422" w14:textId="77777777" w:rsidR="005C3E9B" w:rsidRPr="00541073" w:rsidRDefault="005C3E9B" w:rsidP="002D1EA3">
            <w:pPr>
              <w:rPr>
                <w:rFonts w:ascii="ＭＳ 明朝" w:hAnsi="ＭＳ 明朝"/>
                <w:b/>
                <w:color w:val="000000" w:themeColor="text1"/>
                <w:szCs w:val="21"/>
              </w:rPr>
            </w:pPr>
          </w:p>
          <w:p w14:paraId="48331841" w14:textId="77777777" w:rsidR="005C3E9B" w:rsidRPr="00541073" w:rsidRDefault="005C3E9B" w:rsidP="002D1EA3">
            <w:pPr>
              <w:rPr>
                <w:rFonts w:ascii="ＭＳ 明朝" w:hAnsi="ＭＳ 明朝"/>
                <w:b/>
                <w:color w:val="000000" w:themeColor="text1"/>
                <w:szCs w:val="21"/>
              </w:rPr>
            </w:pPr>
          </w:p>
          <w:p w14:paraId="6B364F86" w14:textId="77777777" w:rsidR="005C3E9B" w:rsidRPr="00541073" w:rsidRDefault="005C3E9B" w:rsidP="002D1EA3">
            <w:pPr>
              <w:rPr>
                <w:rFonts w:ascii="ＭＳ 明朝" w:hAnsi="ＭＳ 明朝"/>
                <w:b/>
                <w:color w:val="000000" w:themeColor="text1"/>
                <w:szCs w:val="21"/>
              </w:rPr>
            </w:pPr>
          </w:p>
          <w:p w14:paraId="1D95C6B0" w14:textId="77777777" w:rsidR="005C3E9B" w:rsidRPr="00541073" w:rsidRDefault="005C3E9B" w:rsidP="002D1EA3">
            <w:pPr>
              <w:rPr>
                <w:rFonts w:ascii="ＭＳ 明朝" w:hAnsi="ＭＳ 明朝"/>
                <w:b/>
                <w:color w:val="000000" w:themeColor="text1"/>
                <w:szCs w:val="21"/>
              </w:rPr>
            </w:pPr>
          </w:p>
          <w:p w14:paraId="15F3FCEC" w14:textId="77777777" w:rsidR="005C3E9B" w:rsidRPr="00541073" w:rsidRDefault="005C3E9B" w:rsidP="002D1EA3">
            <w:pPr>
              <w:rPr>
                <w:rFonts w:ascii="ＭＳ 明朝" w:hAnsi="ＭＳ 明朝"/>
                <w:b/>
                <w:color w:val="000000" w:themeColor="text1"/>
                <w:szCs w:val="21"/>
              </w:rPr>
            </w:pPr>
          </w:p>
          <w:p w14:paraId="4C3A98F0" w14:textId="77777777" w:rsidR="005C3E9B" w:rsidRPr="00541073" w:rsidRDefault="005C3E9B" w:rsidP="002D1EA3">
            <w:pPr>
              <w:rPr>
                <w:rFonts w:ascii="ＭＳ 明朝" w:hAnsi="ＭＳ 明朝"/>
                <w:b/>
                <w:color w:val="000000" w:themeColor="text1"/>
                <w:szCs w:val="21"/>
              </w:rPr>
            </w:pPr>
          </w:p>
          <w:p w14:paraId="7F0A19A8" w14:textId="77777777" w:rsidR="005C3E9B" w:rsidRPr="00541073" w:rsidRDefault="005C3E9B" w:rsidP="002D1EA3">
            <w:pPr>
              <w:rPr>
                <w:rFonts w:ascii="ＭＳ 明朝" w:hAnsi="ＭＳ 明朝"/>
                <w:b/>
                <w:color w:val="000000" w:themeColor="text1"/>
                <w:szCs w:val="21"/>
              </w:rPr>
            </w:pPr>
          </w:p>
          <w:p w14:paraId="41874681" w14:textId="77777777" w:rsidR="005C3E9B" w:rsidRPr="00541073" w:rsidRDefault="005C3E9B" w:rsidP="002D1EA3">
            <w:pPr>
              <w:rPr>
                <w:rFonts w:ascii="ＭＳ 明朝" w:hAnsi="ＭＳ 明朝"/>
                <w:b/>
                <w:color w:val="000000" w:themeColor="text1"/>
                <w:szCs w:val="21"/>
              </w:rPr>
            </w:pPr>
          </w:p>
          <w:p w14:paraId="7DA8A218" w14:textId="77777777" w:rsidR="005C3E9B" w:rsidRPr="00541073" w:rsidRDefault="005C3E9B" w:rsidP="002D1EA3">
            <w:pPr>
              <w:rPr>
                <w:rFonts w:ascii="ＭＳ 明朝" w:hAnsi="ＭＳ 明朝"/>
                <w:b/>
                <w:color w:val="000000" w:themeColor="text1"/>
                <w:szCs w:val="21"/>
              </w:rPr>
            </w:pPr>
          </w:p>
          <w:p w14:paraId="495F6DC0" w14:textId="77777777" w:rsidR="005C3E9B" w:rsidRPr="00541073" w:rsidRDefault="005C3E9B" w:rsidP="002D1EA3">
            <w:pPr>
              <w:rPr>
                <w:rFonts w:ascii="ＭＳ 明朝" w:hAnsi="ＭＳ 明朝"/>
                <w:b/>
                <w:color w:val="000000" w:themeColor="text1"/>
                <w:szCs w:val="21"/>
              </w:rPr>
            </w:pPr>
          </w:p>
          <w:p w14:paraId="6D02427A" w14:textId="77777777" w:rsidR="005C3E9B" w:rsidRPr="00541073" w:rsidRDefault="005C3E9B" w:rsidP="002D1EA3">
            <w:pPr>
              <w:rPr>
                <w:rFonts w:ascii="ＭＳ 明朝" w:hAnsi="ＭＳ 明朝"/>
                <w:b/>
                <w:color w:val="000000" w:themeColor="text1"/>
                <w:szCs w:val="21"/>
              </w:rPr>
            </w:pPr>
          </w:p>
          <w:p w14:paraId="0ABD3976" w14:textId="77777777" w:rsidR="005C3E9B" w:rsidRPr="00541073" w:rsidRDefault="005C3E9B" w:rsidP="002D1EA3">
            <w:pPr>
              <w:rPr>
                <w:rFonts w:ascii="ＭＳ 明朝" w:hAnsi="ＭＳ 明朝"/>
                <w:b/>
                <w:color w:val="000000" w:themeColor="text1"/>
                <w:szCs w:val="21"/>
              </w:rPr>
            </w:pPr>
          </w:p>
          <w:p w14:paraId="18521027" w14:textId="77777777" w:rsidR="005C3E9B" w:rsidRPr="00541073" w:rsidRDefault="005C3E9B" w:rsidP="002D1EA3">
            <w:pPr>
              <w:rPr>
                <w:rFonts w:ascii="ＭＳ 明朝" w:hAnsi="ＭＳ 明朝"/>
                <w:b/>
                <w:color w:val="000000" w:themeColor="text1"/>
                <w:szCs w:val="21"/>
              </w:rPr>
            </w:pPr>
          </w:p>
          <w:p w14:paraId="1F42690F" w14:textId="77777777" w:rsidR="005C3E9B" w:rsidRPr="00541073" w:rsidRDefault="005C3E9B" w:rsidP="002D1EA3">
            <w:pPr>
              <w:rPr>
                <w:rFonts w:ascii="ＭＳ 明朝" w:hAnsi="ＭＳ 明朝"/>
                <w:b/>
                <w:color w:val="000000" w:themeColor="text1"/>
                <w:szCs w:val="21"/>
              </w:rPr>
            </w:pPr>
          </w:p>
          <w:p w14:paraId="51C52377" w14:textId="77777777" w:rsidR="005C3E9B" w:rsidRPr="00541073" w:rsidRDefault="005C3E9B" w:rsidP="002D1EA3">
            <w:pPr>
              <w:rPr>
                <w:rFonts w:ascii="ＭＳ 明朝" w:hAnsi="ＭＳ 明朝"/>
                <w:b/>
                <w:color w:val="000000" w:themeColor="text1"/>
                <w:szCs w:val="21"/>
              </w:rPr>
            </w:pPr>
          </w:p>
          <w:p w14:paraId="12EE5CDB" w14:textId="77777777" w:rsidR="005C3E9B" w:rsidRPr="00541073" w:rsidRDefault="005C3E9B" w:rsidP="002D1EA3">
            <w:pPr>
              <w:rPr>
                <w:rFonts w:ascii="ＭＳ 明朝" w:hAnsi="ＭＳ 明朝"/>
                <w:b/>
                <w:color w:val="000000" w:themeColor="text1"/>
                <w:szCs w:val="21"/>
              </w:rPr>
            </w:pPr>
          </w:p>
          <w:p w14:paraId="5D6D021E" w14:textId="77777777" w:rsidR="005C3E9B" w:rsidRPr="00541073" w:rsidRDefault="005C3E9B" w:rsidP="002D1EA3">
            <w:pPr>
              <w:rPr>
                <w:rFonts w:ascii="ＭＳ 明朝" w:hAnsi="ＭＳ 明朝"/>
                <w:b/>
                <w:color w:val="000000" w:themeColor="text1"/>
                <w:szCs w:val="21"/>
              </w:rPr>
            </w:pPr>
          </w:p>
          <w:p w14:paraId="39F71A75" w14:textId="77777777" w:rsidR="005C3E9B" w:rsidRPr="00541073" w:rsidRDefault="005C3E9B" w:rsidP="002D1EA3">
            <w:pPr>
              <w:rPr>
                <w:rFonts w:ascii="ＭＳ 明朝" w:hAnsi="ＭＳ 明朝"/>
                <w:b/>
                <w:color w:val="000000" w:themeColor="text1"/>
                <w:szCs w:val="21"/>
              </w:rPr>
            </w:pPr>
          </w:p>
          <w:p w14:paraId="57BEC103" w14:textId="77777777" w:rsidR="005C3E9B" w:rsidRPr="00541073" w:rsidRDefault="005C3E9B" w:rsidP="002D1EA3">
            <w:pPr>
              <w:rPr>
                <w:rFonts w:ascii="ＭＳ 明朝" w:hAnsi="ＭＳ 明朝"/>
                <w:b/>
                <w:color w:val="000000" w:themeColor="text1"/>
                <w:szCs w:val="21"/>
              </w:rPr>
            </w:pPr>
          </w:p>
          <w:p w14:paraId="4BFF6702" w14:textId="77777777" w:rsidR="005C3E9B" w:rsidRPr="00541073" w:rsidRDefault="005C3E9B" w:rsidP="002D1EA3">
            <w:pPr>
              <w:rPr>
                <w:rFonts w:ascii="ＭＳ 明朝" w:hAnsi="ＭＳ 明朝"/>
                <w:b/>
                <w:color w:val="000000" w:themeColor="text1"/>
                <w:szCs w:val="21"/>
              </w:rPr>
            </w:pPr>
          </w:p>
          <w:p w14:paraId="201F862E" w14:textId="77777777" w:rsidR="005C3E9B" w:rsidRPr="00541073" w:rsidRDefault="005C3E9B" w:rsidP="002D1EA3">
            <w:pPr>
              <w:rPr>
                <w:rFonts w:ascii="ＭＳ 明朝" w:hAnsi="ＭＳ 明朝"/>
                <w:b/>
                <w:color w:val="000000" w:themeColor="text1"/>
                <w:szCs w:val="21"/>
              </w:rPr>
            </w:pPr>
          </w:p>
          <w:p w14:paraId="746B4D01" w14:textId="77777777" w:rsidR="005C3E9B" w:rsidRPr="00541073" w:rsidRDefault="005C3E9B" w:rsidP="002D1EA3">
            <w:pPr>
              <w:rPr>
                <w:rFonts w:ascii="ＭＳ 明朝" w:hAnsi="ＭＳ 明朝"/>
                <w:b/>
                <w:color w:val="000000" w:themeColor="text1"/>
                <w:szCs w:val="21"/>
              </w:rPr>
            </w:pPr>
          </w:p>
          <w:p w14:paraId="53760557" w14:textId="77777777" w:rsidR="005C3E9B" w:rsidRPr="00541073" w:rsidRDefault="005C3E9B" w:rsidP="002D1EA3">
            <w:pPr>
              <w:rPr>
                <w:rFonts w:ascii="ＭＳ 明朝" w:hAnsi="ＭＳ 明朝"/>
                <w:b/>
                <w:color w:val="000000" w:themeColor="text1"/>
                <w:szCs w:val="21"/>
              </w:rPr>
            </w:pPr>
          </w:p>
          <w:p w14:paraId="71B7BCAF" w14:textId="77777777" w:rsidR="005C3E9B" w:rsidRPr="00541073" w:rsidRDefault="005C3E9B" w:rsidP="002D1EA3">
            <w:pPr>
              <w:rPr>
                <w:rFonts w:ascii="ＭＳ 明朝" w:hAnsi="ＭＳ 明朝"/>
                <w:b/>
                <w:color w:val="000000" w:themeColor="text1"/>
                <w:szCs w:val="21"/>
              </w:rPr>
            </w:pPr>
          </w:p>
          <w:p w14:paraId="30CE7CDC" w14:textId="77777777" w:rsidR="005C3E9B" w:rsidRPr="00541073" w:rsidRDefault="005C3E9B" w:rsidP="002D1EA3">
            <w:pPr>
              <w:rPr>
                <w:rFonts w:ascii="ＭＳ 明朝" w:hAnsi="ＭＳ 明朝"/>
                <w:b/>
                <w:color w:val="000000" w:themeColor="text1"/>
                <w:szCs w:val="21"/>
              </w:rPr>
            </w:pPr>
          </w:p>
          <w:p w14:paraId="7C98E45A" w14:textId="77777777" w:rsidR="005C3E9B" w:rsidRPr="00541073" w:rsidRDefault="005C3E9B" w:rsidP="002D1EA3">
            <w:pPr>
              <w:rPr>
                <w:rFonts w:ascii="ＭＳ 明朝" w:hAnsi="ＭＳ 明朝"/>
                <w:b/>
                <w:color w:val="000000" w:themeColor="text1"/>
                <w:szCs w:val="21"/>
              </w:rPr>
            </w:pPr>
          </w:p>
          <w:p w14:paraId="107D4822" w14:textId="77777777" w:rsidR="005C3E9B" w:rsidRPr="00541073" w:rsidRDefault="005C3E9B" w:rsidP="002D1EA3">
            <w:pPr>
              <w:ind w:left="198" w:hangingChars="100" w:hanging="198"/>
              <w:rPr>
                <w:rFonts w:ascii="ＭＳ 明朝" w:hAnsi="ＭＳ 明朝"/>
                <w:b/>
                <w:color w:val="000000" w:themeColor="text1"/>
                <w:szCs w:val="21"/>
              </w:rPr>
            </w:pPr>
          </w:p>
        </w:tc>
        <w:tc>
          <w:tcPr>
            <w:tcW w:w="6945" w:type="dxa"/>
            <w:gridSpan w:val="3"/>
            <w:shd w:val="clear" w:color="auto" w:fill="auto"/>
          </w:tcPr>
          <w:p w14:paraId="31450882" w14:textId="77777777" w:rsidR="005C3E9B" w:rsidRPr="00541073" w:rsidRDefault="005C3E9B" w:rsidP="002D1EA3">
            <w:pPr>
              <w:rPr>
                <w:rFonts w:ascii="ＭＳ 明朝" w:hAnsi="ＭＳ 明朝"/>
                <w:b/>
                <w:color w:val="000000" w:themeColor="text1"/>
                <w:szCs w:val="21"/>
              </w:rPr>
            </w:pPr>
          </w:p>
          <w:p w14:paraId="406439FE" w14:textId="77777777" w:rsidR="005C3E9B" w:rsidRPr="00541073" w:rsidRDefault="005C3E9B" w:rsidP="008859D7">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w:t>
            </w:r>
            <w:r w:rsidR="008C3ED0" w:rsidRPr="00541073">
              <w:rPr>
                <w:rFonts w:ascii="ＭＳ 明朝" w:hAnsi="ＭＳ 明朝" w:hint="eastAsia"/>
                <w:b/>
                <w:color w:val="000000" w:themeColor="text1"/>
                <w:szCs w:val="21"/>
              </w:rPr>
              <w:t>１</w:t>
            </w:r>
            <w:r w:rsidRPr="00541073">
              <w:rPr>
                <w:rFonts w:ascii="ＭＳ 明朝" w:hAnsi="ＭＳ 明朝" w:hint="eastAsia"/>
                <w:b/>
                <w:color w:val="000000" w:themeColor="text1"/>
                <w:szCs w:val="21"/>
              </w:rPr>
              <w:t>）児童、職員ともに手洗いの徹底を図っているか。（手洗い設備に石鹸等を備えているか。）</w:t>
            </w:r>
          </w:p>
          <w:p w14:paraId="6011AC26" w14:textId="77777777" w:rsidR="005C3E9B" w:rsidRPr="00541073" w:rsidRDefault="005C3E9B" w:rsidP="002D1EA3">
            <w:pPr>
              <w:rPr>
                <w:rFonts w:ascii="ＭＳ 明朝" w:hAnsi="ＭＳ 明朝"/>
                <w:b/>
                <w:color w:val="000000" w:themeColor="text1"/>
                <w:szCs w:val="21"/>
              </w:rPr>
            </w:pPr>
          </w:p>
          <w:p w14:paraId="210616B5" w14:textId="77777777" w:rsidR="005C3E9B" w:rsidRPr="00541073" w:rsidRDefault="005C3E9B" w:rsidP="002D1EA3">
            <w:pPr>
              <w:rPr>
                <w:rFonts w:ascii="ＭＳ 明朝" w:hAnsi="ＭＳ 明朝"/>
                <w:b/>
                <w:color w:val="000000" w:themeColor="text1"/>
                <w:szCs w:val="21"/>
              </w:rPr>
            </w:pPr>
          </w:p>
          <w:p w14:paraId="01A1DC9F" w14:textId="77777777" w:rsidR="005C3E9B" w:rsidRPr="00541073" w:rsidRDefault="005C3E9B" w:rsidP="002D1EA3">
            <w:pPr>
              <w:rPr>
                <w:rFonts w:ascii="ＭＳ 明朝" w:hAnsi="ＭＳ 明朝"/>
                <w:b/>
                <w:color w:val="000000" w:themeColor="text1"/>
                <w:szCs w:val="21"/>
              </w:rPr>
            </w:pPr>
          </w:p>
          <w:p w14:paraId="39998273" w14:textId="77777777" w:rsidR="005C3E9B" w:rsidRPr="00541073" w:rsidRDefault="008C3ED0" w:rsidP="002D1EA3">
            <w:pPr>
              <w:rPr>
                <w:rFonts w:ascii="ＭＳ 明朝" w:hAnsi="ＭＳ 明朝"/>
                <w:b/>
                <w:color w:val="000000" w:themeColor="text1"/>
                <w:szCs w:val="21"/>
              </w:rPr>
            </w:pPr>
            <w:r w:rsidRPr="00541073">
              <w:rPr>
                <w:rFonts w:ascii="ＭＳ 明朝" w:hAnsi="ＭＳ 明朝" w:hint="eastAsia"/>
                <w:b/>
                <w:color w:val="000000" w:themeColor="text1"/>
                <w:szCs w:val="21"/>
              </w:rPr>
              <w:t>（２</w:t>
            </w:r>
            <w:r w:rsidR="005C3E9B" w:rsidRPr="00541073">
              <w:rPr>
                <w:rFonts w:ascii="ＭＳ 明朝" w:hAnsi="ＭＳ 明朝" w:hint="eastAsia"/>
                <w:b/>
                <w:color w:val="000000" w:themeColor="text1"/>
                <w:szCs w:val="21"/>
              </w:rPr>
              <w:t>）調乳室、便所等で共用タオルが使用されていないか。</w:t>
            </w:r>
          </w:p>
          <w:p w14:paraId="512E4294" w14:textId="77777777" w:rsidR="005C3E9B" w:rsidRPr="00541073" w:rsidRDefault="005C3E9B" w:rsidP="002D1EA3">
            <w:pPr>
              <w:rPr>
                <w:rFonts w:ascii="ＭＳ 明朝" w:hAnsi="ＭＳ 明朝"/>
                <w:b/>
                <w:color w:val="000000" w:themeColor="text1"/>
                <w:szCs w:val="21"/>
              </w:rPr>
            </w:pPr>
          </w:p>
          <w:p w14:paraId="76BD1409" w14:textId="77777777" w:rsidR="005C3E9B" w:rsidRPr="00541073" w:rsidRDefault="005C3E9B" w:rsidP="002D1EA3">
            <w:pPr>
              <w:rPr>
                <w:rFonts w:ascii="ＭＳ 明朝" w:hAnsi="ＭＳ 明朝"/>
                <w:b/>
                <w:color w:val="000000" w:themeColor="text1"/>
                <w:szCs w:val="21"/>
              </w:rPr>
            </w:pPr>
          </w:p>
          <w:p w14:paraId="4EB6892A" w14:textId="77777777" w:rsidR="005C3E9B" w:rsidRPr="00541073" w:rsidRDefault="008C3ED0" w:rsidP="002D1EA3">
            <w:pPr>
              <w:rPr>
                <w:rFonts w:ascii="ＭＳ 明朝" w:hAnsi="ＭＳ 明朝"/>
                <w:b/>
                <w:color w:val="000000" w:themeColor="text1"/>
                <w:szCs w:val="21"/>
              </w:rPr>
            </w:pPr>
            <w:r w:rsidRPr="00541073">
              <w:rPr>
                <w:rFonts w:ascii="ＭＳ 明朝" w:hAnsi="ＭＳ 明朝" w:hint="eastAsia"/>
                <w:b/>
                <w:color w:val="000000" w:themeColor="text1"/>
                <w:szCs w:val="21"/>
              </w:rPr>
              <w:t>（３</w:t>
            </w:r>
            <w:r w:rsidR="005C3E9B" w:rsidRPr="00541073">
              <w:rPr>
                <w:rFonts w:ascii="ＭＳ 明朝" w:hAnsi="ＭＳ 明朝" w:hint="eastAsia"/>
                <w:b/>
                <w:color w:val="000000" w:themeColor="text1"/>
                <w:szCs w:val="21"/>
              </w:rPr>
              <w:t>）年１回以上大掃除を行い、常に施設内外を清潔に保っているか。</w:t>
            </w:r>
          </w:p>
          <w:p w14:paraId="4BB8FFAD" w14:textId="77777777" w:rsidR="005C3E9B" w:rsidRPr="00541073" w:rsidRDefault="005C3E9B" w:rsidP="002D1EA3">
            <w:pPr>
              <w:rPr>
                <w:rFonts w:ascii="ＭＳ 明朝" w:hAnsi="ＭＳ 明朝"/>
                <w:b/>
                <w:color w:val="000000" w:themeColor="text1"/>
                <w:szCs w:val="21"/>
              </w:rPr>
            </w:pPr>
          </w:p>
          <w:p w14:paraId="13356D83" w14:textId="77777777" w:rsidR="005C3E9B" w:rsidRPr="00541073" w:rsidRDefault="005C3E9B" w:rsidP="002D1EA3">
            <w:pPr>
              <w:rPr>
                <w:rFonts w:ascii="ＭＳ 明朝" w:hAnsi="ＭＳ 明朝"/>
                <w:b/>
                <w:color w:val="000000" w:themeColor="text1"/>
                <w:szCs w:val="21"/>
              </w:rPr>
            </w:pPr>
          </w:p>
          <w:p w14:paraId="03B6F005" w14:textId="77777777" w:rsidR="005C3E9B" w:rsidRPr="00541073" w:rsidRDefault="008C3ED0" w:rsidP="002D1EA3">
            <w:pPr>
              <w:rPr>
                <w:rFonts w:ascii="ＭＳ 明朝" w:hAnsi="ＭＳ 明朝"/>
                <w:b/>
                <w:color w:val="000000" w:themeColor="text1"/>
                <w:szCs w:val="21"/>
              </w:rPr>
            </w:pPr>
            <w:r w:rsidRPr="00541073">
              <w:rPr>
                <w:rFonts w:ascii="ＭＳ 明朝" w:hAnsi="ＭＳ 明朝" w:hint="eastAsia"/>
                <w:b/>
                <w:color w:val="000000" w:themeColor="text1"/>
                <w:szCs w:val="21"/>
              </w:rPr>
              <w:t>（４</w:t>
            </w:r>
            <w:r w:rsidR="005C3E9B" w:rsidRPr="00541073">
              <w:rPr>
                <w:rFonts w:ascii="ＭＳ 明朝" w:hAnsi="ＭＳ 明朝" w:hint="eastAsia"/>
                <w:b/>
                <w:color w:val="000000" w:themeColor="text1"/>
                <w:szCs w:val="21"/>
              </w:rPr>
              <w:t>）空調設備等により、施設内の適温の確保に努めているか。</w:t>
            </w:r>
          </w:p>
          <w:p w14:paraId="1C22907D" w14:textId="77777777" w:rsidR="005C3E9B" w:rsidRPr="00541073" w:rsidRDefault="005C3E9B" w:rsidP="002D1EA3">
            <w:pPr>
              <w:rPr>
                <w:rFonts w:ascii="ＭＳ 明朝" w:hAnsi="ＭＳ 明朝"/>
                <w:b/>
                <w:color w:val="000000" w:themeColor="text1"/>
                <w:szCs w:val="21"/>
              </w:rPr>
            </w:pPr>
          </w:p>
          <w:p w14:paraId="750DC660" w14:textId="77777777" w:rsidR="005C3E9B" w:rsidRPr="00541073" w:rsidRDefault="005C3E9B" w:rsidP="002D1EA3">
            <w:pPr>
              <w:rPr>
                <w:rFonts w:ascii="ＭＳ 明朝" w:hAnsi="ＭＳ 明朝"/>
                <w:b/>
                <w:color w:val="000000" w:themeColor="text1"/>
                <w:szCs w:val="21"/>
              </w:rPr>
            </w:pPr>
          </w:p>
          <w:p w14:paraId="2C804F35" w14:textId="77777777" w:rsidR="005C3E9B" w:rsidRPr="00541073" w:rsidRDefault="008C3ED0" w:rsidP="002D1EA3">
            <w:pPr>
              <w:rPr>
                <w:rFonts w:ascii="ＭＳ 明朝" w:hAnsi="ＭＳ 明朝"/>
                <w:b/>
                <w:color w:val="000000" w:themeColor="text1"/>
                <w:szCs w:val="21"/>
              </w:rPr>
            </w:pPr>
            <w:r w:rsidRPr="00541073">
              <w:rPr>
                <w:rFonts w:ascii="ＭＳ 明朝" w:hAnsi="ＭＳ 明朝" w:hint="eastAsia"/>
                <w:b/>
                <w:color w:val="000000" w:themeColor="text1"/>
                <w:szCs w:val="21"/>
              </w:rPr>
              <w:t>（５</w:t>
            </w:r>
            <w:r w:rsidR="005C3E9B" w:rsidRPr="00541073">
              <w:rPr>
                <w:rFonts w:ascii="ＭＳ 明朝" w:hAnsi="ＭＳ 明朝" w:hint="eastAsia"/>
                <w:b/>
                <w:color w:val="000000" w:themeColor="text1"/>
                <w:szCs w:val="21"/>
              </w:rPr>
              <w:t>）施設内の消毒等は適切に行われているか。</w:t>
            </w:r>
          </w:p>
          <w:tbl>
            <w:tblPr>
              <w:tblW w:w="65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835"/>
              <w:gridCol w:w="2410"/>
            </w:tblGrid>
            <w:tr w:rsidR="00541073" w:rsidRPr="00541073" w14:paraId="03192436" w14:textId="77777777" w:rsidTr="002D1EA3">
              <w:trPr>
                <w:trHeight w:val="436"/>
              </w:trPr>
              <w:tc>
                <w:tcPr>
                  <w:tcW w:w="1275" w:type="dxa"/>
                  <w:tcBorders>
                    <w:tl2br w:val="single" w:sz="4" w:space="0" w:color="auto"/>
                  </w:tcBorders>
                  <w:shd w:val="clear" w:color="auto" w:fill="auto"/>
                </w:tcPr>
                <w:p w14:paraId="516B6152" w14:textId="77777777" w:rsidR="005C3E9B" w:rsidRPr="00541073" w:rsidRDefault="005C3E9B" w:rsidP="002D1EA3">
                  <w:pPr>
                    <w:rPr>
                      <w:rFonts w:ascii="ＭＳ 明朝" w:hAnsi="ＭＳ 明朝"/>
                      <w:b/>
                      <w:color w:val="000000" w:themeColor="text1"/>
                      <w:szCs w:val="21"/>
                    </w:rPr>
                  </w:pPr>
                </w:p>
              </w:tc>
              <w:tc>
                <w:tcPr>
                  <w:tcW w:w="2835" w:type="dxa"/>
                  <w:shd w:val="clear" w:color="auto" w:fill="auto"/>
                  <w:vAlign w:val="center"/>
                </w:tcPr>
                <w:p w14:paraId="1F81620E"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実施時間帯及び回数</w:t>
                  </w:r>
                </w:p>
              </w:tc>
              <w:tc>
                <w:tcPr>
                  <w:tcW w:w="2410" w:type="dxa"/>
                  <w:shd w:val="clear" w:color="auto" w:fill="auto"/>
                  <w:vAlign w:val="center"/>
                </w:tcPr>
                <w:p w14:paraId="419B6FB4"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実施方法</w:t>
                  </w:r>
                </w:p>
              </w:tc>
            </w:tr>
            <w:tr w:rsidR="00541073" w:rsidRPr="00541073" w14:paraId="039CE313" w14:textId="77777777" w:rsidTr="002D1EA3">
              <w:trPr>
                <w:trHeight w:val="537"/>
              </w:trPr>
              <w:tc>
                <w:tcPr>
                  <w:tcW w:w="1275" w:type="dxa"/>
                  <w:shd w:val="clear" w:color="auto" w:fill="auto"/>
                  <w:vAlign w:val="center"/>
                </w:tcPr>
                <w:p w14:paraId="768EDA98"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保育室等</w:t>
                  </w:r>
                </w:p>
              </w:tc>
              <w:tc>
                <w:tcPr>
                  <w:tcW w:w="2835" w:type="dxa"/>
                  <w:shd w:val="clear" w:color="auto" w:fill="auto"/>
                  <w:vAlign w:val="center"/>
                </w:tcPr>
                <w:p w14:paraId="6164F527" w14:textId="77777777" w:rsidR="005C3E9B" w:rsidRPr="00541073" w:rsidRDefault="005C3E9B" w:rsidP="002D1EA3">
                  <w:pPr>
                    <w:jc w:val="center"/>
                    <w:rPr>
                      <w:rFonts w:ascii="ＭＳ 明朝" w:hAnsi="ＭＳ 明朝"/>
                      <w:b/>
                      <w:color w:val="000000" w:themeColor="text1"/>
                      <w:szCs w:val="21"/>
                    </w:rPr>
                  </w:pPr>
                </w:p>
              </w:tc>
              <w:tc>
                <w:tcPr>
                  <w:tcW w:w="2410" w:type="dxa"/>
                  <w:shd w:val="clear" w:color="auto" w:fill="auto"/>
                  <w:vAlign w:val="center"/>
                </w:tcPr>
                <w:p w14:paraId="791DB45A" w14:textId="77777777" w:rsidR="005C3E9B" w:rsidRPr="00541073" w:rsidRDefault="005C3E9B" w:rsidP="002D1EA3">
                  <w:pPr>
                    <w:jc w:val="center"/>
                    <w:rPr>
                      <w:rFonts w:ascii="ＭＳ 明朝" w:hAnsi="ＭＳ 明朝"/>
                      <w:b/>
                      <w:color w:val="000000" w:themeColor="text1"/>
                      <w:szCs w:val="21"/>
                    </w:rPr>
                  </w:pPr>
                </w:p>
              </w:tc>
            </w:tr>
            <w:tr w:rsidR="00541073" w:rsidRPr="00541073" w14:paraId="11DCDA2D" w14:textId="77777777" w:rsidTr="002D1EA3">
              <w:trPr>
                <w:trHeight w:val="537"/>
              </w:trPr>
              <w:tc>
                <w:tcPr>
                  <w:tcW w:w="1275" w:type="dxa"/>
                  <w:shd w:val="clear" w:color="auto" w:fill="auto"/>
                  <w:vAlign w:val="center"/>
                </w:tcPr>
                <w:p w14:paraId="34C0057A"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調理室</w:t>
                  </w:r>
                </w:p>
              </w:tc>
              <w:tc>
                <w:tcPr>
                  <w:tcW w:w="2835" w:type="dxa"/>
                  <w:shd w:val="clear" w:color="auto" w:fill="auto"/>
                  <w:vAlign w:val="center"/>
                </w:tcPr>
                <w:p w14:paraId="459EEE4A" w14:textId="77777777" w:rsidR="005C3E9B" w:rsidRPr="00541073" w:rsidRDefault="005C3E9B" w:rsidP="002D1EA3">
                  <w:pPr>
                    <w:jc w:val="center"/>
                    <w:rPr>
                      <w:rFonts w:ascii="ＭＳ 明朝" w:hAnsi="ＭＳ 明朝"/>
                      <w:b/>
                      <w:color w:val="000000" w:themeColor="text1"/>
                      <w:szCs w:val="21"/>
                    </w:rPr>
                  </w:pPr>
                </w:p>
              </w:tc>
              <w:tc>
                <w:tcPr>
                  <w:tcW w:w="2410" w:type="dxa"/>
                  <w:shd w:val="clear" w:color="auto" w:fill="auto"/>
                  <w:vAlign w:val="center"/>
                </w:tcPr>
                <w:p w14:paraId="7D2865F8" w14:textId="77777777" w:rsidR="005C3E9B" w:rsidRPr="00541073" w:rsidRDefault="005C3E9B" w:rsidP="002D1EA3">
                  <w:pPr>
                    <w:jc w:val="center"/>
                    <w:rPr>
                      <w:rFonts w:ascii="ＭＳ 明朝" w:hAnsi="ＭＳ 明朝"/>
                      <w:b/>
                      <w:color w:val="000000" w:themeColor="text1"/>
                      <w:szCs w:val="21"/>
                    </w:rPr>
                  </w:pPr>
                </w:p>
              </w:tc>
            </w:tr>
            <w:tr w:rsidR="00541073" w:rsidRPr="00541073" w14:paraId="5DF24D35" w14:textId="77777777" w:rsidTr="002D1EA3">
              <w:trPr>
                <w:trHeight w:val="537"/>
              </w:trPr>
              <w:tc>
                <w:tcPr>
                  <w:tcW w:w="1275" w:type="dxa"/>
                  <w:shd w:val="clear" w:color="auto" w:fill="auto"/>
                  <w:vAlign w:val="center"/>
                </w:tcPr>
                <w:p w14:paraId="60AAA638"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便　所</w:t>
                  </w:r>
                </w:p>
              </w:tc>
              <w:tc>
                <w:tcPr>
                  <w:tcW w:w="2835" w:type="dxa"/>
                  <w:shd w:val="clear" w:color="auto" w:fill="auto"/>
                  <w:vAlign w:val="center"/>
                </w:tcPr>
                <w:p w14:paraId="0DB7A330" w14:textId="77777777" w:rsidR="005C3E9B" w:rsidRPr="00541073" w:rsidRDefault="005C3E9B" w:rsidP="002D1EA3">
                  <w:pPr>
                    <w:jc w:val="center"/>
                    <w:rPr>
                      <w:rFonts w:ascii="ＭＳ 明朝" w:hAnsi="ＭＳ 明朝"/>
                      <w:b/>
                      <w:color w:val="000000" w:themeColor="text1"/>
                      <w:szCs w:val="21"/>
                    </w:rPr>
                  </w:pPr>
                </w:p>
              </w:tc>
              <w:tc>
                <w:tcPr>
                  <w:tcW w:w="2410" w:type="dxa"/>
                  <w:shd w:val="clear" w:color="auto" w:fill="auto"/>
                  <w:vAlign w:val="center"/>
                </w:tcPr>
                <w:p w14:paraId="58FC310B" w14:textId="77777777" w:rsidR="005C3E9B" w:rsidRPr="00541073" w:rsidRDefault="005C3E9B" w:rsidP="002D1EA3">
                  <w:pPr>
                    <w:jc w:val="center"/>
                    <w:rPr>
                      <w:rFonts w:ascii="ＭＳ 明朝" w:hAnsi="ＭＳ 明朝"/>
                      <w:b/>
                      <w:color w:val="000000" w:themeColor="text1"/>
                      <w:szCs w:val="21"/>
                    </w:rPr>
                  </w:pPr>
                </w:p>
              </w:tc>
            </w:tr>
            <w:tr w:rsidR="00541073" w:rsidRPr="00541073" w14:paraId="06F35842" w14:textId="77777777" w:rsidTr="002D1EA3">
              <w:trPr>
                <w:trHeight w:val="537"/>
              </w:trPr>
              <w:tc>
                <w:tcPr>
                  <w:tcW w:w="1275" w:type="dxa"/>
                  <w:shd w:val="clear" w:color="auto" w:fill="auto"/>
                  <w:vAlign w:val="center"/>
                </w:tcPr>
                <w:p w14:paraId="3388DEC5"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寝　具</w:t>
                  </w:r>
                </w:p>
              </w:tc>
              <w:tc>
                <w:tcPr>
                  <w:tcW w:w="2835" w:type="dxa"/>
                  <w:shd w:val="clear" w:color="auto" w:fill="auto"/>
                  <w:vAlign w:val="center"/>
                </w:tcPr>
                <w:p w14:paraId="24D6F05A" w14:textId="77777777" w:rsidR="005C3E9B" w:rsidRPr="00541073" w:rsidRDefault="005C3E9B" w:rsidP="002D1EA3">
                  <w:pPr>
                    <w:jc w:val="center"/>
                    <w:rPr>
                      <w:rFonts w:ascii="ＭＳ 明朝" w:hAnsi="ＭＳ 明朝"/>
                      <w:b/>
                      <w:color w:val="000000" w:themeColor="text1"/>
                      <w:szCs w:val="21"/>
                    </w:rPr>
                  </w:pPr>
                </w:p>
              </w:tc>
              <w:tc>
                <w:tcPr>
                  <w:tcW w:w="2410" w:type="dxa"/>
                  <w:shd w:val="clear" w:color="auto" w:fill="auto"/>
                  <w:vAlign w:val="center"/>
                </w:tcPr>
                <w:p w14:paraId="64CF7CCB" w14:textId="77777777" w:rsidR="005C3E9B" w:rsidRPr="00541073" w:rsidRDefault="005C3E9B" w:rsidP="002D1EA3">
                  <w:pPr>
                    <w:jc w:val="center"/>
                    <w:rPr>
                      <w:rFonts w:ascii="ＭＳ 明朝" w:hAnsi="ＭＳ 明朝"/>
                      <w:b/>
                      <w:color w:val="000000" w:themeColor="text1"/>
                      <w:szCs w:val="21"/>
                    </w:rPr>
                  </w:pPr>
                </w:p>
              </w:tc>
            </w:tr>
            <w:tr w:rsidR="00541073" w:rsidRPr="00541073" w14:paraId="0E782401" w14:textId="77777777" w:rsidTr="002D1EA3">
              <w:trPr>
                <w:trHeight w:val="537"/>
              </w:trPr>
              <w:tc>
                <w:tcPr>
                  <w:tcW w:w="1275" w:type="dxa"/>
                  <w:shd w:val="clear" w:color="auto" w:fill="auto"/>
                  <w:vAlign w:val="center"/>
                </w:tcPr>
                <w:p w14:paraId="408D8DA8"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おもちゃ等</w:t>
                  </w:r>
                </w:p>
              </w:tc>
              <w:tc>
                <w:tcPr>
                  <w:tcW w:w="2835" w:type="dxa"/>
                  <w:shd w:val="clear" w:color="auto" w:fill="auto"/>
                  <w:vAlign w:val="center"/>
                </w:tcPr>
                <w:p w14:paraId="118029EB" w14:textId="77777777" w:rsidR="005C3E9B" w:rsidRPr="00541073" w:rsidRDefault="005C3E9B" w:rsidP="002D1EA3">
                  <w:pPr>
                    <w:jc w:val="center"/>
                    <w:rPr>
                      <w:rFonts w:ascii="ＭＳ 明朝" w:hAnsi="ＭＳ 明朝"/>
                      <w:b/>
                      <w:color w:val="000000" w:themeColor="text1"/>
                      <w:szCs w:val="21"/>
                    </w:rPr>
                  </w:pPr>
                </w:p>
              </w:tc>
              <w:tc>
                <w:tcPr>
                  <w:tcW w:w="2410" w:type="dxa"/>
                  <w:shd w:val="clear" w:color="auto" w:fill="auto"/>
                  <w:vAlign w:val="center"/>
                </w:tcPr>
                <w:p w14:paraId="7CD4E593" w14:textId="77777777" w:rsidR="005C3E9B" w:rsidRPr="00541073" w:rsidRDefault="005C3E9B" w:rsidP="002D1EA3">
                  <w:pPr>
                    <w:jc w:val="center"/>
                    <w:rPr>
                      <w:rFonts w:ascii="ＭＳ 明朝" w:hAnsi="ＭＳ 明朝"/>
                      <w:b/>
                      <w:color w:val="000000" w:themeColor="text1"/>
                      <w:szCs w:val="21"/>
                    </w:rPr>
                  </w:pPr>
                </w:p>
              </w:tc>
            </w:tr>
          </w:tbl>
          <w:p w14:paraId="3209E78C" w14:textId="77777777" w:rsidR="005C3E9B" w:rsidRPr="00541073" w:rsidRDefault="005C3E9B" w:rsidP="002D1EA3">
            <w:pPr>
              <w:rPr>
                <w:rFonts w:ascii="ＭＳ 明朝" w:hAnsi="ＭＳ 明朝"/>
                <w:b/>
                <w:color w:val="000000" w:themeColor="text1"/>
                <w:szCs w:val="21"/>
              </w:rPr>
            </w:pPr>
          </w:p>
          <w:p w14:paraId="4104ADA4" w14:textId="77777777" w:rsidR="005C3E9B" w:rsidRPr="00541073" w:rsidRDefault="005C3E9B" w:rsidP="002D1EA3">
            <w:pPr>
              <w:rPr>
                <w:rFonts w:ascii="ＭＳ 明朝" w:hAnsi="ＭＳ 明朝"/>
                <w:b/>
                <w:color w:val="000000" w:themeColor="text1"/>
                <w:szCs w:val="21"/>
              </w:rPr>
            </w:pPr>
          </w:p>
          <w:p w14:paraId="6B8646DD" w14:textId="77777777" w:rsidR="005C3E9B" w:rsidRPr="00541073" w:rsidRDefault="008C3ED0" w:rsidP="002D1EA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（６</w:t>
            </w:r>
            <w:r w:rsidR="005C3E9B" w:rsidRPr="00541073">
              <w:rPr>
                <w:rFonts w:ascii="ＭＳ 明朝" w:hAnsi="ＭＳ 明朝" w:hint="eastAsia"/>
                <w:b/>
                <w:color w:val="000000" w:themeColor="text1"/>
                <w:szCs w:val="21"/>
              </w:rPr>
              <w:t>）机やドアノブ等の手が触れる箇所の消毒や定期的な換気などの感染症対策を実施しているか。</w:t>
            </w:r>
          </w:p>
          <w:p w14:paraId="195987C5" w14:textId="77777777" w:rsidR="005C3E9B" w:rsidRPr="00541073" w:rsidRDefault="005C3E9B" w:rsidP="002D1EA3">
            <w:pPr>
              <w:rPr>
                <w:rFonts w:ascii="ＭＳ 明朝" w:hAnsi="ＭＳ 明朝"/>
                <w:b/>
                <w:color w:val="000000" w:themeColor="text1"/>
                <w:szCs w:val="21"/>
              </w:rPr>
            </w:pPr>
          </w:p>
          <w:p w14:paraId="1ABA513B" w14:textId="77777777" w:rsidR="002D1EA3" w:rsidRPr="00541073" w:rsidRDefault="002D1EA3" w:rsidP="002D1EA3">
            <w:pPr>
              <w:rPr>
                <w:rFonts w:ascii="ＭＳ 明朝" w:hAnsi="ＭＳ 明朝"/>
                <w:b/>
                <w:color w:val="000000" w:themeColor="text1"/>
                <w:szCs w:val="21"/>
              </w:rPr>
            </w:pPr>
          </w:p>
          <w:p w14:paraId="78CB14E7" w14:textId="77777777" w:rsidR="002D1EA3" w:rsidRPr="00541073" w:rsidRDefault="008C3ED0" w:rsidP="002D1EA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（７）上記（１）から（６</w:t>
            </w:r>
            <w:r w:rsidR="002D1EA3" w:rsidRPr="00541073">
              <w:rPr>
                <w:rFonts w:ascii="ＭＳ 明朝" w:hAnsi="ＭＳ 明朝" w:hint="eastAsia"/>
                <w:b/>
                <w:color w:val="000000" w:themeColor="text1"/>
                <w:szCs w:val="21"/>
              </w:rPr>
              <w:t>）までの他、感染症</w:t>
            </w:r>
            <w:r w:rsidR="008D31F4" w:rsidRPr="00541073">
              <w:rPr>
                <w:rFonts w:ascii="ＭＳ 明朝" w:hAnsi="ＭＳ 明朝" w:hint="eastAsia"/>
                <w:b/>
                <w:color w:val="000000" w:themeColor="text1"/>
                <w:szCs w:val="21"/>
              </w:rPr>
              <w:t>等の</w:t>
            </w:r>
            <w:r w:rsidR="00A3728B" w:rsidRPr="00541073">
              <w:rPr>
                <w:rFonts w:ascii="ＭＳ 明朝" w:hAnsi="ＭＳ 明朝" w:hint="eastAsia"/>
                <w:b/>
                <w:color w:val="000000" w:themeColor="text1"/>
                <w:szCs w:val="21"/>
              </w:rPr>
              <w:t>予防対策として実施</w:t>
            </w:r>
            <w:r w:rsidR="002D1EA3" w:rsidRPr="00541073">
              <w:rPr>
                <w:rFonts w:ascii="ＭＳ 明朝" w:hAnsi="ＭＳ 明朝" w:hint="eastAsia"/>
                <w:b/>
                <w:color w:val="000000" w:themeColor="text1"/>
                <w:szCs w:val="21"/>
              </w:rPr>
              <w:t>したものがあるか。</w:t>
            </w:r>
          </w:p>
          <w:tbl>
            <w:tblPr>
              <w:tblW w:w="0" w:type="auto"/>
              <w:tblInd w:w="3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85"/>
            </w:tblGrid>
            <w:tr w:rsidR="00541073" w:rsidRPr="00541073" w14:paraId="6D6952DA" w14:textId="77777777" w:rsidTr="002D1EA3">
              <w:trPr>
                <w:trHeight w:val="1114"/>
              </w:trPr>
              <w:tc>
                <w:tcPr>
                  <w:tcW w:w="6285" w:type="dxa"/>
                </w:tcPr>
                <w:p w14:paraId="21EDE545" w14:textId="77777777" w:rsidR="002D1EA3" w:rsidRPr="00541073" w:rsidRDefault="002D1EA3" w:rsidP="002D1EA3">
                  <w:pPr>
                    <w:rPr>
                      <w:rFonts w:ascii="ＭＳ 明朝" w:hAnsi="ＭＳ 明朝"/>
                      <w:b/>
                      <w:color w:val="000000" w:themeColor="text1"/>
                      <w:szCs w:val="21"/>
                    </w:rPr>
                  </w:pPr>
                </w:p>
                <w:p w14:paraId="3E814B94" w14:textId="77777777" w:rsidR="00016993" w:rsidRPr="00541073" w:rsidRDefault="00016993" w:rsidP="002D1EA3">
                  <w:pPr>
                    <w:rPr>
                      <w:rFonts w:ascii="ＭＳ 明朝" w:hAnsi="ＭＳ 明朝"/>
                      <w:b/>
                      <w:color w:val="000000" w:themeColor="text1"/>
                      <w:szCs w:val="21"/>
                    </w:rPr>
                  </w:pPr>
                </w:p>
                <w:p w14:paraId="013D397F" w14:textId="77777777" w:rsidR="00016993" w:rsidRPr="00541073" w:rsidRDefault="00016993" w:rsidP="002D1EA3">
                  <w:pPr>
                    <w:rPr>
                      <w:rFonts w:ascii="ＭＳ 明朝" w:hAnsi="ＭＳ 明朝"/>
                      <w:b/>
                      <w:color w:val="000000" w:themeColor="text1"/>
                      <w:szCs w:val="21"/>
                    </w:rPr>
                  </w:pPr>
                </w:p>
                <w:p w14:paraId="24D3709D" w14:textId="77777777" w:rsidR="00016993" w:rsidRPr="00541073" w:rsidRDefault="00016993" w:rsidP="002D1EA3">
                  <w:pPr>
                    <w:rPr>
                      <w:rFonts w:ascii="ＭＳ 明朝" w:hAnsi="ＭＳ 明朝"/>
                      <w:b/>
                      <w:color w:val="000000" w:themeColor="text1"/>
                      <w:szCs w:val="21"/>
                    </w:rPr>
                  </w:pPr>
                </w:p>
                <w:p w14:paraId="5E9408B5" w14:textId="77777777" w:rsidR="00016993" w:rsidRPr="00541073" w:rsidRDefault="00016993" w:rsidP="002D1EA3">
                  <w:pPr>
                    <w:rPr>
                      <w:rFonts w:ascii="ＭＳ 明朝" w:hAnsi="ＭＳ 明朝"/>
                      <w:b/>
                      <w:color w:val="000000" w:themeColor="text1"/>
                      <w:szCs w:val="21"/>
                    </w:rPr>
                  </w:pPr>
                </w:p>
                <w:p w14:paraId="701EECA4" w14:textId="77777777" w:rsidR="00016993" w:rsidRPr="00541073" w:rsidRDefault="00016993" w:rsidP="002D1EA3">
                  <w:pPr>
                    <w:rPr>
                      <w:rFonts w:ascii="ＭＳ 明朝" w:hAnsi="ＭＳ 明朝"/>
                      <w:b/>
                      <w:color w:val="000000" w:themeColor="text1"/>
                      <w:szCs w:val="21"/>
                    </w:rPr>
                  </w:pPr>
                </w:p>
              </w:tc>
            </w:tr>
          </w:tbl>
          <w:p w14:paraId="7C9C5806" w14:textId="77777777" w:rsidR="002D1EA3" w:rsidRPr="00541073" w:rsidRDefault="002D1EA3" w:rsidP="002D1EA3">
            <w:pPr>
              <w:rPr>
                <w:rFonts w:ascii="ＭＳ 明朝" w:hAnsi="ＭＳ 明朝"/>
                <w:b/>
                <w:color w:val="000000" w:themeColor="text1"/>
                <w:szCs w:val="21"/>
              </w:rPr>
            </w:pPr>
          </w:p>
          <w:p w14:paraId="14E9CE80" w14:textId="77777777" w:rsidR="005C3E9B" w:rsidRPr="00541073" w:rsidRDefault="005C3E9B" w:rsidP="002D1EA3">
            <w:pPr>
              <w:rPr>
                <w:rFonts w:ascii="ＭＳ 明朝" w:hAnsi="ＭＳ 明朝"/>
                <w:b/>
                <w:color w:val="000000" w:themeColor="text1"/>
                <w:szCs w:val="21"/>
              </w:rPr>
            </w:pPr>
          </w:p>
          <w:p w14:paraId="68A3C2C3" w14:textId="77777777" w:rsidR="005C3E9B" w:rsidRPr="00541073" w:rsidRDefault="005C3E9B" w:rsidP="008A171E">
            <w:pPr>
              <w:rPr>
                <w:rFonts w:ascii="ＭＳ 明朝" w:hAnsi="ＭＳ 明朝"/>
                <w:b/>
                <w:color w:val="000000" w:themeColor="text1"/>
                <w:szCs w:val="21"/>
              </w:rPr>
            </w:pPr>
          </w:p>
        </w:tc>
        <w:tc>
          <w:tcPr>
            <w:tcW w:w="1581" w:type="dxa"/>
            <w:gridSpan w:val="2"/>
            <w:shd w:val="clear" w:color="auto" w:fill="auto"/>
          </w:tcPr>
          <w:p w14:paraId="6D73B0DE" w14:textId="77777777" w:rsidR="005C3E9B" w:rsidRPr="00541073" w:rsidRDefault="005C3E9B" w:rsidP="002D1EA3">
            <w:pPr>
              <w:jc w:val="center"/>
              <w:rPr>
                <w:rFonts w:ascii="ＭＳ 明朝" w:hAnsi="ＭＳ 明朝"/>
                <w:b/>
                <w:color w:val="000000" w:themeColor="text1"/>
                <w:szCs w:val="21"/>
              </w:rPr>
            </w:pPr>
          </w:p>
          <w:p w14:paraId="0A55226C"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7F1640C1" w14:textId="77777777" w:rsidR="005C3E9B" w:rsidRPr="00541073" w:rsidRDefault="005C3E9B" w:rsidP="002D1EA3">
            <w:pPr>
              <w:jc w:val="center"/>
              <w:rPr>
                <w:rFonts w:ascii="ＭＳ 明朝" w:hAnsi="ＭＳ 明朝"/>
                <w:b/>
                <w:color w:val="000000" w:themeColor="text1"/>
                <w:szCs w:val="21"/>
              </w:rPr>
            </w:pPr>
          </w:p>
          <w:p w14:paraId="13BF1CCF" w14:textId="77777777" w:rsidR="005C3E9B" w:rsidRPr="00541073" w:rsidRDefault="005C3E9B" w:rsidP="002D1EA3">
            <w:pPr>
              <w:jc w:val="center"/>
              <w:rPr>
                <w:rFonts w:ascii="ＭＳ 明朝" w:hAnsi="ＭＳ 明朝"/>
                <w:b/>
                <w:color w:val="000000" w:themeColor="text1"/>
                <w:szCs w:val="21"/>
              </w:rPr>
            </w:pPr>
          </w:p>
          <w:p w14:paraId="25C0EBDF" w14:textId="77777777" w:rsidR="005C3E9B" w:rsidRPr="00541073" w:rsidRDefault="005C3E9B" w:rsidP="002D1EA3">
            <w:pPr>
              <w:jc w:val="center"/>
              <w:rPr>
                <w:rFonts w:ascii="ＭＳ 明朝" w:hAnsi="ＭＳ 明朝"/>
                <w:b/>
                <w:color w:val="000000" w:themeColor="text1"/>
                <w:szCs w:val="21"/>
              </w:rPr>
            </w:pPr>
          </w:p>
          <w:p w14:paraId="7525861A" w14:textId="77777777" w:rsidR="005C3E9B" w:rsidRPr="00541073" w:rsidRDefault="005C3E9B" w:rsidP="002D1EA3">
            <w:pPr>
              <w:jc w:val="center"/>
              <w:rPr>
                <w:rFonts w:ascii="ＭＳ 明朝" w:hAnsi="ＭＳ 明朝"/>
                <w:b/>
                <w:color w:val="000000" w:themeColor="text1"/>
                <w:szCs w:val="21"/>
              </w:rPr>
            </w:pPr>
          </w:p>
          <w:p w14:paraId="3B968736"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いない</w:t>
            </w:r>
            <w:r w:rsidR="00865102" w:rsidRPr="00541073">
              <w:rPr>
                <w:rFonts w:ascii="ＭＳ 明朝" w:hAnsi="ＭＳ 明朝" w:hint="eastAsia"/>
                <w:b/>
                <w:color w:val="000000" w:themeColor="text1"/>
                <w:szCs w:val="21"/>
              </w:rPr>
              <w:t>・いる</w:t>
            </w:r>
          </w:p>
          <w:p w14:paraId="18CDEE86" w14:textId="77777777" w:rsidR="005C3E9B" w:rsidRPr="00541073" w:rsidRDefault="005C3E9B" w:rsidP="002D1EA3">
            <w:pPr>
              <w:jc w:val="center"/>
              <w:rPr>
                <w:rFonts w:ascii="ＭＳ 明朝" w:hAnsi="ＭＳ 明朝"/>
                <w:b/>
                <w:color w:val="000000" w:themeColor="text1"/>
                <w:szCs w:val="21"/>
              </w:rPr>
            </w:pPr>
          </w:p>
          <w:p w14:paraId="2F443E3B" w14:textId="77777777" w:rsidR="005C3E9B" w:rsidRPr="00541073" w:rsidRDefault="005C3E9B" w:rsidP="002D1EA3">
            <w:pPr>
              <w:jc w:val="center"/>
              <w:rPr>
                <w:rFonts w:ascii="ＭＳ 明朝" w:hAnsi="ＭＳ 明朝"/>
                <w:b/>
                <w:color w:val="000000" w:themeColor="text1"/>
                <w:szCs w:val="21"/>
              </w:rPr>
            </w:pPr>
          </w:p>
          <w:p w14:paraId="68143612"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6A6B4C2B" w14:textId="77777777" w:rsidR="005C3E9B" w:rsidRPr="00541073" w:rsidRDefault="005C3E9B" w:rsidP="002D1EA3">
            <w:pPr>
              <w:jc w:val="center"/>
              <w:rPr>
                <w:rFonts w:ascii="ＭＳ 明朝" w:hAnsi="ＭＳ 明朝"/>
                <w:b/>
                <w:color w:val="000000" w:themeColor="text1"/>
                <w:szCs w:val="21"/>
              </w:rPr>
            </w:pPr>
          </w:p>
          <w:p w14:paraId="31560296" w14:textId="77777777" w:rsidR="005C3E9B" w:rsidRPr="00541073" w:rsidRDefault="005C3E9B" w:rsidP="002D1EA3">
            <w:pPr>
              <w:jc w:val="center"/>
              <w:rPr>
                <w:rFonts w:ascii="ＭＳ 明朝" w:hAnsi="ＭＳ 明朝"/>
                <w:b/>
                <w:color w:val="000000" w:themeColor="text1"/>
                <w:szCs w:val="21"/>
              </w:rPr>
            </w:pPr>
          </w:p>
          <w:p w14:paraId="4BADFCB9"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6CC522F1" w14:textId="77777777" w:rsidR="005C3E9B" w:rsidRPr="00541073" w:rsidRDefault="005C3E9B" w:rsidP="002D1EA3">
            <w:pPr>
              <w:jc w:val="center"/>
              <w:rPr>
                <w:rFonts w:ascii="ＭＳ 明朝" w:hAnsi="ＭＳ 明朝"/>
                <w:b/>
                <w:color w:val="000000" w:themeColor="text1"/>
                <w:szCs w:val="21"/>
              </w:rPr>
            </w:pPr>
          </w:p>
          <w:p w14:paraId="61DA5A4E" w14:textId="77777777" w:rsidR="005C3E9B" w:rsidRPr="00541073" w:rsidRDefault="005C3E9B" w:rsidP="002D1EA3">
            <w:pPr>
              <w:jc w:val="center"/>
              <w:rPr>
                <w:rFonts w:ascii="ＭＳ 明朝" w:hAnsi="ＭＳ 明朝"/>
                <w:b/>
                <w:color w:val="000000" w:themeColor="text1"/>
                <w:szCs w:val="21"/>
              </w:rPr>
            </w:pPr>
          </w:p>
          <w:p w14:paraId="10C74BC3"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48B2411F" w14:textId="77777777" w:rsidR="005C3E9B" w:rsidRPr="00541073" w:rsidRDefault="005C3E9B" w:rsidP="002D1EA3">
            <w:pPr>
              <w:jc w:val="center"/>
              <w:rPr>
                <w:rFonts w:ascii="ＭＳ 明朝" w:hAnsi="ＭＳ 明朝"/>
                <w:b/>
                <w:color w:val="000000" w:themeColor="text1"/>
                <w:szCs w:val="21"/>
              </w:rPr>
            </w:pPr>
          </w:p>
          <w:p w14:paraId="79790E76" w14:textId="77777777" w:rsidR="005C3E9B" w:rsidRPr="00541073" w:rsidRDefault="005C3E9B" w:rsidP="002D1EA3">
            <w:pPr>
              <w:jc w:val="center"/>
              <w:rPr>
                <w:rFonts w:ascii="ＭＳ 明朝" w:hAnsi="ＭＳ 明朝"/>
                <w:b/>
                <w:color w:val="000000" w:themeColor="text1"/>
                <w:szCs w:val="21"/>
              </w:rPr>
            </w:pPr>
          </w:p>
          <w:p w14:paraId="342CBAA8" w14:textId="77777777" w:rsidR="005C3E9B" w:rsidRPr="00541073" w:rsidRDefault="005C3E9B" w:rsidP="002D1EA3">
            <w:pPr>
              <w:jc w:val="center"/>
              <w:rPr>
                <w:rFonts w:ascii="ＭＳ 明朝" w:hAnsi="ＭＳ 明朝"/>
                <w:b/>
                <w:color w:val="000000" w:themeColor="text1"/>
                <w:szCs w:val="21"/>
              </w:rPr>
            </w:pPr>
          </w:p>
          <w:p w14:paraId="33018730" w14:textId="77777777" w:rsidR="005C3E9B" w:rsidRPr="00541073" w:rsidRDefault="005C3E9B" w:rsidP="002D1EA3">
            <w:pPr>
              <w:jc w:val="center"/>
              <w:rPr>
                <w:rFonts w:ascii="ＭＳ 明朝" w:hAnsi="ＭＳ 明朝"/>
                <w:b/>
                <w:color w:val="000000" w:themeColor="text1"/>
                <w:szCs w:val="21"/>
              </w:rPr>
            </w:pPr>
          </w:p>
          <w:p w14:paraId="5CAC1334" w14:textId="77777777" w:rsidR="005C3E9B" w:rsidRPr="00541073" w:rsidRDefault="005C3E9B" w:rsidP="002D1EA3">
            <w:pPr>
              <w:jc w:val="center"/>
              <w:rPr>
                <w:rFonts w:ascii="ＭＳ 明朝" w:hAnsi="ＭＳ 明朝"/>
                <w:b/>
                <w:color w:val="000000" w:themeColor="text1"/>
                <w:szCs w:val="21"/>
              </w:rPr>
            </w:pPr>
          </w:p>
          <w:p w14:paraId="506998C4" w14:textId="77777777" w:rsidR="005C3E9B" w:rsidRPr="00541073" w:rsidRDefault="005C3E9B" w:rsidP="002D1EA3">
            <w:pPr>
              <w:jc w:val="center"/>
              <w:rPr>
                <w:rFonts w:ascii="ＭＳ 明朝" w:hAnsi="ＭＳ 明朝"/>
                <w:b/>
                <w:color w:val="000000" w:themeColor="text1"/>
                <w:szCs w:val="21"/>
              </w:rPr>
            </w:pPr>
          </w:p>
          <w:p w14:paraId="7E168019" w14:textId="77777777" w:rsidR="005C3E9B" w:rsidRPr="00541073" w:rsidRDefault="005C3E9B" w:rsidP="002D1EA3">
            <w:pPr>
              <w:jc w:val="center"/>
              <w:rPr>
                <w:rFonts w:ascii="ＭＳ 明朝" w:hAnsi="ＭＳ 明朝"/>
                <w:b/>
                <w:color w:val="000000" w:themeColor="text1"/>
                <w:szCs w:val="21"/>
              </w:rPr>
            </w:pPr>
          </w:p>
          <w:p w14:paraId="403D4AAC" w14:textId="77777777" w:rsidR="005C3E9B" w:rsidRPr="00541073" w:rsidRDefault="005C3E9B" w:rsidP="002D1EA3">
            <w:pPr>
              <w:jc w:val="center"/>
              <w:rPr>
                <w:rFonts w:ascii="ＭＳ 明朝" w:hAnsi="ＭＳ 明朝"/>
                <w:b/>
                <w:color w:val="000000" w:themeColor="text1"/>
                <w:szCs w:val="21"/>
              </w:rPr>
            </w:pPr>
          </w:p>
          <w:p w14:paraId="0A66919D" w14:textId="77777777" w:rsidR="005C3E9B" w:rsidRPr="00541073" w:rsidRDefault="005C3E9B" w:rsidP="002D1EA3">
            <w:pPr>
              <w:jc w:val="center"/>
              <w:rPr>
                <w:rFonts w:ascii="ＭＳ 明朝" w:hAnsi="ＭＳ 明朝"/>
                <w:b/>
                <w:color w:val="000000" w:themeColor="text1"/>
                <w:szCs w:val="21"/>
              </w:rPr>
            </w:pPr>
          </w:p>
          <w:p w14:paraId="1BECE172" w14:textId="77777777" w:rsidR="005C3E9B" w:rsidRPr="00541073" w:rsidRDefault="005C3E9B" w:rsidP="002D1EA3">
            <w:pPr>
              <w:jc w:val="center"/>
              <w:rPr>
                <w:rFonts w:ascii="ＭＳ 明朝" w:hAnsi="ＭＳ 明朝"/>
                <w:b/>
                <w:color w:val="000000" w:themeColor="text1"/>
                <w:szCs w:val="21"/>
              </w:rPr>
            </w:pPr>
          </w:p>
          <w:p w14:paraId="699188BC" w14:textId="77777777" w:rsidR="005C3E9B" w:rsidRPr="00541073" w:rsidRDefault="005C3E9B" w:rsidP="002D1EA3">
            <w:pPr>
              <w:jc w:val="center"/>
              <w:rPr>
                <w:rFonts w:ascii="ＭＳ 明朝" w:hAnsi="ＭＳ 明朝"/>
                <w:b/>
                <w:color w:val="000000" w:themeColor="text1"/>
                <w:szCs w:val="21"/>
              </w:rPr>
            </w:pPr>
          </w:p>
          <w:p w14:paraId="0F378897" w14:textId="77777777" w:rsidR="005C3E9B" w:rsidRPr="00541073" w:rsidRDefault="005C3E9B" w:rsidP="002D1EA3">
            <w:pPr>
              <w:jc w:val="center"/>
              <w:rPr>
                <w:rFonts w:ascii="ＭＳ 明朝" w:hAnsi="ＭＳ 明朝"/>
                <w:b/>
                <w:color w:val="000000" w:themeColor="text1"/>
                <w:szCs w:val="21"/>
              </w:rPr>
            </w:pPr>
          </w:p>
          <w:p w14:paraId="607FB8BC" w14:textId="77777777" w:rsidR="005C3E9B" w:rsidRPr="00541073" w:rsidRDefault="005C3E9B" w:rsidP="002D1EA3">
            <w:pPr>
              <w:jc w:val="center"/>
              <w:rPr>
                <w:rFonts w:ascii="ＭＳ 明朝" w:hAnsi="ＭＳ 明朝"/>
                <w:b/>
                <w:color w:val="000000" w:themeColor="text1"/>
                <w:szCs w:val="21"/>
              </w:rPr>
            </w:pPr>
          </w:p>
          <w:p w14:paraId="1EDEE0C3" w14:textId="77777777" w:rsidR="005C3E9B" w:rsidRPr="00541073" w:rsidRDefault="005C3E9B"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676151DC" w14:textId="77777777" w:rsidR="005C3E9B" w:rsidRPr="00541073" w:rsidRDefault="005C3E9B" w:rsidP="002D1EA3">
            <w:pPr>
              <w:jc w:val="center"/>
              <w:rPr>
                <w:rFonts w:ascii="ＭＳ 明朝" w:hAnsi="ＭＳ 明朝"/>
                <w:b/>
                <w:color w:val="000000" w:themeColor="text1"/>
                <w:szCs w:val="21"/>
              </w:rPr>
            </w:pPr>
          </w:p>
          <w:p w14:paraId="1B8E4788" w14:textId="77777777" w:rsidR="005C3E9B" w:rsidRPr="00541073" w:rsidRDefault="005C3E9B" w:rsidP="002D1EA3">
            <w:pPr>
              <w:jc w:val="center"/>
              <w:rPr>
                <w:rFonts w:ascii="ＭＳ 明朝" w:hAnsi="ＭＳ 明朝"/>
                <w:b/>
                <w:color w:val="000000" w:themeColor="text1"/>
                <w:szCs w:val="21"/>
              </w:rPr>
            </w:pPr>
          </w:p>
          <w:p w14:paraId="3C5AE162" w14:textId="77777777" w:rsidR="002D1EA3" w:rsidRPr="00541073" w:rsidRDefault="002D1EA3" w:rsidP="002D1EA3">
            <w:pPr>
              <w:jc w:val="center"/>
              <w:rPr>
                <w:rFonts w:ascii="ＭＳ 明朝" w:hAnsi="ＭＳ 明朝"/>
                <w:b/>
                <w:color w:val="000000" w:themeColor="text1"/>
                <w:szCs w:val="21"/>
              </w:rPr>
            </w:pPr>
          </w:p>
          <w:p w14:paraId="05853031" w14:textId="77777777" w:rsidR="002D1EA3" w:rsidRPr="00541073" w:rsidRDefault="002D1EA3" w:rsidP="002D1EA3">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ある・ない</w:t>
            </w:r>
          </w:p>
          <w:p w14:paraId="61967521" w14:textId="77777777" w:rsidR="002D1EA3" w:rsidRPr="00541073" w:rsidRDefault="002D1EA3" w:rsidP="002D1EA3">
            <w:pPr>
              <w:jc w:val="center"/>
              <w:rPr>
                <w:rFonts w:ascii="ＭＳ 明朝" w:hAnsi="ＭＳ 明朝"/>
                <w:b/>
                <w:color w:val="000000" w:themeColor="text1"/>
                <w:szCs w:val="21"/>
              </w:rPr>
            </w:pPr>
          </w:p>
          <w:p w14:paraId="64186F11" w14:textId="77777777" w:rsidR="005C3E9B" w:rsidRPr="00541073" w:rsidRDefault="005C3E9B" w:rsidP="002D1EA3">
            <w:pPr>
              <w:jc w:val="center"/>
              <w:rPr>
                <w:rFonts w:ascii="ＭＳ 明朝" w:hAnsi="ＭＳ 明朝"/>
                <w:b/>
                <w:color w:val="000000" w:themeColor="text1"/>
                <w:szCs w:val="21"/>
              </w:rPr>
            </w:pPr>
          </w:p>
        </w:tc>
      </w:tr>
      <w:tr w:rsidR="00541073" w:rsidRPr="00541073" w14:paraId="42CDCF89" w14:textId="77777777" w:rsidTr="0070017C">
        <w:trPr>
          <w:trHeight w:val="407"/>
        </w:trPr>
        <w:tc>
          <w:tcPr>
            <w:tcW w:w="4027" w:type="dxa"/>
            <w:gridSpan w:val="2"/>
            <w:shd w:val="clear" w:color="auto" w:fill="auto"/>
            <w:vAlign w:val="center"/>
          </w:tcPr>
          <w:p w14:paraId="2F806B5D" w14:textId="77777777" w:rsidR="005C3E9B" w:rsidRPr="00541073" w:rsidRDefault="005C3E9B"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704" w:type="dxa"/>
            <w:shd w:val="clear" w:color="auto" w:fill="auto"/>
            <w:vAlign w:val="center"/>
          </w:tcPr>
          <w:p w14:paraId="6CA38867" w14:textId="77777777" w:rsidR="005C3E9B" w:rsidRPr="00541073" w:rsidRDefault="005C3E9B"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462" w:type="dxa"/>
            <w:gridSpan w:val="2"/>
            <w:shd w:val="clear" w:color="auto" w:fill="auto"/>
            <w:vAlign w:val="center"/>
          </w:tcPr>
          <w:p w14:paraId="58B4CB68" w14:textId="77777777" w:rsidR="005C3E9B" w:rsidRPr="00541073" w:rsidRDefault="005C3E9B"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347" w:type="dxa"/>
            <w:shd w:val="clear" w:color="auto" w:fill="auto"/>
            <w:vAlign w:val="center"/>
          </w:tcPr>
          <w:p w14:paraId="2AEC3584" w14:textId="77777777" w:rsidR="005C3E9B" w:rsidRPr="00541073" w:rsidRDefault="005C3E9B"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114747BF" w14:textId="77777777" w:rsidTr="0070017C">
        <w:trPr>
          <w:trHeight w:val="14457"/>
        </w:trPr>
        <w:tc>
          <w:tcPr>
            <w:tcW w:w="4027" w:type="dxa"/>
            <w:gridSpan w:val="2"/>
            <w:shd w:val="clear" w:color="auto" w:fill="auto"/>
          </w:tcPr>
          <w:p w14:paraId="6C9F98A7" w14:textId="77777777" w:rsidR="005C3E9B" w:rsidRPr="00541073" w:rsidRDefault="005C3E9B" w:rsidP="002D1EA3">
            <w:pPr>
              <w:ind w:left="167" w:hangingChars="100" w:hanging="167"/>
              <w:rPr>
                <w:rFonts w:ascii="ＭＳ 明朝" w:hAnsi="ＭＳ 明朝"/>
                <w:color w:val="000000" w:themeColor="text1"/>
                <w:sz w:val="18"/>
                <w:szCs w:val="18"/>
              </w:rPr>
            </w:pPr>
          </w:p>
          <w:p w14:paraId="41B02F5C" w14:textId="77777777" w:rsidR="005C3E9B" w:rsidRPr="00541073" w:rsidRDefault="005C3E9B"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○食事の直前及び排便又は排便の世話をした直後には、石鹸を使って流水で十分に手指を洗うこと。特に、  下痢便の排泄後又は下痢便の排泄の世話をした後は、直ちに石鹸を使って流水で十分に手指を洗った上で、消毒液で手指を消毒すること。</w:t>
            </w:r>
          </w:p>
          <w:p w14:paraId="1F15BD75" w14:textId="77777777" w:rsidR="005C3E9B" w:rsidRPr="00541073" w:rsidRDefault="005C3E9B"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○使用するタオルは、他人と共用しないこと。なお、   タオルの個人専用化が難しい場合には、使い捨てペーパータオル等の利用も有効である。</w:t>
            </w:r>
          </w:p>
          <w:p w14:paraId="2011ED99" w14:textId="77777777" w:rsidR="005C3E9B" w:rsidRPr="00541073" w:rsidRDefault="005C3E9B" w:rsidP="002D1EA3">
            <w:pPr>
              <w:ind w:left="167" w:hangingChars="100" w:hanging="167"/>
              <w:rPr>
                <w:rFonts w:ascii="ＭＳ 明朝" w:hAnsi="ＭＳ 明朝"/>
                <w:color w:val="000000" w:themeColor="text1"/>
                <w:sz w:val="18"/>
                <w:szCs w:val="18"/>
              </w:rPr>
            </w:pPr>
          </w:p>
          <w:p w14:paraId="6AD4D3FB" w14:textId="77777777" w:rsidR="005C3E9B" w:rsidRPr="00541073" w:rsidRDefault="005C3E9B" w:rsidP="002D1EA3">
            <w:pPr>
              <w:rPr>
                <w:rFonts w:ascii="ＭＳ 明朝" w:hAnsi="ＭＳ 明朝"/>
                <w:color w:val="000000" w:themeColor="text1"/>
                <w:sz w:val="18"/>
                <w:szCs w:val="18"/>
              </w:rPr>
            </w:pPr>
          </w:p>
          <w:p w14:paraId="01D53661" w14:textId="77777777" w:rsidR="005C3E9B" w:rsidRPr="00541073" w:rsidRDefault="005C3E9B" w:rsidP="002D1EA3">
            <w:pPr>
              <w:rPr>
                <w:rFonts w:ascii="ＭＳ 明朝" w:hAnsi="ＭＳ 明朝"/>
                <w:color w:val="000000" w:themeColor="text1"/>
                <w:sz w:val="18"/>
                <w:szCs w:val="18"/>
              </w:rPr>
            </w:pPr>
          </w:p>
          <w:p w14:paraId="6B93D3D1" w14:textId="77777777" w:rsidR="005C3E9B" w:rsidRPr="00541073" w:rsidRDefault="005C3E9B" w:rsidP="002D1EA3">
            <w:pPr>
              <w:rPr>
                <w:rFonts w:ascii="ＭＳ 明朝" w:hAnsi="ＭＳ 明朝"/>
                <w:color w:val="000000" w:themeColor="text1"/>
                <w:sz w:val="18"/>
                <w:szCs w:val="18"/>
              </w:rPr>
            </w:pPr>
          </w:p>
          <w:p w14:paraId="2131FC0E" w14:textId="77777777" w:rsidR="005C3E9B" w:rsidRPr="00541073" w:rsidRDefault="005C3E9B" w:rsidP="002D1EA3">
            <w:pPr>
              <w:rPr>
                <w:rFonts w:ascii="ＭＳ 明朝" w:hAnsi="ＭＳ 明朝"/>
                <w:color w:val="000000" w:themeColor="text1"/>
                <w:sz w:val="18"/>
                <w:szCs w:val="18"/>
              </w:rPr>
            </w:pPr>
          </w:p>
          <w:p w14:paraId="159F6AB2" w14:textId="77777777" w:rsidR="005C3E9B" w:rsidRPr="00541073" w:rsidRDefault="005C3E9B" w:rsidP="002D1EA3">
            <w:pPr>
              <w:rPr>
                <w:rFonts w:ascii="ＭＳ 明朝" w:hAnsi="ＭＳ 明朝"/>
                <w:color w:val="000000" w:themeColor="text1"/>
                <w:sz w:val="18"/>
                <w:szCs w:val="18"/>
              </w:rPr>
            </w:pPr>
          </w:p>
          <w:p w14:paraId="1FCCFEB1" w14:textId="77777777" w:rsidR="005C3E9B" w:rsidRPr="00541073" w:rsidRDefault="005C3E9B" w:rsidP="002D1EA3">
            <w:pPr>
              <w:rPr>
                <w:rFonts w:ascii="ＭＳ 明朝" w:hAnsi="ＭＳ 明朝"/>
                <w:color w:val="000000" w:themeColor="text1"/>
                <w:sz w:val="18"/>
                <w:szCs w:val="18"/>
              </w:rPr>
            </w:pPr>
          </w:p>
          <w:p w14:paraId="16537F7B" w14:textId="77777777" w:rsidR="005C3E9B" w:rsidRPr="00541073" w:rsidRDefault="005C3E9B" w:rsidP="002D1EA3">
            <w:pPr>
              <w:rPr>
                <w:rFonts w:ascii="ＭＳ 明朝" w:hAnsi="ＭＳ 明朝"/>
                <w:color w:val="000000" w:themeColor="text1"/>
                <w:sz w:val="18"/>
                <w:szCs w:val="18"/>
              </w:rPr>
            </w:pPr>
          </w:p>
          <w:p w14:paraId="1C4E477C" w14:textId="77777777" w:rsidR="005C3E9B" w:rsidRPr="00541073" w:rsidRDefault="005C3E9B" w:rsidP="002D1EA3">
            <w:pPr>
              <w:rPr>
                <w:rFonts w:ascii="ＭＳ 明朝" w:hAnsi="ＭＳ 明朝"/>
                <w:color w:val="000000" w:themeColor="text1"/>
                <w:sz w:val="18"/>
                <w:szCs w:val="18"/>
              </w:rPr>
            </w:pPr>
          </w:p>
          <w:p w14:paraId="02192390" w14:textId="77777777" w:rsidR="005C3E9B" w:rsidRPr="00541073" w:rsidRDefault="005C3E9B" w:rsidP="002D1EA3">
            <w:pPr>
              <w:rPr>
                <w:rFonts w:ascii="ＭＳ 明朝" w:hAnsi="ＭＳ 明朝"/>
                <w:color w:val="000000" w:themeColor="text1"/>
                <w:sz w:val="18"/>
                <w:szCs w:val="18"/>
              </w:rPr>
            </w:pPr>
          </w:p>
          <w:p w14:paraId="1975F1AE" w14:textId="77777777" w:rsidR="005C3E9B" w:rsidRPr="00541073" w:rsidRDefault="005C3E9B" w:rsidP="002D1EA3">
            <w:pPr>
              <w:rPr>
                <w:rFonts w:ascii="ＭＳ 明朝" w:hAnsi="ＭＳ 明朝"/>
                <w:color w:val="000000" w:themeColor="text1"/>
                <w:sz w:val="18"/>
                <w:szCs w:val="18"/>
              </w:rPr>
            </w:pPr>
          </w:p>
          <w:p w14:paraId="5CC553B0" w14:textId="77777777" w:rsidR="005C3E9B" w:rsidRPr="00541073" w:rsidRDefault="005C3E9B" w:rsidP="002D1EA3">
            <w:pPr>
              <w:rPr>
                <w:rFonts w:ascii="ＭＳ 明朝" w:hAnsi="ＭＳ 明朝"/>
                <w:color w:val="000000" w:themeColor="text1"/>
                <w:sz w:val="18"/>
                <w:szCs w:val="18"/>
              </w:rPr>
            </w:pPr>
          </w:p>
          <w:p w14:paraId="19286F9D" w14:textId="77777777" w:rsidR="005C3E9B" w:rsidRPr="00541073" w:rsidRDefault="005C3E9B" w:rsidP="002D1EA3">
            <w:pPr>
              <w:rPr>
                <w:rFonts w:ascii="ＭＳ 明朝" w:hAnsi="ＭＳ 明朝"/>
                <w:color w:val="000000" w:themeColor="text1"/>
                <w:sz w:val="18"/>
                <w:szCs w:val="18"/>
              </w:rPr>
            </w:pPr>
          </w:p>
          <w:p w14:paraId="3F4EAA5C" w14:textId="77777777" w:rsidR="005C3E9B" w:rsidRPr="00541073" w:rsidRDefault="005C3E9B" w:rsidP="002D1EA3">
            <w:pPr>
              <w:rPr>
                <w:rFonts w:ascii="ＭＳ 明朝" w:hAnsi="ＭＳ 明朝"/>
                <w:color w:val="000000" w:themeColor="text1"/>
                <w:sz w:val="18"/>
                <w:szCs w:val="18"/>
              </w:rPr>
            </w:pPr>
          </w:p>
          <w:p w14:paraId="47EA5A79" w14:textId="77777777" w:rsidR="005C3E9B" w:rsidRPr="00541073" w:rsidRDefault="005C3E9B" w:rsidP="002D1EA3">
            <w:pPr>
              <w:rPr>
                <w:rFonts w:ascii="ＭＳ 明朝" w:hAnsi="ＭＳ 明朝"/>
                <w:color w:val="000000" w:themeColor="text1"/>
                <w:sz w:val="18"/>
                <w:szCs w:val="18"/>
              </w:rPr>
            </w:pPr>
          </w:p>
          <w:p w14:paraId="049D9FA3" w14:textId="77777777" w:rsidR="005C3E9B" w:rsidRPr="00541073" w:rsidRDefault="005C3E9B" w:rsidP="002D1EA3">
            <w:pPr>
              <w:rPr>
                <w:rFonts w:ascii="ＭＳ 明朝" w:hAnsi="ＭＳ 明朝"/>
                <w:color w:val="000000" w:themeColor="text1"/>
                <w:sz w:val="18"/>
                <w:szCs w:val="18"/>
              </w:rPr>
            </w:pPr>
          </w:p>
          <w:p w14:paraId="2E01F53A" w14:textId="77777777" w:rsidR="005C3E9B" w:rsidRPr="00541073" w:rsidRDefault="005C3E9B" w:rsidP="002D1EA3">
            <w:pPr>
              <w:ind w:left="167" w:hangingChars="100" w:hanging="167"/>
              <w:rPr>
                <w:rFonts w:ascii="ＭＳ 明朝" w:hAnsi="ＭＳ 明朝"/>
                <w:color w:val="000000" w:themeColor="text1"/>
                <w:sz w:val="18"/>
              </w:rPr>
            </w:pPr>
          </w:p>
          <w:p w14:paraId="1C2970B6" w14:textId="77777777" w:rsidR="005C3E9B" w:rsidRPr="00541073" w:rsidRDefault="005C3E9B" w:rsidP="002D1EA3">
            <w:pPr>
              <w:rPr>
                <w:rFonts w:ascii="ＭＳ 明朝" w:hAnsi="ＭＳ 明朝"/>
                <w:color w:val="000000" w:themeColor="text1"/>
                <w:sz w:val="18"/>
                <w:szCs w:val="18"/>
              </w:rPr>
            </w:pPr>
          </w:p>
          <w:p w14:paraId="7CD5CA42" w14:textId="77777777" w:rsidR="005C3E9B" w:rsidRPr="00541073" w:rsidRDefault="005C3E9B" w:rsidP="002D1EA3">
            <w:pPr>
              <w:rPr>
                <w:rFonts w:ascii="ＭＳ 明朝" w:hAnsi="ＭＳ 明朝"/>
                <w:color w:val="000000" w:themeColor="text1"/>
                <w:sz w:val="18"/>
                <w:szCs w:val="18"/>
              </w:rPr>
            </w:pPr>
          </w:p>
        </w:tc>
        <w:tc>
          <w:tcPr>
            <w:tcW w:w="2704" w:type="dxa"/>
            <w:shd w:val="clear" w:color="auto" w:fill="auto"/>
          </w:tcPr>
          <w:p w14:paraId="30BD4581" w14:textId="77777777" w:rsidR="005C3E9B" w:rsidRPr="00541073" w:rsidRDefault="005C3E9B" w:rsidP="002D1EA3">
            <w:pPr>
              <w:rPr>
                <w:rFonts w:ascii="ＭＳ 明朝" w:hAnsi="ＭＳ 明朝"/>
                <w:color w:val="000000" w:themeColor="text1"/>
                <w:sz w:val="18"/>
                <w:szCs w:val="18"/>
              </w:rPr>
            </w:pPr>
          </w:p>
          <w:p w14:paraId="682045B2" w14:textId="77777777" w:rsidR="005C3E9B" w:rsidRPr="00541073" w:rsidRDefault="005C3E9B" w:rsidP="002D1EA3">
            <w:pPr>
              <w:rPr>
                <w:rFonts w:ascii="ＭＳ 明朝" w:hAnsi="ＭＳ 明朝"/>
                <w:color w:val="000000" w:themeColor="text1"/>
                <w:sz w:val="18"/>
                <w:szCs w:val="18"/>
              </w:rPr>
            </w:pPr>
          </w:p>
          <w:p w14:paraId="391EA3B8" w14:textId="77777777" w:rsidR="005C3E9B" w:rsidRPr="00541073" w:rsidRDefault="005C3E9B" w:rsidP="002D1EA3">
            <w:pPr>
              <w:rPr>
                <w:rFonts w:ascii="ＭＳ 明朝" w:hAnsi="ＭＳ 明朝"/>
                <w:color w:val="000000" w:themeColor="text1"/>
                <w:sz w:val="18"/>
                <w:szCs w:val="18"/>
              </w:rPr>
            </w:pPr>
          </w:p>
          <w:p w14:paraId="677B8C74" w14:textId="77777777" w:rsidR="005C3E9B" w:rsidRPr="00541073" w:rsidRDefault="005C3E9B" w:rsidP="002D1EA3">
            <w:pPr>
              <w:rPr>
                <w:rFonts w:ascii="ＭＳ 明朝" w:hAnsi="ＭＳ 明朝"/>
                <w:color w:val="000000" w:themeColor="text1"/>
                <w:sz w:val="18"/>
                <w:szCs w:val="18"/>
              </w:rPr>
            </w:pPr>
          </w:p>
          <w:p w14:paraId="09C82A57" w14:textId="77777777" w:rsidR="005C3E9B" w:rsidRPr="00541073" w:rsidRDefault="005C3E9B" w:rsidP="002D1EA3">
            <w:pPr>
              <w:rPr>
                <w:rFonts w:ascii="ＭＳ 明朝" w:hAnsi="ＭＳ 明朝"/>
                <w:color w:val="000000" w:themeColor="text1"/>
                <w:sz w:val="18"/>
                <w:szCs w:val="18"/>
              </w:rPr>
            </w:pPr>
          </w:p>
          <w:p w14:paraId="5F0D0A2B" w14:textId="77777777" w:rsidR="005C3E9B" w:rsidRPr="00541073" w:rsidRDefault="005C3E9B" w:rsidP="002D1EA3">
            <w:pPr>
              <w:rPr>
                <w:rFonts w:ascii="ＭＳ 明朝" w:hAnsi="ＭＳ 明朝"/>
                <w:color w:val="000000" w:themeColor="text1"/>
                <w:sz w:val="18"/>
                <w:szCs w:val="18"/>
              </w:rPr>
            </w:pPr>
          </w:p>
          <w:p w14:paraId="124C072A" w14:textId="77777777" w:rsidR="005C3E9B" w:rsidRPr="00541073" w:rsidRDefault="005C3E9B" w:rsidP="002D1EA3">
            <w:pPr>
              <w:rPr>
                <w:rFonts w:ascii="ＭＳ 明朝" w:hAnsi="ＭＳ 明朝"/>
                <w:color w:val="000000" w:themeColor="text1"/>
                <w:sz w:val="18"/>
                <w:szCs w:val="18"/>
              </w:rPr>
            </w:pPr>
          </w:p>
          <w:p w14:paraId="09BB8D2F" w14:textId="77777777" w:rsidR="005C3E9B" w:rsidRPr="00541073" w:rsidRDefault="005C3E9B" w:rsidP="002D1EA3">
            <w:pPr>
              <w:rPr>
                <w:rFonts w:ascii="ＭＳ 明朝" w:hAnsi="ＭＳ 明朝"/>
                <w:color w:val="000000" w:themeColor="text1"/>
                <w:sz w:val="18"/>
                <w:szCs w:val="18"/>
              </w:rPr>
            </w:pPr>
          </w:p>
          <w:p w14:paraId="7B23FD04" w14:textId="77777777" w:rsidR="005C3E9B" w:rsidRPr="00541073" w:rsidRDefault="005C3E9B" w:rsidP="002D1EA3">
            <w:pPr>
              <w:rPr>
                <w:rFonts w:ascii="ＭＳ 明朝" w:hAnsi="ＭＳ 明朝"/>
                <w:color w:val="000000" w:themeColor="text1"/>
                <w:sz w:val="18"/>
                <w:szCs w:val="18"/>
              </w:rPr>
            </w:pPr>
          </w:p>
          <w:p w14:paraId="2EAE8475" w14:textId="77777777" w:rsidR="005C3E9B" w:rsidRPr="00541073" w:rsidRDefault="005C3E9B" w:rsidP="002D1EA3">
            <w:pPr>
              <w:rPr>
                <w:rFonts w:ascii="ＭＳ 明朝" w:hAnsi="ＭＳ 明朝"/>
                <w:color w:val="000000" w:themeColor="text1"/>
                <w:sz w:val="18"/>
                <w:szCs w:val="18"/>
              </w:rPr>
            </w:pPr>
          </w:p>
          <w:p w14:paraId="781C35AC" w14:textId="77777777" w:rsidR="005C3E9B" w:rsidRPr="00541073" w:rsidRDefault="005C3E9B" w:rsidP="002D1EA3">
            <w:pPr>
              <w:rPr>
                <w:rFonts w:ascii="ＭＳ 明朝" w:hAnsi="ＭＳ 明朝"/>
                <w:color w:val="000000" w:themeColor="text1"/>
                <w:sz w:val="18"/>
                <w:szCs w:val="18"/>
              </w:rPr>
            </w:pPr>
          </w:p>
          <w:p w14:paraId="6D43F806" w14:textId="77777777" w:rsidR="005C3E9B" w:rsidRPr="00541073" w:rsidRDefault="005C3E9B" w:rsidP="002D1EA3">
            <w:pPr>
              <w:rPr>
                <w:rFonts w:ascii="ＭＳ 明朝" w:hAnsi="ＭＳ 明朝"/>
                <w:color w:val="000000" w:themeColor="text1"/>
                <w:sz w:val="18"/>
                <w:szCs w:val="18"/>
              </w:rPr>
            </w:pPr>
          </w:p>
          <w:p w14:paraId="638EF7C9" w14:textId="77777777" w:rsidR="005C3E9B" w:rsidRPr="00541073" w:rsidRDefault="005C3E9B" w:rsidP="002D1EA3">
            <w:pPr>
              <w:rPr>
                <w:rFonts w:ascii="ＭＳ 明朝" w:hAnsi="ＭＳ 明朝"/>
                <w:color w:val="000000" w:themeColor="text1"/>
                <w:sz w:val="18"/>
                <w:szCs w:val="18"/>
              </w:rPr>
            </w:pPr>
          </w:p>
          <w:p w14:paraId="7EC4D2BA" w14:textId="77777777" w:rsidR="005C3E9B" w:rsidRPr="00541073" w:rsidRDefault="005C3E9B" w:rsidP="002D1EA3">
            <w:pPr>
              <w:rPr>
                <w:rFonts w:ascii="ＭＳ 明朝" w:hAnsi="ＭＳ 明朝"/>
                <w:color w:val="000000" w:themeColor="text1"/>
                <w:sz w:val="18"/>
                <w:szCs w:val="18"/>
              </w:rPr>
            </w:pPr>
          </w:p>
          <w:p w14:paraId="5FD51B4F" w14:textId="77777777" w:rsidR="005C3E9B" w:rsidRPr="00541073" w:rsidRDefault="005C3E9B" w:rsidP="002D1EA3">
            <w:pPr>
              <w:rPr>
                <w:rFonts w:ascii="ＭＳ 明朝" w:hAnsi="ＭＳ 明朝"/>
                <w:color w:val="000000" w:themeColor="text1"/>
                <w:sz w:val="18"/>
                <w:szCs w:val="18"/>
              </w:rPr>
            </w:pPr>
          </w:p>
          <w:p w14:paraId="0D859BB7" w14:textId="77777777" w:rsidR="005C3E9B" w:rsidRPr="00541073" w:rsidRDefault="005C3E9B" w:rsidP="002D1EA3">
            <w:pPr>
              <w:rPr>
                <w:rFonts w:ascii="ＭＳ 明朝" w:hAnsi="ＭＳ 明朝"/>
                <w:color w:val="000000" w:themeColor="text1"/>
                <w:sz w:val="18"/>
                <w:szCs w:val="18"/>
              </w:rPr>
            </w:pPr>
          </w:p>
          <w:p w14:paraId="59B3722D" w14:textId="77777777" w:rsidR="005C3E9B" w:rsidRPr="00541073" w:rsidRDefault="005C3E9B" w:rsidP="002D1EA3">
            <w:pPr>
              <w:rPr>
                <w:rFonts w:ascii="ＭＳ 明朝" w:hAnsi="ＭＳ 明朝"/>
                <w:color w:val="000000" w:themeColor="text1"/>
                <w:sz w:val="18"/>
                <w:szCs w:val="18"/>
              </w:rPr>
            </w:pPr>
          </w:p>
          <w:p w14:paraId="5430191D" w14:textId="77777777" w:rsidR="005C3E9B" w:rsidRPr="00541073" w:rsidRDefault="005C3E9B" w:rsidP="002D1EA3">
            <w:pPr>
              <w:rPr>
                <w:rFonts w:ascii="ＭＳ 明朝" w:hAnsi="ＭＳ 明朝"/>
                <w:color w:val="000000" w:themeColor="text1"/>
                <w:sz w:val="18"/>
                <w:szCs w:val="18"/>
              </w:rPr>
            </w:pPr>
          </w:p>
          <w:p w14:paraId="54405589" w14:textId="77777777" w:rsidR="005C3E9B" w:rsidRPr="00541073" w:rsidRDefault="005C3E9B" w:rsidP="002D1EA3">
            <w:pPr>
              <w:rPr>
                <w:rFonts w:ascii="ＭＳ 明朝" w:hAnsi="ＭＳ 明朝"/>
                <w:color w:val="000000" w:themeColor="text1"/>
                <w:sz w:val="18"/>
                <w:szCs w:val="18"/>
              </w:rPr>
            </w:pPr>
          </w:p>
          <w:p w14:paraId="431E471B" w14:textId="77777777" w:rsidR="005C3E9B" w:rsidRPr="00541073" w:rsidRDefault="005C3E9B" w:rsidP="002D1EA3">
            <w:pPr>
              <w:rPr>
                <w:rFonts w:ascii="ＭＳ 明朝" w:hAnsi="ＭＳ 明朝"/>
                <w:color w:val="000000" w:themeColor="text1"/>
                <w:sz w:val="18"/>
                <w:szCs w:val="18"/>
              </w:rPr>
            </w:pPr>
          </w:p>
          <w:p w14:paraId="7B9AA495" w14:textId="77777777" w:rsidR="005C3E9B" w:rsidRPr="00541073" w:rsidRDefault="005C3E9B" w:rsidP="002D1EA3">
            <w:pPr>
              <w:rPr>
                <w:rFonts w:ascii="ＭＳ 明朝" w:hAnsi="ＭＳ 明朝"/>
                <w:color w:val="000000" w:themeColor="text1"/>
                <w:sz w:val="18"/>
                <w:szCs w:val="18"/>
              </w:rPr>
            </w:pPr>
          </w:p>
          <w:p w14:paraId="76A8D6CC" w14:textId="77777777" w:rsidR="005C3E9B" w:rsidRPr="00541073" w:rsidRDefault="005C3E9B" w:rsidP="002D1EA3">
            <w:pPr>
              <w:rPr>
                <w:rFonts w:ascii="ＭＳ 明朝" w:hAnsi="ＭＳ 明朝"/>
                <w:color w:val="000000" w:themeColor="text1"/>
                <w:sz w:val="18"/>
                <w:szCs w:val="18"/>
              </w:rPr>
            </w:pPr>
          </w:p>
          <w:p w14:paraId="464534E3" w14:textId="77777777" w:rsidR="005C3E9B" w:rsidRPr="00541073" w:rsidRDefault="005C3E9B" w:rsidP="002D1EA3">
            <w:pPr>
              <w:rPr>
                <w:rFonts w:ascii="ＭＳ 明朝" w:hAnsi="ＭＳ 明朝"/>
                <w:color w:val="000000" w:themeColor="text1"/>
                <w:sz w:val="18"/>
                <w:szCs w:val="18"/>
              </w:rPr>
            </w:pPr>
          </w:p>
          <w:p w14:paraId="680ACE24" w14:textId="77777777" w:rsidR="005C3E9B" w:rsidRPr="00541073" w:rsidRDefault="005C3E9B" w:rsidP="002D1EA3">
            <w:pPr>
              <w:rPr>
                <w:rFonts w:ascii="ＭＳ 明朝" w:hAnsi="ＭＳ 明朝"/>
                <w:color w:val="000000" w:themeColor="text1"/>
                <w:sz w:val="18"/>
                <w:szCs w:val="18"/>
              </w:rPr>
            </w:pPr>
          </w:p>
          <w:p w14:paraId="01932794" w14:textId="77777777" w:rsidR="005C3E9B" w:rsidRPr="00541073" w:rsidRDefault="005C3E9B" w:rsidP="002D1EA3">
            <w:pPr>
              <w:rPr>
                <w:rFonts w:ascii="ＭＳ 明朝" w:hAnsi="ＭＳ 明朝"/>
                <w:color w:val="000000" w:themeColor="text1"/>
                <w:sz w:val="18"/>
                <w:szCs w:val="18"/>
              </w:rPr>
            </w:pPr>
          </w:p>
          <w:p w14:paraId="05620CD8" w14:textId="77777777" w:rsidR="005C3E9B" w:rsidRPr="00541073" w:rsidRDefault="005C3E9B" w:rsidP="002D1EA3">
            <w:pPr>
              <w:rPr>
                <w:rFonts w:ascii="ＭＳ 明朝" w:hAnsi="ＭＳ 明朝"/>
                <w:color w:val="000000" w:themeColor="text1"/>
                <w:sz w:val="18"/>
                <w:szCs w:val="18"/>
              </w:rPr>
            </w:pPr>
          </w:p>
          <w:p w14:paraId="1D93772A" w14:textId="77777777" w:rsidR="005C3E9B" w:rsidRPr="00541073" w:rsidRDefault="005C3E9B" w:rsidP="002D1EA3">
            <w:pPr>
              <w:rPr>
                <w:rFonts w:ascii="ＭＳ 明朝" w:hAnsi="ＭＳ 明朝"/>
                <w:color w:val="000000" w:themeColor="text1"/>
                <w:sz w:val="18"/>
                <w:szCs w:val="18"/>
              </w:rPr>
            </w:pPr>
          </w:p>
          <w:p w14:paraId="3D4F4A2D" w14:textId="77777777" w:rsidR="005C3E9B" w:rsidRPr="00541073" w:rsidRDefault="005C3E9B" w:rsidP="002D1EA3">
            <w:pPr>
              <w:rPr>
                <w:rFonts w:ascii="ＭＳ 明朝" w:hAnsi="ＭＳ 明朝"/>
                <w:color w:val="000000" w:themeColor="text1"/>
                <w:sz w:val="18"/>
                <w:szCs w:val="18"/>
              </w:rPr>
            </w:pPr>
          </w:p>
          <w:p w14:paraId="25DD7894" w14:textId="77777777" w:rsidR="005C3E9B" w:rsidRPr="00541073" w:rsidRDefault="005C3E9B" w:rsidP="002D1EA3">
            <w:pPr>
              <w:rPr>
                <w:rFonts w:ascii="ＭＳ 明朝" w:hAnsi="ＭＳ 明朝"/>
                <w:color w:val="000000" w:themeColor="text1"/>
                <w:sz w:val="18"/>
                <w:szCs w:val="18"/>
              </w:rPr>
            </w:pPr>
          </w:p>
          <w:p w14:paraId="3C6787DA" w14:textId="77777777" w:rsidR="005C3E9B" w:rsidRPr="00541073" w:rsidRDefault="005C3E9B" w:rsidP="002D1EA3">
            <w:pPr>
              <w:rPr>
                <w:rFonts w:ascii="ＭＳ 明朝" w:hAnsi="ＭＳ 明朝"/>
                <w:color w:val="000000" w:themeColor="text1"/>
                <w:sz w:val="18"/>
                <w:szCs w:val="18"/>
              </w:rPr>
            </w:pPr>
          </w:p>
          <w:p w14:paraId="6AD397F9" w14:textId="77777777" w:rsidR="005C3E9B" w:rsidRPr="00541073" w:rsidRDefault="005C3E9B" w:rsidP="002D1EA3">
            <w:pPr>
              <w:rPr>
                <w:rFonts w:ascii="ＭＳ 明朝" w:hAnsi="ＭＳ 明朝"/>
                <w:color w:val="000000" w:themeColor="text1"/>
                <w:sz w:val="18"/>
                <w:szCs w:val="18"/>
              </w:rPr>
            </w:pPr>
          </w:p>
          <w:p w14:paraId="527A2D3B" w14:textId="77777777" w:rsidR="005C3E9B" w:rsidRPr="00541073" w:rsidRDefault="005C3E9B" w:rsidP="002D1EA3">
            <w:pPr>
              <w:rPr>
                <w:rFonts w:ascii="ＭＳ 明朝" w:hAnsi="ＭＳ 明朝"/>
                <w:color w:val="000000" w:themeColor="text1"/>
                <w:sz w:val="18"/>
                <w:szCs w:val="18"/>
              </w:rPr>
            </w:pPr>
          </w:p>
          <w:p w14:paraId="3426215A" w14:textId="77777777" w:rsidR="005C3E9B" w:rsidRPr="00541073" w:rsidRDefault="005C3E9B" w:rsidP="002D1EA3">
            <w:pPr>
              <w:rPr>
                <w:rFonts w:ascii="ＭＳ 明朝" w:hAnsi="ＭＳ 明朝"/>
                <w:color w:val="000000" w:themeColor="text1"/>
                <w:sz w:val="18"/>
                <w:szCs w:val="18"/>
              </w:rPr>
            </w:pPr>
          </w:p>
          <w:p w14:paraId="35DA4945" w14:textId="77777777" w:rsidR="005C3E9B" w:rsidRPr="00541073" w:rsidRDefault="005C3E9B" w:rsidP="002D1EA3">
            <w:pPr>
              <w:rPr>
                <w:rFonts w:ascii="ＭＳ 明朝" w:hAnsi="ＭＳ 明朝"/>
                <w:color w:val="000000" w:themeColor="text1"/>
                <w:sz w:val="18"/>
                <w:szCs w:val="18"/>
              </w:rPr>
            </w:pPr>
          </w:p>
          <w:p w14:paraId="1239B22A" w14:textId="77777777" w:rsidR="005C3E9B" w:rsidRPr="00541073" w:rsidRDefault="005C3E9B" w:rsidP="002D1EA3">
            <w:pPr>
              <w:rPr>
                <w:rFonts w:ascii="ＭＳ 明朝" w:hAnsi="ＭＳ 明朝"/>
                <w:color w:val="000000" w:themeColor="text1"/>
                <w:sz w:val="18"/>
                <w:szCs w:val="18"/>
              </w:rPr>
            </w:pPr>
          </w:p>
          <w:p w14:paraId="4A749D6B" w14:textId="77777777" w:rsidR="005C3E9B" w:rsidRPr="00541073" w:rsidRDefault="005C3E9B" w:rsidP="002D1EA3">
            <w:pPr>
              <w:rPr>
                <w:rFonts w:ascii="ＭＳ 明朝" w:hAnsi="ＭＳ 明朝"/>
                <w:color w:val="000000" w:themeColor="text1"/>
                <w:sz w:val="18"/>
                <w:szCs w:val="18"/>
              </w:rPr>
            </w:pPr>
          </w:p>
          <w:p w14:paraId="76C7F97E" w14:textId="77777777" w:rsidR="005C3E9B" w:rsidRPr="00541073" w:rsidRDefault="005C3E9B" w:rsidP="002D1EA3">
            <w:pPr>
              <w:rPr>
                <w:rFonts w:ascii="ＭＳ 明朝" w:hAnsi="ＭＳ 明朝"/>
                <w:color w:val="000000" w:themeColor="text1"/>
                <w:sz w:val="18"/>
                <w:szCs w:val="18"/>
              </w:rPr>
            </w:pPr>
          </w:p>
          <w:p w14:paraId="70BB5EFE" w14:textId="77777777" w:rsidR="005C3E9B" w:rsidRPr="00541073" w:rsidRDefault="005C3E9B" w:rsidP="002D1EA3">
            <w:pPr>
              <w:rPr>
                <w:rFonts w:ascii="ＭＳ 明朝" w:hAnsi="ＭＳ 明朝"/>
                <w:color w:val="000000" w:themeColor="text1"/>
                <w:sz w:val="18"/>
                <w:szCs w:val="18"/>
              </w:rPr>
            </w:pPr>
          </w:p>
          <w:p w14:paraId="5F3818CD" w14:textId="77777777" w:rsidR="005C3E9B" w:rsidRPr="00541073" w:rsidRDefault="005C3E9B" w:rsidP="002D1EA3">
            <w:pPr>
              <w:rPr>
                <w:rFonts w:ascii="ＭＳ 明朝" w:hAnsi="ＭＳ 明朝"/>
                <w:color w:val="000000" w:themeColor="text1"/>
                <w:sz w:val="18"/>
                <w:szCs w:val="18"/>
              </w:rPr>
            </w:pPr>
          </w:p>
        </w:tc>
        <w:tc>
          <w:tcPr>
            <w:tcW w:w="2462" w:type="dxa"/>
            <w:gridSpan w:val="2"/>
            <w:shd w:val="clear" w:color="auto" w:fill="auto"/>
          </w:tcPr>
          <w:p w14:paraId="061C6B49" w14:textId="77777777" w:rsidR="005C3E9B" w:rsidRPr="00541073" w:rsidRDefault="005C3E9B" w:rsidP="002D1EA3">
            <w:pPr>
              <w:rPr>
                <w:rFonts w:ascii="ＭＳ 明朝" w:hAnsi="ＭＳ 明朝"/>
                <w:color w:val="000000" w:themeColor="text1"/>
                <w:sz w:val="18"/>
                <w:szCs w:val="18"/>
              </w:rPr>
            </w:pPr>
          </w:p>
          <w:p w14:paraId="0B4C77D6" w14:textId="77777777" w:rsidR="005C3E9B" w:rsidRPr="00541073" w:rsidRDefault="005C3E9B" w:rsidP="002D1EA3">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0F9DF595" w14:textId="77777777" w:rsidR="005C3E9B" w:rsidRPr="00541073" w:rsidRDefault="005C3E9B" w:rsidP="002D1EA3">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第3章－3－(1)</w:t>
            </w:r>
          </w:p>
          <w:p w14:paraId="39E30861" w14:textId="77777777" w:rsidR="005C3E9B" w:rsidRPr="00541073" w:rsidRDefault="005C3E9B"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◎児童福祉施設等における衛生管理の改善充実及び食中毒発生の予防について（平成9年6月30日児企第16号）</w:t>
            </w:r>
          </w:p>
          <w:p w14:paraId="55C5545E" w14:textId="127234CA" w:rsidR="005C3E9B" w:rsidRPr="00541073" w:rsidRDefault="005C3E9B"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◎児童福祉施設等における衛生管理等について（平成16年</w:t>
            </w:r>
            <w:r w:rsidR="00AD43B1">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月20日雇児発第0120001号、障発第012005号）</w:t>
            </w:r>
          </w:p>
          <w:p w14:paraId="0E427FE8" w14:textId="13B30F43" w:rsidR="005C3E9B" w:rsidRPr="00541073" w:rsidRDefault="005C3E9B" w:rsidP="00B173A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◎保育所における感染症対策ガイドライン</w:t>
            </w:r>
            <w:r w:rsidR="00B173A4" w:rsidRPr="00541073">
              <w:rPr>
                <w:rFonts w:ascii="ＭＳ 明朝" w:hAnsi="ＭＳ 明朝" w:hint="eastAsia"/>
                <w:color w:val="000000" w:themeColor="text1"/>
                <w:sz w:val="18"/>
                <w:szCs w:val="18"/>
              </w:rPr>
              <w:t>（2018年改訂版）（202</w:t>
            </w:r>
            <w:r w:rsidR="00AD43B1">
              <w:rPr>
                <w:rFonts w:ascii="ＭＳ 明朝" w:hAnsi="ＭＳ 明朝" w:hint="eastAsia"/>
                <w:color w:val="000000" w:themeColor="text1"/>
                <w:sz w:val="18"/>
                <w:szCs w:val="18"/>
              </w:rPr>
              <w:t>3</w:t>
            </w:r>
            <w:r w:rsidR="00B173A4" w:rsidRPr="00541073">
              <w:rPr>
                <w:rFonts w:ascii="ＭＳ 明朝" w:hAnsi="ＭＳ 明朝" w:hint="eastAsia"/>
                <w:color w:val="000000" w:themeColor="text1"/>
                <w:sz w:val="18"/>
                <w:szCs w:val="18"/>
              </w:rPr>
              <w:t>（令和</w:t>
            </w:r>
            <w:r w:rsidR="00AD43B1">
              <w:rPr>
                <w:rFonts w:ascii="ＭＳ 明朝" w:hAnsi="ＭＳ 明朝" w:hint="eastAsia"/>
                <w:color w:val="000000" w:themeColor="text1"/>
                <w:sz w:val="18"/>
                <w:szCs w:val="18"/>
              </w:rPr>
              <w:t>5</w:t>
            </w:r>
            <w:r w:rsidR="00B173A4" w:rsidRPr="00541073">
              <w:rPr>
                <w:rFonts w:ascii="ＭＳ 明朝" w:hAnsi="ＭＳ 明朝" w:hint="eastAsia"/>
                <w:color w:val="000000" w:themeColor="text1"/>
                <w:sz w:val="18"/>
                <w:szCs w:val="18"/>
              </w:rPr>
              <w:t>）年</w:t>
            </w:r>
            <w:r w:rsidR="00AD43B1">
              <w:rPr>
                <w:rFonts w:ascii="ＭＳ 明朝" w:hAnsi="ＭＳ 明朝" w:hint="eastAsia"/>
                <w:color w:val="000000" w:themeColor="text1"/>
                <w:sz w:val="18"/>
                <w:szCs w:val="18"/>
              </w:rPr>
              <w:t>5</w:t>
            </w:r>
            <w:r w:rsidR="00B173A4" w:rsidRPr="00541073">
              <w:rPr>
                <w:rFonts w:ascii="ＭＳ 明朝" w:hAnsi="ＭＳ 明朝" w:hint="eastAsia"/>
                <w:color w:val="000000" w:themeColor="text1"/>
                <w:sz w:val="18"/>
                <w:szCs w:val="18"/>
              </w:rPr>
              <w:t>月一部改訂）</w:t>
            </w:r>
          </w:p>
          <w:p w14:paraId="28318E05" w14:textId="77777777" w:rsidR="005C3E9B" w:rsidRPr="00541073" w:rsidRDefault="005C3E9B" w:rsidP="002D1EA3">
            <w:pPr>
              <w:rPr>
                <w:rFonts w:ascii="ＭＳ 明朝" w:hAnsi="ＭＳ 明朝"/>
                <w:color w:val="000000" w:themeColor="text1"/>
                <w:sz w:val="18"/>
                <w:szCs w:val="18"/>
              </w:rPr>
            </w:pPr>
          </w:p>
          <w:p w14:paraId="10222C23" w14:textId="77777777" w:rsidR="005C3E9B" w:rsidRPr="00541073" w:rsidRDefault="005C3E9B" w:rsidP="002D1EA3">
            <w:pPr>
              <w:rPr>
                <w:rFonts w:ascii="ＭＳ 明朝" w:hAnsi="ＭＳ 明朝"/>
                <w:color w:val="000000" w:themeColor="text1"/>
                <w:sz w:val="18"/>
                <w:szCs w:val="18"/>
              </w:rPr>
            </w:pPr>
          </w:p>
          <w:p w14:paraId="0A03F7C9" w14:textId="77777777" w:rsidR="005C3E9B" w:rsidRPr="00541073" w:rsidRDefault="005C3E9B" w:rsidP="002D1EA3">
            <w:pPr>
              <w:rPr>
                <w:rFonts w:ascii="ＭＳ 明朝" w:hAnsi="ＭＳ 明朝"/>
                <w:color w:val="000000" w:themeColor="text1"/>
                <w:sz w:val="18"/>
                <w:szCs w:val="18"/>
              </w:rPr>
            </w:pPr>
          </w:p>
          <w:p w14:paraId="55458EEB" w14:textId="77777777" w:rsidR="005C3E9B" w:rsidRPr="00541073" w:rsidRDefault="005C3E9B" w:rsidP="002D1EA3">
            <w:pPr>
              <w:rPr>
                <w:rFonts w:ascii="ＭＳ 明朝" w:hAnsi="ＭＳ 明朝"/>
                <w:color w:val="000000" w:themeColor="text1"/>
                <w:sz w:val="18"/>
                <w:szCs w:val="18"/>
              </w:rPr>
            </w:pPr>
          </w:p>
          <w:p w14:paraId="6888B059" w14:textId="77777777" w:rsidR="005C3E9B" w:rsidRPr="00541073" w:rsidRDefault="005C3E9B" w:rsidP="002D1EA3">
            <w:pPr>
              <w:rPr>
                <w:rFonts w:ascii="ＭＳ 明朝" w:hAnsi="ＭＳ 明朝"/>
                <w:color w:val="000000" w:themeColor="text1"/>
                <w:sz w:val="18"/>
                <w:szCs w:val="18"/>
              </w:rPr>
            </w:pPr>
          </w:p>
          <w:p w14:paraId="5EE24482" w14:textId="77777777" w:rsidR="005C3E9B" w:rsidRPr="00541073" w:rsidRDefault="005C3E9B" w:rsidP="002D1EA3">
            <w:pPr>
              <w:rPr>
                <w:rFonts w:ascii="ＭＳ 明朝" w:hAnsi="ＭＳ 明朝"/>
                <w:color w:val="000000" w:themeColor="text1"/>
                <w:sz w:val="18"/>
                <w:szCs w:val="18"/>
              </w:rPr>
            </w:pPr>
          </w:p>
          <w:p w14:paraId="296B2AEF" w14:textId="77777777" w:rsidR="005C3E9B" w:rsidRPr="00541073" w:rsidRDefault="005C3E9B" w:rsidP="002D1EA3">
            <w:pPr>
              <w:rPr>
                <w:rFonts w:ascii="ＭＳ 明朝" w:hAnsi="ＭＳ 明朝"/>
                <w:color w:val="000000" w:themeColor="text1"/>
                <w:sz w:val="18"/>
                <w:szCs w:val="18"/>
              </w:rPr>
            </w:pPr>
          </w:p>
          <w:p w14:paraId="0F5AE865" w14:textId="77777777" w:rsidR="005C3E9B" w:rsidRPr="00541073" w:rsidRDefault="005C3E9B" w:rsidP="006A171A">
            <w:pPr>
              <w:rPr>
                <w:rFonts w:ascii="ＭＳ 明朝" w:hAnsi="ＭＳ 明朝"/>
                <w:color w:val="000000" w:themeColor="text1"/>
                <w:sz w:val="18"/>
                <w:szCs w:val="18"/>
              </w:rPr>
            </w:pPr>
          </w:p>
        </w:tc>
        <w:tc>
          <w:tcPr>
            <w:tcW w:w="1347" w:type="dxa"/>
            <w:shd w:val="clear" w:color="auto" w:fill="auto"/>
          </w:tcPr>
          <w:p w14:paraId="2D922ECD" w14:textId="77777777" w:rsidR="005C3E9B" w:rsidRPr="00541073" w:rsidRDefault="005C3E9B" w:rsidP="002D1EA3">
            <w:pPr>
              <w:rPr>
                <w:rFonts w:ascii="ＭＳ 明朝" w:hAnsi="ＭＳ 明朝"/>
                <w:color w:val="000000" w:themeColor="text1"/>
                <w:sz w:val="18"/>
                <w:szCs w:val="18"/>
              </w:rPr>
            </w:pPr>
          </w:p>
          <w:p w14:paraId="5C1A4C95" w14:textId="77777777" w:rsidR="005C3E9B" w:rsidRPr="00541073" w:rsidRDefault="005C3E9B" w:rsidP="002D1EA3">
            <w:pPr>
              <w:rPr>
                <w:rFonts w:ascii="ＭＳ 明朝" w:hAnsi="ＭＳ 明朝"/>
                <w:color w:val="000000" w:themeColor="text1"/>
                <w:sz w:val="18"/>
                <w:szCs w:val="18"/>
              </w:rPr>
            </w:pPr>
          </w:p>
          <w:p w14:paraId="77F8CF5C" w14:textId="77777777" w:rsidR="005C3E9B" w:rsidRPr="00541073" w:rsidRDefault="005C3E9B" w:rsidP="002D1EA3">
            <w:pPr>
              <w:rPr>
                <w:rFonts w:ascii="ＭＳ 明朝" w:hAnsi="ＭＳ 明朝"/>
                <w:color w:val="000000" w:themeColor="text1"/>
                <w:sz w:val="18"/>
                <w:szCs w:val="18"/>
              </w:rPr>
            </w:pPr>
          </w:p>
          <w:p w14:paraId="1F37F775" w14:textId="77777777" w:rsidR="005C3E9B" w:rsidRPr="00541073" w:rsidRDefault="005C3E9B" w:rsidP="002D1EA3">
            <w:pPr>
              <w:rPr>
                <w:rFonts w:ascii="ＭＳ 明朝" w:hAnsi="ＭＳ 明朝"/>
                <w:color w:val="000000" w:themeColor="text1"/>
                <w:sz w:val="18"/>
                <w:szCs w:val="18"/>
              </w:rPr>
            </w:pPr>
          </w:p>
          <w:p w14:paraId="411D00DF" w14:textId="77777777" w:rsidR="005C3E9B" w:rsidRPr="00541073" w:rsidRDefault="005C3E9B" w:rsidP="002D1EA3">
            <w:pPr>
              <w:rPr>
                <w:rFonts w:ascii="ＭＳ 明朝" w:hAnsi="ＭＳ 明朝"/>
                <w:color w:val="000000" w:themeColor="text1"/>
                <w:sz w:val="18"/>
                <w:szCs w:val="18"/>
              </w:rPr>
            </w:pPr>
          </w:p>
          <w:p w14:paraId="10B73BCA" w14:textId="77777777" w:rsidR="005C3E9B" w:rsidRPr="00541073" w:rsidRDefault="005C3E9B" w:rsidP="002D1EA3">
            <w:pPr>
              <w:rPr>
                <w:rFonts w:ascii="ＭＳ 明朝" w:hAnsi="ＭＳ 明朝"/>
                <w:color w:val="000000" w:themeColor="text1"/>
                <w:sz w:val="18"/>
                <w:szCs w:val="18"/>
              </w:rPr>
            </w:pPr>
          </w:p>
          <w:p w14:paraId="607D6084" w14:textId="77777777" w:rsidR="005C3E9B" w:rsidRPr="00541073" w:rsidRDefault="005C3E9B" w:rsidP="002D1EA3">
            <w:pPr>
              <w:rPr>
                <w:rFonts w:ascii="ＭＳ 明朝" w:hAnsi="ＭＳ 明朝"/>
                <w:color w:val="000000" w:themeColor="text1"/>
                <w:sz w:val="18"/>
                <w:szCs w:val="18"/>
              </w:rPr>
            </w:pPr>
          </w:p>
          <w:p w14:paraId="44EC8145" w14:textId="77777777" w:rsidR="005C3E9B" w:rsidRPr="00541073" w:rsidRDefault="005C3E9B" w:rsidP="002D1EA3">
            <w:pPr>
              <w:rPr>
                <w:rFonts w:ascii="ＭＳ 明朝" w:hAnsi="ＭＳ 明朝"/>
                <w:color w:val="000000" w:themeColor="text1"/>
                <w:sz w:val="18"/>
                <w:szCs w:val="18"/>
              </w:rPr>
            </w:pPr>
          </w:p>
          <w:p w14:paraId="4027FB53" w14:textId="77777777" w:rsidR="005C3E9B" w:rsidRPr="00541073" w:rsidRDefault="005C3E9B" w:rsidP="002D1EA3">
            <w:pPr>
              <w:rPr>
                <w:rFonts w:ascii="ＭＳ 明朝" w:hAnsi="ＭＳ 明朝"/>
                <w:color w:val="000000" w:themeColor="text1"/>
                <w:sz w:val="18"/>
                <w:szCs w:val="18"/>
              </w:rPr>
            </w:pPr>
          </w:p>
          <w:p w14:paraId="58E16F06" w14:textId="77777777" w:rsidR="005C3E9B" w:rsidRPr="00541073" w:rsidRDefault="005C3E9B" w:rsidP="002D1EA3">
            <w:pPr>
              <w:rPr>
                <w:rFonts w:ascii="ＭＳ 明朝" w:hAnsi="ＭＳ 明朝"/>
                <w:color w:val="000000" w:themeColor="text1"/>
                <w:sz w:val="18"/>
                <w:szCs w:val="18"/>
              </w:rPr>
            </w:pPr>
          </w:p>
          <w:p w14:paraId="5B6D2B25" w14:textId="77777777" w:rsidR="005C3E9B" w:rsidRPr="00541073" w:rsidRDefault="005C3E9B" w:rsidP="002D1EA3">
            <w:pPr>
              <w:rPr>
                <w:rFonts w:ascii="ＭＳ 明朝" w:hAnsi="ＭＳ 明朝"/>
                <w:color w:val="000000" w:themeColor="text1"/>
                <w:sz w:val="18"/>
                <w:szCs w:val="18"/>
              </w:rPr>
            </w:pPr>
          </w:p>
          <w:p w14:paraId="061D0ED9" w14:textId="77777777" w:rsidR="005C3E9B" w:rsidRPr="00541073" w:rsidRDefault="005C3E9B" w:rsidP="002D1EA3">
            <w:pPr>
              <w:rPr>
                <w:rFonts w:ascii="ＭＳ 明朝" w:hAnsi="ＭＳ 明朝"/>
                <w:color w:val="000000" w:themeColor="text1"/>
                <w:sz w:val="18"/>
                <w:szCs w:val="18"/>
              </w:rPr>
            </w:pPr>
          </w:p>
          <w:p w14:paraId="23CF5D98" w14:textId="77777777" w:rsidR="005C3E9B" w:rsidRPr="00541073" w:rsidRDefault="005C3E9B" w:rsidP="002D1EA3">
            <w:pPr>
              <w:rPr>
                <w:rFonts w:ascii="ＭＳ 明朝" w:hAnsi="ＭＳ 明朝"/>
                <w:color w:val="000000" w:themeColor="text1"/>
                <w:sz w:val="18"/>
                <w:szCs w:val="18"/>
              </w:rPr>
            </w:pPr>
          </w:p>
          <w:p w14:paraId="654663FD" w14:textId="77777777" w:rsidR="005C3E9B" w:rsidRPr="00541073" w:rsidRDefault="005C3E9B" w:rsidP="002D1EA3">
            <w:pPr>
              <w:rPr>
                <w:rFonts w:ascii="ＭＳ 明朝" w:hAnsi="ＭＳ 明朝"/>
                <w:color w:val="000000" w:themeColor="text1"/>
                <w:sz w:val="18"/>
                <w:szCs w:val="18"/>
              </w:rPr>
            </w:pPr>
          </w:p>
          <w:p w14:paraId="5876BD98" w14:textId="77777777" w:rsidR="005C3E9B" w:rsidRPr="00541073" w:rsidRDefault="005C3E9B" w:rsidP="002D1EA3">
            <w:pPr>
              <w:rPr>
                <w:rFonts w:ascii="ＭＳ 明朝" w:hAnsi="ＭＳ 明朝"/>
                <w:color w:val="000000" w:themeColor="text1"/>
                <w:sz w:val="18"/>
                <w:szCs w:val="18"/>
              </w:rPr>
            </w:pPr>
          </w:p>
          <w:p w14:paraId="5E546482" w14:textId="77777777" w:rsidR="005C3E9B" w:rsidRPr="00541073" w:rsidRDefault="005C3E9B" w:rsidP="002D1EA3">
            <w:pPr>
              <w:rPr>
                <w:rFonts w:ascii="ＭＳ 明朝" w:hAnsi="ＭＳ 明朝"/>
                <w:color w:val="000000" w:themeColor="text1"/>
                <w:sz w:val="18"/>
                <w:szCs w:val="18"/>
              </w:rPr>
            </w:pPr>
          </w:p>
          <w:p w14:paraId="66A0A578" w14:textId="77777777" w:rsidR="005C3E9B" w:rsidRPr="00541073" w:rsidRDefault="005C3E9B" w:rsidP="002D1EA3">
            <w:pPr>
              <w:rPr>
                <w:rFonts w:ascii="ＭＳ 明朝" w:hAnsi="ＭＳ 明朝"/>
                <w:color w:val="000000" w:themeColor="text1"/>
                <w:sz w:val="18"/>
                <w:szCs w:val="18"/>
              </w:rPr>
            </w:pPr>
          </w:p>
          <w:p w14:paraId="3BF8C90E" w14:textId="77777777" w:rsidR="005C3E9B" w:rsidRPr="00541073" w:rsidRDefault="005C3E9B" w:rsidP="002D1EA3">
            <w:pPr>
              <w:rPr>
                <w:rFonts w:ascii="ＭＳ 明朝" w:hAnsi="ＭＳ 明朝"/>
                <w:color w:val="000000" w:themeColor="text1"/>
                <w:sz w:val="18"/>
                <w:szCs w:val="18"/>
              </w:rPr>
            </w:pPr>
          </w:p>
          <w:p w14:paraId="5245FD78" w14:textId="77777777" w:rsidR="005C3E9B" w:rsidRPr="00541073" w:rsidRDefault="005C3E9B" w:rsidP="002D1EA3">
            <w:pPr>
              <w:rPr>
                <w:rFonts w:ascii="ＭＳ 明朝" w:hAnsi="ＭＳ 明朝"/>
                <w:color w:val="000000" w:themeColor="text1"/>
                <w:sz w:val="18"/>
                <w:szCs w:val="18"/>
              </w:rPr>
            </w:pPr>
          </w:p>
          <w:p w14:paraId="6219C733" w14:textId="77777777" w:rsidR="005C3E9B" w:rsidRPr="00541073" w:rsidRDefault="005C3E9B" w:rsidP="002D1EA3">
            <w:pPr>
              <w:rPr>
                <w:rFonts w:ascii="ＭＳ 明朝" w:hAnsi="ＭＳ 明朝"/>
                <w:color w:val="000000" w:themeColor="text1"/>
                <w:sz w:val="18"/>
                <w:szCs w:val="18"/>
              </w:rPr>
            </w:pPr>
          </w:p>
          <w:p w14:paraId="11FBCADE" w14:textId="77777777" w:rsidR="005C3E9B" w:rsidRPr="00541073" w:rsidRDefault="005C3E9B" w:rsidP="002D1EA3">
            <w:pPr>
              <w:rPr>
                <w:rFonts w:ascii="ＭＳ 明朝" w:hAnsi="ＭＳ 明朝"/>
                <w:color w:val="000000" w:themeColor="text1"/>
                <w:sz w:val="18"/>
                <w:szCs w:val="18"/>
              </w:rPr>
            </w:pPr>
          </w:p>
          <w:p w14:paraId="03A26A3D" w14:textId="77777777" w:rsidR="005C3E9B" w:rsidRPr="00541073" w:rsidRDefault="005C3E9B" w:rsidP="002D1EA3">
            <w:pPr>
              <w:rPr>
                <w:rFonts w:ascii="ＭＳ 明朝" w:hAnsi="ＭＳ 明朝"/>
                <w:color w:val="000000" w:themeColor="text1"/>
                <w:sz w:val="18"/>
                <w:szCs w:val="18"/>
              </w:rPr>
            </w:pPr>
          </w:p>
          <w:p w14:paraId="08D2537F" w14:textId="77777777" w:rsidR="005C3E9B" w:rsidRPr="00541073" w:rsidRDefault="005C3E9B" w:rsidP="002D1EA3">
            <w:pPr>
              <w:rPr>
                <w:rFonts w:ascii="ＭＳ 明朝" w:hAnsi="ＭＳ 明朝"/>
                <w:color w:val="000000" w:themeColor="text1"/>
                <w:sz w:val="18"/>
                <w:szCs w:val="18"/>
              </w:rPr>
            </w:pPr>
          </w:p>
          <w:p w14:paraId="07D9DE7F" w14:textId="77777777" w:rsidR="005C3E9B" w:rsidRPr="00541073" w:rsidRDefault="005C3E9B" w:rsidP="002D1EA3">
            <w:pPr>
              <w:rPr>
                <w:rFonts w:ascii="ＭＳ 明朝" w:hAnsi="ＭＳ 明朝"/>
                <w:color w:val="000000" w:themeColor="text1"/>
                <w:sz w:val="18"/>
                <w:szCs w:val="18"/>
              </w:rPr>
            </w:pPr>
          </w:p>
          <w:p w14:paraId="4C3959D2" w14:textId="77777777" w:rsidR="005C3E9B" w:rsidRPr="00541073" w:rsidRDefault="005C3E9B" w:rsidP="002D1EA3">
            <w:pPr>
              <w:rPr>
                <w:rFonts w:ascii="ＭＳ 明朝" w:hAnsi="ＭＳ 明朝"/>
                <w:color w:val="000000" w:themeColor="text1"/>
                <w:sz w:val="18"/>
                <w:szCs w:val="18"/>
              </w:rPr>
            </w:pPr>
          </w:p>
          <w:p w14:paraId="4F37A328" w14:textId="77777777" w:rsidR="005C3E9B" w:rsidRPr="00541073" w:rsidRDefault="005C3E9B" w:rsidP="002D1EA3">
            <w:pPr>
              <w:rPr>
                <w:rFonts w:ascii="ＭＳ 明朝" w:hAnsi="ＭＳ 明朝"/>
                <w:color w:val="000000" w:themeColor="text1"/>
                <w:sz w:val="18"/>
                <w:szCs w:val="18"/>
              </w:rPr>
            </w:pPr>
          </w:p>
          <w:p w14:paraId="247B1584" w14:textId="77777777" w:rsidR="005C3E9B" w:rsidRPr="00541073" w:rsidRDefault="005C3E9B" w:rsidP="002D1EA3">
            <w:pPr>
              <w:rPr>
                <w:rFonts w:ascii="ＭＳ 明朝" w:hAnsi="ＭＳ 明朝"/>
                <w:color w:val="000000" w:themeColor="text1"/>
                <w:sz w:val="18"/>
                <w:szCs w:val="18"/>
              </w:rPr>
            </w:pPr>
          </w:p>
          <w:p w14:paraId="20F53695" w14:textId="77777777" w:rsidR="005C3E9B" w:rsidRPr="00541073" w:rsidRDefault="005C3E9B" w:rsidP="002D1EA3">
            <w:pPr>
              <w:rPr>
                <w:rFonts w:ascii="ＭＳ 明朝" w:hAnsi="ＭＳ 明朝"/>
                <w:color w:val="000000" w:themeColor="text1"/>
                <w:sz w:val="18"/>
                <w:szCs w:val="18"/>
              </w:rPr>
            </w:pPr>
          </w:p>
          <w:p w14:paraId="7A3BAC7F" w14:textId="77777777" w:rsidR="005C3E9B" w:rsidRPr="00541073" w:rsidRDefault="005C3E9B" w:rsidP="002D1EA3">
            <w:pPr>
              <w:rPr>
                <w:rFonts w:ascii="ＭＳ 明朝" w:hAnsi="ＭＳ 明朝"/>
                <w:color w:val="000000" w:themeColor="text1"/>
                <w:sz w:val="18"/>
                <w:szCs w:val="18"/>
              </w:rPr>
            </w:pPr>
          </w:p>
          <w:p w14:paraId="5E557115" w14:textId="77777777" w:rsidR="005C3E9B" w:rsidRPr="00541073" w:rsidRDefault="005C3E9B" w:rsidP="002D1EA3">
            <w:pPr>
              <w:rPr>
                <w:rFonts w:ascii="ＭＳ 明朝" w:hAnsi="ＭＳ 明朝"/>
                <w:color w:val="000000" w:themeColor="text1"/>
                <w:sz w:val="18"/>
                <w:szCs w:val="18"/>
              </w:rPr>
            </w:pPr>
          </w:p>
          <w:p w14:paraId="0EE010AB" w14:textId="77777777" w:rsidR="005C3E9B" w:rsidRPr="00541073" w:rsidRDefault="005C3E9B" w:rsidP="002D1EA3">
            <w:pPr>
              <w:rPr>
                <w:rFonts w:ascii="ＭＳ 明朝" w:hAnsi="ＭＳ 明朝"/>
                <w:color w:val="000000" w:themeColor="text1"/>
                <w:sz w:val="18"/>
                <w:szCs w:val="18"/>
              </w:rPr>
            </w:pPr>
          </w:p>
          <w:p w14:paraId="44EC2206" w14:textId="77777777" w:rsidR="005C3E9B" w:rsidRPr="00541073" w:rsidRDefault="005C3E9B" w:rsidP="002D1EA3">
            <w:pPr>
              <w:rPr>
                <w:rFonts w:ascii="ＭＳ 明朝" w:hAnsi="ＭＳ 明朝"/>
                <w:color w:val="000000" w:themeColor="text1"/>
                <w:sz w:val="18"/>
                <w:szCs w:val="18"/>
              </w:rPr>
            </w:pPr>
          </w:p>
          <w:p w14:paraId="31E218F9" w14:textId="77777777" w:rsidR="005C3E9B" w:rsidRPr="00541073" w:rsidRDefault="005C3E9B" w:rsidP="002D1EA3">
            <w:pPr>
              <w:rPr>
                <w:rFonts w:ascii="ＭＳ 明朝" w:hAnsi="ＭＳ 明朝"/>
                <w:color w:val="000000" w:themeColor="text1"/>
                <w:sz w:val="18"/>
                <w:szCs w:val="18"/>
              </w:rPr>
            </w:pPr>
          </w:p>
          <w:p w14:paraId="49E4C54C" w14:textId="77777777" w:rsidR="005C3E9B" w:rsidRPr="00541073" w:rsidRDefault="005C3E9B" w:rsidP="002D1EA3">
            <w:pPr>
              <w:rPr>
                <w:rFonts w:ascii="ＭＳ 明朝" w:hAnsi="ＭＳ 明朝"/>
                <w:color w:val="000000" w:themeColor="text1"/>
                <w:sz w:val="18"/>
                <w:szCs w:val="18"/>
              </w:rPr>
            </w:pPr>
          </w:p>
          <w:p w14:paraId="6871E154" w14:textId="77777777" w:rsidR="005C3E9B" w:rsidRPr="00541073" w:rsidRDefault="005C3E9B" w:rsidP="002D1EA3">
            <w:pPr>
              <w:rPr>
                <w:rFonts w:ascii="ＭＳ 明朝" w:hAnsi="ＭＳ 明朝"/>
                <w:color w:val="000000" w:themeColor="text1"/>
                <w:sz w:val="18"/>
                <w:szCs w:val="18"/>
              </w:rPr>
            </w:pPr>
          </w:p>
          <w:p w14:paraId="73DE42DB" w14:textId="77777777" w:rsidR="005C3E9B" w:rsidRPr="00541073" w:rsidRDefault="005C3E9B" w:rsidP="002D1EA3">
            <w:pPr>
              <w:rPr>
                <w:rFonts w:ascii="ＭＳ 明朝" w:hAnsi="ＭＳ 明朝"/>
                <w:color w:val="000000" w:themeColor="text1"/>
                <w:sz w:val="18"/>
                <w:szCs w:val="18"/>
              </w:rPr>
            </w:pPr>
          </w:p>
          <w:p w14:paraId="30B7C89D" w14:textId="77777777" w:rsidR="005C3E9B" w:rsidRPr="00541073" w:rsidRDefault="005C3E9B" w:rsidP="002D1EA3">
            <w:pPr>
              <w:rPr>
                <w:rFonts w:ascii="ＭＳ 明朝" w:hAnsi="ＭＳ 明朝"/>
                <w:color w:val="000000" w:themeColor="text1"/>
                <w:sz w:val="18"/>
                <w:szCs w:val="18"/>
              </w:rPr>
            </w:pPr>
          </w:p>
          <w:p w14:paraId="15980F05" w14:textId="77777777" w:rsidR="005C3E9B" w:rsidRPr="00541073" w:rsidRDefault="005C3E9B" w:rsidP="002D1EA3">
            <w:pPr>
              <w:rPr>
                <w:rFonts w:ascii="ＭＳ 明朝" w:hAnsi="ＭＳ 明朝"/>
                <w:color w:val="000000" w:themeColor="text1"/>
                <w:sz w:val="18"/>
                <w:szCs w:val="18"/>
              </w:rPr>
            </w:pPr>
          </w:p>
          <w:p w14:paraId="05850072" w14:textId="77777777" w:rsidR="005C3E9B" w:rsidRPr="00541073" w:rsidRDefault="005C3E9B" w:rsidP="002D1EA3">
            <w:pPr>
              <w:rPr>
                <w:rFonts w:ascii="ＭＳ 明朝" w:hAnsi="ＭＳ 明朝"/>
                <w:color w:val="000000" w:themeColor="text1"/>
                <w:sz w:val="18"/>
                <w:szCs w:val="18"/>
              </w:rPr>
            </w:pPr>
          </w:p>
          <w:p w14:paraId="5A6ECFC8" w14:textId="77777777" w:rsidR="005C3E9B" w:rsidRPr="00541073" w:rsidRDefault="005C3E9B" w:rsidP="002D1EA3">
            <w:pPr>
              <w:rPr>
                <w:rFonts w:ascii="ＭＳ 明朝" w:hAnsi="ＭＳ 明朝"/>
                <w:color w:val="000000" w:themeColor="text1"/>
                <w:sz w:val="18"/>
                <w:szCs w:val="18"/>
              </w:rPr>
            </w:pPr>
          </w:p>
          <w:p w14:paraId="6826189A" w14:textId="77777777" w:rsidR="005C3E9B" w:rsidRPr="00541073" w:rsidRDefault="005C3E9B" w:rsidP="002D1EA3">
            <w:pPr>
              <w:rPr>
                <w:rFonts w:ascii="ＭＳ 明朝" w:hAnsi="ＭＳ 明朝"/>
                <w:color w:val="000000" w:themeColor="text1"/>
                <w:sz w:val="18"/>
                <w:szCs w:val="18"/>
              </w:rPr>
            </w:pPr>
          </w:p>
          <w:p w14:paraId="188AA9D5" w14:textId="77777777" w:rsidR="005C3E9B" w:rsidRPr="00541073" w:rsidRDefault="005C3E9B" w:rsidP="002D1EA3">
            <w:pPr>
              <w:rPr>
                <w:rFonts w:ascii="ＭＳ 明朝" w:hAnsi="ＭＳ 明朝"/>
                <w:color w:val="000000" w:themeColor="text1"/>
                <w:sz w:val="18"/>
                <w:szCs w:val="18"/>
              </w:rPr>
            </w:pPr>
          </w:p>
          <w:p w14:paraId="1AA21AB6" w14:textId="77777777" w:rsidR="005C3E9B" w:rsidRPr="00541073" w:rsidRDefault="005C3E9B" w:rsidP="002D1EA3">
            <w:pPr>
              <w:rPr>
                <w:rFonts w:ascii="ＭＳ 明朝" w:hAnsi="ＭＳ 明朝"/>
                <w:color w:val="000000" w:themeColor="text1"/>
                <w:sz w:val="18"/>
                <w:szCs w:val="18"/>
              </w:rPr>
            </w:pPr>
          </w:p>
          <w:p w14:paraId="57E772C9" w14:textId="77777777" w:rsidR="005C3E9B" w:rsidRPr="00541073" w:rsidRDefault="005C3E9B" w:rsidP="002D1EA3">
            <w:pPr>
              <w:rPr>
                <w:rFonts w:ascii="ＭＳ 明朝" w:hAnsi="ＭＳ 明朝"/>
                <w:color w:val="000000" w:themeColor="text1"/>
                <w:sz w:val="18"/>
                <w:szCs w:val="18"/>
              </w:rPr>
            </w:pPr>
          </w:p>
          <w:p w14:paraId="652B6B79" w14:textId="77777777" w:rsidR="005C3E9B" w:rsidRPr="00541073" w:rsidRDefault="005C3E9B" w:rsidP="002D1EA3">
            <w:pPr>
              <w:rPr>
                <w:rFonts w:ascii="ＭＳ 明朝" w:hAnsi="ＭＳ 明朝"/>
                <w:color w:val="000000" w:themeColor="text1"/>
                <w:sz w:val="18"/>
                <w:szCs w:val="18"/>
              </w:rPr>
            </w:pPr>
          </w:p>
          <w:p w14:paraId="4DC6F4B9" w14:textId="77777777" w:rsidR="005C3E9B" w:rsidRPr="00541073" w:rsidRDefault="005C3E9B" w:rsidP="002D1EA3">
            <w:pPr>
              <w:rPr>
                <w:rFonts w:ascii="ＭＳ 明朝" w:hAnsi="ＭＳ 明朝"/>
                <w:color w:val="000000" w:themeColor="text1"/>
                <w:sz w:val="18"/>
                <w:szCs w:val="18"/>
              </w:rPr>
            </w:pPr>
          </w:p>
          <w:p w14:paraId="64A72908" w14:textId="77777777" w:rsidR="006A171A" w:rsidRPr="00541073" w:rsidRDefault="006A171A" w:rsidP="002D1EA3">
            <w:pPr>
              <w:rPr>
                <w:rFonts w:ascii="ＭＳ 明朝" w:hAnsi="ＭＳ 明朝"/>
                <w:color w:val="000000" w:themeColor="text1"/>
                <w:sz w:val="18"/>
                <w:szCs w:val="18"/>
              </w:rPr>
            </w:pPr>
          </w:p>
          <w:p w14:paraId="7BDE1136" w14:textId="77777777" w:rsidR="006A171A" w:rsidRPr="00541073" w:rsidRDefault="006A171A" w:rsidP="002D1EA3">
            <w:pPr>
              <w:rPr>
                <w:rFonts w:ascii="ＭＳ 明朝" w:hAnsi="ＭＳ 明朝"/>
                <w:color w:val="000000" w:themeColor="text1"/>
                <w:sz w:val="18"/>
                <w:szCs w:val="18"/>
              </w:rPr>
            </w:pPr>
          </w:p>
        </w:tc>
      </w:tr>
      <w:tr w:rsidR="00541073" w:rsidRPr="00541073" w14:paraId="24932BAF" w14:textId="77777777" w:rsidTr="002B1D3D">
        <w:trPr>
          <w:trHeight w:val="418"/>
        </w:trPr>
        <w:tc>
          <w:tcPr>
            <w:tcW w:w="2014" w:type="dxa"/>
            <w:tcBorders>
              <w:right w:val="single" w:sz="4" w:space="0" w:color="auto"/>
            </w:tcBorders>
            <w:shd w:val="clear" w:color="auto" w:fill="auto"/>
            <w:vAlign w:val="center"/>
          </w:tcPr>
          <w:p w14:paraId="76981910" w14:textId="77777777" w:rsidR="007E60A5" w:rsidRPr="00541073" w:rsidRDefault="007E60A5"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6945" w:type="dxa"/>
            <w:gridSpan w:val="3"/>
            <w:tcBorders>
              <w:left w:val="single" w:sz="4" w:space="0" w:color="auto"/>
            </w:tcBorders>
            <w:shd w:val="clear" w:color="auto" w:fill="auto"/>
            <w:vAlign w:val="center"/>
          </w:tcPr>
          <w:p w14:paraId="4406813C" w14:textId="77777777" w:rsidR="007E60A5" w:rsidRPr="00541073" w:rsidRDefault="007E60A5"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581" w:type="dxa"/>
            <w:gridSpan w:val="2"/>
            <w:shd w:val="clear" w:color="auto" w:fill="auto"/>
            <w:vAlign w:val="center"/>
          </w:tcPr>
          <w:p w14:paraId="4898AF8A" w14:textId="77777777" w:rsidR="007E60A5" w:rsidRPr="00541073" w:rsidRDefault="007E60A5"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31645727" w14:textId="77777777" w:rsidTr="002B1D3D">
        <w:trPr>
          <w:trHeight w:val="4848"/>
        </w:trPr>
        <w:tc>
          <w:tcPr>
            <w:tcW w:w="2014" w:type="dxa"/>
            <w:shd w:val="clear" w:color="auto" w:fill="auto"/>
          </w:tcPr>
          <w:p w14:paraId="3CFF974A" w14:textId="77777777" w:rsidR="007E60A5" w:rsidRPr="00541073" w:rsidRDefault="007E60A5" w:rsidP="002D1EA3">
            <w:pPr>
              <w:rPr>
                <w:rFonts w:ascii="ＭＳ 明朝" w:hAnsi="ＭＳ 明朝"/>
                <w:color w:val="000000" w:themeColor="text1"/>
                <w:szCs w:val="21"/>
              </w:rPr>
            </w:pPr>
          </w:p>
          <w:p w14:paraId="345BCCFF" w14:textId="77777777" w:rsidR="007E60A5" w:rsidRPr="00541073" w:rsidRDefault="00BB2835" w:rsidP="001141AD">
            <w:pPr>
              <w:ind w:firstLineChars="50" w:firstLine="99"/>
              <w:rPr>
                <w:rFonts w:ascii="ＭＳ 明朝" w:hAnsi="ＭＳ 明朝"/>
                <w:color w:val="000000" w:themeColor="text1"/>
                <w:szCs w:val="21"/>
              </w:rPr>
            </w:pPr>
            <w:r w:rsidRPr="00541073">
              <w:rPr>
                <w:rFonts w:ascii="ＭＳ 明朝" w:hAnsi="ＭＳ 明朝" w:hint="eastAsia"/>
                <w:color w:val="000000" w:themeColor="text1"/>
                <w:szCs w:val="21"/>
              </w:rPr>
              <w:t>(４</w:t>
            </w:r>
            <w:r w:rsidR="00F02BC2" w:rsidRPr="00541073">
              <w:rPr>
                <w:rFonts w:ascii="ＭＳ 明朝" w:hAnsi="ＭＳ 明朝" w:hint="eastAsia"/>
                <w:color w:val="000000" w:themeColor="text1"/>
                <w:szCs w:val="21"/>
              </w:rPr>
              <w:t>)</w:t>
            </w:r>
            <w:r w:rsidR="001141AD" w:rsidRPr="00541073">
              <w:rPr>
                <w:rFonts w:ascii="ＭＳ 明朝" w:hAnsi="ＭＳ 明朝" w:hint="eastAsia"/>
                <w:color w:val="000000" w:themeColor="text1"/>
                <w:szCs w:val="21"/>
              </w:rPr>
              <w:t>水質管理</w:t>
            </w:r>
          </w:p>
          <w:p w14:paraId="40D427AE" w14:textId="77777777" w:rsidR="007E60A5" w:rsidRPr="00541073" w:rsidRDefault="007E60A5" w:rsidP="002D1EA3">
            <w:pPr>
              <w:rPr>
                <w:rFonts w:ascii="ＭＳ 明朝" w:hAnsi="ＭＳ 明朝"/>
                <w:color w:val="000000" w:themeColor="text1"/>
                <w:szCs w:val="21"/>
              </w:rPr>
            </w:pPr>
          </w:p>
          <w:p w14:paraId="26031E45" w14:textId="77777777" w:rsidR="007E60A5" w:rsidRPr="00541073" w:rsidRDefault="007E60A5" w:rsidP="002D1EA3">
            <w:pPr>
              <w:rPr>
                <w:rFonts w:ascii="ＭＳ 明朝" w:hAnsi="ＭＳ 明朝"/>
                <w:color w:val="000000" w:themeColor="text1"/>
                <w:szCs w:val="21"/>
              </w:rPr>
            </w:pPr>
          </w:p>
          <w:p w14:paraId="60AD11A9" w14:textId="77777777" w:rsidR="007E60A5" w:rsidRPr="00541073" w:rsidRDefault="007E60A5" w:rsidP="002D1EA3">
            <w:pPr>
              <w:rPr>
                <w:rFonts w:ascii="ＭＳ 明朝" w:hAnsi="ＭＳ 明朝"/>
                <w:color w:val="000000" w:themeColor="text1"/>
                <w:szCs w:val="21"/>
              </w:rPr>
            </w:pPr>
          </w:p>
          <w:p w14:paraId="6A8B5D01" w14:textId="77777777" w:rsidR="007E60A5" w:rsidRPr="00541073" w:rsidRDefault="007E60A5" w:rsidP="002D1EA3">
            <w:pPr>
              <w:rPr>
                <w:rFonts w:ascii="ＭＳ 明朝" w:hAnsi="ＭＳ 明朝"/>
                <w:color w:val="000000" w:themeColor="text1"/>
                <w:szCs w:val="21"/>
              </w:rPr>
            </w:pPr>
          </w:p>
          <w:p w14:paraId="7F7BDCAE" w14:textId="77777777" w:rsidR="007E60A5" w:rsidRPr="00541073" w:rsidRDefault="007E60A5" w:rsidP="002D1EA3">
            <w:pPr>
              <w:rPr>
                <w:rFonts w:ascii="ＭＳ 明朝" w:hAnsi="ＭＳ 明朝"/>
                <w:color w:val="000000" w:themeColor="text1"/>
                <w:szCs w:val="21"/>
              </w:rPr>
            </w:pPr>
          </w:p>
          <w:p w14:paraId="4DCDFFF0" w14:textId="77777777" w:rsidR="007E60A5" w:rsidRPr="00541073" w:rsidRDefault="007E60A5" w:rsidP="002D1EA3">
            <w:pPr>
              <w:rPr>
                <w:rFonts w:ascii="ＭＳ 明朝" w:hAnsi="ＭＳ 明朝"/>
                <w:color w:val="000000" w:themeColor="text1"/>
                <w:szCs w:val="21"/>
              </w:rPr>
            </w:pPr>
          </w:p>
          <w:p w14:paraId="72E0766C" w14:textId="77777777" w:rsidR="007E60A5" w:rsidRPr="00541073" w:rsidRDefault="007E60A5" w:rsidP="002D1EA3">
            <w:pPr>
              <w:rPr>
                <w:rFonts w:ascii="ＭＳ 明朝" w:hAnsi="ＭＳ 明朝"/>
                <w:color w:val="000000" w:themeColor="text1"/>
                <w:szCs w:val="21"/>
              </w:rPr>
            </w:pPr>
          </w:p>
          <w:p w14:paraId="282BFE14" w14:textId="77777777" w:rsidR="007E60A5" w:rsidRPr="00541073" w:rsidRDefault="007E60A5" w:rsidP="002D1EA3">
            <w:pPr>
              <w:rPr>
                <w:rFonts w:ascii="ＭＳ 明朝" w:hAnsi="ＭＳ 明朝"/>
                <w:color w:val="000000" w:themeColor="text1"/>
                <w:szCs w:val="21"/>
              </w:rPr>
            </w:pPr>
          </w:p>
          <w:p w14:paraId="3ABF0E06" w14:textId="77777777" w:rsidR="007E60A5" w:rsidRPr="00541073" w:rsidRDefault="007E60A5" w:rsidP="002D1EA3">
            <w:pPr>
              <w:rPr>
                <w:rFonts w:ascii="ＭＳ 明朝" w:hAnsi="ＭＳ 明朝"/>
                <w:color w:val="000000" w:themeColor="text1"/>
                <w:szCs w:val="21"/>
              </w:rPr>
            </w:pPr>
          </w:p>
          <w:p w14:paraId="4E89BDF7" w14:textId="77777777" w:rsidR="007E60A5" w:rsidRPr="00541073" w:rsidRDefault="007E60A5" w:rsidP="002D1EA3">
            <w:pPr>
              <w:rPr>
                <w:rFonts w:ascii="ＭＳ 明朝" w:hAnsi="ＭＳ 明朝"/>
                <w:color w:val="000000" w:themeColor="text1"/>
                <w:szCs w:val="21"/>
              </w:rPr>
            </w:pPr>
          </w:p>
          <w:p w14:paraId="15499901" w14:textId="77777777" w:rsidR="007E60A5" w:rsidRPr="00541073" w:rsidRDefault="007E60A5" w:rsidP="002D1EA3">
            <w:pPr>
              <w:rPr>
                <w:rFonts w:ascii="ＭＳ 明朝" w:hAnsi="ＭＳ 明朝"/>
                <w:color w:val="000000" w:themeColor="text1"/>
                <w:szCs w:val="21"/>
              </w:rPr>
            </w:pPr>
          </w:p>
          <w:p w14:paraId="437F80E6" w14:textId="77777777" w:rsidR="007E60A5" w:rsidRPr="00541073" w:rsidRDefault="007E60A5" w:rsidP="002D1EA3">
            <w:pPr>
              <w:rPr>
                <w:rFonts w:ascii="ＭＳ 明朝" w:hAnsi="ＭＳ 明朝"/>
                <w:color w:val="000000" w:themeColor="text1"/>
                <w:szCs w:val="21"/>
              </w:rPr>
            </w:pPr>
          </w:p>
          <w:p w14:paraId="0D80C09D" w14:textId="77777777" w:rsidR="007E60A5" w:rsidRPr="00541073" w:rsidRDefault="007E60A5" w:rsidP="002D1EA3">
            <w:pPr>
              <w:rPr>
                <w:rFonts w:ascii="ＭＳ 明朝" w:hAnsi="ＭＳ 明朝"/>
                <w:color w:val="000000" w:themeColor="text1"/>
                <w:szCs w:val="21"/>
              </w:rPr>
            </w:pPr>
          </w:p>
          <w:p w14:paraId="1F69FE56" w14:textId="77777777" w:rsidR="007E60A5" w:rsidRPr="00541073" w:rsidRDefault="007E60A5" w:rsidP="002D1EA3">
            <w:pPr>
              <w:rPr>
                <w:rFonts w:ascii="ＭＳ 明朝" w:hAnsi="ＭＳ 明朝"/>
                <w:color w:val="000000" w:themeColor="text1"/>
                <w:szCs w:val="21"/>
              </w:rPr>
            </w:pPr>
          </w:p>
          <w:p w14:paraId="404EDEAB" w14:textId="77777777" w:rsidR="007E60A5" w:rsidRPr="00541073" w:rsidRDefault="007E60A5" w:rsidP="002D1EA3">
            <w:pPr>
              <w:rPr>
                <w:rFonts w:ascii="ＭＳ 明朝" w:hAnsi="ＭＳ 明朝"/>
                <w:color w:val="000000" w:themeColor="text1"/>
                <w:szCs w:val="21"/>
              </w:rPr>
            </w:pPr>
          </w:p>
          <w:p w14:paraId="2CC10D28" w14:textId="77777777" w:rsidR="007E60A5" w:rsidRPr="00541073" w:rsidRDefault="007E60A5" w:rsidP="002D1EA3">
            <w:pPr>
              <w:rPr>
                <w:rFonts w:ascii="ＭＳ 明朝" w:hAnsi="ＭＳ 明朝"/>
                <w:color w:val="000000" w:themeColor="text1"/>
                <w:szCs w:val="21"/>
              </w:rPr>
            </w:pPr>
          </w:p>
          <w:p w14:paraId="05227281" w14:textId="77777777" w:rsidR="007E60A5" w:rsidRPr="00541073" w:rsidRDefault="007E60A5" w:rsidP="002D1EA3">
            <w:pPr>
              <w:rPr>
                <w:rFonts w:ascii="ＭＳ 明朝" w:hAnsi="ＭＳ 明朝"/>
                <w:color w:val="000000" w:themeColor="text1"/>
                <w:szCs w:val="21"/>
              </w:rPr>
            </w:pPr>
          </w:p>
          <w:p w14:paraId="158F7078" w14:textId="77777777" w:rsidR="007E60A5" w:rsidRPr="00541073" w:rsidRDefault="007E60A5" w:rsidP="002D1EA3">
            <w:pPr>
              <w:rPr>
                <w:rFonts w:ascii="ＭＳ 明朝" w:hAnsi="ＭＳ 明朝"/>
                <w:color w:val="000000" w:themeColor="text1"/>
                <w:szCs w:val="21"/>
              </w:rPr>
            </w:pPr>
          </w:p>
          <w:p w14:paraId="3ADA6883" w14:textId="77777777" w:rsidR="007E60A5" w:rsidRPr="00541073" w:rsidRDefault="007E60A5" w:rsidP="002D1EA3">
            <w:pPr>
              <w:rPr>
                <w:rFonts w:ascii="ＭＳ 明朝" w:hAnsi="ＭＳ 明朝"/>
                <w:color w:val="000000" w:themeColor="text1"/>
                <w:szCs w:val="21"/>
              </w:rPr>
            </w:pPr>
          </w:p>
          <w:p w14:paraId="67E836EA" w14:textId="77777777" w:rsidR="007E60A5" w:rsidRPr="00541073" w:rsidRDefault="007E60A5" w:rsidP="002D1EA3">
            <w:pPr>
              <w:rPr>
                <w:rFonts w:ascii="ＭＳ 明朝" w:hAnsi="ＭＳ 明朝"/>
                <w:color w:val="000000" w:themeColor="text1"/>
                <w:szCs w:val="21"/>
              </w:rPr>
            </w:pPr>
          </w:p>
          <w:p w14:paraId="528F9A3B" w14:textId="77777777" w:rsidR="007E60A5" w:rsidRPr="00541073" w:rsidRDefault="007E60A5" w:rsidP="002D1EA3">
            <w:pPr>
              <w:rPr>
                <w:rFonts w:ascii="ＭＳ 明朝" w:hAnsi="ＭＳ 明朝"/>
                <w:color w:val="000000" w:themeColor="text1"/>
                <w:szCs w:val="21"/>
              </w:rPr>
            </w:pPr>
          </w:p>
          <w:p w14:paraId="6A1CA07F" w14:textId="77777777" w:rsidR="007E60A5" w:rsidRPr="00541073" w:rsidRDefault="007E60A5" w:rsidP="002D1EA3">
            <w:pPr>
              <w:rPr>
                <w:rFonts w:ascii="ＭＳ 明朝" w:hAnsi="ＭＳ 明朝"/>
                <w:color w:val="000000" w:themeColor="text1"/>
                <w:szCs w:val="21"/>
              </w:rPr>
            </w:pPr>
          </w:p>
          <w:p w14:paraId="67462AE2" w14:textId="77777777" w:rsidR="007E60A5" w:rsidRPr="00541073" w:rsidRDefault="007E60A5" w:rsidP="002D1EA3">
            <w:pPr>
              <w:rPr>
                <w:rFonts w:ascii="ＭＳ 明朝" w:hAnsi="ＭＳ 明朝"/>
                <w:color w:val="000000" w:themeColor="text1"/>
                <w:szCs w:val="21"/>
              </w:rPr>
            </w:pPr>
          </w:p>
          <w:p w14:paraId="09E81EE2" w14:textId="77777777" w:rsidR="007E60A5" w:rsidRPr="00541073" w:rsidRDefault="007E60A5" w:rsidP="002D1EA3">
            <w:pPr>
              <w:rPr>
                <w:rFonts w:ascii="ＭＳ 明朝" w:hAnsi="ＭＳ 明朝"/>
                <w:color w:val="000000" w:themeColor="text1"/>
                <w:szCs w:val="21"/>
              </w:rPr>
            </w:pPr>
          </w:p>
          <w:p w14:paraId="28F58477" w14:textId="77777777" w:rsidR="007E60A5" w:rsidRPr="00541073" w:rsidRDefault="007E60A5" w:rsidP="002D1EA3">
            <w:pPr>
              <w:rPr>
                <w:rFonts w:ascii="ＭＳ 明朝" w:hAnsi="ＭＳ 明朝"/>
                <w:color w:val="000000" w:themeColor="text1"/>
                <w:szCs w:val="21"/>
              </w:rPr>
            </w:pPr>
          </w:p>
          <w:p w14:paraId="6DE7A431" w14:textId="77777777" w:rsidR="007E60A5" w:rsidRPr="00541073" w:rsidRDefault="007E60A5" w:rsidP="002D1EA3">
            <w:pPr>
              <w:rPr>
                <w:rFonts w:ascii="ＭＳ 明朝" w:hAnsi="ＭＳ 明朝"/>
                <w:color w:val="000000" w:themeColor="text1"/>
                <w:szCs w:val="21"/>
              </w:rPr>
            </w:pPr>
          </w:p>
          <w:p w14:paraId="6A92D945" w14:textId="77777777" w:rsidR="007E60A5" w:rsidRPr="00541073" w:rsidRDefault="007E60A5" w:rsidP="002D1EA3">
            <w:pPr>
              <w:rPr>
                <w:rFonts w:ascii="ＭＳ 明朝" w:hAnsi="ＭＳ 明朝"/>
                <w:color w:val="000000" w:themeColor="text1"/>
                <w:szCs w:val="21"/>
              </w:rPr>
            </w:pPr>
          </w:p>
          <w:p w14:paraId="1EA61472" w14:textId="77777777" w:rsidR="007E60A5" w:rsidRPr="00541073" w:rsidRDefault="007E60A5" w:rsidP="002D1EA3">
            <w:pPr>
              <w:rPr>
                <w:rFonts w:ascii="ＭＳ 明朝" w:hAnsi="ＭＳ 明朝"/>
                <w:color w:val="000000" w:themeColor="text1"/>
                <w:szCs w:val="21"/>
              </w:rPr>
            </w:pPr>
          </w:p>
          <w:p w14:paraId="646B0DDD" w14:textId="77777777" w:rsidR="007E60A5" w:rsidRPr="00541073" w:rsidRDefault="007E60A5" w:rsidP="002D1EA3">
            <w:pPr>
              <w:rPr>
                <w:rFonts w:ascii="ＭＳ 明朝" w:hAnsi="ＭＳ 明朝"/>
                <w:color w:val="000000" w:themeColor="text1"/>
                <w:szCs w:val="21"/>
              </w:rPr>
            </w:pPr>
          </w:p>
          <w:p w14:paraId="79FFB6D1" w14:textId="77777777" w:rsidR="007E60A5" w:rsidRPr="00541073" w:rsidRDefault="007E60A5" w:rsidP="002D1EA3">
            <w:pPr>
              <w:rPr>
                <w:rFonts w:ascii="ＭＳ 明朝" w:hAnsi="ＭＳ 明朝"/>
                <w:color w:val="000000" w:themeColor="text1"/>
                <w:szCs w:val="21"/>
              </w:rPr>
            </w:pPr>
          </w:p>
          <w:p w14:paraId="62156077" w14:textId="77777777" w:rsidR="007E60A5" w:rsidRPr="00541073" w:rsidRDefault="007E60A5" w:rsidP="002D1EA3">
            <w:pPr>
              <w:rPr>
                <w:rFonts w:ascii="ＭＳ 明朝" w:hAnsi="ＭＳ 明朝"/>
                <w:color w:val="000000" w:themeColor="text1"/>
                <w:szCs w:val="21"/>
              </w:rPr>
            </w:pPr>
          </w:p>
          <w:p w14:paraId="6922AED6" w14:textId="77777777" w:rsidR="007E60A5" w:rsidRPr="00541073" w:rsidRDefault="007E60A5" w:rsidP="002D1EA3">
            <w:pPr>
              <w:rPr>
                <w:rFonts w:ascii="ＭＳ 明朝" w:hAnsi="ＭＳ 明朝"/>
                <w:color w:val="000000" w:themeColor="text1"/>
                <w:szCs w:val="21"/>
              </w:rPr>
            </w:pPr>
          </w:p>
          <w:p w14:paraId="729A4060" w14:textId="77777777" w:rsidR="007E60A5" w:rsidRPr="00541073" w:rsidRDefault="007E60A5" w:rsidP="002D1EA3">
            <w:pPr>
              <w:rPr>
                <w:rFonts w:ascii="ＭＳ 明朝" w:hAnsi="ＭＳ 明朝"/>
                <w:color w:val="000000" w:themeColor="text1"/>
                <w:szCs w:val="21"/>
              </w:rPr>
            </w:pPr>
          </w:p>
          <w:p w14:paraId="22A48DA6" w14:textId="77777777" w:rsidR="007E60A5" w:rsidRPr="00541073" w:rsidRDefault="007E60A5" w:rsidP="002D1EA3">
            <w:pPr>
              <w:rPr>
                <w:rFonts w:ascii="ＭＳ 明朝" w:hAnsi="ＭＳ 明朝"/>
                <w:color w:val="000000" w:themeColor="text1"/>
                <w:szCs w:val="21"/>
              </w:rPr>
            </w:pPr>
          </w:p>
          <w:p w14:paraId="1DDAED01" w14:textId="77777777" w:rsidR="007E60A5" w:rsidRPr="00541073" w:rsidRDefault="007E60A5" w:rsidP="002D1EA3">
            <w:pPr>
              <w:rPr>
                <w:rFonts w:ascii="ＭＳ 明朝" w:hAnsi="ＭＳ 明朝"/>
                <w:color w:val="000000" w:themeColor="text1"/>
                <w:szCs w:val="21"/>
              </w:rPr>
            </w:pPr>
          </w:p>
          <w:p w14:paraId="72C2EEB7" w14:textId="77777777" w:rsidR="007E60A5" w:rsidRPr="00541073" w:rsidRDefault="007E60A5" w:rsidP="002D1EA3">
            <w:pPr>
              <w:rPr>
                <w:rFonts w:ascii="ＭＳ 明朝" w:hAnsi="ＭＳ 明朝"/>
                <w:color w:val="000000" w:themeColor="text1"/>
                <w:szCs w:val="21"/>
              </w:rPr>
            </w:pPr>
          </w:p>
          <w:p w14:paraId="3B4CDAE4" w14:textId="77777777" w:rsidR="007E60A5" w:rsidRPr="00541073" w:rsidRDefault="007E60A5" w:rsidP="002D1EA3">
            <w:pPr>
              <w:rPr>
                <w:rFonts w:ascii="ＭＳ 明朝" w:hAnsi="ＭＳ 明朝"/>
                <w:color w:val="000000" w:themeColor="text1"/>
                <w:szCs w:val="21"/>
              </w:rPr>
            </w:pPr>
          </w:p>
          <w:p w14:paraId="0E7632C6" w14:textId="77777777" w:rsidR="007E60A5" w:rsidRPr="00541073" w:rsidRDefault="007E60A5" w:rsidP="002D1EA3">
            <w:pPr>
              <w:rPr>
                <w:rFonts w:ascii="ＭＳ 明朝" w:hAnsi="ＭＳ 明朝"/>
                <w:color w:val="000000" w:themeColor="text1"/>
                <w:szCs w:val="21"/>
              </w:rPr>
            </w:pPr>
          </w:p>
          <w:p w14:paraId="67869684" w14:textId="77777777" w:rsidR="007E60A5" w:rsidRPr="00541073" w:rsidRDefault="007E60A5" w:rsidP="002D1EA3">
            <w:pPr>
              <w:rPr>
                <w:rFonts w:ascii="ＭＳ 明朝" w:hAnsi="ＭＳ 明朝"/>
                <w:color w:val="000000" w:themeColor="text1"/>
                <w:szCs w:val="21"/>
              </w:rPr>
            </w:pPr>
          </w:p>
          <w:p w14:paraId="314935D3" w14:textId="77777777" w:rsidR="007E60A5" w:rsidRPr="00541073" w:rsidRDefault="007E60A5" w:rsidP="002D1EA3">
            <w:pPr>
              <w:rPr>
                <w:rFonts w:ascii="ＭＳ 明朝" w:hAnsi="ＭＳ 明朝"/>
                <w:color w:val="000000" w:themeColor="text1"/>
                <w:szCs w:val="21"/>
              </w:rPr>
            </w:pPr>
          </w:p>
          <w:p w14:paraId="60A29A65" w14:textId="77777777" w:rsidR="007E60A5" w:rsidRPr="00541073" w:rsidRDefault="007E60A5" w:rsidP="002D1EA3">
            <w:pPr>
              <w:rPr>
                <w:rFonts w:ascii="ＭＳ 明朝" w:hAnsi="ＭＳ 明朝"/>
                <w:color w:val="000000" w:themeColor="text1"/>
                <w:szCs w:val="21"/>
              </w:rPr>
            </w:pPr>
          </w:p>
          <w:p w14:paraId="5909FE1D" w14:textId="77777777" w:rsidR="007E60A5" w:rsidRPr="00541073" w:rsidRDefault="007E60A5" w:rsidP="002D1EA3">
            <w:pPr>
              <w:rPr>
                <w:rFonts w:ascii="ＭＳ 明朝" w:hAnsi="ＭＳ 明朝"/>
                <w:color w:val="000000" w:themeColor="text1"/>
                <w:szCs w:val="21"/>
              </w:rPr>
            </w:pPr>
          </w:p>
          <w:p w14:paraId="6F668E2D" w14:textId="77777777" w:rsidR="007E60A5" w:rsidRPr="00541073" w:rsidRDefault="007E60A5" w:rsidP="002D1EA3">
            <w:pPr>
              <w:rPr>
                <w:rFonts w:ascii="ＭＳ 明朝" w:hAnsi="ＭＳ 明朝"/>
                <w:color w:val="000000" w:themeColor="text1"/>
                <w:szCs w:val="21"/>
              </w:rPr>
            </w:pPr>
          </w:p>
          <w:p w14:paraId="4C6946EA" w14:textId="77777777" w:rsidR="007E60A5" w:rsidRPr="00541073" w:rsidRDefault="007E60A5" w:rsidP="002D1EA3">
            <w:pPr>
              <w:rPr>
                <w:rFonts w:ascii="ＭＳ 明朝" w:hAnsi="ＭＳ 明朝"/>
                <w:color w:val="000000" w:themeColor="text1"/>
                <w:szCs w:val="21"/>
              </w:rPr>
            </w:pPr>
          </w:p>
          <w:p w14:paraId="7DD24E81" w14:textId="77777777" w:rsidR="007E60A5" w:rsidRPr="00541073" w:rsidRDefault="007E60A5" w:rsidP="002D1EA3">
            <w:pPr>
              <w:rPr>
                <w:rFonts w:ascii="ＭＳ 明朝" w:hAnsi="ＭＳ 明朝"/>
                <w:color w:val="000000" w:themeColor="text1"/>
                <w:szCs w:val="21"/>
              </w:rPr>
            </w:pPr>
          </w:p>
          <w:p w14:paraId="081AA05B" w14:textId="77777777" w:rsidR="007E60A5" w:rsidRPr="00541073" w:rsidRDefault="007E60A5" w:rsidP="002D1EA3">
            <w:pPr>
              <w:rPr>
                <w:rFonts w:ascii="ＭＳ 明朝" w:hAnsi="ＭＳ 明朝"/>
                <w:color w:val="000000" w:themeColor="text1"/>
                <w:szCs w:val="21"/>
              </w:rPr>
            </w:pPr>
          </w:p>
          <w:p w14:paraId="00866F58" w14:textId="77777777" w:rsidR="007E60A5" w:rsidRPr="00541073" w:rsidRDefault="007E60A5" w:rsidP="002D1EA3">
            <w:pPr>
              <w:rPr>
                <w:rFonts w:ascii="ＭＳ 明朝" w:hAnsi="ＭＳ 明朝"/>
                <w:color w:val="000000" w:themeColor="text1"/>
                <w:szCs w:val="21"/>
              </w:rPr>
            </w:pPr>
          </w:p>
          <w:p w14:paraId="406A43DB" w14:textId="77777777" w:rsidR="007E60A5" w:rsidRPr="00541073" w:rsidRDefault="007E60A5" w:rsidP="002D1EA3">
            <w:pPr>
              <w:rPr>
                <w:rFonts w:ascii="ＭＳ 明朝" w:hAnsi="ＭＳ 明朝"/>
                <w:color w:val="000000" w:themeColor="text1"/>
                <w:szCs w:val="21"/>
              </w:rPr>
            </w:pPr>
          </w:p>
        </w:tc>
        <w:tc>
          <w:tcPr>
            <w:tcW w:w="6945" w:type="dxa"/>
            <w:gridSpan w:val="3"/>
            <w:shd w:val="clear" w:color="auto" w:fill="auto"/>
          </w:tcPr>
          <w:p w14:paraId="47BA0DF0" w14:textId="77777777" w:rsidR="007E60A5" w:rsidRPr="00541073" w:rsidRDefault="007E60A5" w:rsidP="002D1EA3">
            <w:pPr>
              <w:rPr>
                <w:rFonts w:ascii="ＭＳ 明朝" w:hAnsi="ＭＳ 明朝"/>
                <w:color w:val="000000" w:themeColor="text1"/>
                <w:szCs w:val="21"/>
              </w:rPr>
            </w:pPr>
          </w:p>
          <w:p w14:paraId="47B58C46" w14:textId="77777777" w:rsidR="007E60A5" w:rsidRPr="00541073" w:rsidRDefault="007E60A5" w:rsidP="002D1EA3">
            <w:pPr>
              <w:rPr>
                <w:rFonts w:ascii="ＭＳ 明朝" w:hAnsi="ＭＳ 明朝"/>
                <w:color w:val="000000" w:themeColor="text1"/>
                <w:szCs w:val="21"/>
              </w:rPr>
            </w:pPr>
            <w:r w:rsidRPr="00541073">
              <w:rPr>
                <w:rFonts w:ascii="ＭＳ 明朝" w:hAnsi="ＭＳ 明朝" w:hint="eastAsia"/>
                <w:color w:val="000000" w:themeColor="text1"/>
                <w:szCs w:val="21"/>
              </w:rPr>
              <w:t>（１）浄化槽を設置しているか。</w:t>
            </w:r>
          </w:p>
          <w:p w14:paraId="1AD33C56" w14:textId="77777777" w:rsidR="007E60A5" w:rsidRPr="00541073" w:rsidRDefault="007E60A5" w:rsidP="002D1EA3">
            <w:pPr>
              <w:rPr>
                <w:rFonts w:ascii="ＭＳ 明朝" w:hAnsi="ＭＳ 明朝"/>
                <w:color w:val="000000" w:themeColor="text1"/>
                <w:szCs w:val="21"/>
              </w:rPr>
            </w:pPr>
          </w:p>
          <w:p w14:paraId="34BE8017" w14:textId="77777777" w:rsidR="007E60A5" w:rsidRPr="00541073" w:rsidRDefault="00BB2835" w:rsidP="002D1EA3">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 xml:space="preserve">　　　「いる」の場合、年１回以上</w:t>
            </w:r>
            <w:r w:rsidR="007E60A5" w:rsidRPr="00541073">
              <w:rPr>
                <w:rFonts w:ascii="ＭＳ 明朝" w:hAnsi="ＭＳ 明朝" w:hint="eastAsia"/>
                <w:color w:val="000000" w:themeColor="text1"/>
                <w:szCs w:val="21"/>
              </w:rPr>
              <w:t>点検・清掃及び指定検査機関による水質検査を受けているか。</w:t>
            </w:r>
          </w:p>
          <w:p w14:paraId="0B44CBD3" w14:textId="77777777" w:rsidR="007E60A5" w:rsidRPr="00541073" w:rsidRDefault="007E60A5" w:rsidP="002D1EA3">
            <w:pPr>
              <w:rPr>
                <w:rFonts w:ascii="ＭＳ 明朝" w:hAnsi="ＭＳ 明朝"/>
                <w:color w:val="000000" w:themeColor="text1"/>
                <w:szCs w:val="21"/>
              </w:rPr>
            </w:pPr>
          </w:p>
          <w:p w14:paraId="694C0C7B" w14:textId="77777777" w:rsidR="007E60A5" w:rsidRPr="00541073" w:rsidRDefault="007E60A5" w:rsidP="002D1EA3">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点検及び清掃の実施状況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01"/>
              <w:gridCol w:w="2126"/>
            </w:tblGrid>
            <w:tr w:rsidR="00541073" w:rsidRPr="00541073" w14:paraId="63FE68C2" w14:textId="77777777" w:rsidTr="0073690C">
              <w:tc>
                <w:tcPr>
                  <w:tcW w:w="2547" w:type="dxa"/>
                  <w:shd w:val="clear" w:color="auto" w:fill="auto"/>
                  <w:vAlign w:val="center"/>
                </w:tcPr>
                <w:p w14:paraId="2587B8AE"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実施年月日</w:t>
                  </w:r>
                </w:p>
              </w:tc>
              <w:tc>
                <w:tcPr>
                  <w:tcW w:w="1701" w:type="dxa"/>
                  <w:shd w:val="clear" w:color="auto" w:fill="auto"/>
                  <w:vAlign w:val="center"/>
                </w:tcPr>
                <w:p w14:paraId="62C4B790" w14:textId="77777777" w:rsidR="007E60A5" w:rsidRPr="00541073" w:rsidRDefault="0073690C"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指定検査機関名</w:t>
                  </w:r>
                </w:p>
              </w:tc>
              <w:tc>
                <w:tcPr>
                  <w:tcW w:w="2126" w:type="dxa"/>
                  <w:shd w:val="clear" w:color="auto" w:fill="auto"/>
                  <w:vAlign w:val="center"/>
                </w:tcPr>
                <w:p w14:paraId="2FC2ECAD"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内容及び結果等</w:t>
                  </w:r>
                </w:p>
              </w:tc>
            </w:tr>
            <w:tr w:rsidR="00541073" w:rsidRPr="00541073" w14:paraId="624EBAB6" w14:textId="77777777" w:rsidTr="0073690C">
              <w:trPr>
                <w:trHeight w:val="454"/>
              </w:trPr>
              <w:tc>
                <w:tcPr>
                  <w:tcW w:w="2547" w:type="dxa"/>
                  <w:shd w:val="clear" w:color="auto" w:fill="auto"/>
                  <w:vAlign w:val="center"/>
                </w:tcPr>
                <w:p w14:paraId="3205D85B" w14:textId="77777777" w:rsidR="007E60A5" w:rsidRPr="00541073" w:rsidRDefault="00BB283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令和</w:t>
                  </w:r>
                  <w:r w:rsidR="007E60A5" w:rsidRPr="00541073">
                    <w:rPr>
                      <w:rFonts w:ascii="ＭＳ 明朝" w:hAnsi="ＭＳ 明朝" w:hint="eastAsia"/>
                      <w:color w:val="000000" w:themeColor="text1"/>
                      <w:szCs w:val="21"/>
                    </w:rPr>
                    <w:t xml:space="preserve">　　年　　月　　日</w:t>
                  </w:r>
                </w:p>
              </w:tc>
              <w:tc>
                <w:tcPr>
                  <w:tcW w:w="1701" w:type="dxa"/>
                  <w:shd w:val="clear" w:color="auto" w:fill="auto"/>
                  <w:vAlign w:val="center"/>
                </w:tcPr>
                <w:p w14:paraId="2549FAE5" w14:textId="77777777" w:rsidR="007E60A5" w:rsidRPr="00541073" w:rsidRDefault="007E60A5" w:rsidP="002D1EA3">
                  <w:pPr>
                    <w:rPr>
                      <w:rFonts w:ascii="ＭＳ 明朝" w:hAnsi="ＭＳ 明朝"/>
                      <w:color w:val="000000" w:themeColor="text1"/>
                      <w:szCs w:val="21"/>
                    </w:rPr>
                  </w:pPr>
                </w:p>
              </w:tc>
              <w:tc>
                <w:tcPr>
                  <w:tcW w:w="2126" w:type="dxa"/>
                  <w:shd w:val="clear" w:color="auto" w:fill="auto"/>
                  <w:vAlign w:val="center"/>
                </w:tcPr>
                <w:p w14:paraId="222AE2E2" w14:textId="77777777" w:rsidR="007E60A5" w:rsidRPr="00541073" w:rsidRDefault="007E60A5" w:rsidP="002D1EA3">
                  <w:pPr>
                    <w:rPr>
                      <w:rFonts w:ascii="ＭＳ 明朝" w:hAnsi="ＭＳ 明朝"/>
                      <w:color w:val="000000" w:themeColor="text1"/>
                      <w:szCs w:val="21"/>
                    </w:rPr>
                  </w:pPr>
                </w:p>
              </w:tc>
            </w:tr>
          </w:tbl>
          <w:p w14:paraId="015DC451" w14:textId="77777777" w:rsidR="007E60A5" w:rsidRPr="00541073" w:rsidRDefault="007E60A5" w:rsidP="002D1EA3">
            <w:pPr>
              <w:rPr>
                <w:rFonts w:ascii="ＭＳ 明朝" w:hAnsi="ＭＳ 明朝"/>
                <w:color w:val="000000" w:themeColor="text1"/>
                <w:szCs w:val="21"/>
              </w:rPr>
            </w:pPr>
          </w:p>
          <w:p w14:paraId="054115FF" w14:textId="77777777" w:rsidR="007E60A5" w:rsidRPr="00541073" w:rsidRDefault="007E60A5" w:rsidP="002D1EA3">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水質検査の実施状況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04"/>
              <w:gridCol w:w="2123"/>
            </w:tblGrid>
            <w:tr w:rsidR="00541073" w:rsidRPr="00541073" w14:paraId="7B81367B" w14:textId="77777777" w:rsidTr="0073690C">
              <w:tc>
                <w:tcPr>
                  <w:tcW w:w="2547" w:type="dxa"/>
                  <w:shd w:val="clear" w:color="auto" w:fill="auto"/>
                  <w:vAlign w:val="center"/>
                </w:tcPr>
                <w:p w14:paraId="2CF57E74"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実施年月日</w:t>
                  </w:r>
                </w:p>
              </w:tc>
              <w:tc>
                <w:tcPr>
                  <w:tcW w:w="1704" w:type="dxa"/>
                  <w:shd w:val="clear" w:color="auto" w:fill="auto"/>
                  <w:vAlign w:val="center"/>
                </w:tcPr>
                <w:p w14:paraId="6100EA8F" w14:textId="77777777" w:rsidR="007E60A5" w:rsidRPr="00541073" w:rsidRDefault="0073690C"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指定検査機関名</w:t>
                  </w:r>
                </w:p>
              </w:tc>
              <w:tc>
                <w:tcPr>
                  <w:tcW w:w="2123" w:type="dxa"/>
                  <w:shd w:val="clear" w:color="auto" w:fill="auto"/>
                  <w:vAlign w:val="center"/>
                </w:tcPr>
                <w:p w14:paraId="7B335643"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内容及び結果等</w:t>
                  </w:r>
                </w:p>
              </w:tc>
            </w:tr>
            <w:tr w:rsidR="00541073" w:rsidRPr="00541073" w14:paraId="0F64BF8D" w14:textId="77777777" w:rsidTr="0073690C">
              <w:trPr>
                <w:trHeight w:val="397"/>
              </w:trPr>
              <w:tc>
                <w:tcPr>
                  <w:tcW w:w="2547" w:type="dxa"/>
                  <w:shd w:val="clear" w:color="auto" w:fill="auto"/>
                  <w:vAlign w:val="center"/>
                </w:tcPr>
                <w:p w14:paraId="27140D7D" w14:textId="77777777" w:rsidR="007E60A5" w:rsidRPr="00541073" w:rsidRDefault="00BB283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令和</w:t>
                  </w:r>
                  <w:r w:rsidR="007E60A5" w:rsidRPr="00541073">
                    <w:rPr>
                      <w:rFonts w:ascii="ＭＳ 明朝" w:hAnsi="ＭＳ 明朝" w:hint="eastAsia"/>
                      <w:color w:val="000000" w:themeColor="text1"/>
                      <w:szCs w:val="21"/>
                    </w:rPr>
                    <w:t xml:space="preserve">　　年　　月　　日</w:t>
                  </w:r>
                </w:p>
              </w:tc>
              <w:tc>
                <w:tcPr>
                  <w:tcW w:w="1704" w:type="dxa"/>
                  <w:shd w:val="clear" w:color="auto" w:fill="auto"/>
                  <w:vAlign w:val="center"/>
                </w:tcPr>
                <w:p w14:paraId="4756312D" w14:textId="77777777" w:rsidR="007E60A5" w:rsidRPr="00541073" w:rsidRDefault="007E60A5" w:rsidP="002D1EA3">
                  <w:pPr>
                    <w:rPr>
                      <w:rFonts w:ascii="ＭＳ 明朝" w:hAnsi="ＭＳ 明朝"/>
                      <w:color w:val="000000" w:themeColor="text1"/>
                      <w:szCs w:val="21"/>
                    </w:rPr>
                  </w:pPr>
                </w:p>
              </w:tc>
              <w:tc>
                <w:tcPr>
                  <w:tcW w:w="2123" w:type="dxa"/>
                  <w:shd w:val="clear" w:color="auto" w:fill="auto"/>
                  <w:vAlign w:val="center"/>
                </w:tcPr>
                <w:p w14:paraId="50A97119" w14:textId="77777777" w:rsidR="007E60A5" w:rsidRPr="00541073" w:rsidRDefault="007E60A5" w:rsidP="002D1EA3">
                  <w:pPr>
                    <w:rPr>
                      <w:rFonts w:ascii="ＭＳ 明朝" w:hAnsi="ＭＳ 明朝"/>
                      <w:color w:val="000000" w:themeColor="text1"/>
                      <w:szCs w:val="21"/>
                    </w:rPr>
                  </w:pPr>
                </w:p>
              </w:tc>
            </w:tr>
          </w:tbl>
          <w:p w14:paraId="2715342E" w14:textId="77777777" w:rsidR="007E60A5" w:rsidRPr="00541073" w:rsidRDefault="007E60A5" w:rsidP="00BB2835">
            <w:pPr>
              <w:spacing w:line="260" w:lineRule="exact"/>
              <w:rPr>
                <w:rFonts w:ascii="ＭＳ 明朝" w:hAnsi="ＭＳ 明朝"/>
                <w:color w:val="000000" w:themeColor="text1"/>
                <w:szCs w:val="21"/>
              </w:rPr>
            </w:pPr>
          </w:p>
          <w:p w14:paraId="737F85C6" w14:textId="77777777" w:rsidR="007E60A5" w:rsidRPr="00541073" w:rsidRDefault="007E60A5" w:rsidP="00BB2835">
            <w:pPr>
              <w:spacing w:line="260" w:lineRule="exact"/>
              <w:rPr>
                <w:rFonts w:ascii="ＭＳ 明朝" w:hAnsi="ＭＳ 明朝"/>
                <w:color w:val="000000" w:themeColor="text1"/>
                <w:szCs w:val="21"/>
              </w:rPr>
            </w:pPr>
          </w:p>
          <w:p w14:paraId="7E3BFE8D" w14:textId="77777777" w:rsidR="007E60A5" w:rsidRPr="00541073" w:rsidRDefault="007E60A5" w:rsidP="002D1EA3">
            <w:pPr>
              <w:rPr>
                <w:rFonts w:ascii="ＭＳ 明朝" w:hAnsi="ＭＳ 明朝"/>
                <w:color w:val="000000" w:themeColor="text1"/>
                <w:szCs w:val="21"/>
              </w:rPr>
            </w:pPr>
            <w:r w:rsidRPr="00541073">
              <w:rPr>
                <w:rFonts w:ascii="ＭＳ 明朝" w:hAnsi="ＭＳ 明朝" w:hint="eastAsia"/>
                <w:color w:val="000000" w:themeColor="text1"/>
                <w:szCs w:val="21"/>
              </w:rPr>
              <w:t>（２）自家水（飲用井戸）を使用しているか。</w:t>
            </w:r>
          </w:p>
          <w:p w14:paraId="5EA170B7" w14:textId="77777777" w:rsidR="007E60A5" w:rsidRPr="00541073" w:rsidRDefault="007E60A5" w:rsidP="002D1EA3">
            <w:pPr>
              <w:rPr>
                <w:rFonts w:ascii="ＭＳ 明朝" w:hAnsi="ＭＳ 明朝"/>
                <w:color w:val="000000" w:themeColor="text1"/>
                <w:szCs w:val="21"/>
              </w:rPr>
            </w:pPr>
          </w:p>
          <w:p w14:paraId="726E024E" w14:textId="77777777" w:rsidR="007E60A5" w:rsidRPr="00541073" w:rsidRDefault="00BB2835" w:rsidP="002D1EA3">
            <w:pPr>
              <w:ind w:leftChars="200" w:left="395"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「いる」の場合、</w:t>
            </w:r>
            <w:r w:rsidR="0073690C" w:rsidRPr="00541073">
              <w:rPr>
                <w:rFonts w:ascii="ＭＳ 明朝" w:hAnsi="ＭＳ 明朝" w:hint="eastAsia"/>
                <w:color w:val="000000" w:themeColor="text1"/>
                <w:szCs w:val="21"/>
              </w:rPr>
              <w:t>年２回以上</w:t>
            </w:r>
            <w:r w:rsidR="007E60A5" w:rsidRPr="00541073">
              <w:rPr>
                <w:rFonts w:ascii="ＭＳ 明朝" w:hAnsi="ＭＳ 明朝" w:hint="eastAsia"/>
                <w:color w:val="000000" w:themeColor="text1"/>
                <w:szCs w:val="21"/>
              </w:rPr>
              <w:t>検査</w:t>
            </w:r>
            <w:r w:rsidR="0073690C" w:rsidRPr="00541073">
              <w:rPr>
                <w:rFonts w:ascii="ＭＳ 明朝" w:hAnsi="ＭＳ 明朝" w:hint="eastAsia"/>
                <w:color w:val="000000" w:themeColor="text1"/>
                <w:szCs w:val="21"/>
              </w:rPr>
              <w:t>実施</w:t>
            </w:r>
            <w:r w:rsidR="007E60A5" w:rsidRPr="00541073">
              <w:rPr>
                <w:rFonts w:ascii="ＭＳ 明朝" w:hAnsi="ＭＳ 明朝" w:hint="eastAsia"/>
                <w:color w:val="000000" w:themeColor="text1"/>
                <w:szCs w:val="21"/>
              </w:rPr>
              <w:t>機関による水質検査を受けているか。</w:t>
            </w:r>
          </w:p>
          <w:p w14:paraId="015B64C6" w14:textId="77777777" w:rsidR="007E60A5" w:rsidRPr="00541073" w:rsidRDefault="007E60A5" w:rsidP="002D1EA3">
            <w:pPr>
              <w:rPr>
                <w:rFonts w:ascii="ＭＳ 明朝" w:hAnsi="ＭＳ 明朝"/>
                <w:color w:val="000000" w:themeColor="text1"/>
                <w:szCs w:val="21"/>
              </w:rPr>
            </w:pPr>
          </w:p>
          <w:p w14:paraId="2A35ABEA" w14:textId="77777777" w:rsidR="007E60A5" w:rsidRPr="00541073" w:rsidRDefault="007E60A5" w:rsidP="002D1EA3">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水質検査の実施状況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73"/>
            </w:tblGrid>
            <w:tr w:rsidR="00541073" w:rsidRPr="00541073" w14:paraId="1AC06BDC" w14:textId="77777777" w:rsidTr="002D1EA3">
              <w:tc>
                <w:tcPr>
                  <w:tcW w:w="2547" w:type="dxa"/>
                  <w:shd w:val="clear" w:color="auto" w:fill="auto"/>
                  <w:vAlign w:val="center"/>
                </w:tcPr>
                <w:p w14:paraId="6810FB62"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実施年月日</w:t>
                  </w:r>
                </w:p>
              </w:tc>
              <w:tc>
                <w:tcPr>
                  <w:tcW w:w="1559" w:type="dxa"/>
                  <w:shd w:val="clear" w:color="auto" w:fill="auto"/>
                  <w:vAlign w:val="center"/>
                </w:tcPr>
                <w:p w14:paraId="6E88DFF6" w14:textId="77777777" w:rsidR="007E60A5" w:rsidRPr="00541073" w:rsidRDefault="0073690C" w:rsidP="002D1EA3">
                  <w:pPr>
                    <w:jc w:val="center"/>
                    <w:rPr>
                      <w:rFonts w:ascii="ＭＳ 明朝" w:hAnsi="ＭＳ 明朝"/>
                      <w:color w:val="000000" w:themeColor="text1"/>
                      <w:szCs w:val="21"/>
                    </w:rPr>
                  </w:pPr>
                  <w:r w:rsidRPr="00541073">
                    <w:rPr>
                      <w:rFonts w:ascii="ＭＳ 明朝" w:hAnsi="ＭＳ 明朝" w:hint="eastAsia"/>
                      <w:color w:val="000000" w:themeColor="text1"/>
                      <w:sz w:val="20"/>
                      <w:szCs w:val="20"/>
                    </w:rPr>
                    <w:t>検査実施機関名</w:t>
                  </w:r>
                </w:p>
              </w:tc>
              <w:tc>
                <w:tcPr>
                  <w:tcW w:w="2273" w:type="dxa"/>
                  <w:shd w:val="clear" w:color="auto" w:fill="auto"/>
                  <w:vAlign w:val="center"/>
                </w:tcPr>
                <w:p w14:paraId="1404E48B"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内容及び結果等</w:t>
                  </w:r>
                </w:p>
              </w:tc>
            </w:tr>
            <w:tr w:rsidR="00541073" w:rsidRPr="00541073" w14:paraId="2D32EE36" w14:textId="77777777" w:rsidTr="0073690C">
              <w:trPr>
                <w:trHeight w:val="510"/>
              </w:trPr>
              <w:tc>
                <w:tcPr>
                  <w:tcW w:w="2547" w:type="dxa"/>
                  <w:shd w:val="clear" w:color="auto" w:fill="auto"/>
                  <w:vAlign w:val="center"/>
                </w:tcPr>
                <w:p w14:paraId="62F695B6" w14:textId="77777777" w:rsidR="007E60A5" w:rsidRPr="00541073" w:rsidRDefault="00BB283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令和</w:t>
                  </w:r>
                  <w:r w:rsidR="007E60A5" w:rsidRPr="00541073">
                    <w:rPr>
                      <w:rFonts w:ascii="ＭＳ 明朝" w:hAnsi="ＭＳ 明朝" w:hint="eastAsia"/>
                      <w:color w:val="000000" w:themeColor="text1"/>
                      <w:szCs w:val="21"/>
                    </w:rPr>
                    <w:t xml:space="preserve">　　年　　月　　日</w:t>
                  </w:r>
                </w:p>
              </w:tc>
              <w:tc>
                <w:tcPr>
                  <w:tcW w:w="1559" w:type="dxa"/>
                  <w:shd w:val="clear" w:color="auto" w:fill="auto"/>
                  <w:vAlign w:val="center"/>
                </w:tcPr>
                <w:p w14:paraId="28DA4933" w14:textId="77777777" w:rsidR="007E60A5" w:rsidRPr="00541073" w:rsidRDefault="007E60A5" w:rsidP="002D1EA3">
                  <w:pPr>
                    <w:rPr>
                      <w:rFonts w:ascii="ＭＳ 明朝" w:hAnsi="ＭＳ 明朝"/>
                      <w:color w:val="000000" w:themeColor="text1"/>
                      <w:szCs w:val="21"/>
                    </w:rPr>
                  </w:pPr>
                </w:p>
              </w:tc>
              <w:tc>
                <w:tcPr>
                  <w:tcW w:w="2273" w:type="dxa"/>
                  <w:shd w:val="clear" w:color="auto" w:fill="auto"/>
                  <w:vAlign w:val="center"/>
                </w:tcPr>
                <w:p w14:paraId="5936FA73" w14:textId="77777777" w:rsidR="007E60A5" w:rsidRPr="00541073" w:rsidRDefault="007E60A5" w:rsidP="002D1EA3">
                  <w:pPr>
                    <w:rPr>
                      <w:rFonts w:ascii="ＭＳ 明朝" w:hAnsi="ＭＳ 明朝"/>
                      <w:color w:val="000000" w:themeColor="text1"/>
                      <w:szCs w:val="21"/>
                    </w:rPr>
                  </w:pPr>
                </w:p>
              </w:tc>
            </w:tr>
            <w:tr w:rsidR="00541073" w:rsidRPr="00541073" w14:paraId="5C1E0129" w14:textId="77777777" w:rsidTr="0073690C">
              <w:trPr>
                <w:trHeight w:val="510"/>
              </w:trPr>
              <w:tc>
                <w:tcPr>
                  <w:tcW w:w="2547" w:type="dxa"/>
                  <w:shd w:val="clear" w:color="auto" w:fill="auto"/>
                  <w:vAlign w:val="center"/>
                </w:tcPr>
                <w:p w14:paraId="15E95EB1" w14:textId="77777777" w:rsidR="00BB2835" w:rsidRPr="00541073" w:rsidRDefault="00BB283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令和　　年　　月　　日</w:t>
                  </w:r>
                </w:p>
              </w:tc>
              <w:tc>
                <w:tcPr>
                  <w:tcW w:w="1559" w:type="dxa"/>
                  <w:shd w:val="clear" w:color="auto" w:fill="auto"/>
                  <w:vAlign w:val="center"/>
                </w:tcPr>
                <w:p w14:paraId="34E2744F" w14:textId="77777777" w:rsidR="00BB2835" w:rsidRPr="00541073" w:rsidRDefault="00BB2835" w:rsidP="002D1EA3">
                  <w:pPr>
                    <w:rPr>
                      <w:rFonts w:ascii="ＭＳ 明朝" w:hAnsi="ＭＳ 明朝"/>
                      <w:color w:val="000000" w:themeColor="text1"/>
                      <w:szCs w:val="21"/>
                    </w:rPr>
                  </w:pPr>
                </w:p>
              </w:tc>
              <w:tc>
                <w:tcPr>
                  <w:tcW w:w="2273" w:type="dxa"/>
                  <w:shd w:val="clear" w:color="auto" w:fill="auto"/>
                  <w:vAlign w:val="center"/>
                </w:tcPr>
                <w:p w14:paraId="6E94C387" w14:textId="77777777" w:rsidR="00BB2835" w:rsidRPr="00541073" w:rsidRDefault="00BB2835" w:rsidP="002D1EA3">
                  <w:pPr>
                    <w:rPr>
                      <w:rFonts w:ascii="ＭＳ 明朝" w:hAnsi="ＭＳ 明朝"/>
                      <w:color w:val="000000" w:themeColor="text1"/>
                      <w:szCs w:val="21"/>
                    </w:rPr>
                  </w:pPr>
                </w:p>
              </w:tc>
            </w:tr>
          </w:tbl>
          <w:p w14:paraId="061F6A20" w14:textId="77777777" w:rsidR="007E60A5" w:rsidRPr="00541073" w:rsidRDefault="007E60A5" w:rsidP="002D1EA3">
            <w:pPr>
              <w:rPr>
                <w:rFonts w:ascii="ＭＳ 明朝" w:hAnsi="ＭＳ 明朝"/>
                <w:color w:val="000000" w:themeColor="text1"/>
                <w:szCs w:val="21"/>
              </w:rPr>
            </w:pPr>
            <w:r w:rsidRPr="00541073">
              <w:rPr>
                <w:rFonts w:ascii="ＭＳ 明朝" w:hAnsi="ＭＳ 明朝" w:hint="eastAsia"/>
                <w:color w:val="000000" w:themeColor="text1"/>
                <w:szCs w:val="21"/>
              </w:rPr>
              <w:t xml:space="preserve">　　（注）温泉、簡易専用水道は含まない。</w:t>
            </w:r>
          </w:p>
          <w:p w14:paraId="7E36F422" w14:textId="77777777" w:rsidR="007E60A5" w:rsidRPr="00541073" w:rsidRDefault="007E60A5" w:rsidP="00BB2835">
            <w:pPr>
              <w:spacing w:line="340" w:lineRule="exact"/>
              <w:rPr>
                <w:rFonts w:ascii="ＭＳ 明朝" w:hAnsi="ＭＳ 明朝"/>
                <w:color w:val="000000" w:themeColor="text1"/>
                <w:szCs w:val="21"/>
              </w:rPr>
            </w:pPr>
          </w:p>
          <w:p w14:paraId="1D40CA7E" w14:textId="77777777" w:rsidR="00BB2835" w:rsidRPr="00541073" w:rsidRDefault="00BB2835" w:rsidP="00BB2835">
            <w:pPr>
              <w:spacing w:line="340" w:lineRule="exact"/>
              <w:rPr>
                <w:rFonts w:ascii="ＭＳ 明朝" w:hAnsi="ＭＳ 明朝"/>
                <w:color w:val="000000" w:themeColor="text1"/>
                <w:szCs w:val="21"/>
              </w:rPr>
            </w:pPr>
          </w:p>
          <w:p w14:paraId="59A50D47" w14:textId="77777777" w:rsidR="007E60A5" w:rsidRPr="00541073" w:rsidRDefault="007E60A5" w:rsidP="002D1EA3">
            <w:pPr>
              <w:rPr>
                <w:rFonts w:ascii="ＭＳ 明朝" w:hAnsi="ＭＳ 明朝"/>
                <w:color w:val="000000" w:themeColor="text1"/>
                <w:szCs w:val="21"/>
              </w:rPr>
            </w:pPr>
            <w:r w:rsidRPr="00541073">
              <w:rPr>
                <w:rFonts w:ascii="ＭＳ 明朝" w:hAnsi="ＭＳ 明朝" w:hint="eastAsia"/>
                <w:color w:val="000000" w:themeColor="text1"/>
                <w:szCs w:val="21"/>
              </w:rPr>
              <w:t>（３）貯水槽（受水槽）を使用しているか。</w:t>
            </w:r>
          </w:p>
          <w:p w14:paraId="2BFB3DE7" w14:textId="77777777" w:rsidR="007E60A5" w:rsidRPr="00541073" w:rsidRDefault="007E60A5" w:rsidP="002D1EA3">
            <w:pPr>
              <w:rPr>
                <w:rFonts w:ascii="ＭＳ 明朝" w:hAnsi="ＭＳ 明朝"/>
                <w:color w:val="000000" w:themeColor="text1"/>
                <w:szCs w:val="21"/>
              </w:rPr>
            </w:pPr>
          </w:p>
          <w:p w14:paraId="608289FA" w14:textId="77777777" w:rsidR="007E60A5" w:rsidRPr="00541073" w:rsidRDefault="007E60A5" w:rsidP="002D1EA3">
            <w:pPr>
              <w:rPr>
                <w:rFonts w:ascii="ＭＳ 明朝" w:hAnsi="ＭＳ 明朝"/>
                <w:color w:val="000000" w:themeColor="text1"/>
                <w:szCs w:val="21"/>
              </w:rPr>
            </w:pPr>
            <w:r w:rsidRPr="00541073">
              <w:rPr>
                <w:rFonts w:ascii="ＭＳ 明朝" w:hAnsi="ＭＳ 明朝" w:hint="eastAsia"/>
                <w:color w:val="000000" w:themeColor="text1"/>
                <w:szCs w:val="21"/>
              </w:rPr>
              <w:t xml:space="preserve">　　　「いる」の場合、該当するものに○をすること</w:t>
            </w:r>
            <w:r w:rsidR="00714A4A" w:rsidRPr="00541073">
              <w:rPr>
                <w:rFonts w:ascii="ＭＳ 明朝" w:hAnsi="ＭＳ 明朝" w:hint="eastAsia"/>
                <w:color w:val="000000" w:themeColor="text1"/>
                <w:szCs w:val="21"/>
              </w:rPr>
              <w:t>。</w:t>
            </w:r>
          </w:p>
          <w:p w14:paraId="0AF42B78" w14:textId="77777777" w:rsidR="007E60A5" w:rsidRPr="00541073" w:rsidRDefault="007E60A5" w:rsidP="002D1EA3">
            <w:pPr>
              <w:rPr>
                <w:rFonts w:ascii="ＭＳ 明朝" w:hAnsi="ＭＳ 明朝"/>
                <w:color w:val="000000" w:themeColor="text1"/>
                <w:szCs w:val="21"/>
              </w:rPr>
            </w:pPr>
            <w:r w:rsidRPr="00541073">
              <w:rPr>
                <w:rFonts w:ascii="ＭＳ 明朝" w:hAnsi="ＭＳ 明朝" w:hint="eastAsia"/>
                <w:color w:val="000000" w:themeColor="text1"/>
                <w:szCs w:val="21"/>
              </w:rPr>
              <w:t xml:space="preserve">　　　（　　）１０トンを超える</w:t>
            </w:r>
          </w:p>
          <w:p w14:paraId="5434406E" w14:textId="77777777" w:rsidR="007E60A5" w:rsidRPr="00541073" w:rsidRDefault="007E60A5" w:rsidP="002D1EA3">
            <w:pPr>
              <w:rPr>
                <w:rFonts w:ascii="ＭＳ 明朝" w:hAnsi="ＭＳ 明朝"/>
                <w:color w:val="000000" w:themeColor="text1"/>
                <w:szCs w:val="21"/>
              </w:rPr>
            </w:pPr>
            <w:r w:rsidRPr="00541073">
              <w:rPr>
                <w:rFonts w:ascii="ＭＳ 明朝" w:hAnsi="ＭＳ 明朝" w:hint="eastAsia"/>
                <w:color w:val="000000" w:themeColor="text1"/>
                <w:szCs w:val="21"/>
              </w:rPr>
              <w:t xml:space="preserve">　　　（　　）１０トン以下</w:t>
            </w:r>
          </w:p>
          <w:p w14:paraId="7398B1BF" w14:textId="77777777" w:rsidR="0073690C" w:rsidRPr="00541073" w:rsidRDefault="0073690C" w:rsidP="0073690C">
            <w:pPr>
              <w:rPr>
                <w:rFonts w:ascii="ＭＳ 明朝" w:hAnsi="ＭＳ 明朝"/>
                <w:color w:val="000000" w:themeColor="text1"/>
                <w:sz w:val="20"/>
                <w:szCs w:val="20"/>
              </w:rPr>
            </w:pPr>
          </w:p>
          <w:p w14:paraId="43E7DAE8" w14:textId="77777777" w:rsidR="0073690C" w:rsidRPr="00541073" w:rsidRDefault="0073690C" w:rsidP="0073690C">
            <w:pPr>
              <w:ind w:firstLineChars="200" w:firstLine="375"/>
              <w:rPr>
                <w:rFonts w:ascii="ＭＳ 明朝" w:hAnsi="ＭＳ 明朝"/>
                <w:color w:val="000000" w:themeColor="text1"/>
                <w:sz w:val="20"/>
                <w:szCs w:val="20"/>
              </w:rPr>
            </w:pPr>
            <w:r w:rsidRPr="00541073">
              <w:rPr>
                <w:rFonts w:ascii="ＭＳ 明朝" w:hAnsi="ＭＳ 明朝" w:hint="eastAsia"/>
                <w:color w:val="000000" w:themeColor="text1"/>
                <w:sz w:val="20"/>
                <w:szCs w:val="20"/>
              </w:rPr>
              <w:t>水質検査の状況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73"/>
            </w:tblGrid>
            <w:tr w:rsidR="00541073" w:rsidRPr="00541073" w14:paraId="4E42FC18" w14:textId="77777777" w:rsidTr="0091655D">
              <w:tc>
                <w:tcPr>
                  <w:tcW w:w="2547" w:type="dxa"/>
                  <w:shd w:val="clear" w:color="auto" w:fill="auto"/>
                  <w:vAlign w:val="center"/>
                </w:tcPr>
                <w:p w14:paraId="30C5CD20" w14:textId="77777777" w:rsidR="0073690C" w:rsidRPr="00541073" w:rsidRDefault="0073690C" w:rsidP="0073690C">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実施年月日</w:t>
                  </w:r>
                </w:p>
              </w:tc>
              <w:tc>
                <w:tcPr>
                  <w:tcW w:w="1559" w:type="dxa"/>
                  <w:shd w:val="clear" w:color="auto" w:fill="auto"/>
                  <w:vAlign w:val="center"/>
                </w:tcPr>
                <w:p w14:paraId="2F5B0C1C" w14:textId="77777777" w:rsidR="0073690C" w:rsidRPr="00541073" w:rsidRDefault="0073690C" w:rsidP="0073690C">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検査実施機関名</w:t>
                  </w:r>
                </w:p>
              </w:tc>
              <w:tc>
                <w:tcPr>
                  <w:tcW w:w="2273" w:type="dxa"/>
                  <w:shd w:val="clear" w:color="auto" w:fill="auto"/>
                  <w:vAlign w:val="center"/>
                </w:tcPr>
                <w:p w14:paraId="52EC4C96" w14:textId="77777777" w:rsidR="0073690C" w:rsidRPr="00541073" w:rsidRDefault="0073690C" w:rsidP="0073690C">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内容及び結果等</w:t>
                  </w:r>
                </w:p>
              </w:tc>
            </w:tr>
            <w:tr w:rsidR="00541073" w:rsidRPr="00541073" w14:paraId="31768BC4" w14:textId="77777777" w:rsidTr="0091655D">
              <w:trPr>
                <w:trHeight w:val="692"/>
              </w:trPr>
              <w:tc>
                <w:tcPr>
                  <w:tcW w:w="2547" w:type="dxa"/>
                  <w:shd w:val="clear" w:color="auto" w:fill="auto"/>
                  <w:vAlign w:val="center"/>
                </w:tcPr>
                <w:p w14:paraId="7ACE0A3E" w14:textId="77777777" w:rsidR="0073690C" w:rsidRPr="00541073" w:rsidRDefault="00BB2835" w:rsidP="0073690C">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令和</w:t>
                  </w:r>
                  <w:r w:rsidR="0073690C" w:rsidRPr="00541073">
                    <w:rPr>
                      <w:rFonts w:ascii="ＭＳ 明朝" w:hAnsi="ＭＳ 明朝" w:hint="eastAsia"/>
                      <w:color w:val="000000" w:themeColor="text1"/>
                      <w:sz w:val="20"/>
                      <w:szCs w:val="20"/>
                    </w:rPr>
                    <w:t xml:space="preserve">　　年　　月　　日</w:t>
                  </w:r>
                </w:p>
              </w:tc>
              <w:tc>
                <w:tcPr>
                  <w:tcW w:w="1559" w:type="dxa"/>
                  <w:shd w:val="clear" w:color="auto" w:fill="auto"/>
                  <w:vAlign w:val="center"/>
                </w:tcPr>
                <w:p w14:paraId="4D6BF172" w14:textId="77777777" w:rsidR="0073690C" w:rsidRPr="00541073" w:rsidRDefault="0073690C" w:rsidP="0073690C">
                  <w:pPr>
                    <w:rPr>
                      <w:rFonts w:ascii="ＭＳ 明朝" w:hAnsi="ＭＳ 明朝"/>
                      <w:color w:val="000000" w:themeColor="text1"/>
                      <w:sz w:val="20"/>
                      <w:szCs w:val="20"/>
                    </w:rPr>
                  </w:pPr>
                </w:p>
              </w:tc>
              <w:tc>
                <w:tcPr>
                  <w:tcW w:w="2273" w:type="dxa"/>
                  <w:shd w:val="clear" w:color="auto" w:fill="auto"/>
                  <w:vAlign w:val="center"/>
                </w:tcPr>
                <w:p w14:paraId="411A853F" w14:textId="77777777" w:rsidR="0073690C" w:rsidRPr="00541073" w:rsidRDefault="0073690C" w:rsidP="0073690C">
                  <w:pPr>
                    <w:rPr>
                      <w:rFonts w:ascii="ＭＳ 明朝" w:hAnsi="ＭＳ 明朝"/>
                      <w:color w:val="000000" w:themeColor="text1"/>
                      <w:sz w:val="20"/>
                      <w:szCs w:val="20"/>
                    </w:rPr>
                  </w:pPr>
                </w:p>
              </w:tc>
            </w:tr>
          </w:tbl>
          <w:p w14:paraId="2BDCBBCA" w14:textId="77777777" w:rsidR="0073690C" w:rsidRPr="00541073" w:rsidRDefault="0073690C" w:rsidP="0073690C">
            <w:pPr>
              <w:rPr>
                <w:rFonts w:ascii="ＭＳ 明朝" w:hAnsi="ＭＳ 明朝"/>
                <w:color w:val="000000" w:themeColor="text1"/>
                <w:sz w:val="20"/>
                <w:szCs w:val="20"/>
              </w:rPr>
            </w:pPr>
          </w:p>
          <w:p w14:paraId="4E1D0933" w14:textId="77777777" w:rsidR="0073690C" w:rsidRPr="00541073" w:rsidRDefault="0073690C" w:rsidP="0073690C">
            <w:pPr>
              <w:ind w:firstLineChars="200" w:firstLine="375"/>
              <w:rPr>
                <w:rFonts w:ascii="ＭＳ 明朝" w:hAnsi="ＭＳ 明朝"/>
                <w:color w:val="000000" w:themeColor="text1"/>
                <w:sz w:val="20"/>
                <w:szCs w:val="20"/>
              </w:rPr>
            </w:pPr>
            <w:r w:rsidRPr="00541073">
              <w:rPr>
                <w:rFonts w:ascii="ＭＳ 明朝" w:hAnsi="ＭＳ 明朝" w:hint="eastAsia"/>
                <w:color w:val="000000" w:themeColor="text1"/>
                <w:sz w:val="20"/>
                <w:szCs w:val="20"/>
              </w:rPr>
              <w:t>清掃及び点検の状況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2273"/>
            </w:tblGrid>
            <w:tr w:rsidR="00541073" w:rsidRPr="00541073" w14:paraId="164D7C97" w14:textId="77777777" w:rsidTr="0091655D">
              <w:tc>
                <w:tcPr>
                  <w:tcW w:w="2547" w:type="dxa"/>
                  <w:shd w:val="clear" w:color="auto" w:fill="auto"/>
                  <w:vAlign w:val="center"/>
                </w:tcPr>
                <w:p w14:paraId="4AF6DB0B" w14:textId="77777777" w:rsidR="0073690C" w:rsidRPr="00541073" w:rsidRDefault="0073690C" w:rsidP="0073690C">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実施年月日</w:t>
                  </w:r>
                </w:p>
              </w:tc>
              <w:tc>
                <w:tcPr>
                  <w:tcW w:w="1559" w:type="dxa"/>
                  <w:shd w:val="clear" w:color="auto" w:fill="auto"/>
                  <w:vAlign w:val="center"/>
                </w:tcPr>
                <w:p w14:paraId="7B3E15F3" w14:textId="77777777" w:rsidR="0073690C" w:rsidRPr="00541073" w:rsidRDefault="0073690C" w:rsidP="0073690C">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検査実施機関名</w:t>
                  </w:r>
                </w:p>
              </w:tc>
              <w:tc>
                <w:tcPr>
                  <w:tcW w:w="2273" w:type="dxa"/>
                  <w:shd w:val="clear" w:color="auto" w:fill="auto"/>
                  <w:vAlign w:val="center"/>
                </w:tcPr>
                <w:p w14:paraId="17DD0D21" w14:textId="77777777" w:rsidR="0073690C" w:rsidRPr="00541073" w:rsidRDefault="0073690C" w:rsidP="0073690C">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内容及び結果等</w:t>
                  </w:r>
                </w:p>
              </w:tc>
            </w:tr>
            <w:tr w:rsidR="00541073" w:rsidRPr="00541073" w14:paraId="11728157" w14:textId="77777777" w:rsidTr="0091655D">
              <w:trPr>
                <w:trHeight w:val="692"/>
              </w:trPr>
              <w:tc>
                <w:tcPr>
                  <w:tcW w:w="2547" w:type="dxa"/>
                  <w:shd w:val="clear" w:color="auto" w:fill="auto"/>
                  <w:vAlign w:val="center"/>
                </w:tcPr>
                <w:p w14:paraId="35B158EA" w14:textId="77777777" w:rsidR="0073690C" w:rsidRPr="00541073" w:rsidRDefault="00BB2835" w:rsidP="0073690C">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令和</w:t>
                  </w:r>
                  <w:r w:rsidR="0073690C" w:rsidRPr="00541073">
                    <w:rPr>
                      <w:rFonts w:ascii="ＭＳ 明朝" w:hAnsi="ＭＳ 明朝" w:hint="eastAsia"/>
                      <w:color w:val="000000" w:themeColor="text1"/>
                      <w:sz w:val="20"/>
                      <w:szCs w:val="20"/>
                    </w:rPr>
                    <w:t xml:space="preserve">　　年　　月　　日</w:t>
                  </w:r>
                </w:p>
              </w:tc>
              <w:tc>
                <w:tcPr>
                  <w:tcW w:w="1559" w:type="dxa"/>
                  <w:shd w:val="clear" w:color="auto" w:fill="auto"/>
                  <w:vAlign w:val="center"/>
                </w:tcPr>
                <w:p w14:paraId="6FACDB5A" w14:textId="77777777" w:rsidR="0073690C" w:rsidRPr="00541073" w:rsidRDefault="0073690C" w:rsidP="0073690C">
                  <w:pPr>
                    <w:rPr>
                      <w:rFonts w:ascii="ＭＳ 明朝" w:hAnsi="ＭＳ 明朝"/>
                      <w:color w:val="000000" w:themeColor="text1"/>
                      <w:sz w:val="20"/>
                      <w:szCs w:val="20"/>
                    </w:rPr>
                  </w:pPr>
                </w:p>
              </w:tc>
              <w:tc>
                <w:tcPr>
                  <w:tcW w:w="2273" w:type="dxa"/>
                  <w:shd w:val="clear" w:color="auto" w:fill="auto"/>
                  <w:vAlign w:val="center"/>
                </w:tcPr>
                <w:p w14:paraId="5567FD6F" w14:textId="77777777" w:rsidR="0073690C" w:rsidRPr="00541073" w:rsidRDefault="0073690C" w:rsidP="0073690C">
                  <w:pPr>
                    <w:rPr>
                      <w:rFonts w:ascii="ＭＳ 明朝" w:hAnsi="ＭＳ 明朝"/>
                      <w:color w:val="000000" w:themeColor="text1"/>
                      <w:sz w:val="20"/>
                      <w:szCs w:val="20"/>
                    </w:rPr>
                  </w:pPr>
                </w:p>
              </w:tc>
            </w:tr>
          </w:tbl>
          <w:p w14:paraId="70D89D4D" w14:textId="77777777" w:rsidR="0073690C" w:rsidRPr="00541073" w:rsidRDefault="0073690C" w:rsidP="0073690C">
            <w:pPr>
              <w:rPr>
                <w:rFonts w:ascii="ＭＳ 明朝" w:hAnsi="ＭＳ 明朝"/>
                <w:color w:val="000000" w:themeColor="text1"/>
                <w:sz w:val="20"/>
                <w:szCs w:val="20"/>
              </w:rPr>
            </w:pPr>
          </w:p>
          <w:p w14:paraId="411783BD" w14:textId="77777777" w:rsidR="007E60A5" w:rsidRPr="00541073" w:rsidRDefault="007E60A5" w:rsidP="002D1EA3">
            <w:pPr>
              <w:rPr>
                <w:rFonts w:ascii="ＭＳ 明朝" w:hAnsi="ＭＳ 明朝"/>
                <w:color w:val="000000" w:themeColor="text1"/>
                <w:szCs w:val="21"/>
              </w:rPr>
            </w:pPr>
          </w:p>
        </w:tc>
        <w:tc>
          <w:tcPr>
            <w:tcW w:w="1581" w:type="dxa"/>
            <w:gridSpan w:val="2"/>
            <w:shd w:val="clear" w:color="auto" w:fill="auto"/>
          </w:tcPr>
          <w:p w14:paraId="3E25D1BC" w14:textId="77777777" w:rsidR="007E60A5" w:rsidRPr="00541073" w:rsidRDefault="007E60A5" w:rsidP="002D1EA3">
            <w:pPr>
              <w:rPr>
                <w:rFonts w:ascii="ＭＳ 明朝" w:hAnsi="ＭＳ 明朝"/>
                <w:color w:val="000000" w:themeColor="text1"/>
                <w:szCs w:val="21"/>
              </w:rPr>
            </w:pPr>
          </w:p>
          <w:p w14:paraId="4BEBFE99"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793239A" w14:textId="77777777" w:rsidR="007E60A5" w:rsidRPr="00541073" w:rsidRDefault="007E60A5" w:rsidP="002D1EA3">
            <w:pPr>
              <w:jc w:val="center"/>
              <w:rPr>
                <w:rFonts w:ascii="ＭＳ 明朝" w:hAnsi="ＭＳ 明朝"/>
                <w:color w:val="000000" w:themeColor="text1"/>
                <w:szCs w:val="21"/>
              </w:rPr>
            </w:pPr>
          </w:p>
          <w:p w14:paraId="22C993A1"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2A31424F" w14:textId="77777777" w:rsidR="007E60A5" w:rsidRPr="00541073" w:rsidRDefault="007E60A5" w:rsidP="002D1EA3">
            <w:pPr>
              <w:jc w:val="center"/>
              <w:rPr>
                <w:rFonts w:ascii="ＭＳ 明朝" w:hAnsi="ＭＳ 明朝"/>
                <w:color w:val="000000" w:themeColor="text1"/>
                <w:szCs w:val="21"/>
              </w:rPr>
            </w:pPr>
          </w:p>
          <w:p w14:paraId="3EC99ABB" w14:textId="77777777" w:rsidR="007E60A5" w:rsidRPr="00541073" w:rsidRDefault="007E60A5" w:rsidP="002D1EA3">
            <w:pPr>
              <w:jc w:val="center"/>
              <w:rPr>
                <w:rFonts w:ascii="ＭＳ 明朝" w:hAnsi="ＭＳ 明朝"/>
                <w:color w:val="000000" w:themeColor="text1"/>
                <w:szCs w:val="21"/>
              </w:rPr>
            </w:pPr>
          </w:p>
          <w:p w14:paraId="5741BD17" w14:textId="77777777" w:rsidR="007E60A5" w:rsidRPr="00541073" w:rsidRDefault="007E60A5" w:rsidP="002D1EA3">
            <w:pPr>
              <w:jc w:val="center"/>
              <w:rPr>
                <w:rFonts w:ascii="ＭＳ 明朝" w:hAnsi="ＭＳ 明朝"/>
                <w:color w:val="000000" w:themeColor="text1"/>
                <w:szCs w:val="21"/>
              </w:rPr>
            </w:pPr>
          </w:p>
          <w:p w14:paraId="10000E4C" w14:textId="77777777" w:rsidR="007E60A5" w:rsidRPr="00541073" w:rsidRDefault="007E60A5" w:rsidP="002D1EA3">
            <w:pPr>
              <w:jc w:val="center"/>
              <w:rPr>
                <w:rFonts w:ascii="ＭＳ 明朝" w:hAnsi="ＭＳ 明朝"/>
                <w:color w:val="000000" w:themeColor="text1"/>
                <w:szCs w:val="21"/>
              </w:rPr>
            </w:pPr>
          </w:p>
          <w:p w14:paraId="6D314582" w14:textId="77777777" w:rsidR="007E60A5" w:rsidRPr="00541073" w:rsidRDefault="007E60A5" w:rsidP="002D1EA3">
            <w:pPr>
              <w:jc w:val="center"/>
              <w:rPr>
                <w:rFonts w:ascii="ＭＳ 明朝" w:hAnsi="ＭＳ 明朝"/>
                <w:color w:val="000000" w:themeColor="text1"/>
                <w:szCs w:val="21"/>
              </w:rPr>
            </w:pPr>
          </w:p>
          <w:p w14:paraId="16448C82" w14:textId="77777777" w:rsidR="007E60A5" w:rsidRPr="00541073" w:rsidRDefault="007E60A5" w:rsidP="002D1EA3">
            <w:pPr>
              <w:jc w:val="center"/>
              <w:rPr>
                <w:rFonts w:ascii="ＭＳ 明朝" w:hAnsi="ＭＳ 明朝"/>
                <w:color w:val="000000" w:themeColor="text1"/>
                <w:szCs w:val="21"/>
              </w:rPr>
            </w:pPr>
          </w:p>
          <w:p w14:paraId="5ECF0980" w14:textId="77777777" w:rsidR="007E60A5" w:rsidRPr="00541073" w:rsidRDefault="007E60A5" w:rsidP="002D1EA3">
            <w:pPr>
              <w:jc w:val="center"/>
              <w:rPr>
                <w:rFonts w:ascii="ＭＳ 明朝" w:hAnsi="ＭＳ 明朝"/>
                <w:color w:val="000000" w:themeColor="text1"/>
                <w:szCs w:val="21"/>
              </w:rPr>
            </w:pPr>
          </w:p>
          <w:p w14:paraId="47AC6F22" w14:textId="77777777" w:rsidR="007E60A5" w:rsidRPr="00541073" w:rsidRDefault="007E60A5" w:rsidP="002D1EA3">
            <w:pPr>
              <w:jc w:val="center"/>
              <w:rPr>
                <w:rFonts w:ascii="ＭＳ 明朝" w:hAnsi="ＭＳ 明朝"/>
                <w:color w:val="000000" w:themeColor="text1"/>
                <w:szCs w:val="21"/>
              </w:rPr>
            </w:pPr>
          </w:p>
          <w:p w14:paraId="3D3039F4" w14:textId="77777777" w:rsidR="007E60A5" w:rsidRPr="00541073" w:rsidRDefault="007E60A5" w:rsidP="002D1EA3">
            <w:pPr>
              <w:jc w:val="center"/>
              <w:rPr>
                <w:rFonts w:ascii="ＭＳ 明朝" w:hAnsi="ＭＳ 明朝"/>
                <w:color w:val="000000" w:themeColor="text1"/>
                <w:szCs w:val="21"/>
              </w:rPr>
            </w:pPr>
          </w:p>
          <w:p w14:paraId="7E2C0DDE" w14:textId="77777777" w:rsidR="007E60A5" w:rsidRPr="00541073" w:rsidRDefault="007E60A5" w:rsidP="002D1EA3">
            <w:pPr>
              <w:jc w:val="center"/>
              <w:rPr>
                <w:rFonts w:ascii="ＭＳ 明朝" w:hAnsi="ＭＳ 明朝"/>
                <w:color w:val="000000" w:themeColor="text1"/>
                <w:szCs w:val="21"/>
              </w:rPr>
            </w:pPr>
          </w:p>
          <w:p w14:paraId="7B1D01BE" w14:textId="77777777" w:rsidR="0073690C" w:rsidRPr="00541073" w:rsidRDefault="0073690C" w:rsidP="002D1EA3">
            <w:pPr>
              <w:jc w:val="center"/>
              <w:rPr>
                <w:rFonts w:ascii="ＭＳ 明朝" w:hAnsi="ＭＳ 明朝"/>
                <w:color w:val="000000" w:themeColor="text1"/>
                <w:szCs w:val="21"/>
              </w:rPr>
            </w:pPr>
          </w:p>
          <w:p w14:paraId="22D8DF38" w14:textId="77777777" w:rsidR="007E60A5" w:rsidRPr="00541073" w:rsidRDefault="007E60A5" w:rsidP="002D1EA3">
            <w:pPr>
              <w:jc w:val="center"/>
              <w:rPr>
                <w:rFonts w:ascii="ＭＳ 明朝" w:hAnsi="ＭＳ 明朝"/>
                <w:color w:val="000000" w:themeColor="text1"/>
                <w:szCs w:val="21"/>
              </w:rPr>
            </w:pPr>
          </w:p>
          <w:p w14:paraId="74F8314C"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0881529" w14:textId="77777777" w:rsidR="007E60A5" w:rsidRPr="00541073" w:rsidRDefault="007E60A5" w:rsidP="002D1EA3">
            <w:pPr>
              <w:jc w:val="center"/>
              <w:rPr>
                <w:rFonts w:ascii="ＭＳ 明朝" w:hAnsi="ＭＳ 明朝"/>
                <w:color w:val="000000" w:themeColor="text1"/>
                <w:szCs w:val="21"/>
              </w:rPr>
            </w:pPr>
          </w:p>
          <w:p w14:paraId="2FA0BD1B"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4838E59" w14:textId="77777777" w:rsidR="007E60A5" w:rsidRPr="00541073" w:rsidRDefault="007E60A5" w:rsidP="002D1EA3">
            <w:pPr>
              <w:jc w:val="center"/>
              <w:rPr>
                <w:rFonts w:ascii="ＭＳ 明朝" w:hAnsi="ＭＳ 明朝"/>
                <w:color w:val="000000" w:themeColor="text1"/>
                <w:szCs w:val="21"/>
              </w:rPr>
            </w:pPr>
          </w:p>
          <w:p w14:paraId="05F8C87F" w14:textId="77777777" w:rsidR="007E60A5" w:rsidRPr="00541073" w:rsidRDefault="007E60A5" w:rsidP="002D1EA3">
            <w:pPr>
              <w:jc w:val="center"/>
              <w:rPr>
                <w:rFonts w:ascii="ＭＳ 明朝" w:hAnsi="ＭＳ 明朝"/>
                <w:color w:val="000000" w:themeColor="text1"/>
                <w:szCs w:val="21"/>
              </w:rPr>
            </w:pPr>
          </w:p>
          <w:p w14:paraId="343073A6" w14:textId="77777777" w:rsidR="007E60A5" w:rsidRPr="00541073" w:rsidRDefault="007E60A5" w:rsidP="002D1EA3">
            <w:pPr>
              <w:jc w:val="center"/>
              <w:rPr>
                <w:rFonts w:ascii="ＭＳ 明朝" w:hAnsi="ＭＳ 明朝"/>
                <w:color w:val="000000" w:themeColor="text1"/>
                <w:szCs w:val="21"/>
              </w:rPr>
            </w:pPr>
          </w:p>
          <w:p w14:paraId="41D17408" w14:textId="77777777" w:rsidR="0073690C" w:rsidRPr="00541073" w:rsidRDefault="0073690C" w:rsidP="002D1EA3">
            <w:pPr>
              <w:jc w:val="center"/>
              <w:rPr>
                <w:rFonts w:ascii="ＭＳ 明朝" w:hAnsi="ＭＳ 明朝"/>
                <w:color w:val="000000" w:themeColor="text1"/>
                <w:szCs w:val="21"/>
              </w:rPr>
            </w:pPr>
          </w:p>
          <w:p w14:paraId="1B5D30BF" w14:textId="77777777" w:rsidR="007E60A5" w:rsidRPr="00541073" w:rsidRDefault="007E60A5" w:rsidP="002D1EA3">
            <w:pPr>
              <w:jc w:val="center"/>
              <w:rPr>
                <w:rFonts w:ascii="ＭＳ 明朝" w:hAnsi="ＭＳ 明朝"/>
                <w:color w:val="000000" w:themeColor="text1"/>
                <w:szCs w:val="21"/>
              </w:rPr>
            </w:pPr>
          </w:p>
          <w:p w14:paraId="6123E10F" w14:textId="77777777" w:rsidR="007E60A5" w:rsidRPr="00541073" w:rsidRDefault="007E60A5" w:rsidP="002D1EA3">
            <w:pPr>
              <w:jc w:val="center"/>
              <w:rPr>
                <w:rFonts w:ascii="ＭＳ 明朝" w:hAnsi="ＭＳ 明朝"/>
                <w:color w:val="000000" w:themeColor="text1"/>
                <w:szCs w:val="21"/>
              </w:rPr>
            </w:pPr>
          </w:p>
          <w:p w14:paraId="387DD5D7" w14:textId="77777777" w:rsidR="007E60A5" w:rsidRPr="00541073" w:rsidRDefault="007E60A5" w:rsidP="002D1EA3">
            <w:pPr>
              <w:jc w:val="center"/>
              <w:rPr>
                <w:rFonts w:ascii="ＭＳ 明朝" w:hAnsi="ＭＳ 明朝"/>
                <w:color w:val="000000" w:themeColor="text1"/>
                <w:szCs w:val="21"/>
              </w:rPr>
            </w:pPr>
          </w:p>
          <w:p w14:paraId="4E816754" w14:textId="77777777" w:rsidR="00BB2835" w:rsidRPr="00541073" w:rsidRDefault="00BB2835" w:rsidP="002D1EA3">
            <w:pPr>
              <w:jc w:val="center"/>
              <w:rPr>
                <w:rFonts w:ascii="ＭＳ 明朝" w:hAnsi="ＭＳ 明朝"/>
                <w:color w:val="000000" w:themeColor="text1"/>
                <w:szCs w:val="21"/>
              </w:rPr>
            </w:pPr>
          </w:p>
          <w:p w14:paraId="5565F3A1" w14:textId="77777777" w:rsidR="00BB2835" w:rsidRPr="00541073" w:rsidRDefault="00BB2835" w:rsidP="002D1EA3">
            <w:pPr>
              <w:jc w:val="center"/>
              <w:rPr>
                <w:rFonts w:ascii="ＭＳ 明朝" w:hAnsi="ＭＳ 明朝"/>
                <w:color w:val="000000" w:themeColor="text1"/>
                <w:szCs w:val="21"/>
              </w:rPr>
            </w:pPr>
          </w:p>
          <w:p w14:paraId="434059D4" w14:textId="77777777" w:rsidR="007E60A5" w:rsidRPr="00541073" w:rsidRDefault="007E60A5" w:rsidP="002D1EA3">
            <w:pPr>
              <w:jc w:val="center"/>
              <w:rPr>
                <w:rFonts w:ascii="ＭＳ 明朝" w:hAnsi="ＭＳ 明朝"/>
                <w:color w:val="000000" w:themeColor="text1"/>
                <w:szCs w:val="21"/>
              </w:rPr>
            </w:pPr>
          </w:p>
          <w:p w14:paraId="16C2FAE7" w14:textId="77777777" w:rsidR="007E60A5" w:rsidRPr="00541073" w:rsidRDefault="007E60A5" w:rsidP="002D1EA3">
            <w:pPr>
              <w:jc w:val="center"/>
              <w:rPr>
                <w:rFonts w:ascii="ＭＳ 明朝" w:hAnsi="ＭＳ 明朝"/>
                <w:color w:val="000000" w:themeColor="text1"/>
                <w:szCs w:val="21"/>
              </w:rPr>
            </w:pPr>
          </w:p>
          <w:p w14:paraId="51201E13" w14:textId="77777777" w:rsidR="007E60A5" w:rsidRPr="00541073" w:rsidRDefault="007E60A5" w:rsidP="002D1EA3">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82E948B" w14:textId="77777777" w:rsidR="007E60A5" w:rsidRPr="00541073" w:rsidRDefault="007E60A5" w:rsidP="002D1EA3">
            <w:pPr>
              <w:jc w:val="center"/>
              <w:rPr>
                <w:rFonts w:ascii="ＭＳ 明朝" w:hAnsi="ＭＳ 明朝"/>
                <w:color w:val="000000" w:themeColor="text1"/>
                <w:szCs w:val="21"/>
              </w:rPr>
            </w:pPr>
          </w:p>
          <w:p w14:paraId="0E0589F1" w14:textId="77777777" w:rsidR="007E60A5" w:rsidRPr="00541073" w:rsidRDefault="007E60A5" w:rsidP="002D1EA3">
            <w:pPr>
              <w:jc w:val="center"/>
              <w:rPr>
                <w:rFonts w:ascii="ＭＳ 明朝" w:hAnsi="ＭＳ 明朝"/>
                <w:color w:val="000000" w:themeColor="text1"/>
                <w:szCs w:val="21"/>
              </w:rPr>
            </w:pPr>
          </w:p>
          <w:p w14:paraId="0589962E" w14:textId="77777777" w:rsidR="007E60A5" w:rsidRPr="00541073" w:rsidRDefault="007E60A5" w:rsidP="002D1EA3">
            <w:pPr>
              <w:jc w:val="center"/>
              <w:rPr>
                <w:rFonts w:ascii="ＭＳ 明朝" w:hAnsi="ＭＳ 明朝"/>
                <w:color w:val="000000" w:themeColor="text1"/>
                <w:szCs w:val="21"/>
              </w:rPr>
            </w:pPr>
          </w:p>
          <w:p w14:paraId="0A531BF6" w14:textId="77777777" w:rsidR="007E60A5" w:rsidRPr="00541073" w:rsidRDefault="007E60A5" w:rsidP="002D1EA3">
            <w:pPr>
              <w:jc w:val="center"/>
              <w:rPr>
                <w:rFonts w:ascii="ＭＳ 明朝" w:hAnsi="ＭＳ 明朝"/>
                <w:color w:val="000000" w:themeColor="text1"/>
                <w:szCs w:val="21"/>
              </w:rPr>
            </w:pPr>
          </w:p>
        </w:tc>
      </w:tr>
      <w:tr w:rsidR="00541073" w:rsidRPr="00541073" w14:paraId="6A6E4896" w14:textId="77777777" w:rsidTr="0070017C">
        <w:trPr>
          <w:trHeight w:val="418"/>
        </w:trPr>
        <w:tc>
          <w:tcPr>
            <w:tcW w:w="4027" w:type="dxa"/>
            <w:gridSpan w:val="2"/>
            <w:shd w:val="clear" w:color="auto" w:fill="auto"/>
            <w:vAlign w:val="center"/>
          </w:tcPr>
          <w:p w14:paraId="71704224" w14:textId="77777777" w:rsidR="007E60A5" w:rsidRPr="00541073" w:rsidRDefault="007E60A5"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704" w:type="dxa"/>
            <w:shd w:val="clear" w:color="auto" w:fill="auto"/>
            <w:vAlign w:val="center"/>
          </w:tcPr>
          <w:p w14:paraId="7AA64A26" w14:textId="77777777" w:rsidR="007E60A5" w:rsidRPr="00541073" w:rsidRDefault="007E60A5"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462" w:type="dxa"/>
            <w:gridSpan w:val="2"/>
            <w:shd w:val="clear" w:color="auto" w:fill="auto"/>
            <w:vAlign w:val="center"/>
          </w:tcPr>
          <w:p w14:paraId="5877835F" w14:textId="77777777" w:rsidR="007E60A5" w:rsidRPr="00541073" w:rsidRDefault="007E60A5"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347" w:type="dxa"/>
            <w:shd w:val="clear" w:color="auto" w:fill="auto"/>
            <w:vAlign w:val="center"/>
          </w:tcPr>
          <w:p w14:paraId="7BF7BF2E" w14:textId="77777777" w:rsidR="007E60A5" w:rsidRPr="00541073" w:rsidRDefault="007E60A5"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247B0419" w14:textId="77777777" w:rsidTr="0070017C">
        <w:trPr>
          <w:trHeight w:val="4848"/>
        </w:trPr>
        <w:tc>
          <w:tcPr>
            <w:tcW w:w="4027" w:type="dxa"/>
            <w:gridSpan w:val="2"/>
            <w:shd w:val="clear" w:color="auto" w:fill="auto"/>
          </w:tcPr>
          <w:p w14:paraId="23E38C85" w14:textId="77777777" w:rsidR="007E60A5" w:rsidRPr="00541073" w:rsidRDefault="007E60A5" w:rsidP="002D1EA3">
            <w:pPr>
              <w:rPr>
                <w:rFonts w:ascii="ＭＳ 明朝" w:hAnsi="ＭＳ 明朝"/>
                <w:color w:val="000000" w:themeColor="text1"/>
                <w:sz w:val="18"/>
                <w:szCs w:val="18"/>
              </w:rPr>
            </w:pPr>
          </w:p>
          <w:p w14:paraId="6B927E9D"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○浄化槽を設置している場合、年1回（環境省令で定めがある場合にあっては定める回数）浄化槽の点検及び清掃を行っていること。</w:t>
            </w:r>
          </w:p>
          <w:p w14:paraId="6E1044FE"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○浄化槽を設置している場合、年1回（環境省令で定めがある場合にあっては定める回数）指定検査機関による水質検査を行っていること。</w:t>
            </w:r>
          </w:p>
          <w:p w14:paraId="0133BD23" w14:textId="77777777" w:rsidR="007E60A5" w:rsidRPr="00541073" w:rsidRDefault="007E60A5" w:rsidP="002D1EA3">
            <w:pPr>
              <w:rPr>
                <w:rFonts w:ascii="ＭＳ 明朝" w:hAnsi="ＭＳ 明朝"/>
                <w:color w:val="000000" w:themeColor="text1"/>
                <w:sz w:val="18"/>
                <w:szCs w:val="18"/>
              </w:rPr>
            </w:pPr>
          </w:p>
          <w:p w14:paraId="38EB9ABE" w14:textId="77777777" w:rsidR="007E60A5" w:rsidRPr="00541073" w:rsidRDefault="007E60A5" w:rsidP="002D1EA3">
            <w:pPr>
              <w:rPr>
                <w:rFonts w:ascii="ＭＳ 明朝" w:hAnsi="ＭＳ 明朝"/>
                <w:color w:val="000000" w:themeColor="text1"/>
                <w:sz w:val="18"/>
                <w:szCs w:val="18"/>
              </w:rPr>
            </w:pPr>
          </w:p>
          <w:p w14:paraId="419C3940" w14:textId="77777777" w:rsidR="007E60A5" w:rsidRPr="00541073" w:rsidRDefault="007E60A5" w:rsidP="002D1EA3">
            <w:pPr>
              <w:rPr>
                <w:rFonts w:ascii="ＭＳ 明朝" w:hAnsi="ＭＳ 明朝"/>
                <w:color w:val="000000" w:themeColor="text1"/>
                <w:sz w:val="18"/>
                <w:szCs w:val="18"/>
              </w:rPr>
            </w:pPr>
          </w:p>
          <w:p w14:paraId="214D2378" w14:textId="77777777" w:rsidR="007E60A5" w:rsidRPr="00541073" w:rsidRDefault="007E60A5" w:rsidP="002D1EA3">
            <w:pPr>
              <w:rPr>
                <w:rFonts w:ascii="ＭＳ 明朝" w:hAnsi="ＭＳ 明朝"/>
                <w:color w:val="000000" w:themeColor="text1"/>
                <w:sz w:val="18"/>
                <w:szCs w:val="18"/>
              </w:rPr>
            </w:pPr>
          </w:p>
          <w:p w14:paraId="2756768E" w14:textId="77777777" w:rsidR="007E60A5" w:rsidRPr="00541073" w:rsidRDefault="007E60A5" w:rsidP="002D1EA3">
            <w:pPr>
              <w:rPr>
                <w:rFonts w:ascii="ＭＳ 明朝" w:hAnsi="ＭＳ 明朝"/>
                <w:color w:val="000000" w:themeColor="text1"/>
                <w:sz w:val="18"/>
                <w:szCs w:val="18"/>
              </w:rPr>
            </w:pPr>
          </w:p>
          <w:p w14:paraId="3B0EF5C3" w14:textId="77777777" w:rsidR="007E60A5" w:rsidRPr="00541073" w:rsidRDefault="007E60A5" w:rsidP="002D1EA3">
            <w:pPr>
              <w:rPr>
                <w:rFonts w:ascii="ＭＳ 明朝" w:hAnsi="ＭＳ 明朝"/>
                <w:color w:val="000000" w:themeColor="text1"/>
                <w:sz w:val="18"/>
                <w:szCs w:val="18"/>
              </w:rPr>
            </w:pPr>
          </w:p>
          <w:p w14:paraId="47F6FAF4" w14:textId="77777777" w:rsidR="007E60A5" w:rsidRPr="00541073" w:rsidRDefault="007E60A5" w:rsidP="002D1EA3">
            <w:pPr>
              <w:rPr>
                <w:rFonts w:ascii="ＭＳ 明朝" w:hAnsi="ＭＳ 明朝"/>
                <w:color w:val="000000" w:themeColor="text1"/>
                <w:sz w:val="18"/>
                <w:szCs w:val="18"/>
              </w:rPr>
            </w:pPr>
          </w:p>
          <w:p w14:paraId="6906368F" w14:textId="77777777" w:rsidR="007E60A5" w:rsidRPr="00541073" w:rsidRDefault="007E60A5" w:rsidP="002D1EA3">
            <w:pPr>
              <w:rPr>
                <w:rFonts w:ascii="ＭＳ 明朝" w:hAnsi="ＭＳ 明朝"/>
                <w:color w:val="000000" w:themeColor="text1"/>
                <w:sz w:val="18"/>
                <w:szCs w:val="18"/>
              </w:rPr>
            </w:pPr>
          </w:p>
          <w:p w14:paraId="2E67F693" w14:textId="77777777" w:rsidR="007E60A5" w:rsidRPr="00541073" w:rsidRDefault="007E60A5" w:rsidP="002D1EA3">
            <w:pPr>
              <w:rPr>
                <w:rFonts w:ascii="ＭＳ 明朝" w:hAnsi="ＭＳ 明朝"/>
                <w:color w:val="000000" w:themeColor="text1"/>
                <w:sz w:val="18"/>
                <w:szCs w:val="18"/>
              </w:rPr>
            </w:pPr>
          </w:p>
          <w:p w14:paraId="656B2B15"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○水道事業により供給される水以外の井戸水等の水を調理等に使用する場合には、公的検査機関、厚生労働大臣の登録検査機関等に依頼して、年2回以上水質検査を行うこと。</w:t>
            </w:r>
          </w:p>
          <w:p w14:paraId="5B60C1FC"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○検査の結果、飲用不適とされた場合は、直ちに保健所長の指示を受け、適切な措置を講ずること。</w:t>
            </w:r>
          </w:p>
          <w:p w14:paraId="29FEB5F8" w14:textId="77777777" w:rsidR="007E60A5" w:rsidRPr="00541073" w:rsidRDefault="007E60A5" w:rsidP="002D1EA3">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○検査結果は、1年間保管すること。</w:t>
            </w:r>
          </w:p>
          <w:p w14:paraId="2B97A145" w14:textId="77777777" w:rsidR="007E60A5" w:rsidRPr="00541073" w:rsidRDefault="007E60A5" w:rsidP="002D1EA3">
            <w:pPr>
              <w:rPr>
                <w:rFonts w:ascii="ＭＳ 明朝" w:hAnsi="ＭＳ 明朝"/>
                <w:color w:val="000000" w:themeColor="text1"/>
                <w:sz w:val="18"/>
                <w:szCs w:val="18"/>
              </w:rPr>
            </w:pPr>
          </w:p>
          <w:p w14:paraId="7312940D" w14:textId="77777777" w:rsidR="007E60A5" w:rsidRPr="00541073" w:rsidRDefault="007E60A5" w:rsidP="002D1EA3">
            <w:pPr>
              <w:rPr>
                <w:rFonts w:ascii="ＭＳ 明朝" w:hAnsi="ＭＳ 明朝"/>
                <w:color w:val="000000" w:themeColor="text1"/>
                <w:sz w:val="18"/>
                <w:szCs w:val="18"/>
              </w:rPr>
            </w:pPr>
          </w:p>
          <w:p w14:paraId="2AC6BB92" w14:textId="77777777" w:rsidR="007E60A5" w:rsidRPr="00541073" w:rsidRDefault="007E60A5" w:rsidP="002D1EA3">
            <w:pPr>
              <w:rPr>
                <w:rFonts w:ascii="ＭＳ 明朝" w:hAnsi="ＭＳ 明朝"/>
                <w:color w:val="000000" w:themeColor="text1"/>
                <w:sz w:val="18"/>
                <w:szCs w:val="18"/>
              </w:rPr>
            </w:pPr>
          </w:p>
          <w:p w14:paraId="2516ABD4" w14:textId="77777777" w:rsidR="008054F8" w:rsidRPr="00541073" w:rsidRDefault="008054F8" w:rsidP="002D1EA3">
            <w:pPr>
              <w:rPr>
                <w:rFonts w:ascii="ＭＳ 明朝" w:hAnsi="ＭＳ 明朝"/>
                <w:color w:val="000000" w:themeColor="text1"/>
                <w:sz w:val="18"/>
                <w:szCs w:val="18"/>
              </w:rPr>
            </w:pPr>
          </w:p>
          <w:p w14:paraId="71CAAB0C" w14:textId="77777777" w:rsidR="008054F8" w:rsidRPr="00541073" w:rsidRDefault="008054F8" w:rsidP="002D1EA3">
            <w:pPr>
              <w:rPr>
                <w:rFonts w:ascii="ＭＳ 明朝" w:hAnsi="ＭＳ 明朝"/>
                <w:color w:val="000000" w:themeColor="text1"/>
                <w:sz w:val="18"/>
                <w:szCs w:val="18"/>
              </w:rPr>
            </w:pPr>
          </w:p>
          <w:p w14:paraId="0710CCB2" w14:textId="77777777" w:rsidR="007E60A5" w:rsidRPr="00541073" w:rsidRDefault="007E60A5" w:rsidP="002D1EA3">
            <w:pPr>
              <w:rPr>
                <w:rFonts w:ascii="ＭＳ 明朝" w:hAnsi="ＭＳ 明朝"/>
                <w:color w:val="000000" w:themeColor="text1"/>
                <w:sz w:val="18"/>
                <w:szCs w:val="18"/>
              </w:rPr>
            </w:pPr>
          </w:p>
          <w:p w14:paraId="2A897A58" w14:textId="77777777" w:rsidR="007E60A5" w:rsidRPr="00541073" w:rsidRDefault="007E60A5" w:rsidP="002D1EA3">
            <w:pPr>
              <w:rPr>
                <w:rFonts w:ascii="ＭＳ 明朝" w:hAnsi="ＭＳ 明朝"/>
                <w:color w:val="000000" w:themeColor="text1"/>
                <w:sz w:val="18"/>
                <w:szCs w:val="18"/>
              </w:rPr>
            </w:pPr>
          </w:p>
          <w:p w14:paraId="772745DA"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○受水槽を使用している場合、1年以内ごとに1回検査及び清掃を行っていること。</w:t>
            </w:r>
          </w:p>
          <w:p w14:paraId="38AFABC4" w14:textId="77777777" w:rsidR="007E60A5" w:rsidRPr="00541073" w:rsidRDefault="007E60A5" w:rsidP="002D1EA3">
            <w:pPr>
              <w:rPr>
                <w:rFonts w:ascii="ＭＳ 明朝" w:hAnsi="ＭＳ 明朝"/>
                <w:color w:val="000000" w:themeColor="text1"/>
                <w:sz w:val="18"/>
                <w:szCs w:val="18"/>
              </w:rPr>
            </w:pPr>
          </w:p>
          <w:p w14:paraId="465D4383" w14:textId="77777777" w:rsidR="007E60A5" w:rsidRPr="00541073" w:rsidRDefault="007E60A5" w:rsidP="002D1EA3">
            <w:pPr>
              <w:rPr>
                <w:rFonts w:ascii="ＭＳ 明朝" w:hAnsi="ＭＳ 明朝"/>
                <w:color w:val="000000" w:themeColor="text1"/>
                <w:sz w:val="18"/>
                <w:szCs w:val="18"/>
              </w:rPr>
            </w:pPr>
          </w:p>
          <w:p w14:paraId="02F3D31B" w14:textId="77777777" w:rsidR="007E60A5" w:rsidRPr="00541073" w:rsidRDefault="007E60A5" w:rsidP="002D1EA3">
            <w:pPr>
              <w:rPr>
                <w:rFonts w:ascii="ＭＳ 明朝" w:hAnsi="ＭＳ 明朝"/>
                <w:color w:val="000000" w:themeColor="text1"/>
                <w:sz w:val="18"/>
                <w:szCs w:val="18"/>
              </w:rPr>
            </w:pPr>
          </w:p>
          <w:p w14:paraId="5EF67678" w14:textId="77777777" w:rsidR="007E60A5" w:rsidRPr="00541073" w:rsidRDefault="007E60A5" w:rsidP="002D1EA3">
            <w:pPr>
              <w:rPr>
                <w:rFonts w:ascii="ＭＳ 明朝" w:hAnsi="ＭＳ 明朝"/>
                <w:color w:val="000000" w:themeColor="text1"/>
                <w:sz w:val="18"/>
                <w:szCs w:val="18"/>
              </w:rPr>
            </w:pPr>
          </w:p>
          <w:p w14:paraId="302BB443" w14:textId="77777777" w:rsidR="007E60A5" w:rsidRPr="00541073" w:rsidRDefault="007E60A5" w:rsidP="002D1EA3">
            <w:pPr>
              <w:rPr>
                <w:rFonts w:ascii="ＭＳ 明朝" w:hAnsi="ＭＳ 明朝"/>
                <w:color w:val="000000" w:themeColor="text1"/>
                <w:sz w:val="18"/>
                <w:szCs w:val="18"/>
              </w:rPr>
            </w:pPr>
          </w:p>
          <w:p w14:paraId="17AF3094" w14:textId="77777777" w:rsidR="007E60A5" w:rsidRPr="00541073" w:rsidRDefault="007E60A5" w:rsidP="002D1EA3">
            <w:pPr>
              <w:rPr>
                <w:rFonts w:ascii="ＭＳ 明朝" w:hAnsi="ＭＳ 明朝"/>
                <w:color w:val="000000" w:themeColor="text1"/>
                <w:sz w:val="18"/>
                <w:szCs w:val="18"/>
              </w:rPr>
            </w:pPr>
          </w:p>
          <w:p w14:paraId="36E7671F" w14:textId="77777777" w:rsidR="007E60A5" w:rsidRPr="00541073" w:rsidRDefault="007E60A5" w:rsidP="002D1EA3">
            <w:pPr>
              <w:rPr>
                <w:rFonts w:ascii="ＭＳ 明朝" w:hAnsi="ＭＳ 明朝"/>
                <w:color w:val="000000" w:themeColor="text1"/>
                <w:sz w:val="18"/>
                <w:szCs w:val="18"/>
              </w:rPr>
            </w:pPr>
          </w:p>
          <w:p w14:paraId="666BE36E" w14:textId="77777777" w:rsidR="007E60A5" w:rsidRPr="00541073" w:rsidRDefault="007E60A5" w:rsidP="002D1EA3">
            <w:pPr>
              <w:rPr>
                <w:rFonts w:ascii="ＭＳ 明朝" w:hAnsi="ＭＳ 明朝"/>
                <w:color w:val="000000" w:themeColor="text1"/>
                <w:sz w:val="18"/>
                <w:szCs w:val="18"/>
              </w:rPr>
            </w:pPr>
          </w:p>
          <w:p w14:paraId="5400E4A0" w14:textId="77777777" w:rsidR="007E60A5" w:rsidRPr="00541073" w:rsidRDefault="007E60A5" w:rsidP="002D1EA3">
            <w:pPr>
              <w:rPr>
                <w:rFonts w:ascii="ＭＳ 明朝" w:hAnsi="ＭＳ 明朝"/>
                <w:color w:val="000000" w:themeColor="text1"/>
                <w:sz w:val="18"/>
                <w:szCs w:val="18"/>
              </w:rPr>
            </w:pPr>
          </w:p>
          <w:p w14:paraId="414FBD05" w14:textId="77777777" w:rsidR="007E60A5" w:rsidRPr="00541073" w:rsidRDefault="007E60A5" w:rsidP="002D1EA3">
            <w:pPr>
              <w:rPr>
                <w:rFonts w:ascii="ＭＳ 明朝" w:hAnsi="ＭＳ 明朝"/>
                <w:color w:val="000000" w:themeColor="text1"/>
                <w:sz w:val="18"/>
                <w:szCs w:val="18"/>
              </w:rPr>
            </w:pPr>
          </w:p>
          <w:p w14:paraId="2B133C10" w14:textId="77777777" w:rsidR="007E60A5" w:rsidRPr="00541073" w:rsidRDefault="007E60A5" w:rsidP="002D1EA3">
            <w:pPr>
              <w:rPr>
                <w:rFonts w:ascii="ＭＳ 明朝" w:hAnsi="ＭＳ 明朝"/>
                <w:color w:val="000000" w:themeColor="text1"/>
                <w:sz w:val="18"/>
                <w:szCs w:val="18"/>
              </w:rPr>
            </w:pPr>
          </w:p>
          <w:p w14:paraId="1BF40416" w14:textId="77777777" w:rsidR="007E60A5" w:rsidRPr="00541073" w:rsidRDefault="007E60A5" w:rsidP="002D1EA3">
            <w:pPr>
              <w:rPr>
                <w:rFonts w:ascii="ＭＳ 明朝" w:hAnsi="ＭＳ 明朝"/>
                <w:color w:val="000000" w:themeColor="text1"/>
                <w:sz w:val="18"/>
                <w:szCs w:val="18"/>
              </w:rPr>
            </w:pPr>
          </w:p>
          <w:p w14:paraId="7B4D8466" w14:textId="77777777" w:rsidR="007E60A5" w:rsidRPr="00541073" w:rsidRDefault="007E60A5" w:rsidP="002D1EA3">
            <w:pPr>
              <w:rPr>
                <w:rFonts w:ascii="ＭＳ 明朝" w:hAnsi="ＭＳ 明朝"/>
                <w:color w:val="000000" w:themeColor="text1"/>
                <w:sz w:val="18"/>
                <w:szCs w:val="18"/>
              </w:rPr>
            </w:pPr>
          </w:p>
          <w:p w14:paraId="67DD3709" w14:textId="77777777" w:rsidR="007E60A5" w:rsidRPr="00541073" w:rsidRDefault="007E60A5" w:rsidP="002D1EA3">
            <w:pPr>
              <w:rPr>
                <w:rFonts w:ascii="ＭＳ 明朝" w:hAnsi="ＭＳ 明朝"/>
                <w:color w:val="000000" w:themeColor="text1"/>
                <w:sz w:val="18"/>
                <w:szCs w:val="18"/>
              </w:rPr>
            </w:pPr>
          </w:p>
          <w:p w14:paraId="2C954962" w14:textId="77777777" w:rsidR="007E60A5" w:rsidRPr="00541073" w:rsidRDefault="007E60A5" w:rsidP="002D1EA3">
            <w:pPr>
              <w:rPr>
                <w:rFonts w:ascii="ＭＳ 明朝" w:hAnsi="ＭＳ 明朝"/>
                <w:color w:val="000000" w:themeColor="text1"/>
                <w:sz w:val="18"/>
                <w:szCs w:val="18"/>
              </w:rPr>
            </w:pPr>
          </w:p>
          <w:p w14:paraId="762D0AC4" w14:textId="77777777" w:rsidR="00807582" w:rsidRPr="00541073" w:rsidRDefault="00807582" w:rsidP="002D1EA3">
            <w:pPr>
              <w:rPr>
                <w:rFonts w:ascii="ＭＳ 明朝" w:hAnsi="ＭＳ 明朝"/>
                <w:color w:val="000000" w:themeColor="text1"/>
                <w:sz w:val="18"/>
                <w:szCs w:val="18"/>
              </w:rPr>
            </w:pPr>
          </w:p>
          <w:p w14:paraId="3902FD0F" w14:textId="77777777" w:rsidR="00807582" w:rsidRPr="00541073" w:rsidRDefault="00807582" w:rsidP="002D1EA3">
            <w:pPr>
              <w:rPr>
                <w:rFonts w:ascii="ＭＳ 明朝" w:hAnsi="ＭＳ 明朝"/>
                <w:color w:val="000000" w:themeColor="text1"/>
                <w:sz w:val="18"/>
                <w:szCs w:val="18"/>
              </w:rPr>
            </w:pPr>
          </w:p>
          <w:p w14:paraId="42B30C07" w14:textId="77777777" w:rsidR="00807582" w:rsidRPr="00541073" w:rsidRDefault="00807582" w:rsidP="002D1EA3">
            <w:pPr>
              <w:rPr>
                <w:rFonts w:ascii="ＭＳ 明朝" w:hAnsi="ＭＳ 明朝"/>
                <w:color w:val="000000" w:themeColor="text1"/>
                <w:sz w:val="18"/>
                <w:szCs w:val="18"/>
              </w:rPr>
            </w:pPr>
          </w:p>
        </w:tc>
        <w:tc>
          <w:tcPr>
            <w:tcW w:w="2704" w:type="dxa"/>
            <w:shd w:val="clear" w:color="auto" w:fill="auto"/>
          </w:tcPr>
          <w:p w14:paraId="69E151BD" w14:textId="77777777" w:rsidR="007E60A5" w:rsidRPr="00541073" w:rsidRDefault="007E60A5" w:rsidP="002D1EA3">
            <w:pPr>
              <w:rPr>
                <w:rFonts w:ascii="ＭＳ 明朝" w:hAnsi="ＭＳ 明朝"/>
                <w:color w:val="000000" w:themeColor="text1"/>
                <w:sz w:val="18"/>
                <w:szCs w:val="18"/>
              </w:rPr>
            </w:pPr>
          </w:p>
          <w:p w14:paraId="0409C0C4" w14:textId="77777777" w:rsidR="007E60A5" w:rsidRPr="00541073" w:rsidRDefault="007E60A5" w:rsidP="002D1EA3">
            <w:pPr>
              <w:rPr>
                <w:rFonts w:ascii="ＭＳ 明朝" w:hAnsi="ＭＳ 明朝"/>
                <w:color w:val="000000" w:themeColor="text1"/>
                <w:sz w:val="18"/>
                <w:szCs w:val="18"/>
              </w:rPr>
            </w:pPr>
          </w:p>
          <w:p w14:paraId="0534D169" w14:textId="77777777" w:rsidR="007E60A5" w:rsidRPr="00541073" w:rsidRDefault="007E60A5" w:rsidP="002D1EA3">
            <w:pPr>
              <w:rPr>
                <w:rFonts w:ascii="ＭＳ 明朝" w:hAnsi="ＭＳ 明朝"/>
                <w:color w:val="000000" w:themeColor="text1"/>
                <w:sz w:val="18"/>
                <w:szCs w:val="18"/>
              </w:rPr>
            </w:pPr>
          </w:p>
          <w:p w14:paraId="56525115" w14:textId="77777777" w:rsidR="007E60A5" w:rsidRPr="00541073" w:rsidRDefault="007E60A5" w:rsidP="002D1EA3">
            <w:pPr>
              <w:rPr>
                <w:rFonts w:ascii="ＭＳ 明朝" w:hAnsi="ＭＳ 明朝"/>
                <w:color w:val="000000" w:themeColor="text1"/>
                <w:sz w:val="18"/>
                <w:szCs w:val="18"/>
              </w:rPr>
            </w:pPr>
          </w:p>
          <w:p w14:paraId="2EFD655A" w14:textId="77777777" w:rsidR="007E60A5" w:rsidRPr="00541073" w:rsidRDefault="007E60A5" w:rsidP="002D1EA3">
            <w:pPr>
              <w:rPr>
                <w:rFonts w:ascii="ＭＳ 明朝" w:hAnsi="ＭＳ 明朝"/>
                <w:color w:val="000000" w:themeColor="text1"/>
                <w:sz w:val="18"/>
                <w:szCs w:val="18"/>
              </w:rPr>
            </w:pPr>
          </w:p>
          <w:p w14:paraId="4A25F58D" w14:textId="77777777" w:rsidR="007E60A5" w:rsidRPr="00541073" w:rsidRDefault="007E60A5" w:rsidP="002D1EA3">
            <w:pPr>
              <w:rPr>
                <w:rFonts w:ascii="ＭＳ 明朝" w:hAnsi="ＭＳ 明朝"/>
                <w:color w:val="000000" w:themeColor="text1"/>
                <w:sz w:val="18"/>
                <w:szCs w:val="18"/>
              </w:rPr>
            </w:pPr>
          </w:p>
          <w:p w14:paraId="2D4A037B" w14:textId="77777777" w:rsidR="007E60A5" w:rsidRPr="00541073" w:rsidRDefault="007E60A5" w:rsidP="002D1EA3">
            <w:pPr>
              <w:rPr>
                <w:rFonts w:ascii="ＭＳ 明朝" w:hAnsi="ＭＳ 明朝"/>
                <w:color w:val="000000" w:themeColor="text1"/>
                <w:sz w:val="18"/>
                <w:szCs w:val="18"/>
              </w:rPr>
            </w:pPr>
          </w:p>
          <w:p w14:paraId="0B7456AF" w14:textId="77777777" w:rsidR="007E60A5" w:rsidRPr="00541073" w:rsidRDefault="007E60A5" w:rsidP="002D1EA3">
            <w:pPr>
              <w:rPr>
                <w:rFonts w:ascii="ＭＳ 明朝" w:hAnsi="ＭＳ 明朝"/>
                <w:color w:val="000000" w:themeColor="text1"/>
                <w:sz w:val="18"/>
                <w:szCs w:val="18"/>
              </w:rPr>
            </w:pPr>
          </w:p>
          <w:p w14:paraId="092E389E" w14:textId="77777777" w:rsidR="007E60A5" w:rsidRPr="00541073" w:rsidRDefault="007E60A5" w:rsidP="002D1EA3">
            <w:pPr>
              <w:rPr>
                <w:rFonts w:ascii="ＭＳ 明朝" w:hAnsi="ＭＳ 明朝"/>
                <w:color w:val="000000" w:themeColor="text1"/>
                <w:sz w:val="18"/>
                <w:szCs w:val="18"/>
              </w:rPr>
            </w:pPr>
          </w:p>
          <w:p w14:paraId="4D3EABFC" w14:textId="77777777" w:rsidR="007E60A5" w:rsidRPr="00541073" w:rsidRDefault="007E60A5" w:rsidP="002D1EA3">
            <w:pPr>
              <w:rPr>
                <w:rFonts w:ascii="ＭＳ 明朝" w:hAnsi="ＭＳ 明朝"/>
                <w:color w:val="000000" w:themeColor="text1"/>
                <w:sz w:val="18"/>
                <w:szCs w:val="18"/>
              </w:rPr>
            </w:pPr>
          </w:p>
          <w:p w14:paraId="7858D14A" w14:textId="77777777" w:rsidR="007E60A5" w:rsidRPr="00541073" w:rsidRDefault="007E60A5" w:rsidP="002D1EA3">
            <w:pPr>
              <w:rPr>
                <w:rFonts w:ascii="ＭＳ 明朝" w:hAnsi="ＭＳ 明朝"/>
                <w:color w:val="000000" w:themeColor="text1"/>
                <w:sz w:val="18"/>
                <w:szCs w:val="18"/>
              </w:rPr>
            </w:pPr>
          </w:p>
          <w:p w14:paraId="0261EF8F" w14:textId="77777777" w:rsidR="007E60A5" w:rsidRPr="00541073" w:rsidRDefault="007E60A5" w:rsidP="002D1EA3">
            <w:pPr>
              <w:rPr>
                <w:rFonts w:ascii="ＭＳ 明朝" w:hAnsi="ＭＳ 明朝"/>
                <w:color w:val="000000" w:themeColor="text1"/>
                <w:sz w:val="18"/>
                <w:szCs w:val="18"/>
              </w:rPr>
            </w:pPr>
          </w:p>
          <w:p w14:paraId="022FF52E" w14:textId="77777777" w:rsidR="007E60A5" w:rsidRPr="00541073" w:rsidRDefault="007E60A5" w:rsidP="002D1EA3">
            <w:pPr>
              <w:rPr>
                <w:rFonts w:ascii="ＭＳ 明朝" w:hAnsi="ＭＳ 明朝"/>
                <w:color w:val="000000" w:themeColor="text1"/>
                <w:sz w:val="18"/>
                <w:szCs w:val="18"/>
              </w:rPr>
            </w:pPr>
          </w:p>
          <w:p w14:paraId="04DD89FC" w14:textId="77777777" w:rsidR="007E60A5" w:rsidRPr="00541073" w:rsidRDefault="007E60A5" w:rsidP="002D1EA3">
            <w:pPr>
              <w:rPr>
                <w:rFonts w:ascii="ＭＳ 明朝" w:hAnsi="ＭＳ 明朝"/>
                <w:color w:val="000000" w:themeColor="text1"/>
                <w:sz w:val="18"/>
                <w:szCs w:val="18"/>
              </w:rPr>
            </w:pPr>
          </w:p>
          <w:p w14:paraId="4203295C" w14:textId="77777777" w:rsidR="007E60A5" w:rsidRPr="00541073" w:rsidRDefault="007E60A5" w:rsidP="002D1EA3">
            <w:pPr>
              <w:rPr>
                <w:rFonts w:ascii="ＭＳ 明朝" w:hAnsi="ＭＳ 明朝"/>
                <w:color w:val="000000" w:themeColor="text1"/>
                <w:sz w:val="18"/>
                <w:szCs w:val="18"/>
              </w:rPr>
            </w:pPr>
          </w:p>
          <w:p w14:paraId="0E569611" w14:textId="77777777" w:rsidR="007E60A5" w:rsidRPr="00541073" w:rsidRDefault="007E60A5" w:rsidP="002D1EA3">
            <w:pPr>
              <w:rPr>
                <w:rFonts w:ascii="ＭＳ 明朝" w:hAnsi="ＭＳ 明朝"/>
                <w:color w:val="000000" w:themeColor="text1"/>
                <w:sz w:val="18"/>
                <w:szCs w:val="18"/>
              </w:rPr>
            </w:pPr>
          </w:p>
          <w:p w14:paraId="2AC7B629" w14:textId="77777777" w:rsidR="007E60A5" w:rsidRPr="00541073" w:rsidRDefault="007E60A5" w:rsidP="002D1EA3">
            <w:pPr>
              <w:rPr>
                <w:rFonts w:ascii="ＭＳ 明朝" w:hAnsi="ＭＳ 明朝"/>
                <w:color w:val="000000" w:themeColor="text1"/>
                <w:sz w:val="18"/>
                <w:szCs w:val="18"/>
              </w:rPr>
            </w:pPr>
          </w:p>
          <w:p w14:paraId="4AA40E46" w14:textId="77777777" w:rsidR="007E60A5" w:rsidRPr="00541073" w:rsidRDefault="007E60A5" w:rsidP="002D1EA3">
            <w:pPr>
              <w:rPr>
                <w:rFonts w:ascii="ＭＳ 明朝" w:hAnsi="ＭＳ 明朝"/>
                <w:color w:val="000000" w:themeColor="text1"/>
                <w:sz w:val="18"/>
                <w:szCs w:val="18"/>
              </w:rPr>
            </w:pPr>
          </w:p>
          <w:p w14:paraId="12C462EF" w14:textId="77777777" w:rsidR="007E60A5" w:rsidRPr="00541073" w:rsidRDefault="007E60A5" w:rsidP="002D1EA3">
            <w:pPr>
              <w:rPr>
                <w:rFonts w:ascii="ＭＳ 明朝" w:hAnsi="ＭＳ 明朝"/>
                <w:color w:val="000000" w:themeColor="text1"/>
                <w:sz w:val="18"/>
                <w:szCs w:val="18"/>
              </w:rPr>
            </w:pPr>
          </w:p>
          <w:p w14:paraId="13141397" w14:textId="77777777" w:rsidR="007E60A5" w:rsidRPr="00541073" w:rsidRDefault="007E60A5" w:rsidP="002D1EA3">
            <w:pPr>
              <w:rPr>
                <w:rFonts w:ascii="ＭＳ 明朝" w:hAnsi="ＭＳ 明朝"/>
                <w:color w:val="000000" w:themeColor="text1"/>
                <w:sz w:val="18"/>
                <w:szCs w:val="18"/>
              </w:rPr>
            </w:pPr>
          </w:p>
          <w:p w14:paraId="04403424" w14:textId="77777777" w:rsidR="007E60A5" w:rsidRPr="00541073" w:rsidRDefault="007E60A5" w:rsidP="002D1EA3">
            <w:pPr>
              <w:rPr>
                <w:rFonts w:ascii="ＭＳ 明朝" w:hAnsi="ＭＳ 明朝"/>
                <w:color w:val="000000" w:themeColor="text1"/>
                <w:sz w:val="18"/>
                <w:szCs w:val="18"/>
              </w:rPr>
            </w:pPr>
          </w:p>
          <w:p w14:paraId="2E1D09F8" w14:textId="77777777" w:rsidR="007E60A5" w:rsidRPr="00541073" w:rsidRDefault="007E60A5" w:rsidP="002D1EA3">
            <w:pPr>
              <w:rPr>
                <w:rFonts w:ascii="ＭＳ 明朝" w:hAnsi="ＭＳ 明朝"/>
                <w:color w:val="000000" w:themeColor="text1"/>
                <w:sz w:val="18"/>
                <w:szCs w:val="18"/>
              </w:rPr>
            </w:pPr>
          </w:p>
          <w:p w14:paraId="2B142E1C" w14:textId="77777777" w:rsidR="007E60A5" w:rsidRPr="00541073" w:rsidRDefault="007E60A5" w:rsidP="002D1EA3">
            <w:pPr>
              <w:rPr>
                <w:rFonts w:ascii="ＭＳ 明朝" w:hAnsi="ＭＳ 明朝"/>
                <w:color w:val="000000" w:themeColor="text1"/>
                <w:sz w:val="18"/>
                <w:szCs w:val="18"/>
              </w:rPr>
            </w:pPr>
          </w:p>
          <w:p w14:paraId="4039B8CC" w14:textId="77777777" w:rsidR="007E60A5" w:rsidRPr="00541073" w:rsidRDefault="007E60A5" w:rsidP="002D1EA3">
            <w:pPr>
              <w:rPr>
                <w:rFonts w:ascii="ＭＳ 明朝" w:hAnsi="ＭＳ 明朝"/>
                <w:color w:val="000000" w:themeColor="text1"/>
                <w:sz w:val="18"/>
                <w:szCs w:val="18"/>
              </w:rPr>
            </w:pPr>
          </w:p>
          <w:p w14:paraId="01732EAC" w14:textId="77777777" w:rsidR="007E60A5" w:rsidRPr="00541073" w:rsidRDefault="007E60A5" w:rsidP="002D1EA3">
            <w:pPr>
              <w:rPr>
                <w:rFonts w:ascii="ＭＳ 明朝" w:hAnsi="ＭＳ 明朝"/>
                <w:color w:val="000000" w:themeColor="text1"/>
                <w:sz w:val="18"/>
                <w:szCs w:val="18"/>
              </w:rPr>
            </w:pPr>
          </w:p>
          <w:p w14:paraId="3AD237AE" w14:textId="77777777" w:rsidR="007E60A5" w:rsidRPr="00541073" w:rsidRDefault="007E60A5" w:rsidP="002D1EA3">
            <w:pPr>
              <w:rPr>
                <w:rFonts w:ascii="ＭＳ 明朝" w:hAnsi="ＭＳ 明朝"/>
                <w:color w:val="000000" w:themeColor="text1"/>
                <w:sz w:val="18"/>
                <w:szCs w:val="18"/>
              </w:rPr>
            </w:pPr>
          </w:p>
          <w:p w14:paraId="2DAED4B9" w14:textId="77777777" w:rsidR="007E60A5" w:rsidRPr="00541073" w:rsidRDefault="007E60A5" w:rsidP="002D1EA3">
            <w:pPr>
              <w:rPr>
                <w:rFonts w:ascii="ＭＳ 明朝" w:hAnsi="ＭＳ 明朝"/>
                <w:color w:val="000000" w:themeColor="text1"/>
                <w:sz w:val="18"/>
                <w:szCs w:val="18"/>
              </w:rPr>
            </w:pPr>
          </w:p>
          <w:p w14:paraId="2723793A" w14:textId="77777777" w:rsidR="007E60A5" w:rsidRPr="00541073" w:rsidRDefault="007E60A5" w:rsidP="002D1EA3">
            <w:pPr>
              <w:rPr>
                <w:rFonts w:ascii="ＭＳ 明朝" w:hAnsi="ＭＳ 明朝"/>
                <w:color w:val="000000" w:themeColor="text1"/>
                <w:sz w:val="18"/>
                <w:szCs w:val="18"/>
              </w:rPr>
            </w:pPr>
          </w:p>
          <w:p w14:paraId="16EE6C81" w14:textId="77777777" w:rsidR="007E60A5" w:rsidRPr="00541073" w:rsidRDefault="007E60A5" w:rsidP="002D1EA3">
            <w:pPr>
              <w:rPr>
                <w:rFonts w:ascii="ＭＳ 明朝" w:hAnsi="ＭＳ 明朝"/>
                <w:color w:val="000000" w:themeColor="text1"/>
                <w:sz w:val="18"/>
                <w:szCs w:val="18"/>
              </w:rPr>
            </w:pPr>
          </w:p>
          <w:p w14:paraId="53C560D0" w14:textId="77777777" w:rsidR="007E60A5" w:rsidRPr="00541073" w:rsidRDefault="007E60A5" w:rsidP="002D1EA3">
            <w:pPr>
              <w:rPr>
                <w:rFonts w:ascii="ＭＳ 明朝" w:hAnsi="ＭＳ 明朝"/>
                <w:color w:val="000000" w:themeColor="text1"/>
                <w:sz w:val="18"/>
                <w:szCs w:val="18"/>
              </w:rPr>
            </w:pPr>
          </w:p>
          <w:p w14:paraId="561FDE22" w14:textId="77777777" w:rsidR="007E60A5" w:rsidRPr="00541073" w:rsidRDefault="007E60A5" w:rsidP="002D1EA3">
            <w:pPr>
              <w:rPr>
                <w:rFonts w:ascii="ＭＳ 明朝" w:hAnsi="ＭＳ 明朝"/>
                <w:color w:val="000000" w:themeColor="text1"/>
                <w:sz w:val="18"/>
                <w:szCs w:val="18"/>
              </w:rPr>
            </w:pPr>
          </w:p>
          <w:p w14:paraId="1F999EA3" w14:textId="77777777" w:rsidR="007E60A5" w:rsidRPr="00541073" w:rsidRDefault="007E60A5" w:rsidP="002D1EA3">
            <w:pPr>
              <w:rPr>
                <w:rFonts w:ascii="ＭＳ 明朝" w:hAnsi="ＭＳ 明朝"/>
                <w:color w:val="000000" w:themeColor="text1"/>
                <w:sz w:val="18"/>
                <w:szCs w:val="18"/>
              </w:rPr>
            </w:pPr>
          </w:p>
          <w:p w14:paraId="63679659" w14:textId="77777777" w:rsidR="007E60A5" w:rsidRPr="00541073" w:rsidRDefault="007E60A5" w:rsidP="002D1EA3">
            <w:pPr>
              <w:rPr>
                <w:rFonts w:ascii="ＭＳ 明朝" w:hAnsi="ＭＳ 明朝"/>
                <w:color w:val="000000" w:themeColor="text1"/>
                <w:sz w:val="18"/>
                <w:szCs w:val="18"/>
              </w:rPr>
            </w:pPr>
          </w:p>
          <w:p w14:paraId="17FFCAF2" w14:textId="77777777" w:rsidR="007E60A5" w:rsidRPr="00541073" w:rsidRDefault="007E60A5" w:rsidP="002D1EA3">
            <w:pPr>
              <w:rPr>
                <w:rFonts w:ascii="ＭＳ 明朝" w:hAnsi="ＭＳ 明朝"/>
                <w:color w:val="000000" w:themeColor="text1"/>
                <w:sz w:val="18"/>
                <w:szCs w:val="18"/>
              </w:rPr>
            </w:pPr>
          </w:p>
          <w:p w14:paraId="4B196DFF" w14:textId="77777777" w:rsidR="007E60A5" w:rsidRPr="00541073" w:rsidRDefault="007E60A5" w:rsidP="002D1EA3">
            <w:pPr>
              <w:rPr>
                <w:rFonts w:ascii="ＭＳ 明朝" w:hAnsi="ＭＳ 明朝"/>
                <w:color w:val="000000" w:themeColor="text1"/>
                <w:sz w:val="18"/>
                <w:szCs w:val="18"/>
              </w:rPr>
            </w:pPr>
          </w:p>
          <w:p w14:paraId="299D9F70" w14:textId="77777777" w:rsidR="007E60A5" w:rsidRPr="00541073" w:rsidRDefault="007E60A5" w:rsidP="002D1EA3">
            <w:pPr>
              <w:rPr>
                <w:rFonts w:ascii="ＭＳ 明朝" w:hAnsi="ＭＳ 明朝"/>
                <w:color w:val="000000" w:themeColor="text1"/>
                <w:sz w:val="18"/>
                <w:szCs w:val="18"/>
              </w:rPr>
            </w:pPr>
          </w:p>
          <w:p w14:paraId="1EFA5053" w14:textId="77777777" w:rsidR="007E60A5" w:rsidRPr="00541073" w:rsidRDefault="007E60A5" w:rsidP="002D1EA3">
            <w:pPr>
              <w:rPr>
                <w:rFonts w:ascii="ＭＳ 明朝" w:hAnsi="ＭＳ 明朝"/>
                <w:color w:val="000000" w:themeColor="text1"/>
                <w:sz w:val="18"/>
                <w:szCs w:val="18"/>
              </w:rPr>
            </w:pPr>
          </w:p>
          <w:p w14:paraId="03E84251" w14:textId="77777777" w:rsidR="007E60A5" w:rsidRPr="00541073" w:rsidRDefault="007E60A5" w:rsidP="002D1EA3">
            <w:pPr>
              <w:rPr>
                <w:rFonts w:ascii="ＭＳ 明朝" w:hAnsi="ＭＳ 明朝"/>
                <w:color w:val="000000" w:themeColor="text1"/>
                <w:sz w:val="18"/>
                <w:szCs w:val="18"/>
              </w:rPr>
            </w:pPr>
          </w:p>
          <w:p w14:paraId="0044DFD1" w14:textId="77777777" w:rsidR="007E60A5" w:rsidRPr="00541073" w:rsidRDefault="007E60A5" w:rsidP="002D1EA3">
            <w:pPr>
              <w:rPr>
                <w:rFonts w:ascii="ＭＳ 明朝" w:hAnsi="ＭＳ 明朝"/>
                <w:color w:val="000000" w:themeColor="text1"/>
                <w:sz w:val="18"/>
                <w:szCs w:val="18"/>
              </w:rPr>
            </w:pPr>
          </w:p>
          <w:p w14:paraId="6D4B05DA" w14:textId="77777777" w:rsidR="007E60A5" w:rsidRPr="00541073" w:rsidRDefault="007E60A5" w:rsidP="002D1EA3">
            <w:pPr>
              <w:rPr>
                <w:rFonts w:ascii="ＭＳ 明朝" w:hAnsi="ＭＳ 明朝"/>
                <w:color w:val="000000" w:themeColor="text1"/>
                <w:sz w:val="18"/>
                <w:szCs w:val="18"/>
              </w:rPr>
            </w:pPr>
          </w:p>
          <w:p w14:paraId="722C6D7C" w14:textId="77777777" w:rsidR="007E60A5" w:rsidRPr="00541073" w:rsidRDefault="007E60A5" w:rsidP="002D1EA3">
            <w:pPr>
              <w:rPr>
                <w:rFonts w:ascii="ＭＳ 明朝" w:hAnsi="ＭＳ 明朝"/>
                <w:color w:val="000000" w:themeColor="text1"/>
                <w:sz w:val="18"/>
                <w:szCs w:val="18"/>
              </w:rPr>
            </w:pPr>
          </w:p>
        </w:tc>
        <w:tc>
          <w:tcPr>
            <w:tcW w:w="2462" w:type="dxa"/>
            <w:gridSpan w:val="2"/>
            <w:shd w:val="clear" w:color="auto" w:fill="auto"/>
          </w:tcPr>
          <w:p w14:paraId="2D712EDA" w14:textId="77777777" w:rsidR="007E60A5" w:rsidRPr="00541073" w:rsidRDefault="007E60A5" w:rsidP="002D1EA3">
            <w:pPr>
              <w:rPr>
                <w:rFonts w:ascii="ＭＳ 明朝" w:hAnsi="ＭＳ 明朝"/>
                <w:color w:val="000000" w:themeColor="text1"/>
                <w:sz w:val="18"/>
                <w:szCs w:val="18"/>
              </w:rPr>
            </w:pPr>
          </w:p>
          <w:p w14:paraId="6A1F1DF6" w14:textId="77777777" w:rsidR="007E60A5" w:rsidRPr="00541073" w:rsidRDefault="007E60A5" w:rsidP="002D1EA3">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◎浄化槽法第10条、第11条</w:t>
            </w:r>
          </w:p>
          <w:p w14:paraId="46CD4C1F" w14:textId="77777777" w:rsidR="007E60A5" w:rsidRPr="00541073" w:rsidRDefault="007E60A5" w:rsidP="002D1EA3">
            <w:pPr>
              <w:rPr>
                <w:rFonts w:ascii="ＭＳ 明朝" w:hAnsi="ＭＳ 明朝"/>
                <w:color w:val="000000" w:themeColor="text1"/>
                <w:sz w:val="18"/>
                <w:szCs w:val="18"/>
              </w:rPr>
            </w:pPr>
          </w:p>
          <w:p w14:paraId="4CEE0E5D" w14:textId="77777777" w:rsidR="007E60A5" w:rsidRPr="00541073" w:rsidRDefault="007E60A5" w:rsidP="002D1EA3">
            <w:pPr>
              <w:rPr>
                <w:rFonts w:ascii="ＭＳ 明朝" w:hAnsi="ＭＳ 明朝"/>
                <w:color w:val="000000" w:themeColor="text1"/>
                <w:sz w:val="18"/>
                <w:szCs w:val="18"/>
              </w:rPr>
            </w:pPr>
          </w:p>
          <w:p w14:paraId="63A9DC1A" w14:textId="77777777" w:rsidR="007E60A5" w:rsidRPr="00541073" w:rsidRDefault="007E60A5" w:rsidP="002D1EA3">
            <w:pPr>
              <w:rPr>
                <w:rFonts w:ascii="ＭＳ 明朝" w:hAnsi="ＭＳ 明朝"/>
                <w:color w:val="000000" w:themeColor="text1"/>
                <w:sz w:val="18"/>
                <w:szCs w:val="18"/>
              </w:rPr>
            </w:pPr>
          </w:p>
          <w:p w14:paraId="066DB4E1" w14:textId="77777777" w:rsidR="007E60A5" w:rsidRPr="00541073" w:rsidRDefault="007E60A5" w:rsidP="002D1EA3">
            <w:pPr>
              <w:rPr>
                <w:rFonts w:ascii="ＭＳ 明朝" w:hAnsi="ＭＳ 明朝"/>
                <w:color w:val="000000" w:themeColor="text1"/>
                <w:sz w:val="18"/>
                <w:szCs w:val="18"/>
              </w:rPr>
            </w:pPr>
          </w:p>
          <w:p w14:paraId="39C0D0A3" w14:textId="77777777" w:rsidR="007E60A5" w:rsidRPr="00541073" w:rsidRDefault="007E60A5" w:rsidP="002D1EA3">
            <w:pPr>
              <w:rPr>
                <w:rFonts w:ascii="ＭＳ 明朝" w:hAnsi="ＭＳ 明朝"/>
                <w:color w:val="000000" w:themeColor="text1"/>
                <w:sz w:val="18"/>
                <w:szCs w:val="18"/>
              </w:rPr>
            </w:pPr>
          </w:p>
          <w:p w14:paraId="3510E032" w14:textId="77777777" w:rsidR="007E60A5" w:rsidRPr="00541073" w:rsidRDefault="007E60A5" w:rsidP="002D1EA3">
            <w:pPr>
              <w:rPr>
                <w:rFonts w:ascii="ＭＳ 明朝" w:hAnsi="ＭＳ 明朝"/>
                <w:color w:val="000000" w:themeColor="text1"/>
                <w:sz w:val="18"/>
                <w:szCs w:val="18"/>
              </w:rPr>
            </w:pPr>
          </w:p>
          <w:p w14:paraId="6375B5FA" w14:textId="77777777" w:rsidR="007E60A5" w:rsidRPr="00541073" w:rsidRDefault="007E60A5" w:rsidP="002D1EA3">
            <w:pPr>
              <w:rPr>
                <w:rFonts w:ascii="ＭＳ 明朝" w:hAnsi="ＭＳ 明朝"/>
                <w:color w:val="000000" w:themeColor="text1"/>
                <w:sz w:val="18"/>
                <w:szCs w:val="18"/>
              </w:rPr>
            </w:pPr>
          </w:p>
          <w:p w14:paraId="35D33387" w14:textId="77777777" w:rsidR="007E60A5" w:rsidRPr="00541073" w:rsidRDefault="007E60A5" w:rsidP="002D1EA3">
            <w:pPr>
              <w:rPr>
                <w:rFonts w:ascii="ＭＳ 明朝" w:hAnsi="ＭＳ 明朝"/>
                <w:color w:val="000000" w:themeColor="text1"/>
                <w:sz w:val="18"/>
                <w:szCs w:val="18"/>
              </w:rPr>
            </w:pPr>
          </w:p>
          <w:p w14:paraId="026C979D" w14:textId="77777777" w:rsidR="007E60A5" w:rsidRPr="00541073" w:rsidRDefault="007E60A5" w:rsidP="002D1EA3">
            <w:pPr>
              <w:rPr>
                <w:rFonts w:ascii="ＭＳ 明朝" w:hAnsi="ＭＳ 明朝"/>
                <w:color w:val="000000" w:themeColor="text1"/>
                <w:sz w:val="18"/>
                <w:szCs w:val="18"/>
              </w:rPr>
            </w:pPr>
          </w:p>
          <w:p w14:paraId="1B012626" w14:textId="77777777" w:rsidR="007E60A5" w:rsidRPr="00541073" w:rsidRDefault="007E60A5" w:rsidP="002D1EA3">
            <w:pPr>
              <w:rPr>
                <w:rFonts w:ascii="ＭＳ 明朝" w:hAnsi="ＭＳ 明朝"/>
                <w:color w:val="000000" w:themeColor="text1"/>
                <w:sz w:val="18"/>
                <w:szCs w:val="18"/>
              </w:rPr>
            </w:pPr>
          </w:p>
          <w:p w14:paraId="1621378E" w14:textId="77777777" w:rsidR="007E60A5" w:rsidRPr="00541073" w:rsidRDefault="007E60A5" w:rsidP="002D1EA3">
            <w:pPr>
              <w:rPr>
                <w:rFonts w:ascii="ＭＳ 明朝" w:hAnsi="ＭＳ 明朝"/>
                <w:color w:val="000000" w:themeColor="text1"/>
                <w:sz w:val="18"/>
                <w:szCs w:val="18"/>
              </w:rPr>
            </w:pPr>
          </w:p>
          <w:p w14:paraId="135D1276" w14:textId="77777777" w:rsidR="007E60A5" w:rsidRPr="00541073" w:rsidRDefault="007E60A5" w:rsidP="002D1EA3">
            <w:pPr>
              <w:rPr>
                <w:rFonts w:ascii="ＭＳ 明朝" w:hAnsi="ＭＳ 明朝"/>
                <w:color w:val="000000" w:themeColor="text1"/>
                <w:sz w:val="18"/>
                <w:szCs w:val="18"/>
              </w:rPr>
            </w:pPr>
          </w:p>
          <w:p w14:paraId="749A0478" w14:textId="77777777" w:rsidR="007E60A5" w:rsidRPr="00541073" w:rsidRDefault="007E60A5" w:rsidP="002D1EA3">
            <w:pPr>
              <w:rPr>
                <w:rFonts w:ascii="ＭＳ 明朝" w:hAnsi="ＭＳ 明朝"/>
                <w:color w:val="000000" w:themeColor="text1"/>
                <w:sz w:val="18"/>
                <w:szCs w:val="18"/>
              </w:rPr>
            </w:pPr>
          </w:p>
          <w:p w14:paraId="53AA53FF" w14:textId="77777777" w:rsidR="007E60A5" w:rsidRPr="00541073" w:rsidRDefault="007E60A5" w:rsidP="002D1EA3">
            <w:pPr>
              <w:rPr>
                <w:rFonts w:ascii="ＭＳ 明朝" w:hAnsi="ＭＳ 明朝"/>
                <w:color w:val="000000" w:themeColor="text1"/>
                <w:sz w:val="18"/>
                <w:szCs w:val="18"/>
              </w:rPr>
            </w:pPr>
          </w:p>
          <w:p w14:paraId="486546C3"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◎大量調理施設衛生管理マニュアル（平成9年3月24日衛食第85号別添）</w:t>
            </w:r>
          </w:p>
          <w:p w14:paraId="70587A9B"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◎飲用井戸等衛生対策要領の実施について（昭和62年1月29日衛水第12号）</w:t>
            </w:r>
          </w:p>
          <w:p w14:paraId="0D648F5D"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◎社会福祉施設における飲用井戸及び受水槽の衛生確保について(平成8年7月19日社援施第116号)</w:t>
            </w:r>
          </w:p>
          <w:p w14:paraId="65DC8A6C"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◎社会福祉施設における衛生管理について（平成9年3月31日社援施第65号）</w:t>
            </w:r>
          </w:p>
          <w:p w14:paraId="58B72E72" w14:textId="77777777" w:rsidR="007E60A5" w:rsidRPr="00541073" w:rsidRDefault="007E60A5" w:rsidP="002D1EA3">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◎鹿児島市児童福祉施設の設備及び運営の基準に関する条例第14条第1項</w:t>
            </w:r>
          </w:p>
          <w:p w14:paraId="067DA3C2" w14:textId="77777777" w:rsidR="007E60A5" w:rsidRPr="00541073" w:rsidRDefault="007E60A5" w:rsidP="002D1EA3">
            <w:pPr>
              <w:rPr>
                <w:rFonts w:ascii="ＭＳ 明朝" w:hAnsi="ＭＳ 明朝"/>
                <w:color w:val="000000" w:themeColor="text1"/>
                <w:sz w:val="18"/>
                <w:szCs w:val="18"/>
              </w:rPr>
            </w:pPr>
          </w:p>
        </w:tc>
        <w:tc>
          <w:tcPr>
            <w:tcW w:w="1347" w:type="dxa"/>
            <w:shd w:val="clear" w:color="auto" w:fill="auto"/>
          </w:tcPr>
          <w:p w14:paraId="1D0002E0" w14:textId="77777777" w:rsidR="007E60A5" w:rsidRPr="00541073" w:rsidRDefault="007E60A5" w:rsidP="002D1EA3">
            <w:pPr>
              <w:rPr>
                <w:rFonts w:ascii="ＭＳ 明朝" w:hAnsi="ＭＳ 明朝"/>
                <w:color w:val="000000" w:themeColor="text1"/>
                <w:sz w:val="18"/>
                <w:szCs w:val="18"/>
              </w:rPr>
            </w:pPr>
          </w:p>
        </w:tc>
      </w:tr>
      <w:tr w:rsidR="00541073" w:rsidRPr="00541073" w14:paraId="6D82F880" w14:textId="77777777" w:rsidTr="002B1D3D">
        <w:tblPrEx>
          <w:tblCellMar>
            <w:left w:w="99" w:type="dxa"/>
            <w:right w:w="99" w:type="dxa"/>
          </w:tblCellMar>
          <w:tblLook w:val="0000" w:firstRow="0" w:lastRow="0" w:firstColumn="0" w:lastColumn="0" w:noHBand="0" w:noVBand="0"/>
        </w:tblPrEx>
        <w:trPr>
          <w:trHeight w:val="407"/>
        </w:trPr>
        <w:tc>
          <w:tcPr>
            <w:tcW w:w="2014" w:type="dxa"/>
            <w:vAlign w:val="center"/>
          </w:tcPr>
          <w:p w14:paraId="1E58F9D1" w14:textId="77777777" w:rsidR="005C3E9B" w:rsidRPr="00541073" w:rsidRDefault="005C3E9B"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6945" w:type="dxa"/>
            <w:gridSpan w:val="3"/>
            <w:vAlign w:val="center"/>
          </w:tcPr>
          <w:p w14:paraId="56748C62" w14:textId="77777777" w:rsidR="005C3E9B" w:rsidRPr="00541073" w:rsidRDefault="005C3E9B"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581" w:type="dxa"/>
            <w:gridSpan w:val="2"/>
            <w:vAlign w:val="center"/>
          </w:tcPr>
          <w:p w14:paraId="503A740D" w14:textId="77777777" w:rsidR="005C3E9B" w:rsidRPr="00541073" w:rsidRDefault="005C3E9B" w:rsidP="002D1EA3">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6EBC70EE" w14:textId="77777777" w:rsidTr="002B1D3D">
        <w:trPr>
          <w:trHeight w:val="14443"/>
        </w:trPr>
        <w:tc>
          <w:tcPr>
            <w:tcW w:w="2014" w:type="dxa"/>
            <w:shd w:val="clear" w:color="auto" w:fill="auto"/>
          </w:tcPr>
          <w:p w14:paraId="54844846" w14:textId="77777777" w:rsidR="00F44084" w:rsidRPr="00541073" w:rsidRDefault="00F44084" w:rsidP="000B6B0E">
            <w:pPr>
              <w:rPr>
                <w:rFonts w:ascii="ＭＳ 明朝" w:hAnsi="ＭＳ 明朝"/>
                <w:color w:val="000000" w:themeColor="text1"/>
                <w:szCs w:val="21"/>
              </w:rPr>
            </w:pPr>
          </w:p>
          <w:p w14:paraId="71D59658" w14:textId="77777777" w:rsidR="00B92C9E" w:rsidRPr="00770313" w:rsidRDefault="00B92C9E" w:rsidP="007A1CC5">
            <w:pPr>
              <w:ind w:left="197" w:hangingChars="100" w:hanging="197"/>
              <w:rPr>
                <w:rFonts w:ascii="ＭＳ 明朝" w:hAnsi="ＭＳ 明朝"/>
                <w:bCs/>
                <w:color w:val="000000" w:themeColor="text1"/>
                <w:szCs w:val="21"/>
              </w:rPr>
            </w:pPr>
            <w:r w:rsidRPr="00770313">
              <w:rPr>
                <w:rFonts w:ascii="ＭＳ 明朝" w:hAnsi="ＭＳ 明朝" w:hint="eastAsia"/>
                <w:bCs/>
                <w:color w:val="000000" w:themeColor="text1"/>
                <w:szCs w:val="21"/>
              </w:rPr>
              <w:t>７　防災体制の状況</w:t>
            </w:r>
          </w:p>
        </w:tc>
        <w:tc>
          <w:tcPr>
            <w:tcW w:w="6945" w:type="dxa"/>
            <w:gridSpan w:val="3"/>
            <w:shd w:val="clear" w:color="auto" w:fill="auto"/>
          </w:tcPr>
          <w:p w14:paraId="29F5A3E8" w14:textId="77777777" w:rsidR="00F44084" w:rsidRPr="00541073" w:rsidRDefault="00F44084" w:rsidP="000B6B0E">
            <w:pPr>
              <w:rPr>
                <w:rFonts w:ascii="ＭＳ 明朝" w:hAnsi="ＭＳ 明朝"/>
                <w:color w:val="000000" w:themeColor="text1"/>
                <w:szCs w:val="21"/>
              </w:rPr>
            </w:pPr>
          </w:p>
          <w:p w14:paraId="4F9DD186" w14:textId="77777777" w:rsidR="00B92C9E" w:rsidRPr="00541073" w:rsidRDefault="000B6B0E" w:rsidP="00F03254">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（１）防火安全対策計画（消防計画）を作成（</w:t>
            </w:r>
            <w:r w:rsidR="00B92C9E" w:rsidRPr="00541073">
              <w:rPr>
                <w:rFonts w:ascii="ＭＳ 明朝" w:hAnsi="ＭＳ 明朝" w:hint="eastAsia"/>
                <w:color w:val="000000" w:themeColor="text1"/>
                <w:szCs w:val="21"/>
              </w:rPr>
              <w:t>変更があった場合は、見直しの上）</w:t>
            </w:r>
            <w:r w:rsidRPr="00541073">
              <w:rPr>
                <w:rFonts w:ascii="ＭＳ 明朝" w:hAnsi="ＭＳ 明朝" w:hint="eastAsia"/>
                <w:color w:val="000000" w:themeColor="text1"/>
                <w:szCs w:val="21"/>
              </w:rPr>
              <w:t>し</w:t>
            </w:r>
            <w:r w:rsidR="00B92C9E" w:rsidRPr="00541073">
              <w:rPr>
                <w:rFonts w:ascii="ＭＳ 明朝" w:hAnsi="ＭＳ 明朝" w:hint="eastAsia"/>
                <w:color w:val="000000" w:themeColor="text1"/>
                <w:szCs w:val="21"/>
              </w:rPr>
              <w:t>、</w:t>
            </w:r>
            <w:r w:rsidR="0091655D" w:rsidRPr="00541073">
              <w:rPr>
                <w:rFonts w:ascii="ＭＳ 明朝" w:hAnsi="ＭＳ 明朝" w:hint="eastAsia"/>
                <w:color w:val="000000" w:themeColor="text1"/>
                <w:sz w:val="20"/>
                <w:szCs w:val="20"/>
              </w:rPr>
              <w:t>消防局長</w:t>
            </w:r>
            <w:r w:rsidR="00F03254" w:rsidRPr="00541073">
              <w:rPr>
                <w:rFonts w:ascii="ＭＳ 明朝" w:hAnsi="ＭＳ 明朝" w:hint="eastAsia"/>
                <w:color w:val="000000" w:themeColor="text1"/>
                <w:sz w:val="20"/>
                <w:szCs w:val="20"/>
              </w:rPr>
              <w:t>又は</w:t>
            </w:r>
            <w:r w:rsidR="0091655D" w:rsidRPr="00541073">
              <w:rPr>
                <w:rFonts w:ascii="ＭＳ 明朝" w:hAnsi="ＭＳ 明朝" w:hint="eastAsia"/>
                <w:color w:val="000000" w:themeColor="text1"/>
              </w:rPr>
              <w:t>消防署長</w:t>
            </w:r>
            <w:r w:rsidR="0091655D" w:rsidRPr="00541073">
              <w:rPr>
                <w:rFonts w:ascii="ＭＳ 明朝" w:hAnsi="ＭＳ 明朝" w:hint="eastAsia"/>
                <w:color w:val="000000" w:themeColor="text1"/>
                <w:sz w:val="20"/>
                <w:szCs w:val="20"/>
              </w:rPr>
              <w:t>に</w:t>
            </w:r>
            <w:r w:rsidR="00A977A5" w:rsidRPr="00541073">
              <w:rPr>
                <w:rFonts w:ascii="ＭＳ 明朝" w:hAnsi="ＭＳ 明朝" w:hint="eastAsia"/>
                <w:color w:val="000000" w:themeColor="text1"/>
                <w:sz w:val="20"/>
                <w:szCs w:val="20"/>
              </w:rPr>
              <w:t>届出をしているか。</w:t>
            </w:r>
          </w:p>
          <w:p w14:paraId="747BDE23" w14:textId="77777777" w:rsidR="00B92C9E" w:rsidRPr="00541073" w:rsidRDefault="00B92C9E" w:rsidP="000B6B0E">
            <w:pPr>
              <w:rPr>
                <w:rFonts w:ascii="ＭＳ 明朝" w:hAnsi="ＭＳ 明朝"/>
                <w:color w:val="000000" w:themeColor="text1"/>
                <w:szCs w:val="21"/>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1"/>
              <w:gridCol w:w="2630"/>
            </w:tblGrid>
            <w:tr w:rsidR="00541073" w:rsidRPr="00541073" w14:paraId="0BE95124" w14:textId="77777777" w:rsidTr="00A76976">
              <w:trPr>
                <w:trHeight w:val="567"/>
              </w:trPr>
              <w:tc>
                <w:tcPr>
                  <w:tcW w:w="1701" w:type="dxa"/>
                  <w:shd w:val="clear" w:color="auto" w:fill="auto"/>
                  <w:vAlign w:val="center"/>
                </w:tcPr>
                <w:p w14:paraId="4F05EA76" w14:textId="77777777" w:rsidR="00A76976" w:rsidRPr="00541073" w:rsidRDefault="00A76976" w:rsidP="000B6B0E">
                  <w:pPr>
                    <w:jc w:val="center"/>
                    <w:rPr>
                      <w:rFonts w:ascii="ＭＳ 明朝" w:hAnsi="ＭＳ 明朝"/>
                      <w:color w:val="000000" w:themeColor="text1"/>
                      <w:szCs w:val="21"/>
                    </w:rPr>
                  </w:pPr>
                  <w:r w:rsidRPr="00541073">
                    <w:rPr>
                      <w:rFonts w:ascii="ＭＳ 明朝" w:hAnsi="ＭＳ 明朝" w:hint="eastAsia"/>
                      <w:color w:val="000000" w:themeColor="text1"/>
                      <w:szCs w:val="21"/>
                    </w:rPr>
                    <w:t>届出年月日</w:t>
                  </w:r>
                </w:p>
              </w:tc>
              <w:tc>
                <w:tcPr>
                  <w:tcW w:w="851" w:type="dxa"/>
                  <w:tcBorders>
                    <w:right w:val="nil"/>
                  </w:tcBorders>
                  <w:shd w:val="clear" w:color="auto" w:fill="auto"/>
                  <w:vAlign w:val="center"/>
                </w:tcPr>
                <w:p w14:paraId="3100938D" w14:textId="77777777" w:rsidR="00A76976" w:rsidRPr="00541073" w:rsidRDefault="00A76976" w:rsidP="00A76976">
                  <w:pPr>
                    <w:spacing w:line="280" w:lineRule="exact"/>
                    <w:jc w:val="right"/>
                    <w:rPr>
                      <w:rFonts w:ascii="ＭＳ 明朝" w:hAnsi="ＭＳ 明朝"/>
                      <w:color w:val="000000" w:themeColor="text1"/>
                      <w:szCs w:val="21"/>
                    </w:rPr>
                  </w:pPr>
                  <w:r w:rsidRPr="00541073">
                    <w:rPr>
                      <w:rFonts w:ascii="ＭＳ 明朝" w:hAnsi="ＭＳ 明朝" w:hint="eastAsia"/>
                      <w:color w:val="000000" w:themeColor="text1"/>
                      <w:szCs w:val="21"/>
                    </w:rPr>
                    <w:t>平成</w:t>
                  </w:r>
                </w:p>
                <w:p w14:paraId="7E294429" w14:textId="77777777" w:rsidR="00A76976" w:rsidRPr="00541073" w:rsidRDefault="00A76976" w:rsidP="00A76976">
                  <w:pPr>
                    <w:spacing w:line="280" w:lineRule="exact"/>
                    <w:jc w:val="right"/>
                    <w:rPr>
                      <w:rFonts w:ascii="ＭＳ 明朝" w:hAnsi="ＭＳ 明朝"/>
                      <w:color w:val="000000" w:themeColor="text1"/>
                      <w:szCs w:val="21"/>
                    </w:rPr>
                  </w:pPr>
                  <w:r w:rsidRPr="00541073">
                    <w:rPr>
                      <w:rFonts w:ascii="ＭＳ 明朝" w:hAnsi="ＭＳ 明朝" w:hint="eastAsia"/>
                      <w:color w:val="000000" w:themeColor="text1"/>
                      <w:szCs w:val="21"/>
                    </w:rPr>
                    <w:t>令和</w:t>
                  </w:r>
                </w:p>
              </w:tc>
              <w:tc>
                <w:tcPr>
                  <w:tcW w:w="2630" w:type="dxa"/>
                  <w:tcBorders>
                    <w:left w:val="nil"/>
                  </w:tcBorders>
                  <w:shd w:val="clear" w:color="auto" w:fill="auto"/>
                  <w:vAlign w:val="center"/>
                </w:tcPr>
                <w:p w14:paraId="1028E517" w14:textId="77777777" w:rsidR="00A76976" w:rsidRPr="00541073" w:rsidRDefault="00A76976" w:rsidP="000B6B0E">
                  <w:pPr>
                    <w:jc w:val="center"/>
                    <w:rPr>
                      <w:rFonts w:ascii="ＭＳ 明朝" w:hAnsi="ＭＳ 明朝"/>
                      <w:color w:val="000000" w:themeColor="text1"/>
                      <w:szCs w:val="21"/>
                    </w:rPr>
                  </w:pPr>
                  <w:r w:rsidRPr="00541073">
                    <w:rPr>
                      <w:rFonts w:ascii="ＭＳ 明朝" w:hAnsi="ＭＳ 明朝" w:hint="eastAsia"/>
                      <w:color w:val="000000" w:themeColor="text1"/>
                      <w:szCs w:val="21"/>
                    </w:rPr>
                    <w:t>年　　月　　日</w:t>
                  </w:r>
                </w:p>
              </w:tc>
            </w:tr>
          </w:tbl>
          <w:p w14:paraId="10DA84E2" w14:textId="77777777" w:rsidR="00B92C9E" w:rsidRPr="00541073" w:rsidRDefault="00B92C9E" w:rsidP="000B6B0E">
            <w:pPr>
              <w:rPr>
                <w:rFonts w:ascii="ＭＳ 明朝" w:hAnsi="ＭＳ 明朝"/>
                <w:color w:val="000000" w:themeColor="text1"/>
                <w:szCs w:val="21"/>
              </w:rPr>
            </w:pPr>
          </w:p>
          <w:p w14:paraId="2A288B6C" w14:textId="77777777" w:rsidR="00B77042" w:rsidRPr="00541073" w:rsidRDefault="00B77042" w:rsidP="000B6B0E">
            <w:pPr>
              <w:rPr>
                <w:rFonts w:ascii="ＭＳ 明朝" w:hAnsi="ＭＳ 明朝"/>
                <w:color w:val="000000" w:themeColor="text1"/>
                <w:szCs w:val="21"/>
              </w:rPr>
            </w:pPr>
          </w:p>
          <w:p w14:paraId="70798659" w14:textId="77777777" w:rsidR="00B92C9E" w:rsidRPr="00541073" w:rsidRDefault="00B92C9E" w:rsidP="00F03254">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（２）防火管理者は、有資格者が選任され、</w:t>
            </w:r>
            <w:r w:rsidR="0091655D" w:rsidRPr="00541073">
              <w:rPr>
                <w:rFonts w:ascii="ＭＳ 明朝" w:hAnsi="ＭＳ 明朝" w:hint="eastAsia"/>
                <w:color w:val="000000" w:themeColor="text1"/>
                <w:sz w:val="20"/>
                <w:szCs w:val="20"/>
              </w:rPr>
              <w:t>消防局長</w:t>
            </w:r>
            <w:r w:rsidR="00F03254" w:rsidRPr="00541073">
              <w:rPr>
                <w:rFonts w:ascii="ＭＳ 明朝" w:hAnsi="ＭＳ 明朝" w:hint="eastAsia"/>
                <w:color w:val="000000" w:themeColor="text1"/>
                <w:sz w:val="20"/>
                <w:szCs w:val="20"/>
              </w:rPr>
              <w:t>又は</w:t>
            </w:r>
            <w:r w:rsidR="0091655D" w:rsidRPr="00541073">
              <w:rPr>
                <w:rFonts w:ascii="ＭＳ 明朝" w:hAnsi="ＭＳ 明朝" w:hint="eastAsia"/>
                <w:color w:val="000000" w:themeColor="text1"/>
              </w:rPr>
              <w:t>消防署長</w:t>
            </w:r>
            <w:r w:rsidR="0091655D" w:rsidRPr="00541073">
              <w:rPr>
                <w:rFonts w:ascii="ＭＳ 明朝" w:hAnsi="ＭＳ 明朝" w:hint="eastAsia"/>
                <w:color w:val="000000" w:themeColor="text1"/>
                <w:sz w:val="20"/>
                <w:szCs w:val="20"/>
              </w:rPr>
              <w:t>に届出をしているか。</w:t>
            </w:r>
          </w:p>
          <w:p w14:paraId="0123F58E" w14:textId="77777777" w:rsidR="00B92C9E" w:rsidRPr="00541073" w:rsidRDefault="00B92C9E" w:rsidP="000B6B0E">
            <w:pPr>
              <w:rPr>
                <w:rFonts w:ascii="ＭＳ 明朝" w:hAnsi="ＭＳ 明朝"/>
                <w:color w:val="000000" w:themeColor="text1"/>
                <w:szCs w:val="21"/>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26"/>
              <w:gridCol w:w="1039"/>
              <w:gridCol w:w="95"/>
              <w:gridCol w:w="992"/>
              <w:gridCol w:w="1228"/>
              <w:gridCol w:w="1465"/>
            </w:tblGrid>
            <w:tr w:rsidR="00541073" w:rsidRPr="00541073" w14:paraId="1BF89F32" w14:textId="77777777" w:rsidTr="000B6B0E">
              <w:trPr>
                <w:trHeight w:val="543"/>
              </w:trPr>
              <w:tc>
                <w:tcPr>
                  <w:tcW w:w="992" w:type="dxa"/>
                  <w:shd w:val="clear" w:color="auto" w:fill="auto"/>
                  <w:vAlign w:val="center"/>
                </w:tcPr>
                <w:p w14:paraId="5B8FE761" w14:textId="77777777" w:rsidR="00B92C9E" w:rsidRPr="00541073" w:rsidRDefault="00B92C9E" w:rsidP="000B6B0E">
                  <w:pPr>
                    <w:jc w:val="center"/>
                    <w:rPr>
                      <w:rFonts w:ascii="ＭＳ 明朝" w:hAnsi="ＭＳ 明朝"/>
                      <w:color w:val="000000" w:themeColor="text1"/>
                      <w:szCs w:val="21"/>
                    </w:rPr>
                  </w:pPr>
                  <w:r w:rsidRPr="00541073">
                    <w:rPr>
                      <w:rFonts w:ascii="ＭＳ 明朝" w:hAnsi="ＭＳ 明朝" w:hint="eastAsia"/>
                      <w:color w:val="000000" w:themeColor="text1"/>
                      <w:szCs w:val="21"/>
                    </w:rPr>
                    <w:t>職</w:t>
                  </w:r>
                  <w:r w:rsidR="000B6B0E"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名</w:t>
                  </w:r>
                </w:p>
              </w:tc>
              <w:tc>
                <w:tcPr>
                  <w:tcW w:w="1560" w:type="dxa"/>
                  <w:gridSpan w:val="3"/>
                  <w:shd w:val="clear" w:color="auto" w:fill="auto"/>
                  <w:vAlign w:val="center"/>
                </w:tcPr>
                <w:p w14:paraId="3AAC672E" w14:textId="77777777" w:rsidR="00B92C9E" w:rsidRPr="00541073" w:rsidRDefault="00B92C9E" w:rsidP="000B6B0E">
                  <w:pPr>
                    <w:rPr>
                      <w:rFonts w:ascii="ＭＳ 明朝" w:hAnsi="ＭＳ 明朝"/>
                      <w:color w:val="000000" w:themeColor="text1"/>
                      <w:szCs w:val="21"/>
                    </w:rPr>
                  </w:pPr>
                </w:p>
              </w:tc>
              <w:tc>
                <w:tcPr>
                  <w:tcW w:w="992" w:type="dxa"/>
                  <w:shd w:val="clear" w:color="auto" w:fill="auto"/>
                  <w:vAlign w:val="center"/>
                </w:tcPr>
                <w:p w14:paraId="02FF2715" w14:textId="77777777" w:rsidR="00B92C9E" w:rsidRPr="00541073" w:rsidRDefault="00B92C9E" w:rsidP="000B6B0E">
                  <w:pPr>
                    <w:jc w:val="center"/>
                    <w:rPr>
                      <w:rFonts w:ascii="ＭＳ 明朝" w:hAnsi="ＭＳ 明朝"/>
                      <w:color w:val="000000" w:themeColor="text1"/>
                      <w:szCs w:val="21"/>
                    </w:rPr>
                  </w:pPr>
                  <w:r w:rsidRPr="00541073">
                    <w:rPr>
                      <w:rFonts w:ascii="ＭＳ 明朝" w:hAnsi="ＭＳ 明朝" w:hint="eastAsia"/>
                      <w:color w:val="000000" w:themeColor="text1"/>
                      <w:szCs w:val="21"/>
                    </w:rPr>
                    <w:t>氏</w:t>
                  </w:r>
                  <w:r w:rsidR="000B6B0E"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名</w:t>
                  </w:r>
                </w:p>
              </w:tc>
              <w:tc>
                <w:tcPr>
                  <w:tcW w:w="2693" w:type="dxa"/>
                  <w:gridSpan w:val="2"/>
                  <w:shd w:val="clear" w:color="auto" w:fill="auto"/>
                  <w:vAlign w:val="center"/>
                </w:tcPr>
                <w:p w14:paraId="118AFC2A" w14:textId="77777777" w:rsidR="00B92C9E" w:rsidRPr="00541073" w:rsidRDefault="00B92C9E" w:rsidP="000B6B0E">
                  <w:pPr>
                    <w:rPr>
                      <w:rFonts w:ascii="ＭＳ 明朝" w:hAnsi="ＭＳ 明朝"/>
                      <w:color w:val="000000" w:themeColor="text1"/>
                      <w:szCs w:val="21"/>
                    </w:rPr>
                  </w:pPr>
                </w:p>
              </w:tc>
            </w:tr>
            <w:tr w:rsidR="00541073" w:rsidRPr="00541073" w14:paraId="5199102B" w14:textId="77777777" w:rsidTr="000B6B0E">
              <w:trPr>
                <w:trHeight w:val="543"/>
              </w:trPr>
              <w:tc>
                <w:tcPr>
                  <w:tcW w:w="2552" w:type="dxa"/>
                  <w:gridSpan w:val="4"/>
                  <w:shd w:val="clear" w:color="auto" w:fill="auto"/>
                  <w:vAlign w:val="center"/>
                </w:tcPr>
                <w:p w14:paraId="2BFFF3AB" w14:textId="77777777" w:rsidR="00B92C9E" w:rsidRPr="00541073" w:rsidRDefault="00B92C9E" w:rsidP="000B6B0E">
                  <w:pPr>
                    <w:rPr>
                      <w:rFonts w:ascii="ＭＳ 明朝" w:hAnsi="ＭＳ 明朝"/>
                      <w:color w:val="000000" w:themeColor="text1"/>
                      <w:szCs w:val="21"/>
                    </w:rPr>
                  </w:pPr>
                  <w:r w:rsidRPr="00541073">
                    <w:rPr>
                      <w:rFonts w:ascii="ＭＳ 明朝" w:hAnsi="ＭＳ 明朝" w:hint="eastAsia"/>
                      <w:color w:val="000000" w:themeColor="text1"/>
                      <w:szCs w:val="21"/>
                    </w:rPr>
                    <w:t>防火管理者講習修了証書</w:t>
                  </w:r>
                </w:p>
              </w:tc>
              <w:tc>
                <w:tcPr>
                  <w:tcW w:w="2220" w:type="dxa"/>
                  <w:gridSpan w:val="2"/>
                  <w:shd w:val="clear" w:color="auto" w:fill="auto"/>
                  <w:vAlign w:val="center"/>
                </w:tcPr>
                <w:p w14:paraId="1533AAEF" w14:textId="77777777" w:rsidR="00B92C9E" w:rsidRPr="00541073" w:rsidRDefault="00B92C9E" w:rsidP="000B6B0E">
                  <w:pPr>
                    <w:jc w:val="right"/>
                    <w:rPr>
                      <w:rFonts w:ascii="ＭＳ 明朝" w:hAnsi="ＭＳ 明朝"/>
                      <w:color w:val="000000" w:themeColor="text1"/>
                      <w:szCs w:val="21"/>
                    </w:rPr>
                  </w:pPr>
                  <w:r w:rsidRPr="00541073">
                    <w:rPr>
                      <w:rFonts w:ascii="ＭＳ 明朝" w:hAnsi="ＭＳ 明朝" w:hint="eastAsia"/>
                      <w:color w:val="000000" w:themeColor="text1"/>
                      <w:szCs w:val="21"/>
                    </w:rPr>
                    <w:t xml:space="preserve">　　年　　月　　日</w:t>
                  </w:r>
                </w:p>
              </w:tc>
              <w:tc>
                <w:tcPr>
                  <w:tcW w:w="1465" w:type="dxa"/>
                  <w:shd w:val="clear" w:color="auto" w:fill="auto"/>
                  <w:vAlign w:val="center"/>
                </w:tcPr>
                <w:p w14:paraId="7A31550F" w14:textId="77777777" w:rsidR="00B92C9E" w:rsidRPr="00541073" w:rsidRDefault="00B92C9E" w:rsidP="000B6B0E">
                  <w:pPr>
                    <w:jc w:val="center"/>
                    <w:rPr>
                      <w:rFonts w:ascii="ＭＳ 明朝" w:hAnsi="ＭＳ 明朝"/>
                      <w:color w:val="000000" w:themeColor="text1"/>
                      <w:szCs w:val="21"/>
                    </w:rPr>
                  </w:pPr>
                  <w:r w:rsidRPr="00541073">
                    <w:rPr>
                      <w:rFonts w:ascii="ＭＳ 明朝" w:hAnsi="ＭＳ 明朝" w:hint="eastAsia"/>
                      <w:color w:val="000000" w:themeColor="text1"/>
                      <w:szCs w:val="21"/>
                    </w:rPr>
                    <w:t>第　　　号</w:t>
                  </w:r>
                </w:p>
              </w:tc>
            </w:tr>
            <w:tr w:rsidR="00541073" w:rsidRPr="00541073" w14:paraId="1FE7FF59" w14:textId="77777777" w:rsidTr="00A977A5">
              <w:trPr>
                <w:trHeight w:val="543"/>
              </w:trPr>
              <w:tc>
                <w:tcPr>
                  <w:tcW w:w="1418" w:type="dxa"/>
                  <w:gridSpan w:val="2"/>
                  <w:shd w:val="clear" w:color="auto" w:fill="auto"/>
                  <w:vAlign w:val="center"/>
                </w:tcPr>
                <w:p w14:paraId="780E14DD" w14:textId="77777777" w:rsidR="00A977A5" w:rsidRPr="00541073" w:rsidRDefault="00A977A5" w:rsidP="00A977A5">
                  <w:pPr>
                    <w:jc w:val="center"/>
                    <w:rPr>
                      <w:rFonts w:ascii="ＭＳ 明朝" w:hAnsi="ＭＳ 明朝"/>
                      <w:color w:val="000000" w:themeColor="text1"/>
                      <w:szCs w:val="21"/>
                    </w:rPr>
                  </w:pPr>
                  <w:r w:rsidRPr="00541073">
                    <w:rPr>
                      <w:rFonts w:ascii="ＭＳ 明朝" w:hAnsi="ＭＳ 明朝" w:hint="eastAsia"/>
                      <w:color w:val="000000" w:themeColor="text1"/>
                      <w:szCs w:val="21"/>
                    </w:rPr>
                    <w:t>選任年月日</w:t>
                  </w:r>
                </w:p>
              </w:tc>
              <w:tc>
                <w:tcPr>
                  <w:tcW w:w="1039" w:type="dxa"/>
                  <w:tcBorders>
                    <w:right w:val="nil"/>
                  </w:tcBorders>
                  <w:shd w:val="clear" w:color="auto" w:fill="auto"/>
                  <w:vAlign w:val="center"/>
                </w:tcPr>
                <w:p w14:paraId="4F435AEB" w14:textId="77777777" w:rsidR="00A977A5" w:rsidRPr="00541073" w:rsidRDefault="00A977A5" w:rsidP="00A977A5">
                  <w:pPr>
                    <w:spacing w:line="280" w:lineRule="exact"/>
                    <w:jc w:val="center"/>
                    <w:rPr>
                      <w:rFonts w:ascii="ＭＳ 明朝" w:hAnsi="ＭＳ 明朝"/>
                      <w:color w:val="000000" w:themeColor="text1"/>
                      <w:szCs w:val="21"/>
                    </w:rPr>
                  </w:pPr>
                  <w:r w:rsidRPr="00541073">
                    <w:rPr>
                      <w:rFonts w:ascii="ＭＳ 明朝" w:hAnsi="ＭＳ 明朝" w:hint="eastAsia"/>
                      <w:color w:val="000000" w:themeColor="text1"/>
                      <w:szCs w:val="21"/>
                    </w:rPr>
                    <w:t>平成</w:t>
                  </w:r>
                </w:p>
                <w:p w14:paraId="6603D44B" w14:textId="77777777" w:rsidR="00A977A5" w:rsidRPr="00541073" w:rsidRDefault="00A977A5" w:rsidP="00A977A5">
                  <w:pPr>
                    <w:spacing w:line="280" w:lineRule="exact"/>
                    <w:jc w:val="center"/>
                    <w:rPr>
                      <w:rFonts w:ascii="ＭＳ 明朝" w:hAnsi="ＭＳ 明朝"/>
                      <w:color w:val="000000" w:themeColor="text1"/>
                      <w:szCs w:val="21"/>
                    </w:rPr>
                  </w:pPr>
                  <w:r w:rsidRPr="00541073">
                    <w:rPr>
                      <w:rFonts w:ascii="ＭＳ 明朝" w:hAnsi="ＭＳ 明朝" w:hint="eastAsia"/>
                      <w:color w:val="000000" w:themeColor="text1"/>
                      <w:szCs w:val="21"/>
                    </w:rPr>
                    <w:t>令和</w:t>
                  </w:r>
                </w:p>
              </w:tc>
              <w:tc>
                <w:tcPr>
                  <w:tcW w:w="3780" w:type="dxa"/>
                  <w:gridSpan w:val="4"/>
                  <w:tcBorders>
                    <w:left w:val="nil"/>
                  </w:tcBorders>
                  <w:shd w:val="clear" w:color="auto" w:fill="auto"/>
                  <w:vAlign w:val="center"/>
                </w:tcPr>
                <w:p w14:paraId="3BF422CE" w14:textId="77777777" w:rsidR="00A977A5" w:rsidRPr="00541073" w:rsidRDefault="00A977A5" w:rsidP="00A977A5">
                  <w:pPr>
                    <w:rPr>
                      <w:rFonts w:ascii="ＭＳ 明朝" w:hAnsi="ＭＳ 明朝"/>
                      <w:color w:val="000000" w:themeColor="text1"/>
                      <w:szCs w:val="21"/>
                    </w:rPr>
                  </w:pPr>
                  <w:r w:rsidRPr="00541073">
                    <w:rPr>
                      <w:rFonts w:ascii="ＭＳ 明朝" w:hAnsi="ＭＳ 明朝" w:hint="eastAsia"/>
                      <w:color w:val="000000" w:themeColor="text1"/>
                      <w:szCs w:val="21"/>
                    </w:rPr>
                    <w:t xml:space="preserve">　　　年　　月　　日</w:t>
                  </w:r>
                </w:p>
              </w:tc>
            </w:tr>
            <w:tr w:rsidR="00541073" w:rsidRPr="00541073" w14:paraId="7C72DD60" w14:textId="77777777" w:rsidTr="00A977A5">
              <w:trPr>
                <w:trHeight w:val="535"/>
              </w:trPr>
              <w:tc>
                <w:tcPr>
                  <w:tcW w:w="1418" w:type="dxa"/>
                  <w:gridSpan w:val="2"/>
                  <w:shd w:val="clear" w:color="auto" w:fill="auto"/>
                  <w:vAlign w:val="center"/>
                </w:tcPr>
                <w:p w14:paraId="223BA9E3" w14:textId="77777777" w:rsidR="00A977A5" w:rsidRPr="00541073" w:rsidRDefault="00A977A5" w:rsidP="00A977A5">
                  <w:pPr>
                    <w:jc w:val="center"/>
                    <w:rPr>
                      <w:rFonts w:ascii="ＭＳ 明朝" w:hAnsi="ＭＳ 明朝"/>
                      <w:color w:val="000000" w:themeColor="text1"/>
                      <w:szCs w:val="21"/>
                    </w:rPr>
                  </w:pPr>
                  <w:r w:rsidRPr="00541073">
                    <w:rPr>
                      <w:rFonts w:ascii="ＭＳ 明朝" w:hAnsi="ＭＳ 明朝" w:hint="eastAsia"/>
                      <w:color w:val="000000" w:themeColor="text1"/>
                      <w:szCs w:val="21"/>
                    </w:rPr>
                    <w:t>届出年月日</w:t>
                  </w:r>
                </w:p>
              </w:tc>
              <w:tc>
                <w:tcPr>
                  <w:tcW w:w="1039" w:type="dxa"/>
                  <w:tcBorders>
                    <w:right w:val="nil"/>
                  </w:tcBorders>
                  <w:shd w:val="clear" w:color="auto" w:fill="auto"/>
                  <w:vAlign w:val="center"/>
                </w:tcPr>
                <w:p w14:paraId="65F137EA" w14:textId="77777777" w:rsidR="00A977A5" w:rsidRPr="00541073" w:rsidRDefault="00A977A5" w:rsidP="00A977A5">
                  <w:pPr>
                    <w:spacing w:line="280" w:lineRule="exact"/>
                    <w:jc w:val="center"/>
                    <w:rPr>
                      <w:rFonts w:ascii="ＭＳ 明朝" w:hAnsi="ＭＳ 明朝"/>
                      <w:color w:val="000000" w:themeColor="text1"/>
                      <w:szCs w:val="21"/>
                    </w:rPr>
                  </w:pPr>
                  <w:r w:rsidRPr="00541073">
                    <w:rPr>
                      <w:rFonts w:ascii="ＭＳ 明朝" w:hAnsi="ＭＳ 明朝" w:hint="eastAsia"/>
                      <w:color w:val="000000" w:themeColor="text1"/>
                      <w:szCs w:val="21"/>
                    </w:rPr>
                    <w:t>平成</w:t>
                  </w:r>
                </w:p>
                <w:p w14:paraId="71FAECAA" w14:textId="77777777" w:rsidR="00A977A5" w:rsidRPr="00541073" w:rsidRDefault="00A977A5" w:rsidP="00A977A5">
                  <w:pPr>
                    <w:spacing w:line="280" w:lineRule="exact"/>
                    <w:jc w:val="center"/>
                    <w:rPr>
                      <w:rFonts w:ascii="ＭＳ 明朝" w:hAnsi="ＭＳ 明朝"/>
                      <w:color w:val="000000" w:themeColor="text1"/>
                      <w:szCs w:val="21"/>
                    </w:rPr>
                  </w:pPr>
                  <w:r w:rsidRPr="00541073">
                    <w:rPr>
                      <w:rFonts w:ascii="ＭＳ 明朝" w:hAnsi="ＭＳ 明朝" w:hint="eastAsia"/>
                      <w:color w:val="000000" w:themeColor="text1"/>
                      <w:szCs w:val="21"/>
                    </w:rPr>
                    <w:t>令和</w:t>
                  </w:r>
                </w:p>
              </w:tc>
              <w:tc>
                <w:tcPr>
                  <w:tcW w:w="3780" w:type="dxa"/>
                  <w:gridSpan w:val="4"/>
                  <w:tcBorders>
                    <w:left w:val="nil"/>
                  </w:tcBorders>
                  <w:shd w:val="clear" w:color="auto" w:fill="auto"/>
                  <w:vAlign w:val="center"/>
                </w:tcPr>
                <w:p w14:paraId="42561BBC" w14:textId="77777777" w:rsidR="00A977A5" w:rsidRPr="00541073" w:rsidRDefault="00A977A5" w:rsidP="00A977A5">
                  <w:pPr>
                    <w:rPr>
                      <w:rFonts w:ascii="ＭＳ 明朝" w:hAnsi="ＭＳ 明朝"/>
                      <w:color w:val="000000" w:themeColor="text1"/>
                      <w:szCs w:val="21"/>
                    </w:rPr>
                  </w:pPr>
                  <w:r w:rsidRPr="00541073">
                    <w:rPr>
                      <w:rFonts w:ascii="ＭＳ 明朝" w:hAnsi="ＭＳ 明朝" w:hint="eastAsia"/>
                      <w:color w:val="000000" w:themeColor="text1"/>
                      <w:szCs w:val="21"/>
                    </w:rPr>
                    <w:t xml:space="preserve">　　　年　　月　　日</w:t>
                  </w:r>
                </w:p>
              </w:tc>
            </w:tr>
          </w:tbl>
          <w:p w14:paraId="5DA3A329" w14:textId="77777777" w:rsidR="00B92C9E" w:rsidRPr="00541073" w:rsidRDefault="00B92C9E" w:rsidP="00DE0819">
            <w:pPr>
              <w:spacing w:line="360" w:lineRule="exact"/>
              <w:rPr>
                <w:rFonts w:ascii="ＭＳ 明朝" w:hAnsi="ＭＳ 明朝"/>
                <w:color w:val="000000" w:themeColor="text1"/>
                <w:szCs w:val="21"/>
              </w:rPr>
            </w:pPr>
          </w:p>
          <w:p w14:paraId="69B73C53" w14:textId="77777777" w:rsidR="008768D8" w:rsidRPr="00541073" w:rsidRDefault="008768D8" w:rsidP="008768D8">
            <w:pPr>
              <w:rPr>
                <w:rFonts w:ascii="ＭＳ 明朝" w:hAnsi="ＭＳ 明朝"/>
                <w:color w:val="000000" w:themeColor="text1"/>
                <w:szCs w:val="21"/>
              </w:rPr>
            </w:pPr>
          </w:p>
          <w:p w14:paraId="35923397" w14:textId="77777777" w:rsidR="008768D8" w:rsidRPr="00541073" w:rsidRDefault="008768D8" w:rsidP="008768D8">
            <w:pPr>
              <w:rPr>
                <w:rFonts w:ascii="ＭＳ 明朝" w:hAnsi="ＭＳ 明朝"/>
                <w:color w:val="000000" w:themeColor="text1"/>
                <w:szCs w:val="21"/>
              </w:rPr>
            </w:pPr>
            <w:r w:rsidRPr="00541073">
              <w:rPr>
                <w:rFonts w:ascii="ＭＳ 明朝" w:hAnsi="ＭＳ 明朝" w:hint="eastAsia"/>
                <w:color w:val="000000" w:themeColor="text1"/>
                <w:szCs w:val="21"/>
              </w:rPr>
              <w:t>（３）防災設備は整備されているか。</w:t>
            </w:r>
          </w:p>
          <w:p w14:paraId="44D1EFDD" w14:textId="77777777" w:rsidR="008768D8" w:rsidRPr="00541073" w:rsidRDefault="008768D8" w:rsidP="008768D8">
            <w:pPr>
              <w:rPr>
                <w:rFonts w:ascii="ＭＳ 明朝" w:hAnsi="ＭＳ 明朝"/>
                <w:color w:val="000000" w:themeColor="text1"/>
                <w:szCs w:val="21"/>
              </w:rPr>
            </w:pPr>
          </w:p>
          <w:p w14:paraId="44EBBA1E" w14:textId="77777777" w:rsidR="008768D8" w:rsidRPr="00541073" w:rsidRDefault="008768D8" w:rsidP="008768D8">
            <w:pPr>
              <w:rPr>
                <w:rFonts w:ascii="ＭＳ 明朝" w:hAnsi="ＭＳ 明朝"/>
                <w:color w:val="000000" w:themeColor="text1"/>
                <w:szCs w:val="21"/>
                <w:bdr w:val="single" w:sz="4" w:space="0" w:color="auto"/>
              </w:rPr>
            </w:pPr>
            <w:r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bdr w:val="single" w:sz="4" w:space="0" w:color="auto"/>
              </w:rPr>
              <w:t xml:space="preserve">　</w:t>
            </w:r>
            <w:r w:rsidR="00D86E91" w:rsidRPr="00541073">
              <w:rPr>
                <w:rFonts w:ascii="ＭＳ 明朝" w:hAnsi="ＭＳ 明朝" w:hint="eastAsia"/>
                <w:color w:val="000000" w:themeColor="text1"/>
                <w:szCs w:val="21"/>
                <w:bdr w:val="single" w:sz="4" w:space="0" w:color="auto"/>
              </w:rPr>
              <w:t>４２</w:t>
            </w:r>
            <w:r w:rsidRPr="00541073">
              <w:rPr>
                <w:rFonts w:ascii="ＭＳ 明朝" w:hAnsi="ＭＳ 明朝" w:hint="eastAsia"/>
                <w:color w:val="000000" w:themeColor="text1"/>
                <w:szCs w:val="21"/>
                <w:bdr w:val="single" w:sz="4" w:space="0" w:color="auto"/>
              </w:rPr>
              <w:t>ページに防災設備の整備状況を記入すること</w:t>
            </w:r>
            <w:r w:rsidR="00BB2835" w:rsidRPr="00541073">
              <w:rPr>
                <w:rFonts w:ascii="ＭＳ 明朝" w:hAnsi="ＭＳ 明朝" w:hint="eastAsia"/>
                <w:color w:val="000000" w:themeColor="text1"/>
                <w:szCs w:val="21"/>
                <w:bdr w:val="single" w:sz="4" w:space="0" w:color="auto"/>
              </w:rPr>
              <w:t>。</w:t>
            </w:r>
            <w:r w:rsidRPr="00541073">
              <w:rPr>
                <w:rFonts w:ascii="ＭＳ 明朝" w:hAnsi="ＭＳ 明朝" w:hint="eastAsia"/>
                <w:color w:val="000000" w:themeColor="text1"/>
                <w:szCs w:val="21"/>
                <w:bdr w:val="single" w:sz="4" w:space="0" w:color="auto"/>
              </w:rPr>
              <w:t xml:space="preserve">　</w:t>
            </w:r>
          </w:p>
          <w:p w14:paraId="224FD9A8" w14:textId="77777777" w:rsidR="008768D8" w:rsidRPr="00541073" w:rsidRDefault="008768D8" w:rsidP="008768D8">
            <w:pPr>
              <w:rPr>
                <w:rFonts w:ascii="ＭＳ 明朝" w:hAnsi="ＭＳ 明朝"/>
                <w:color w:val="000000" w:themeColor="text1"/>
                <w:szCs w:val="21"/>
                <w:bdr w:val="single" w:sz="4" w:space="0" w:color="auto"/>
              </w:rPr>
            </w:pPr>
          </w:p>
          <w:p w14:paraId="6C5DC3D1" w14:textId="77777777" w:rsidR="008768D8" w:rsidRPr="00541073" w:rsidRDefault="008768D8" w:rsidP="008768D8">
            <w:pPr>
              <w:rPr>
                <w:rFonts w:ascii="ＭＳ 明朝" w:hAnsi="ＭＳ 明朝"/>
                <w:color w:val="000000" w:themeColor="text1"/>
                <w:szCs w:val="21"/>
              </w:rPr>
            </w:pPr>
          </w:p>
          <w:p w14:paraId="642E1532" w14:textId="77777777" w:rsidR="008768D8" w:rsidRPr="00541073" w:rsidRDefault="00D16E2E" w:rsidP="00140B03">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（４）消防設備は整備され、また</w:t>
            </w:r>
            <w:r w:rsidR="008768D8" w:rsidRPr="00541073">
              <w:rPr>
                <w:rFonts w:ascii="ＭＳ 明朝" w:hAnsi="ＭＳ 明朝" w:hint="eastAsia"/>
                <w:color w:val="000000" w:themeColor="text1"/>
                <w:szCs w:val="21"/>
              </w:rPr>
              <w:t>、これらの設備について、</w:t>
            </w:r>
            <w:r w:rsidR="0091655D" w:rsidRPr="00541073">
              <w:rPr>
                <w:rFonts w:ascii="ＭＳ 明朝" w:hAnsi="ＭＳ 明朝" w:hint="eastAsia"/>
                <w:color w:val="000000" w:themeColor="text1"/>
                <w:sz w:val="20"/>
                <w:szCs w:val="20"/>
              </w:rPr>
              <w:t>消防設備点検資格者</w:t>
            </w:r>
            <w:r w:rsidR="008768D8" w:rsidRPr="00541073">
              <w:rPr>
                <w:rFonts w:ascii="ＭＳ 明朝" w:hAnsi="ＭＳ 明朝" w:hint="eastAsia"/>
                <w:color w:val="000000" w:themeColor="text1"/>
                <w:szCs w:val="21"/>
              </w:rPr>
              <w:t>による法定点検が行われ、記録を整備しているか。</w:t>
            </w:r>
          </w:p>
          <w:p w14:paraId="56F00B22" w14:textId="77777777" w:rsidR="008768D8" w:rsidRPr="00541073" w:rsidRDefault="008768D8" w:rsidP="008768D8">
            <w:pPr>
              <w:rPr>
                <w:rFonts w:ascii="ＭＳ 明朝" w:hAnsi="ＭＳ 明朝"/>
                <w:color w:val="000000" w:themeColor="text1"/>
                <w:szCs w:val="21"/>
              </w:rPr>
            </w:pPr>
          </w:p>
          <w:p w14:paraId="51E80DBD" w14:textId="77777777" w:rsidR="008768D8" w:rsidRPr="00541073" w:rsidRDefault="008768D8" w:rsidP="008768D8">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0E39AE" w:rsidRPr="00541073">
              <w:rPr>
                <w:rFonts w:ascii="ＭＳ 明朝" w:hAnsi="ＭＳ 明朝" w:hint="eastAsia"/>
                <w:color w:val="000000" w:themeColor="text1"/>
                <w:sz w:val="20"/>
                <w:szCs w:val="20"/>
              </w:rPr>
              <w:t>消防設備点検資格者</w:t>
            </w:r>
            <w:r w:rsidRPr="00541073">
              <w:rPr>
                <w:rFonts w:ascii="ＭＳ 明朝" w:hAnsi="ＭＳ 明朝" w:hint="eastAsia"/>
                <w:color w:val="000000" w:themeColor="text1"/>
                <w:szCs w:val="21"/>
              </w:rPr>
              <w:t>による点検状況</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662"/>
              <w:gridCol w:w="2410"/>
            </w:tblGrid>
            <w:tr w:rsidR="00541073" w:rsidRPr="00541073" w14:paraId="04BB764B" w14:textId="77777777" w:rsidTr="00A143B6">
              <w:trPr>
                <w:trHeight w:val="644"/>
              </w:trPr>
              <w:tc>
                <w:tcPr>
                  <w:tcW w:w="2740" w:type="dxa"/>
                  <w:vMerge w:val="restart"/>
                  <w:shd w:val="clear" w:color="auto" w:fill="auto"/>
                  <w:vAlign w:val="center"/>
                </w:tcPr>
                <w:p w14:paraId="4E63E533" w14:textId="77777777" w:rsidR="008768D8" w:rsidRPr="00541073" w:rsidRDefault="008768D8"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実 施 年 月 日</w:t>
                  </w:r>
                </w:p>
              </w:tc>
              <w:tc>
                <w:tcPr>
                  <w:tcW w:w="662" w:type="dxa"/>
                  <w:tcBorders>
                    <w:bottom w:val="single" w:sz="4" w:space="0" w:color="auto"/>
                    <w:right w:val="nil"/>
                  </w:tcBorders>
                  <w:shd w:val="clear" w:color="auto" w:fill="auto"/>
                  <w:vAlign w:val="center"/>
                </w:tcPr>
                <w:p w14:paraId="695CB1B0" w14:textId="77777777" w:rsidR="008768D8" w:rsidRPr="00541073" w:rsidRDefault="008768D8" w:rsidP="00310F79">
                  <w:pPr>
                    <w:spacing w:line="280" w:lineRule="exact"/>
                    <w:jc w:val="right"/>
                    <w:rPr>
                      <w:rFonts w:ascii="ＭＳ 明朝" w:hAnsi="ＭＳ 明朝"/>
                      <w:color w:val="000000" w:themeColor="text1"/>
                      <w:szCs w:val="21"/>
                    </w:rPr>
                  </w:pPr>
                  <w:r w:rsidRPr="00541073">
                    <w:rPr>
                      <w:rFonts w:ascii="ＭＳ 明朝" w:hAnsi="ＭＳ 明朝" w:hint="eastAsia"/>
                      <w:color w:val="000000" w:themeColor="text1"/>
                      <w:szCs w:val="21"/>
                    </w:rPr>
                    <w:t>令和</w:t>
                  </w:r>
                </w:p>
              </w:tc>
              <w:tc>
                <w:tcPr>
                  <w:tcW w:w="2410" w:type="dxa"/>
                  <w:tcBorders>
                    <w:left w:val="nil"/>
                    <w:bottom w:val="single" w:sz="4" w:space="0" w:color="auto"/>
                  </w:tcBorders>
                  <w:shd w:val="clear" w:color="auto" w:fill="auto"/>
                  <w:vAlign w:val="center"/>
                </w:tcPr>
                <w:p w14:paraId="241996D0" w14:textId="77777777" w:rsidR="008768D8" w:rsidRPr="00541073" w:rsidRDefault="008768D8"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年　　月　　日</w:t>
                  </w:r>
                </w:p>
              </w:tc>
            </w:tr>
            <w:tr w:rsidR="00541073" w:rsidRPr="00541073" w14:paraId="2FB5CD37" w14:textId="77777777" w:rsidTr="00A143B6">
              <w:trPr>
                <w:trHeight w:val="554"/>
              </w:trPr>
              <w:tc>
                <w:tcPr>
                  <w:tcW w:w="2740" w:type="dxa"/>
                  <w:vMerge/>
                  <w:shd w:val="clear" w:color="auto" w:fill="auto"/>
                  <w:vAlign w:val="center"/>
                </w:tcPr>
                <w:p w14:paraId="26B5CEB9" w14:textId="77777777" w:rsidR="008768D8" w:rsidRPr="00541073" w:rsidRDefault="008768D8" w:rsidP="00352F08">
                  <w:pPr>
                    <w:jc w:val="center"/>
                    <w:rPr>
                      <w:rFonts w:ascii="ＭＳ 明朝" w:hAnsi="ＭＳ 明朝"/>
                      <w:color w:val="000000" w:themeColor="text1"/>
                      <w:szCs w:val="21"/>
                    </w:rPr>
                  </w:pPr>
                </w:p>
              </w:tc>
              <w:tc>
                <w:tcPr>
                  <w:tcW w:w="662" w:type="dxa"/>
                  <w:tcBorders>
                    <w:right w:val="nil"/>
                  </w:tcBorders>
                  <w:shd w:val="clear" w:color="auto" w:fill="auto"/>
                  <w:vAlign w:val="center"/>
                </w:tcPr>
                <w:p w14:paraId="27C860E1" w14:textId="77777777" w:rsidR="008768D8" w:rsidRPr="00541073" w:rsidRDefault="008768D8" w:rsidP="008768D8">
                  <w:pPr>
                    <w:jc w:val="right"/>
                    <w:rPr>
                      <w:rFonts w:ascii="ＭＳ 明朝" w:hAnsi="ＭＳ 明朝"/>
                      <w:color w:val="000000" w:themeColor="text1"/>
                      <w:szCs w:val="21"/>
                    </w:rPr>
                  </w:pPr>
                  <w:r w:rsidRPr="00541073">
                    <w:rPr>
                      <w:rFonts w:ascii="ＭＳ 明朝" w:hAnsi="ＭＳ 明朝" w:hint="eastAsia"/>
                      <w:color w:val="000000" w:themeColor="text1"/>
                      <w:szCs w:val="21"/>
                    </w:rPr>
                    <w:t>令和</w:t>
                  </w:r>
                </w:p>
              </w:tc>
              <w:tc>
                <w:tcPr>
                  <w:tcW w:w="2410" w:type="dxa"/>
                  <w:tcBorders>
                    <w:left w:val="nil"/>
                  </w:tcBorders>
                  <w:shd w:val="clear" w:color="auto" w:fill="auto"/>
                  <w:vAlign w:val="center"/>
                </w:tcPr>
                <w:p w14:paraId="4D397121" w14:textId="77777777" w:rsidR="008768D8" w:rsidRPr="00541073" w:rsidRDefault="008768D8"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年　　月　　日</w:t>
                  </w:r>
                </w:p>
              </w:tc>
            </w:tr>
            <w:tr w:rsidR="00541073" w:rsidRPr="00541073" w14:paraId="1F2AF953" w14:textId="77777777" w:rsidTr="00A143B6">
              <w:trPr>
                <w:trHeight w:val="575"/>
              </w:trPr>
              <w:tc>
                <w:tcPr>
                  <w:tcW w:w="2740" w:type="dxa"/>
                  <w:shd w:val="clear" w:color="auto" w:fill="auto"/>
                  <w:vAlign w:val="center"/>
                </w:tcPr>
                <w:p w14:paraId="6C8E82BB" w14:textId="77777777" w:rsidR="008768D8" w:rsidRPr="00541073" w:rsidRDefault="00EF0B9A"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消防局長又は消防署長</w:t>
                  </w:r>
                  <w:r w:rsidR="008768D8" w:rsidRPr="00541073">
                    <w:rPr>
                      <w:rFonts w:ascii="ＭＳ 明朝" w:hAnsi="ＭＳ 明朝" w:hint="eastAsia"/>
                      <w:color w:val="000000" w:themeColor="text1"/>
                      <w:szCs w:val="21"/>
                    </w:rPr>
                    <w:t>への報告年月日</w:t>
                  </w:r>
                </w:p>
              </w:tc>
              <w:tc>
                <w:tcPr>
                  <w:tcW w:w="662" w:type="dxa"/>
                  <w:tcBorders>
                    <w:right w:val="nil"/>
                  </w:tcBorders>
                  <w:shd w:val="clear" w:color="auto" w:fill="auto"/>
                  <w:vAlign w:val="center"/>
                </w:tcPr>
                <w:p w14:paraId="323A3246" w14:textId="77777777" w:rsidR="008768D8" w:rsidRPr="00541073" w:rsidRDefault="008768D8" w:rsidP="008768D8">
                  <w:pPr>
                    <w:jc w:val="right"/>
                    <w:rPr>
                      <w:rFonts w:ascii="ＭＳ 明朝" w:hAnsi="ＭＳ 明朝"/>
                      <w:color w:val="000000" w:themeColor="text1"/>
                      <w:szCs w:val="21"/>
                    </w:rPr>
                  </w:pPr>
                  <w:r w:rsidRPr="00541073">
                    <w:rPr>
                      <w:rFonts w:ascii="ＭＳ 明朝" w:hAnsi="ＭＳ 明朝" w:hint="eastAsia"/>
                      <w:color w:val="000000" w:themeColor="text1"/>
                      <w:szCs w:val="21"/>
                    </w:rPr>
                    <w:t>令和</w:t>
                  </w:r>
                </w:p>
              </w:tc>
              <w:tc>
                <w:tcPr>
                  <w:tcW w:w="2410" w:type="dxa"/>
                  <w:tcBorders>
                    <w:left w:val="nil"/>
                  </w:tcBorders>
                  <w:shd w:val="clear" w:color="auto" w:fill="auto"/>
                  <w:vAlign w:val="center"/>
                </w:tcPr>
                <w:p w14:paraId="7DA78875" w14:textId="77777777" w:rsidR="008768D8" w:rsidRPr="00541073" w:rsidRDefault="008768D8"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年　　月　　日</w:t>
                  </w:r>
                </w:p>
              </w:tc>
            </w:tr>
          </w:tbl>
          <w:p w14:paraId="4EABB2B4" w14:textId="77777777" w:rsidR="008768D8" w:rsidRPr="00541073" w:rsidRDefault="008768D8" w:rsidP="00A600B3">
            <w:pPr>
              <w:spacing w:line="200" w:lineRule="exact"/>
              <w:rPr>
                <w:rFonts w:ascii="ＭＳ 明朝" w:hAnsi="ＭＳ 明朝"/>
                <w:color w:val="000000" w:themeColor="text1"/>
                <w:szCs w:val="21"/>
              </w:rPr>
            </w:pPr>
          </w:p>
          <w:p w14:paraId="2BF37D28" w14:textId="77777777" w:rsidR="008768D8" w:rsidRPr="00541073" w:rsidRDefault="008768D8" w:rsidP="008768D8">
            <w:pPr>
              <w:rPr>
                <w:rFonts w:ascii="ＭＳ 明朝" w:hAnsi="ＭＳ 明朝"/>
                <w:color w:val="000000" w:themeColor="text1"/>
                <w:szCs w:val="21"/>
              </w:rPr>
            </w:pPr>
          </w:p>
          <w:p w14:paraId="3715323C" w14:textId="77777777" w:rsidR="008768D8" w:rsidRPr="00541073" w:rsidRDefault="008768D8" w:rsidP="00140B03">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w:t>
            </w:r>
            <w:r w:rsidR="00A35CE4" w:rsidRPr="00541073">
              <w:rPr>
                <w:rFonts w:ascii="ＭＳ 明朝" w:hAnsi="ＭＳ 明朝" w:hint="eastAsia"/>
                <w:color w:val="000000" w:themeColor="text1"/>
                <w:szCs w:val="21"/>
              </w:rPr>
              <w:t>５</w:t>
            </w:r>
            <w:r w:rsidRPr="00541073">
              <w:rPr>
                <w:rFonts w:ascii="ＭＳ 明朝" w:hAnsi="ＭＳ 明朝" w:hint="eastAsia"/>
                <w:color w:val="000000" w:themeColor="text1"/>
                <w:szCs w:val="21"/>
              </w:rPr>
              <w:t>）消防設備等の前及び避難路に物品などが置かれていないか等、自主点検を行い、記録を整備しているか。</w:t>
            </w:r>
          </w:p>
          <w:p w14:paraId="4335054F" w14:textId="77777777" w:rsidR="008768D8" w:rsidRPr="00541073" w:rsidRDefault="008768D8" w:rsidP="008768D8">
            <w:pPr>
              <w:rPr>
                <w:rFonts w:ascii="ＭＳ 明朝" w:hAnsi="ＭＳ 明朝"/>
                <w:color w:val="000000" w:themeColor="text1"/>
                <w:szCs w:val="21"/>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457"/>
            </w:tblGrid>
            <w:tr w:rsidR="00541073" w:rsidRPr="00541073" w14:paraId="2E71F5B8" w14:textId="77777777" w:rsidTr="00352F08">
              <w:trPr>
                <w:trHeight w:val="557"/>
              </w:trPr>
              <w:tc>
                <w:tcPr>
                  <w:tcW w:w="3213" w:type="dxa"/>
                  <w:shd w:val="clear" w:color="auto" w:fill="auto"/>
                  <w:vAlign w:val="center"/>
                </w:tcPr>
                <w:p w14:paraId="6419758C" w14:textId="77777777" w:rsidR="008768D8" w:rsidRPr="00541073" w:rsidRDefault="008768D8"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前年度の自主点検実施回数</w:t>
                  </w:r>
                </w:p>
              </w:tc>
              <w:tc>
                <w:tcPr>
                  <w:tcW w:w="2457" w:type="dxa"/>
                  <w:shd w:val="clear" w:color="auto" w:fill="auto"/>
                  <w:vAlign w:val="center"/>
                </w:tcPr>
                <w:p w14:paraId="3FBF717F" w14:textId="77777777" w:rsidR="008768D8" w:rsidRPr="00541073" w:rsidRDefault="008768D8" w:rsidP="00352F08">
                  <w:pPr>
                    <w:jc w:val="right"/>
                    <w:rPr>
                      <w:rFonts w:ascii="ＭＳ 明朝" w:hAnsi="ＭＳ 明朝"/>
                      <w:color w:val="000000" w:themeColor="text1"/>
                      <w:szCs w:val="21"/>
                    </w:rPr>
                  </w:pPr>
                  <w:r w:rsidRPr="00541073">
                    <w:rPr>
                      <w:rFonts w:ascii="ＭＳ 明朝" w:hAnsi="ＭＳ 明朝" w:hint="eastAsia"/>
                      <w:color w:val="000000" w:themeColor="text1"/>
                      <w:szCs w:val="21"/>
                    </w:rPr>
                    <w:t>回</w:t>
                  </w:r>
                </w:p>
              </w:tc>
            </w:tr>
          </w:tbl>
          <w:p w14:paraId="64EC72DA" w14:textId="77777777" w:rsidR="008768D8" w:rsidRPr="00541073" w:rsidRDefault="008768D8" w:rsidP="008768D8">
            <w:pPr>
              <w:rPr>
                <w:rFonts w:ascii="ＭＳ 明朝" w:hAnsi="ＭＳ 明朝"/>
                <w:color w:val="000000" w:themeColor="text1"/>
                <w:szCs w:val="21"/>
              </w:rPr>
            </w:pPr>
          </w:p>
          <w:p w14:paraId="5DFEFB52" w14:textId="77777777" w:rsidR="008768D8" w:rsidRPr="00541073" w:rsidRDefault="008768D8" w:rsidP="008768D8">
            <w:pPr>
              <w:rPr>
                <w:rFonts w:ascii="ＭＳ 明朝" w:hAnsi="ＭＳ 明朝"/>
                <w:color w:val="000000" w:themeColor="text1"/>
                <w:szCs w:val="21"/>
              </w:rPr>
            </w:pPr>
          </w:p>
          <w:p w14:paraId="19FC68BC" w14:textId="77777777" w:rsidR="008768D8" w:rsidRPr="00541073" w:rsidRDefault="008768D8" w:rsidP="008768D8">
            <w:pPr>
              <w:rPr>
                <w:rFonts w:ascii="ＭＳ 明朝" w:hAnsi="ＭＳ 明朝"/>
                <w:color w:val="000000" w:themeColor="text1"/>
                <w:szCs w:val="21"/>
              </w:rPr>
            </w:pPr>
            <w:r w:rsidRPr="00541073">
              <w:rPr>
                <w:rFonts w:ascii="ＭＳ 明朝" w:hAnsi="ＭＳ 明朝" w:hint="eastAsia"/>
                <w:color w:val="000000" w:themeColor="text1"/>
                <w:szCs w:val="21"/>
              </w:rPr>
              <w:t>（</w:t>
            </w:r>
            <w:r w:rsidR="00A35CE4" w:rsidRPr="00541073">
              <w:rPr>
                <w:rFonts w:ascii="ＭＳ 明朝" w:hAnsi="ＭＳ 明朝" w:hint="eastAsia"/>
                <w:color w:val="000000" w:themeColor="text1"/>
                <w:szCs w:val="21"/>
              </w:rPr>
              <w:t>６</w:t>
            </w:r>
            <w:r w:rsidRPr="00541073">
              <w:rPr>
                <w:rFonts w:ascii="ＭＳ 明朝" w:hAnsi="ＭＳ 明朝" w:hint="eastAsia"/>
                <w:color w:val="000000" w:themeColor="text1"/>
                <w:szCs w:val="21"/>
              </w:rPr>
              <w:t>）重油、灯油及びプロパンガス（ＬＰＧ）等の管理を適切に行っている</w:t>
            </w:r>
          </w:p>
          <w:p w14:paraId="034AB603" w14:textId="77777777" w:rsidR="008768D8" w:rsidRPr="00541073" w:rsidRDefault="008768D8" w:rsidP="008768D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か。</w:t>
            </w:r>
          </w:p>
          <w:p w14:paraId="64355007" w14:textId="77777777" w:rsidR="00A977A5" w:rsidRPr="00541073" w:rsidRDefault="00A977A5" w:rsidP="008768D8">
            <w:pPr>
              <w:rPr>
                <w:rFonts w:ascii="ＭＳ 明朝" w:hAnsi="ＭＳ 明朝"/>
                <w:b/>
                <w:color w:val="000000" w:themeColor="text1"/>
                <w:szCs w:val="21"/>
              </w:rPr>
            </w:pPr>
          </w:p>
        </w:tc>
        <w:tc>
          <w:tcPr>
            <w:tcW w:w="1581" w:type="dxa"/>
            <w:gridSpan w:val="2"/>
            <w:shd w:val="clear" w:color="auto" w:fill="auto"/>
          </w:tcPr>
          <w:p w14:paraId="6C4C0C90" w14:textId="77777777" w:rsidR="00F44084" w:rsidRPr="00541073" w:rsidRDefault="00F44084" w:rsidP="00B77042">
            <w:pPr>
              <w:jc w:val="center"/>
              <w:rPr>
                <w:rFonts w:ascii="ＭＳ 明朝" w:hAnsi="ＭＳ 明朝"/>
                <w:color w:val="000000" w:themeColor="text1"/>
                <w:szCs w:val="21"/>
              </w:rPr>
            </w:pPr>
          </w:p>
          <w:p w14:paraId="3C8ACFFF" w14:textId="77777777" w:rsidR="00B92C9E" w:rsidRPr="00541073" w:rsidRDefault="00B92C9E" w:rsidP="00B7704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45A41D4" w14:textId="77777777" w:rsidR="00B92C9E" w:rsidRPr="00541073" w:rsidRDefault="00B92C9E" w:rsidP="00B77042">
            <w:pPr>
              <w:jc w:val="center"/>
              <w:rPr>
                <w:rFonts w:ascii="ＭＳ 明朝" w:hAnsi="ＭＳ 明朝"/>
                <w:color w:val="000000" w:themeColor="text1"/>
                <w:szCs w:val="21"/>
              </w:rPr>
            </w:pPr>
          </w:p>
          <w:p w14:paraId="059C33D7" w14:textId="77777777" w:rsidR="00B92C9E" w:rsidRPr="00541073" w:rsidRDefault="00B92C9E" w:rsidP="00B77042">
            <w:pPr>
              <w:jc w:val="center"/>
              <w:rPr>
                <w:rFonts w:ascii="ＭＳ 明朝" w:hAnsi="ＭＳ 明朝"/>
                <w:color w:val="000000" w:themeColor="text1"/>
                <w:szCs w:val="21"/>
              </w:rPr>
            </w:pPr>
          </w:p>
          <w:p w14:paraId="547D8011" w14:textId="77777777" w:rsidR="00B92C9E" w:rsidRPr="00541073" w:rsidRDefault="00B92C9E" w:rsidP="00B77042">
            <w:pPr>
              <w:jc w:val="center"/>
              <w:rPr>
                <w:rFonts w:ascii="ＭＳ 明朝" w:hAnsi="ＭＳ 明朝"/>
                <w:color w:val="000000" w:themeColor="text1"/>
                <w:szCs w:val="21"/>
              </w:rPr>
            </w:pPr>
          </w:p>
          <w:p w14:paraId="6DA6F885" w14:textId="77777777" w:rsidR="00B92C9E" w:rsidRPr="00541073" w:rsidRDefault="00B92C9E" w:rsidP="00B77042">
            <w:pPr>
              <w:jc w:val="center"/>
              <w:rPr>
                <w:rFonts w:ascii="ＭＳ 明朝" w:hAnsi="ＭＳ 明朝"/>
                <w:color w:val="000000" w:themeColor="text1"/>
                <w:szCs w:val="21"/>
              </w:rPr>
            </w:pPr>
          </w:p>
          <w:p w14:paraId="3998F92F" w14:textId="77777777" w:rsidR="00B92C9E" w:rsidRPr="00541073" w:rsidRDefault="00B92C9E" w:rsidP="00B77042">
            <w:pPr>
              <w:jc w:val="center"/>
              <w:rPr>
                <w:rFonts w:ascii="ＭＳ 明朝" w:hAnsi="ＭＳ 明朝"/>
                <w:color w:val="000000" w:themeColor="text1"/>
                <w:szCs w:val="21"/>
              </w:rPr>
            </w:pPr>
          </w:p>
          <w:p w14:paraId="3C9C4515" w14:textId="77777777" w:rsidR="00B77042" w:rsidRPr="00541073" w:rsidRDefault="00B77042" w:rsidP="00B77042">
            <w:pPr>
              <w:jc w:val="center"/>
              <w:rPr>
                <w:rFonts w:ascii="ＭＳ 明朝" w:hAnsi="ＭＳ 明朝"/>
                <w:color w:val="000000" w:themeColor="text1"/>
                <w:szCs w:val="21"/>
              </w:rPr>
            </w:pPr>
          </w:p>
          <w:p w14:paraId="52131BA2" w14:textId="77777777" w:rsidR="00B92C9E" w:rsidRPr="00541073" w:rsidRDefault="00B92C9E" w:rsidP="00B7704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217E9FF" w14:textId="77777777" w:rsidR="00B92C9E" w:rsidRPr="00541073" w:rsidRDefault="00B92C9E" w:rsidP="00B77042">
            <w:pPr>
              <w:jc w:val="center"/>
              <w:rPr>
                <w:rFonts w:ascii="ＭＳ 明朝" w:hAnsi="ＭＳ 明朝"/>
                <w:color w:val="000000" w:themeColor="text1"/>
                <w:szCs w:val="21"/>
              </w:rPr>
            </w:pPr>
          </w:p>
          <w:p w14:paraId="2A78B4CE" w14:textId="77777777" w:rsidR="00B92C9E" w:rsidRPr="00541073" w:rsidRDefault="00B92C9E" w:rsidP="00B77042">
            <w:pPr>
              <w:jc w:val="center"/>
              <w:rPr>
                <w:rFonts w:ascii="ＭＳ 明朝" w:hAnsi="ＭＳ 明朝"/>
                <w:color w:val="000000" w:themeColor="text1"/>
                <w:szCs w:val="21"/>
              </w:rPr>
            </w:pPr>
          </w:p>
          <w:p w14:paraId="73BCFC27" w14:textId="77777777" w:rsidR="00B92C9E" w:rsidRPr="00541073" w:rsidRDefault="00B92C9E" w:rsidP="00B77042">
            <w:pPr>
              <w:jc w:val="center"/>
              <w:rPr>
                <w:rFonts w:ascii="ＭＳ 明朝" w:hAnsi="ＭＳ 明朝"/>
                <w:color w:val="000000" w:themeColor="text1"/>
                <w:szCs w:val="21"/>
              </w:rPr>
            </w:pPr>
          </w:p>
          <w:p w14:paraId="342262A6" w14:textId="77777777" w:rsidR="00B92C9E" w:rsidRPr="00541073" w:rsidRDefault="00B92C9E" w:rsidP="00B77042">
            <w:pPr>
              <w:jc w:val="center"/>
              <w:rPr>
                <w:rFonts w:ascii="ＭＳ 明朝" w:hAnsi="ＭＳ 明朝"/>
                <w:color w:val="000000" w:themeColor="text1"/>
                <w:szCs w:val="21"/>
              </w:rPr>
            </w:pPr>
          </w:p>
          <w:p w14:paraId="262F4529" w14:textId="77777777" w:rsidR="00B92C9E" w:rsidRPr="00541073" w:rsidRDefault="00B92C9E" w:rsidP="00B77042">
            <w:pPr>
              <w:jc w:val="center"/>
              <w:rPr>
                <w:rFonts w:ascii="ＭＳ 明朝" w:hAnsi="ＭＳ 明朝"/>
                <w:color w:val="000000" w:themeColor="text1"/>
                <w:szCs w:val="21"/>
              </w:rPr>
            </w:pPr>
          </w:p>
          <w:p w14:paraId="7E7CFAFA" w14:textId="77777777" w:rsidR="00B92C9E" w:rsidRPr="00541073" w:rsidRDefault="00B92C9E" w:rsidP="00B77042">
            <w:pPr>
              <w:jc w:val="center"/>
              <w:rPr>
                <w:rFonts w:ascii="ＭＳ 明朝" w:hAnsi="ＭＳ 明朝"/>
                <w:color w:val="000000" w:themeColor="text1"/>
                <w:szCs w:val="21"/>
              </w:rPr>
            </w:pPr>
          </w:p>
          <w:p w14:paraId="1BB534CB" w14:textId="77777777" w:rsidR="00B92C9E" w:rsidRPr="00541073" w:rsidRDefault="00B92C9E" w:rsidP="00B77042">
            <w:pPr>
              <w:jc w:val="center"/>
              <w:rPr>
                <w:rFonts w:ascii="ＭＳ 明朝" w:hAnsi="ＭＳ 明朝"/>
                <w:color w:val="000000" w:themeColor="text1"/>
                <w:szCs w:val="21"/>
              </w:rPr>
            </w:pPr>
          </w:p>
          <w:p w14:paraId="11B71FD9" w14:textId="77777777" w:rsidR="0091655D" w:rsidRPr="00541073" w:rsidRDefault="0091655D" w:rsidP="00B77042">
            <w:pPr>
              <w:jc w:val="center"/>
              <w:rPr>
                <w:rFonts w:ascii="ＭＳ 明朝" w:hAnsi="ＭＳ 明朝"/>
                <w:color w:val="000000" w:themeColor="text1"/>
                <w:szCs w:val="21"/>
              </w:rPr>
            </w:pPr>
          </w:p>
          <w:p w14:paraId="394D81FA" w14:textId="77777777" w:rsidR="00B92C9E" w:rsidRPr="00541073" w:rsidRDefault="00B92C9E" w:rsidP="00B77042">
            <w:pPr>
              <w:jc w:val="center"/>
              <w:rPr>
                <w:rFonts w:ascii="ＭＳ 明朝" w:hAnsi="ＭＳ 明朝"/>
                <w:color w:val="000000" w:themeColor="text1"/>
                <w:szCs w:val="21"/>
              </w:rPr>
            </w:pPr>
          </w:p>
          <w:p w14:paraId="6D802BDC" w14:textId="77777777" w:rsidR="00B92C9E" w:rsidRPr="00541073" w:rsidRDefault="00B92C9E" w:rsidP="00B77042">
            <w:pPr>
              <w:jc w:val="center"/>
              <w:rPr>
                <w:rFonts w:ascii="ＭＳ 明朝" w:hAnsi="ＭＳ 明朝"/>
                <w:color w:val="000000" w:themeColor="text1"/>
                <w:szCs w:val="21"/>
              </w:rPr>
            </w:pPr>
          </w:p>
          <w:p w14:paraId="691F812B" w14:textId="77777777" w:rsidR="00B92C9E" w:rsidRPr="00541073" w:rsidRDefault="00B92C9E" w:rsidP="00B77042">
            <w:pPr>
              <w:jc w:val="center"/>
              <w:rPr>
                <w:rFonts w:ascii="ＭＳ 明朝" w:hAnsi="ＭＳ 明朝"/>
                <w:color w:val="000000" w:themeColor="text1"/>
                <w:szCs w:val="21"/>
              </w:rPr>
            </w:pPr>
          </w:p>
          <w:p w14:paraId="78AB3E56" w14:textId="77777777" w:rsidR="00DE0819" w:rsidRPr="00541073" w:rsidRDefault="00DE0819" w:rsidP="00B77042">
            <w:pPr>
              <w:jc w:val="center"/>
              <w:rPr>
                <w:rFonts w:ascii="ＭＳ 明朝" w:hAnsi="ＭＳ 明朝"/>
                <w:color w:val="000000" w:themeColor="text1"/>
                <w:szCs w:val="21"/>
              </w:rPr>
            </w:pPr>
          </w:p>
          <w:p w14:paraId="5C8362C6" w14:textId="77777777" w:rsidR="00B92C9E" w:rsidRPr="00541073" w:rsidRDefault="00B92C9E" w:rsidP="00B7704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77137BF" w14:textId="77777777" w:rsidR="00B92C9E" w:rsidRPr="00541073" w:rsidRDefault="00B92C9E" w:rsidP="00B77042">
            <w:pPr>
              <w:jc w:val="center"/>
              <w:rPr>
                <w:rFonts w:ascii="ＭＳ 明朝" w:hAnsi="ＭＳ 明朝"/>
                <w:color w:val="000000" w:themeColor="text1"/>
                <w:szCs w:val="21"/>
              </w:rPr>
            </w:pPr>
          </w:p>
          <w:p w14:paraId="0D7470DB" w14:textId="77777777" w:rsidR="00B92C9E" w:rsidRPr="00541073" w:rsidRDefault="00B92C9E" w:rsidP="00B77042">
            <w:pPr>
              <w:jc w:val="center"/>
              <w:rPr>
                <w:rFonts w:ascii="ＭＳ 明朝" w:hAnsi="ＭＳ 明朝"/>
                <w:color w:val="000000" w:themeColor="text1"/>
                <w:szCs w:val="21"/>
              </w:rPr>
            </w:pPr>
          </w:p>
          <w:p w14:paraId="471A4C90" w14:textId="77777777" w:rsidR="00B77042" w:rsidRPr="00541073" w:rsidRDefault="00B77042" w:rsidP="00B77042">
            <w:pPr>
              <w:jc w:val="center"/>
              <w:rPr>
                <w:rFonts w:ascii="ＭＳ 明朝" w:hAnsi="ＭＳ 明朝"/>
                <w:color w:val="000000" w:themeColor="text1"/>
                <w:szCs w:val="21"/>
              </w:rPr>
            </w:pPr>
          </w:p>
          <w:p w14:paraId="56F80355" w14:textId="77777777" w:rsidR="00B77042" w:rsidRPr="00541073" w:rsidRDefault="00B77042" w:rsidP="00B77042">
            <w:pPr>
              <w:jc w:val="center"/>
              <w:rPr>
                <w:rFonts w:ascii="ＭＳ 明朝" w:hAnsi="ＭＳ 明朝"/>
                <w:color w:val="000000" w:themeColor="text1"/>
                <w:szCs w:val="21"/>
              </w:rPr>
            </w:pPr>
          </w:p>
          <w:p w14:paraId="03A4B79D" w14:textId="77777777" w:rsidR="00DE0819" w:rsidRPr="00541073" w:rsidRDefault="00DE0819" w:rsidP="00B77042">
            <w:pPr>
              <w:jc w:val="center"/>
              <w:rPr>
                <w:rFonts w:ascii="ＭＳ 明朝" w:hAnsi="ＭＳ 明朝"/>
                <w:color w:val="000000" w:themeColor="text1"/>
                <w:szCs w:val="21"/>
              </w:rPr>
            </w:pPr>
          </w:p>
          <w:p w14:paraId="6124AC71" w14:textId="77777777" w:rsidR="00B92C9E" w:rsidRPr="00541073" w:rsidRDefault="00B92C9E" w:rsidP="00B7704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6F863E9" w14:textId="77777777" w:rsidR="00B92C9E" w:rsidRPr="00541073" w:rsidRDefault="00B92C9E" w:rsidP="00B77042">
            <w:pPr>
              <w:jc w:val="center"/>
              <w:rPr>
                <w:rFonts w:ascii="ＭＳ 明朝" w:hAnsi="ＭＳ 明朝"/>
                <w:color w:val="000000" w:themeColor="text1"/>
                <w:szCs w:val="21"/>
              </w:rPr>
            </w:pPr>
          </w:p>
          <w:p w14:paraId="121DBAF6" w14:textId="77777777" w:rsidR="00B92C9E" w:rsidRPr="00541073" w:rsidRDefault="00B92C9E" w:rsidP="00B77042">
            <w:pPr>
              <w:jc w:val="center"/>
              <w:rPr>
                <w:rFonts w:ascii="ＭＳ 明朝" w:hAnsi="ＭＳ 明朝"/>
                <w:color w:val="000000" w:themeColor="text1"/>
                <w:szCs w:val="21"/>
              </w:rPr>
            </w:pPr>
          </w:p>
          <w:p w14:paraId="199A36A0" w14:textId="77777777" w:rsidR="00B92C9E" w:rsidRPr="00541073" w:rsidRDefault="00B92C9E" w:rsidP="00B77042">
            <w:pPr>
              <w:jc w:val="center"/>
              <w:rPr>
                <w:rFonts w:ascii="ＭＳ 明朝" w:hAnsi="ＭＳ 明朝"/>
                <w:color w:val="000000" w:themeColor="text1"/>
                <w:szCs w:val="21"/>
              </w:rPr>
            </w:pPr>
          </w:p>
          <w:p w14:paraId="4C2E6800" w14:textId="77777777" w:rsidR="00A600B3" w:rsidRPr="00541073" w:rsidRDefault="00A600B3" w:rsidP="00B77042">
            <w:pPr>
              <w:jc w:val="center"/>
              <w:rPr>
                <w:rFonts w:ascii="ＭＳ 明朝" w:hAnsi="ＭＳ 明朝"/>
                <w:color w:val="000000" w:themeColor="text1"/>
                <w:szCs w:val="21"/>
              </w:rPr>
            </w:pPr>
          </w:p>
          <w:p w14:paraId="2B58939B" w14:textId="77777777" w:rsidR="00A600B3" w:rsidRPr="00541073" w:rsidRDefault="00A600B3" w:rsidP="00B77042">
            <w:pPr>
              <w:jc w:val="center"/>
              <w:rPr>
                <w:rFonts w:ascii="ＭＳ 明朝" w:hAnsi="ＭＳ 明朝"/>
                <w:color w:val="000000" w:themeColor="text1"/>
                <w:szCs w:val="21"/>
              </w:rPr>
            </w:pPr>
          </w:p>
          <w:p w14:paraId="00235F5A" w14:textId="77777777" w:rsidR="00A600B3" w:rsidRPr="00541073" w:rsidRDefault="00A600B3" w:rsidP="00B77042">
            <w:pPr>
              <w:jc w:val="center"/>
              <w:rPr>
                <w:rFonts w:ascii="ＭＳ 明朝" w:hAnsi="ＭＳ 明朝"/>
                <w:color w:val="000000" w:themeColor="text1"/>
                <w:szCs w:val="21"/>
              </w:rPr>
            </w:pPr>
          </w:p>
          <w:p w14:paraId="680DC274" w14:textId="77777777" w:rsidR="00A600B3" w:rsidRPr="00541073" w:rsidRDefault="00A600B3" w:rsidP="00B77042">
            <w:pPr>
              <w:jc w:val="center"/>
              <w:rPr>
                <w:rFonts w:ascii="ＭＳ 明朝" w:hAnsi="ＭＳ 明朝"/>
                <w:color w:val="000000" w:themeColor="text1"/>
                <w:szCs w:val="21"/>
              </w:rPr>
            </w:pPr>
          </w:p>
          <w:p w14:paraId="72E9D646" w14:textId="77777777" w:rsidR="00A600B3" w:rsidRPr="00541073" w:rsidRDefault="00A600B3" w:rsidP="00B77042">
            <w:pPr>
              <w:jc w:val="center"/>
              <w:rPr>
                <w:rFonts w:ascii="ＭＳ 明朝" w:hAnsi="ＭＳ 明朝"/>
                <w:color w:val="000000" w:themeColor="text1"/>
                <w:szCs w:val="21"/>
              </w:rPr>
            </w:pPr>
          </w:p>
          <w:p w14:paraId="0FCE2681" w14:textId="77777777" w:rsidR="00A600B3" w:rsidRPr="00541073" w:rsidRDefault="00A600B3" w:rsidP="00B77042">
            <w:pPr>
              <w:jc w:val="center"/>
              <w:rPr>
                <w:rFonts w:ascii="ＭＳ 明朝" w:hAnsi="ＭＳ 明朝"/>
                <w:color w:val="000000" w:themeColor="text1"/>
                <w:szCs w:val="21"/>
              </w:rPr>
            </w:pPr>
          </w:p>
          <w:p w14:paraId="72A7EC11" w14:textId="77777777" w:rsidR="00A600B3" w:rsidRPr="00541073" w:rsidRDefault="00A600B3" w:rsidP="00B77042">
            <w:pPr>
              <w:jc w:val="center"/>
              <w:rPr>
                <w:rFonts w:ascii="ＭＳ 明朝" w:hAnsi="ＭＳ 明朝"/>
                <w:color w:val="000000" w:themeColor="text1"/>
                <w:szCs w:val="21"/>
              </w:rPr>
            </w:pPr>
          </w:p>
          <w:p w14:paraId="2F1833C6" w14:textId="77777777" w:rsidR="00A600B3" w:rsidRPr="00541073" w:rsidRDefault="00A600B3" w:rsidP="00B77042">
            <w:pPr>
              <w:jc w:val="center"/>
              <w:rPr>
                <w:rFonts w:ascii="ＭＳ 明朝" w:hAnsi="ＭＳ 明朝"/>
                <w:color w:val="000000" w:themeColor="text1"/>
                <w:szCs w:val="21"/>
              </w:rPr>
            </w:pPr>
          </w:p>
          <w:p w14:paraId="4E870679" w14:textId="77777777" w:rsidR="00B92C9E" w:rsidRPr="00541073" w:rsidRDefault="00B92C9E" w:rsidP="00B7704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2D103E1A" w14:textId="77777777" w:rsidR="004960C8" w:rsidRPr="00541073" w:rsidRDefault="004960C8" w:rsidP="00B77042">
            <w:pPr>
              <w:jc w:val="center"/>
              <w:rPr>
                <w:rFonts w:ascii="ＭＳ 明朝" w:hAnsi="ＭＳ 明朝"/>
                <w:color w:val="000000" w:themeColor="text1"/>
                <w:szCs w:val="21"/>
              </w:rPr>
            </w:pPr>
          </w:p>
          <w:p w14:paraId="632B45BB" w14:textId="77777777" w:rsidR="00A600B3" w:rsidRPr="00541073" w:rsidRDefault="00A600B3" w:rsidP="00B77042">
            <w:pPr>
              <w:jc w:val="center"/>
              <w:rPr>
                <w:rFonts w:ascii="ＭＳ 明朝" w:hAnsi="ＭＳ 明朝"/>
                <w:color w:val="000000" w:themeColor="text1"/>
                <w:szCs w:val="21"/>
              </w:rPr>
            </w:pPr>
          </w:p>
          <w:p w14:paraId="0E1F126B" w14:textId="77777777" w:rsidR="00A600B3" w:rsidRPr="00541073" w:rsidRDefault="00A600B3" w:rsidP="00B77042">
            <w:pPr>
              <w:jc w:val="center"/>
              <w:rPr>
                <w:rFonts w:ascii="ＭＳ 明朝" w:hAnsi="ＭＳ 明朝"/>
                <w:color w:val="000000" w:themeColor="text1"/>
                <w:szCs w:val="21"/>
              </w:rPr>
            </w:pPr>
          </w:p>
          <w:p w14:paraId="59125388" w14:textId="77777777" w:rsidR="00A600B3" w:rsidRPr="00541073" w:rsidRDefault="00A600B3" w:rsidP="00B77042">
            <w:pPr>
              <w:jc w:val="center"/>
              <w:rPr>
                <w:rFonts w:ascii="ＭＳ 明朝" w:hAnsi="ＭＳ 明朝"/>
                <w:color w:val="000000" w:themeColor="text1"/>
                <w:szCs w:val="21"/>
              </w:rPr>
            </w:pPr>
          </w:p>
          <w:p w14:paraId="2F1B7F3E" w14:textId="77777777" w:rsidR="004960C8" w:rsidRPr="00541073" w:rsidRDefault="004960C8" w:rsidP="00B77042">
            <w:pPr>
              <w:jc w:val="center"/>
              <w:rPr>
                <w:rFonts w:ascii="ＭＳ 明朝" w:hAnsi="ＭＳ 明朝"/>
                <w:color w:val="000000" w:themeColor="text1"/>
                <w:szCs w:val="21"/>
              </w:rPr>
            </w:pPr>
          </w:p>
          <w:p w14:paraId="4CED4A82" w14:textId="77777777" w:rsidR="004960C8" w:rsidRPr="00541073" w:rsidRDefault="004960C8" w:rsidP="00B77042">
            <w:pPr>
              <w:jc w:val="center"/>
              <w:rPr>
                <w:rFonts w:ascii="ＭＳ 明朝" w:hAnsi="ＭＳ 明朝"/>
                <w:color w:val="000000" w:themeColor="text1"/>
                <w:szCs w:val="21"/>
              </w:rPr>
            </w:pPr>
          </w:p>
          <w:p w14:paraId="46504706" w14:textId="77777777" w:rsidR="004960C8" w:rsidRPr="00541073" w:rsidRDefault="004960C8" w:rsidP="00B77042">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0C19D4E" w14:textId="77777777" w:rsidR="00BB2835" w:rsidRPr="00541073" w:rsidRDefault="00BB2835" w:rsidP="00B77042">
            <w:pPr>
              <w:jc w:val="center"/>
              <w:rPr>
                <w:rFonts w:ascii="ＭＳ 明朝" w:hAnsi="ＭＳ 明朝"/>
                <w:color w:val="000000" w:themeColor="text1"/>
                <w:szCs w:val="21"/>
              </w:rPr>
            </w:pPr>
            <w:r w:rsidRPr="00541073">
              <w:rPr>
                <w:rFonts w:ascii="ＭＳ 明朝" w:hAnsi="ＭＳ 明朝" w:hint="eastAsia"/>
                <w:color w:val="000000" w:themeColor="text1"/>
                <w:szCs w:val="21"/>
              </w:rPr>
              <w:t>該当なし</w:t>
            </w:r>
          </w:p>
        </w:tc>
      </w:tr>
      <w:tr w:rsidR="00541073" w:rsidRPr="00541073" w14:paraId="185A21A0" w14:textId="77777777" w:rsidTr="0070017C">
        <w:trPr>
          <w:trHeight w:val="407"/>
        </w:trPr>
        <w:tc>
          <w:tcPr>
            <w:tcW w:w="4027" w:type="dxa"/>
            <w:gridSpan w:val="2"/>
            <w:shd w:val="clear" w:color="auto" w:fill="auto"/>
            <w:vAlign w:val="center"/>
          </w:tcPr>
          <w:p w14:paraId="4E45521F"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704" w:type="dxa"/>
            <w:shd w:val="clear" w:color="auto" w:fill="auto"/>
            <w:vAlign w:val="center"/>
          </w:tcPr>
          <w:p w14:paraId="546C4C3F"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462" w:type="dxa"/>
            <w:gridSpan w:val="2"/>
            <w:shd w:val="clear" w:color="auto" w:fill="auto"/>
            <w:vAlign w:val="center"/>
          </w:tcPr>
          <w:p w14:paraId="59B5F6AF"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347" w:type="dxa"/>
            <w:shd w:val="clear" w:color="auto" w:fill="auto"/>
            <w:vAlign w:val="center"/>
          </w:tcPr>
          <w:p w14:paraId="34C583B2"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0BDEE59B" w14:textId="77777777" w:rsidTr="0070017C">
        <w:trPr>
          <w:trHeight w:val="14457"/>
        </w:trPr>
        <w:tc>
          <w:tcPr>
            <w:tcW w:w="4027" w:type="dxa"/>
            <w:gridSpan w:val="2"/>
            <w:shd w:val="clear" w:color="auto" w:fill="auto"/>
          </w:tcPr>
          <w:p w14:paraId="54C8C86C" w14:textId="77777777" w:rsidR="004B10D7" w:rsidRPr="00541073" w:rsidRDefault="004B10D7" w:rsidP="004B10D7">
            <w:pPr>
              <w:rPr>
                <w:rFonts w:ascii="ＭＳ 明朝" w:hAnsi="ＭＳ 明朝"/>
                <w:color w:val="000000" w:themeColor="text1"/>
                <w:sz w:val="18"/>
                <w:szCs w:val="18"/>
              </w:rPr>
            </w:pPr>
          </w:p>
          <w:p w14:paraId="35BDB425"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○増築等があった場合、消防計画の見直しを行い、消防計画の変更を行うこと。</w:t>
            </w:r>
          </w:p>
          <w:p w14:paraId="49B4D246"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○消防計画、防火管理者の届出書類は、必ず所轄消防署の受付印が押印されているものを保管すること。</w:t>
            </w:r>
          </w:p>
          <w:p w14:paraId="38F3914F" w14:textId="77777777" w:rsidR="004B10D7" w:rsidRPr="00541073" w:rsidRDefault="004B10D7" w:rsidP="004B10D7">
            <w:pPr>
              <w:rPr>
                <w:rFonts w:ascii="ＭＳ 明朝" w:hAnsi="ＭＳ 明朝"/>
                <w:color w:val="000000" w:themeColor="text1"/>
                <w:sz w:val="18"/>
                <w:szCs w:val="18"/>
              </w:rPr>
            </w:pPr>
          </w:p>
          <w:p w14:paraId="731A6148" w14:textId="77777777" w:rsidR="004B10D7" w:rsidRPr="00541073" w:rsidRDefault="004B10D7" w:rsidP="004B10D7">
            <w:pPr>
              <w:rPr>
                <w:rFonts w:ascii="ＭＳ 明朝" w:hAnsi="ＭＳ 明朝"/>
                <w:color w:val="000000" w:themeColor="text1"/>
                <w:sz w:val="18"/>
                <w:szCs w:val="18"/>
              </w:rPr>
            </w:pPr>
          </w:p>
          <w:p w14:paraId="56130256"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○防火管理者の交替があった場合は、所轄の消防機関に届け出ること。</w:t>
            </w:r>
          </w:p>
          <w:p w14:paraId="324D8EC2" w14:textId="77777777" w:rsidR="004B10D7" w:rsidRPr="00541073" w:rsidRDefault="004B10D7" w:rsidP="004B10D7">
            <w:pPr>
              <w:rPr>
                <w:rFonts w:ascii="ＭＳ 明朝" w:hAnsi="ＭＳ 明朝"/>
                <w:color w:val="000000" w:themeColor="text1"/>
                <w:sz w:val="18"/>
                <w:szCs w:val="18"/>
              </w:rPr>
            </w:pPr>
          </w:p>
          <w:p w14:paraId="646A896F" w14:textId="77777777" w:rsidR="004B10D7" w:rsidRPr="00541073" w:rsidRDefault="004B10D7" w:rsidP="004B10D7">
            <w:pPr>
              <w:rPr>
                <w:rFonts w:ascii="ＭＳ 明朝" w:hAnsi="ＭＳ 明朝"/>
                <w:color w:val="000000" w:themeColor="text1"/>
                <w:sz w:val="18"/>
                <w:szCs w:val="18"/>
              </w:rPr>
            </w:pPr>
          </w:p>
          <w:p w14:paraId="662742CF" w14:textId="77777777" w:rsidR="004B10D7" w:rsidRPr="00541073" w:rsidRDefault="004B10D7" w:rsidP="004B10D7">
            <w:pPr>
              <w:rPr>
                <w:rFonts w:ascii="ＭＳ 明朝" w:hAnsi="ＭＳ 明朝"/>
                <w:color w:val="000000" w:themeColor="text1"/>
                <w:sz w:val="18"/>
                <w:szCs w:val="18"/>
              </w:rPr>
            </w:pPr>
          </w:p>
          <w:p w14:paraId="0B3AF717" w14:textId="77777777" w:rsidR="004B10D7" w:rsidRPr="00541073" w:rsidRDefault="004B10D7" w:rsidP="004B10D7">
            <w:pPr>
              <w:rPr>
                <w:rFonts w:ascii="ＭＳ 明朝" w:hAnsi="ＭＳ 明朝"/>
                <w:color w:val="000000" w:themeColor="text1"/>
                <w:sz w:val="18"/>
                <w:szCs w:val="18"/>
              </w:rPr>
            </w:pPr>
          </w:p>
          <w:p w14:paraId="7025D271" w14:textId="77777777" w:rsidR="004B10D7" w:rsidRPr="00541073" w:rsidRDefault="004B10D7" w:rsidP="004B10D7">
            <w:pPr>
              <w:rPr>
                <w:rFonts w:ascii="ＭＳ 明朝" w:hAnsi="ＭＳ 明朝"/>
                <w:color w:val="000000" w:themeColor="text1"/>
                <w:sz w:val="18"/>
                <w:szCs w:val="18"/>
              </w:rPr>
            </w:pPr>
          </w:p>
          <w:p w14:paraId="760735E1" w14:textId="77777777" w:rsidR="004B10D7" w:rsidRPr="00541073" w:rsidRDefault="004B10D7" w:rsidP="004B10D7">
            <w:pPr>
              <w:rPr>
                <w:rFonts w:ascii="ＭＳ 明朝" w:hAnsi="ＭＳ 明朝"/>
                <w:color w:val="000000" w:themeColor="text1"/>
                <w:sz w:val="18"/>
                <w:szCs w:val="18"/>
              </w:rPr>
            </w:pPr>
          </w:p>
          <w:p w14:paraId="0DAAEA42" w14:textId="77777777" w:rsidR="003C5452" w:rsidRPr="00541073" w:rsidRDefault="003C5452" w:rsidP="004B10D7">
            <w:pPr>
              <w:rPr>
                <w:rFonts w:ascii="ＭＳ 明朝" w:hAnsi="ＭＳ 明朝"/>
                <w:color w:val="000000" w:themeColor="text1"/>
                <w:sz w:val="18"/>
                <w:szCs w:val="18"/>
              </w:rPr>
            </w:pPr>
          </w:p>
          <w:p w14:paraId="70E9A0A5" w14:textId="77777777" w:rsidR="004B10D7" w:rsidRPr="00541073" w:rsidRDefault="004B10D7" w:rsidP="004B10D7">
            <w:pPr>
              <w:rPr>
                <w:rFonts w:ascii="ＭＳ 明朝" w:hAnsi="ＭＳ 明朝"/>
                <w:color w:val="000000" w:themeColor="text1"/>
                <w:sz w:val="18"/>
                <w:szCs w:val="18"/>
              </w:rPr>
            </w:pPr>
          </w:p>
          <w:p w14:paraId="4DC4BC66" w14:textId="77777777" w:rsidR="004B10D7" w:rsidRPr="00541073" w:rsidRDefault="004B10D7" w:rsidP="004B10D7">
            <w:pPr>
              <w:rPr>
                <w:rFonts w:ascii="ＭＳ 明朝" w:hAnsi="ＭＳ 明朝"/>
                <w:color w:val="000000" w:themeColor="text1"/>
                <w:sz w:val="18"/>
                <w:szCs w:val="18"/>
              </w:rPr>
            </w:pPr>
          </w:p>
          <w:p w14:paraId="0F7C629C" w14:textId="77777777" w:rsidR="004B10D7" w:rsidRPr="00541073" w:rsidRDefault="004B10D7" w:rsidP="004B10D7">
            <w:pPr>
              <w:rPr>
                <w:rFonts w:ascii="ＭＳ 明朝" w:hAnsi="ＭＳ 明朝"/>
                <w:color w:val="000000" w:themeColor="text1"/>
                <w:sz w:val="18"/>
                <w:szCs w:val="18"/>
              </w:rPr>
            </w:pPr>
          </w:p>
          <w:p w14:paraId="31DFAE13" w14:textId="77777777" w:rsidR="004B10D7" w:rsidRPr="00541073" w:rsidRDefault="004B10D7" w:rsidP="004B10D7">
            <w:pPr>
              <w:rPr>
                <w:rFonts w:ascii="ＭＳ 明朝" w:hAnsi="ＭＳ 明朝"/>
                <w:color w:val="000000" w:themeColor="text1"/>
                <w:sz w:val="18"/>
                <w:szCs w:val="18"/>
              </w:rPr>
            </w:pPr>
          </w:p>
          <w:p w14:paraId="6D25D99A" w14:textId="77777777" w:rsidR="004B10D7" w:rsidRPr="00541073" w:rsidRDefault="004B10D7" w:rsidP="004B10D7">
            <w:pPr>
              <w:rPr>
                <w:rFonts w:ascii="ＭＳ 明朝" w:hAnsi="ＭＳ 明朝"/>
                <w:color w:val="000000" w:themeColor="text1"/>
                <w:sz w:val="18"/>
                <w:szCs w:val="18"/>
              </w:rPr>
            </w:pPr>
          </w:p>
          <w:p w14:paraId="6019ECD1" w14:textId="77777777" w:rsidR="004B10D7" w:rsidRPr="00541073" w:rsidRDefault="004B10D7" w:rsidP="004B10D7">
            <w:pPr>
              <w:rPr>
                <w:rFonts w:ascii="ＭＳ 明朝" w:hAnsi="ＭＳ 明朝"/>
                <w:color w:val="000000" w:themeColor="text1"/>
                <w:sz w:val="18"/>
                <w:szCs w:val="18"/>
              </w:rPr>
            </w:pPr>
          </w:p>
          <w:p w14:paraId="5D9F0223" w14:textId="77777777" w:rsidR="004B10D7" w:rsidRPr="00541073" w:rsidRDefault="004B10D7" w:rsidP="004B10D7">
            <w:pPr>
              <w:rPr>
                <w:rFonts w:ascii="ＭＳ 明朝" w:hAnsi="ＭＳ 明朝"/>
                <w:color w:val="000000" w:themeColor="text1"/>
                <w:sz w:val="18"/>
                <w:szCs w:val="18"/>
              </w:rPr>
            </w:pPr>
          </w:p>
          <w:p w14:paraId="3821EE5A" w14:textId="77777777" w:rsidR="004B10D7" w:rsidRPr="00541073" w:rsidRDefault="004B10D7" w:rsidP="004B10D7">
            <w:pPr>
              <w:rPr>
                <w:rFonts w:ascii="ＭＳ 明朝" w:hAnsi="ＭＳ 明朝"/>
                <w:color w:val="000000" w:themeColor="text1"/>
                <w:sz w:val="18"/>
                <w:szCs w:val="18"/>
              </w:rPr>
            </w:pPr>
          </w:p>
          <w:p w14:paraId="08C1D348" w14:textId="77777777" w:rsidR="008054F8" w:rsidRPr="00541073" w:rsidRDefault="008054F8" w:rsidP="004B10D7">
            <w:pPr>
              <w:rPr>
                <w:rFonts w:ascii="ＭＳ 明朝" w:hAnsi="ＭＳ 明朝"/>
                <w:color w:val="000000" w:themeColor="text1"/>
                <w:sz w:val="18"/>
                <w:szCs w:val="18"/>
              </w:rPr>
            </w:pPr>
          </w:p>
          <w:p w14:paraId="0ED329CE" w14:textId="77777777" w:rsidR="004B10D7" w:rsidRPr="00541073" w:rsidRDefault="004B10D7" w:rsidP="004B10D7">
            <w:pPr>
              <w:rPr>
                <w:rFonts w:ascii="ＭＳ 明朝" w:hAnsi="ＭＳ 明朝"/>
                <w:color w:val="000000" w:themeColor="text1"/>
                <w:sz w:val="18"/>
                <w:szCs w:val="18"/>
              </w:rPr>
            </w:pPr>
          </w:p>
          <w:p w14:paraId="55F78399"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○法定点検の結果を消防署へ報告すること。</w:t>
            </w:r>
          </w:p>
          <w:p w14:paraId="13807487" w14:textId="77777777" w:rsidR="004B10D7" w:rsidRPr="00541073" w:rsidRDefault="004B10D7" w:rsidP="004B10D7">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（点検期間）　</w:t>
            </w:r>
          </w:p>
          <w:p w14:paraId="420320C1" w14:textId="77777777" w:rsidR="004B10D7" w:rsidRPr="00541073" w:rsidRDefault="004B10D7" w:rsidP="004B10D7">
            <w:pPr>
              <w:ind w:firstLineChars="200" w:firstLine="335"/>
              <w:rPr>
                <w:rFonts w:ascii="ＭＳ 明朝" w:hAnsi="ＭＳ 明朝"/>
                <w:color w:val="000000" w:themeColor="text1"/>
                <w:sz w:val="18"/>
                <w:szCs w:val="18"/>
              </w:rPr>
            </w:pPr>
            <w:r w:rsidRPr="00541073">
              <w:rPr>
                <w:rFonts w:ascii="ＭＳ 明朝" w:hAnsi="ＭＳ 明朝" w:hint="eastAsia"/>
                <w:color w:val="000000" w:themeColor="text1"/>
                <w:sz w:val="18"/>
                <w:szCs w:val="18"/>
              </w:rPr>
              <w:t>機器（外観・機能）点検：6月ごと</w:t>
            </w:r>
          </w:p>
          <w:p w14:paraId="0D0C716B" w14:textId="77777777" w:rsidR="004B10D7" w:rsidRPr="00541073" w:rsidRDefault="004B10D7" w:rsidP="004B10D7">
            <w:pPr>
              <w:ind w:firstLineChars="200" w:firstLine="335"/>
              <w:rPr>
                <w:rFonts w:ascii="ＭＳ 明朝" w:hAnsi="ＭＳ 明朝"/>
                <w:color w:val="000000" w:themeColor="text1"/>
                <w:sz w:val="18"/>
                <w:szCs w:val="18"/>
              </w:rPr>
            </w:pPr>
            <w:r w:rsidRPr="00541073">
              <w:rPr>
                <w:rFonts w:ascii="ＭＳ 明朝" w:hAnsi="ＭＳ 明朝" w:hint="eastAsia"/>
                <w:color w:val="000000" w:themeColor="text1"/>
                <w:sz w:val="18"/>
                <w:szCs w:val="18"/>
              </w:rPr>
              <w:t>総合点検：1年ごと</w:t>
            </w:r>
          </w:p>
          <w:p w14:paraId="3167DF87" w14:textId="77777777" w:rsidR="004B10D7" w:rsidRPr="00541073" w:rsidRDefault="004B10D7" w:rsidP="004B10D7">
            <w:pPr>
              <w:rPr>
                <w:rFonts w:ascii="ＭＳ 明朝" w:hAnsi="ＭＳ 明朝"/>
                <w:color w:val="000000" w:themeColor="text1"/>
                <w:sz w:val="18"/>
                <w:szCs w:val="18"/>
              </w:rPr>
            </w:pPr>
          </w:p>
          <w:p w14:paraId="78F706B8" w14:textId="77777777" w:rsidR="004B10D7" w:rsidRPr="00541073" w:rsidRDefault="004B10D7" w:rsidP="004B10D7">
            <w:pPr>
              <w:rPr>
                <w:rFonts w:ascii="ＭＳ 明朝" w:hAnsi="ＭＳ 明朝"/>
                <w:color w:val="000000" w:themeColor="text1"/>
                <w:sz w:val="18"/>
                <w:szCs w:val="18"/>
              </w:rPr>
            </w:pPr>
          </w:p>
          <w:p w14:paraId="37C9C864" w14:textId="77777777" w:rsidR="004B10D7" w:rsidRPr="00541073" w:rsidRDefault="004B10D7" w:rsidP="004B10D7">
            <w:pPr>
              <w:rPr>
                <w:rFonts w:ascii="ＭＳ 明朝" w:hAnsi="ＭＳ 明朝"/>
                <w:color w:val="000000" w:themeColor="text1"/>
                <w:sz w:val="18"/>
                <w:szCs w:val="18"/>
              </w:rPr>
            </w:pPr>
          </w:p>
          <w:p w14:paraId="53196E6E" w14:textId="77777777" w:rsidR="004B10D7" w:rsidRPr="00541073" w:rsidRDefault="004B10D7" w:rsidP="004B10D7">
            <w:pPr>
              <w:rPr>
                <w:rFonts w:ascii="ＭＳ 明朝" w:hAnsi="ＭＳ 明朝"/>
                <w:color w:val="000000" w:themeColor="text1"/>
                <w:sz w:val="18"/>
                <w:szCs w:val="18"/>
              </w:rPr>
            </w:pPr>
          </w:p>
          <w:p w14:paraId="11AE6474" w14:textId="77777777" w:rsidR="004B10D7" w:rsidRPr="00541073" w:rsidRDefault="004B10D7" w:rsidP="004B10D7">
            <w:pPr>
              <w:rPr>
                <w:rFonts w:ascii="ＭＳ 明朝" w:hAnsi="ＭＳ 明朝"/>
                <w:color w:val="000000" w:themeColor="text1"/>
                <w:sz w:val="18"/>
                <w:szCs w:val="18"/>
              </w:rPr>
            </w:pPr>
          </w:p>
          <w:p w14:paraId="6A507E98" w14:textId="77777777" w:rsidR="004B10D7" w:rsidRPr="00541073" w:rsidRDefault="004B10D7" w:rsidP="004B10D7">
            <w:pPr>
              <w:rPr>
                <w:rFonts w:ascii="ＭＳ 明朝" w:hAnsi="ＭＳ 明朝"/>
                <w:color w:val="000000" w:themeColor="text1"/>
                <w:sz w:val="18"/>
                <w:szCs w:val="18"/>
              </w:rPr>
            </w:pPr>
          </w:p>
          <w:p w14:paraId="2D157FDC" w14:textId="77777777" w:rsidR="004B10D7" w:rsidRPr="00541073" w:rsidRDefault="004B10D7" w:rsidP="004B10D7">
            <w:pPr>
              <w:rPr>
                <w:rFonts w:ascii="ＭＳ 明朝" w:hAnsi="ＭＳ 明朝"/>
                <w:color w:val="000000" w:themeColor="text1"/>
                <w:sz w:val="18"/>
                <w:szCs w:val="18"/>
              </w:rPr>
            </w:pPr>
          </w:p>
          <w:p w14:paraId="2CD6F151" w14:textId="77777777" w:rsidR="004B10D7" w:rsidRPr="00541073" w:rsidRDefault="004B10D7" w:rsidP="004B10D7">
            <w:pPr>
              <w:rPr>
                <w:rFonts w:ascii="ＭＳ 明朝" w:hAnsi="ＭＳ 明朝"/>
                <w:color w:val="000000" w:themeColor="text1"/>
                <w:sz w:val="18"/>
                <w:szCs w:val="18"/>
              </w:rPr>
            </w:pPr>
          </w:p>
          <w:p w14:paraId="4CF47476" w14:textId="77777777" w:rsidR="004B10D7" w:rsidRPr="00541073" w:rsidRDefault="004B10D7" w:rsidP="00F02BC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○チェックリスト等を作成し、自主点検を行うこと。</w:t>
            </w:r>
          </w:p>
          <w:p w14:paraId="5924AA02" w14:textId="77777777" w:rsidR="004B10D7" w:rsidRPr="00541073" w:rsidRDefault="004B10D7" w:rsidP="004B10D7">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○避難の際の妨げとなる物品等が非常口や避難経路に置かれていないこと。</w:t>
            </w:r>
          </w:p>
          <w:p w14:paraId="6E9AF214" w14:textId="77777777" w:rsidR="004B10D7" w:rsidRPr="00541073" w:rsidRDefault="004B10D7" w:rsidP="004B10D7">
            <w:pPr>
              <w:ind w:left="167" w:hangingChars="100" w:hanging="167"/>
              <w:rPr>
                <w:rFonts w:ascii="ＭＳ 明朝" w:hAnsi="ＭＳ 明朝"/>
                <w:color w:val="000000" w:themeColor="text1"/>
                <w:sz w:val="18"/>
              </w:rPr>
            </w:pPr>
          </w:p>
          <w:p w14:paraId="4945E3EC" w14:textId="77777777" w:rsidR="004B10D7" w:rsidRPr="00541073" w:rsidRDefault="004B10D7" w:rsidP="004B10D7">
            <w:pPr>
              <w:ind w:left="167" w:hangingChars="100" w:hanging="167"/>
              <w:rPr>
                <w:rFonts w:ascii="ＭＳ 明朝" w:hAnsi="ＭＳ 明朝"/>
                <w:color w:val="000000" w:themeColor="text1"/>
                <w:sz w:val="18"/>
              </w:rPr>
            </w:pPr>
          </w:p>
          <w:p w14:paraId="1945BBEA" w14:textId="77777777" w:rsidR="004B10D7" w:rsidRPr="00541073" w:rsidRDefault="004B10D7" w:rsidP="004B10D7">
            <w:pPr>
              <w:ind w:left="167" w:hangingChars="100" w:hanging="167"/>
              <w:rPr>
                <w:rFonts w:ascii="ＭＳ 明朝" w:hAnsi="ＭＳ 明朝"/>
                <w:color w:val="000000" w:themeColor="text1"/>
                <w:sz w:val="18"/>
              </w:rPr>
            </w:pPr>
          </w:p>
          <w:p w14:paraId="2346B80E" w14:textId="77777777" w:rsidR="004B10D7" w:rsidRPr="00541073" w:rsidRDefault="004B10D7" w:rsidP="004B10D7">
            <w:pPr>
              <w:rPr>
                <w:rFonts w:ascii="ＭＳ 明朝" w:hAnsi="ＭＳ 明朝"/>
                <w:color w:val="000000" w:themeColor="text1"/>
                <w:sz w:val="18"/>
                <w:szCs w:val="18"/>
              </w:rPr>
            </w:pPr>
          </w:p>
          <w:p w14:paraId="6B0FC5D4" w14:textId="77777777" w:rsidR="004B10D7" w:rsidRPr="00541073" w:rsidRDefault="004B10D7" w:rsidP="004B10D7">
            <w:pPr>
              <w:rPr>
                <w:rFonts w:ascii="ＭＳ 明朝" w:hAnsi="ＭＳ 明朝"/>
                <w:color w:val="000000" w:themeColor="text1"/>
                <w:sz w:val="18"/>
                <w:szCs w:val="18"/>
              </w:rPr>
            </w:pPr>
          </w:p>
        </w:tc>
        <w:tc>
          <w:tcPr>
            <w:tcW w:w="2704" w:type="dxa"/>
            <w:shd w:val="clear" w:color="auto" w:fill="auto"/>
          </w:tcPr>
          <w:p w14:paraId="57254090" w14:textId="77777777" w:rsidR="004B10D7" w:rsidRPr="00541073" w:rsidRDefault="004B10D7" w:rsidP="004B10D7">
            <w:pPr>
              <w:rPr>
                <w:rFonts w:ascii="ＭＳ 明朝" w:hAnsi="ＭＳ 明朝"/>
                <w:color w:val="000000" w:themeColor="text1"/>
                <w:sz w:val="18"/>
                <w:szCs w:val="18"/>
              </w:rPr>
            </w:pPr>
          </w:p>
          <w:p w14:paraId="411CCC2F" w14:textId="085D6CB2" w:rsidR="004B10D7" w:rsidRPr="00541073" w:rsidRDefault="004B10D7" w:rsidP="001447B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□消防計画作成（変更）届出書（控）</w:t>
            </w:r>
          </w:p>
          <w:p w14:paraId="08D1F3E1" w14:textId="77777777" w:rsidR="004B10D7" w:rsidRPr="00541073" w:rsidRDefault="004B10D7" w:rsidP="004B10D7">
            <w:pPr>
              <w:rPr>
                <w:rFonts w:ascii="ＭＳ 明朝" w:hAnsi="ＭＳ 明朝"/>
                <w:color w:val="000000" w:themeColor="text1"/>
                <w:sz w:val="18"/>
                <w:szCs w:val="18"/>
              </w:rPr>
            </w:pPr>
          </w:p>
          <w:p w14:paraId="7985B92E" w14:textId="77777777" w:rsidR="004B10D7" w:rsidRPr="00541073" w:rsidRDefault="004B10D7" w:rsidP="004B10D7">
            <w:pPr>
              <w:rPr>
                <w:rFonts w:ascii="ＭＳ 明朝" w:hAnsi="ＭＳ 明朝"/>
                <w:color w:val="000000" w:themeColor="text1"/>
                <w:sz w:val="18"/>
                <w:szCs w:val="18"/>
              </w:rPr>
            </w:pPr>
          </w:p>
          <w:p w14:paraId="1A1E0DA1" w14:textId="77777777" w:rsidR="004B10D7" w:rsidRPr="00541073" w:rsidRDefault="004B10D7" w:rsidP="004B10D7">
            <w:pPr>
              <w:rPr>
                <w:rFonts w:ascii="ＭＳ 明朝" w:hAnsi="ＭＳ 明朝"/>
                <w:color w:val="000000" w:themeColor="text1"/>
                <w:sz w:val="18"/>
                <w:szCs w:val="18"/>
              </w:rPr>
            </w:pPr>
          </w:p>
          <w:p w14:paraId="0DFD8CF8" w14:textId="77777777" w:rsidR="004B10D7" w:rsidRPr="00541073" w:rsidRDefault="004B10D7" w:rsidP="004B10D7">
            <w:pPr>
              <w:rPr>
                <w:rFonts w:ascii="ＭＳ 明朝" w:hAnsi="ＭＳ 明朝"/>
                <w:color w:val="000000" w:themeColor="text1"/>
                <w:sz w:val="18"/>
                <w:szCs w:val="18"/>
              </w:rPr>
            </w:pPr>
          </w:p>
          <w:p w14:paraId="5315B167" w14:textId="77777777" w:rsidR="004B10D7" w:rsidRPr="00541073" w:rsidRDefault="004B10D7" w:rsidP="004B10D7">
            <w:pPr>
              <w:rPr>
                <w:rFonts w:ascii="ＭＳ 明朝" w:hAnsi="ＭＳ 明朝"/>
                <w:color w:val="000000" w:themeColor="text1"/>
                <w:sz w:val="18"/>
                <w:szCs w:val="18"/>
              </w:rPr>
            </w:pPr>
          </w:p>
          <w:p w14:paraId="75D6F46C" w14:textId="031FA489" w:rsidR="004B10D7" w:rsidRPr="00541073" w:rsidRDefault="004B10D7" w:rsidP="001447B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□防火管理者選任届出書（控）</w:t>
            </w:r>
          </w:p>
          <w:p w14:paraId="0B7EF0AE" w14:textId="6FF7D443" w:rsidR="004B10D7" w:rsidRPr="00541073" w:rsidRDefault="004B10D7" w:rsidP="001447B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□防火管理者講習修了証書</w:t>
            </w:r>
          </w:p>
          <w:p w14:paraId="1FE3F4AA" w14:textId="77777777" w:rsidR="004B10D7" w:rsidRPr="00541073" w:rsidRDefault="004B10D7" w:rsidP="004B10D7">
            <w:pPr>
              <w:rPr>
                <w:rFonts w:ascii="ＭＳ 明朝" w:hAnsi="ＭＳ 明朝"/>
                <w:color w:val="000000" w:themeColor="text1"/>
                <w:sz w:val="18"/>
                <w:szCs w:val="18"/>
              </w:rPr>
            </w:pPr>
          </w:p>
          <w:p w14:paraId="072DF31B" w14:textId="77777777" w:rsidR="004B10D7" w:rsidRPr="00541073" w:rsidRDefault="004B10D7" w:rsidP="004B10D7">
            <w:pPr>
              <w:rPr>
                <w:rFonts w:ascii="ＭＳ 明朝" w:hAnsi="ＭＳ 明朝"/>
                <w:color w:val="000000" w:themeColor="text1"/>
                <w:sz w:val="18"/>
                <w:szCs w:val="18"/>
              </w:rPr>
            </w:pPr>
          </w:p>
          <w:p w14:paraId="08D40204" w14:textId="77777777" w:rsidR="004B10D7" w:rsidRPr="00541073" w:rsidRDefault="004B10D7" w:rsidP="004B10D7">
            <w:pPr>
              <w:rPr>
                <w:rFonts w:ascii="ＭＳ 明朝" w:hAnsi="ＭＳ 明朝"/>
                <w:color w:val="000000" w:themeColor="text1"/>
                <w:sz w:val="18"/>
                <w:szCs w:val="18"/>
              </w:rPr>
            </w:pPr>
          </w:p>
          <w:p w14:paraId="485E1790" w14:textId="77777777" w:rsidR="004B10D7" w:rsidRPr="00541073" w:rsidRDefault="004B10D7" w:rsidP="004B10D7">
            <w:pPr>
              <w:rPr>
                <w:rFonts w:ascii="ＭＳ 明朝" w:hAnsi="ＭＳ 明朝"/>
                <w:color w:val="000000" w:themeColor="text1"/>
                <w:sz w:val="18"/>
                <w:szCs w:val="18"/>
              </w:rPr>
            </w:pPr>
          </w:p>
          <w:p w14:paraId="5CBACD6C" w14:textId="77777777" w:rsidR="004B10D7" w:rsidRPr="00541073" w:rsidRDefault="004B10D7" w:rsidP="004B10D7">
            <w:pPr>
              <w:rPr>
                <w:rFonts w:ascii="ＭＳ 明朝" w:hAnsi="ＭＳ 明朝"/>
                <w:color w:val="000000" w:themeColor="text1"/>
                <w:sz w:val="18"/>
                <w:szCs w:val="18"/>
              </w:rPr>
            </w:pPr>
          </w:p>
          <w:p w14:paraId="05678779" w14:textId="77777777" w:rsidR="004B10D7" w:rsidRPr="00541073" w:rsidRDefault="004B10D7" w:rsidP="004B10D7">
            <w:pPr>
              <w:rPr>
                <w:rFonts w:ascii="ＭＳ 明朝" w:hAnsi="ＭＳ 明朝"/>
                <w:color w:val="000000" w:themeColor="text1"/>
                <w:sz w:val="18"/>
                <w:szCs w:val="18"/>
              </w:rPr>
            </w:pPr>
          </w:p>
          <w:p w14:paraId="6FC4DB43" w14:textId="77777777" w:rsidR="004B10D7" w:rsidRPr="00541073" w:rsidRDefault="004B10D7" w:rsidP="004B10D7">
            <w:pPr>
              <w:rPr>
                <w:rFonts w:ascii="ＭＳ 明朝" w:hAnsi="ＭＳ 明朝"/>
                <w:color w:val="000000" w:themeColor="text1"/>
                <w:sz w:val="18"/>
                <w:szCs w:val="18"/>
              </w:rPr>
            </w:pPr>
          </w:p>
          <w:p w14:paraId="6E1C7CEB" w14:textId="77777777" w:rsidR="004B10D7" w:rsidRPr="00541073" w:rsidRDefault="004B10D7" w:rsidP="004B10D7">
            <w:pPr>
              <w:rPr>
                <w:rFonts w:ascii="ＭＳ 明朝" w:hAnsi="ＭＳ 明朝"/>
                <w:color w:val="000000" w:themeColor="text1"/>
                <w:sz w:val="18"/>
                <w:szCs w:val="18"/>
              </w:rPr>
            </w:pPr>
          </w:p>
          <w:p w14:paraId="55F12CA5" w14:textId="77777777" w:rsidR="004B10D7" w:rsidRPr="00541073" w:rsidRDefault="004B10D7" w:rsidP="004B10D7">
            <w:pPr>
              <w:rPr>
                <w:rFonts w:ascii="ＭＳ 明朝" w:hAnsi="ＭＳ 明朝"/>
                <w:color w:val="000000" w:themeColor="text1"/>
                <w:sz w:val="18"/>
                <w:szCs w:val="18"/>
              </w:rPr>
            </w:pPr>
          </w:p>
          <w:p w14:paraId="204A97BA" w14:textId="77777777" w:rsidR="004B10D7" w:rsidRPr="00541073" w:rsidRDefault="004B10D7" w:rsidP="004B10D7">
            <w:pPr>
              <w:rPr>
                <w:rFonts w:ascii="ＭＳ 明朝" w:hAnsi="ＭＳ 明朝"/>
                <w:color w:val="000000" w:themeColor="text1"/>
                <w:sz w:val="18"/>
                <w:szCs w:val="18"/>
              </w:rPr>
            </w:pPr>
          </w:p>
          <w:p w14:paraId="68AB6F9E" w14:textId="77777777" w:rsidR="004B10D7" w:rsidRPr="00541073" w:rsidRDefault="004B10D7" w:rsidP="004B10D7">
            <w:pPr>
              <w:rPr>
                <w:rFonts w:ascii="ＭＳ 明朝" w:hAnsi="ＭＳ 明朝"/>
                <w:color w:val="000000" w:themeColor="text1"/>
                <w:sz w:val="18"/>
                <w:szCs w:val="18"/>
              </w:rPr>
            </w:pPr>
          </w:p>
          <w:p w14:paraId="13E5F152" w14:textId="77777777" w:rsidR="004B10D7" w:rsidRPr="00541073" w:rsidRDefault="004B10D7" w:rsidP="004B10D7">
            <w:pPr>
              <w:rPr>
                <w:rFonts w:ascii="ＭＳ 明朝" w:hAnsi="ＭＳ 明朝"/>
                <w:color w:val="000000" w:themeColor="text1"/>
                <w:sz w:val="18"/>
                <w:szCs w:val="18"/>
              </w:rPr>
            </w:pPr>
          </w:p>
          <w:p w14:paraId="77677FFF" w14:textId="77777777" w:rsidR="004B10D7" w:rsidRPr="00541073" w:rsidRDefault="004B10D7" w:rsidP="004B10D7">
            <w:pPr>
              <w:rPr>
                <w:rFonts w:ascii="ＭＳ 明朝" w:hAnsi="ＭＳ 明朝"/>
                <w:color w:val="000000" w:themeColor="text1"/>
                <w:sz w:val="18"/>
                <w:szCs w:val="18"/>
              </w:rPr>
            </w:pPr>
          </w:p>
          <w:p w14:paraId="58A65617" w14:textId="77777777" w:rsidR="004B10D7" w:rsidRDefault="004B10D7" w:rsidP="004B10D7">
            <w:pPr>
              <w:rPr>
                <w:rFonts w:ascii="ＭＳ 明朝" w:hAnsi="ＭＳ 明朝"/>
                <w:color w:val="000000" w:themeColor="text1"/>
                <w:sz w:val="18"/>
                <w:szCs w:val="18"/>
              </w:rPr>
            </w:pPr>
          </w:p>
          <w:p w14:paraId="27F03470" w14:textId="77777777" w:rsidR="001447B1" w:rsidRPr="001447B1" w:rsidRDefault="001447B1" w:rsidP="004B10D7">
            <w:pPr>
              <w:rPr>
                <w:rFonts w:ascii="ＭＳ 明朝" w:hAnsi="ＭＳ 明朝"/>
                <w:color w:val="000000" w:themeColor="text1"/>
                <w:sz w:val="18"/>
                <w:szCs w:val="18"/>
              </w:rPr>
            </w:pPr>
          </w:p>
          <w:p w14:paraId="0041A553" w14:textId="77777777" w:rsidR="008054F8" w:rsidRDefault="008054F8" w:rsidP="004B10D7">
            <w:pPr>
              <w:rPr>
                <w:rFonts w:ascii="ＭＳ 明朝" w:hAnsi="ＭＳ 明朝"/>
                <w:color w:val="000000" w:themeColor="text1"/>
                <w:sz w:val="18"/>
                <w:szCs w:val="18"/>
              </w:rPr>
            </w:pPr>
          </w:p>
          <w:p w14:paraId="25A0AEC6" w14:textId="77777777" w:rsidR="00807667" w:rsidRPr="00541073" w:rsidRDefault="00807667" w:rsidP="004B10D7">
            <w:pPr>
              <w:rPr>
                <w:rFonts w:ascii="ＭＳ 明朝" w:hAnsi="ＭＳ 明朝"/>
                <w:color w:val="000000" w:themeColor="text1"/>
                <w:sz w:val="18"/>
                <w:szCs w:val="18"/>
              </w:rPr>
            </w:pPr>
          </w:p>
          <w:p w14:paraId="71700304"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□消防用設備等点検結果報告書</w:t>
            </w:r>
          </w:p>
          <w:p w14:paraId="7130B48D" w14:textId="77777777" w:rsidR="004B10D7" w:rsidRPr="00541073" w:rsidRDefault="004B10D7" w:rsidP="004B10D7">
            <w:pPr>
              <w:rPr>
                <w:rFonts w:ascii="ＭＳ 明朝" w:hAnsi="ＭＳ 明朝"/>
                <w:color w:val="000000" w:themeColor="text1"/>
                <w:sz w:val="18"/>
                <w:szCs w:val="18"/>
              </w:rPr>
            </w:pPr>
          </w:p>
          <w:p w14:paraId="748B7670" w14:textId="77777777" w:rsidR="004B10D7" w:rsidRPr="00541073" w:rsidRDefault="004B10D7" w:rsidP="004B10D7">
            <w:pPr>
              <w:rPr>
                <w:rFonts w:ascii="ＭＳ 明朝" w:hAnsi="ＭＳ 明朝"/>
                <w:color w:val="000000" w:themeColor="text1"/>
                <w:sz w:val="18"/>
                <w:szCs w:val="18"/>
              </w:rPr>
            </w:pPr>
          </w:p>
          <w:p w14:paraId="254B9236" w14:textId="77777777" w:rsidR="004B10D7" w:rsidRPr="00541073" w:rsidRDefault="004B10D7" w:rsidP="004B10D7">
            <w:pPr>
              <w:rPr>
                <w:rFonts w:ascii="ＭＳ 明朝" w:hAnsi="ＭＳ 明朝"/>
                <w:color w:val="000000" w:themeColor="text1"/>
                <w:sz w:val="18"/>
                <w:szCs w:val="18"/>
              </w:rPr>
            </w:pPr>
          </w:p>
          <w:p w14:paraId="5F34EE44" w14:textId="77777777" w:rsidR="004B10D7" w:rsidRPr="00541073" w:rsidRDefault="004B10D7" w:rsidP="004B10D7">
            <w:pPr>
              <w:rPr>
                <w:rFonts w:ascii="ＭＳ 明朝" w:hAnsi="ＭＳ 明朝"/>
                <w:color w:val="000000" w:themeColor="text1"/>
                <w:sz w:val="18"/>
                <w:szCs w:val="18"/>
              </w:rPr>
            </w:pPr>
          </w:p>
          <w:p w14:paraId="0CA59FF1" w14:textId="77777777" w:rsidR="004B10D7" w:rsidRPr="00541073" w:rsidRDefault="004B10D7" w:rsidP="004B10D7">
            <w:pPr>
              <w:rPr>
                <w:rFonts w:ascii="ＭＳ 明朝" w:hAnsi="ＭＳ 明朝"/>
                <w:color w:val="000000" w:themeColor="text1"/>
                <w:sz w:val="18"/>
                <w:szCs w:val="18"/>
              </w:rPr>
            </w:pPr>
          </w:p>
          <w:p w14:paraId="48F58FFB" w14:textId="77777777" w:rsidR="004B10D7" w:rsidRPr="00541073" w:rsidRDefault="004B10D7" w:rsidP="004B10D7">
            <w:pPr>
              <w:rPr>
                <w:rFonts w:ascii="ＭＳ 明朝" w:hAnsi="ＭＳ 明朝"/>
                <w:color w:val="000000" w:themeColor="text1"/>
                <w:sz w:val="18"/>
                <w:szCs w:val="18"/>
              </w:rPr>
            </w:pPr>
          </w:p>
          <w:p w14:paraId="0FA16934" w14:textId="77777777" w:rsidR="004B10D7" w:rsidRPr="00541073" w:rsidRDefault="004B10D7" w:rsidP="004B10D7">
            <w:pPr>
              <w:rPr>
                <w:rFonts w:ascii="ＭＳ 明朝" w:hAnsi="ＭＳ 明朝"/>
                <w:color w:val="000000" w:themeColor="text1"/>
                <w:sz w:val="18"/>
                <w:szCs w:val="18"/>
              </w:rPr>
            </w:pPr>
          </w:p>
          <w:p w14:paraId="3E4D9B46" w14:textId="77777777" w:rsidR="004B10D7" w:rsidRPr="00541073" w:rsidRDefault="004B10D7" w:rsidP="004B10D7">
            <w:pPr>
              <w:rPr>
                <w:rFonts w:ascii="ＭＳ 明朝" w:hAnsi="ＭＳ 明朝"/>
                <w:color w:val="000000" w:themeColor="text1"/>
                <w:sz w:val="18"/>
                <w:szCs w:val="18"/>
              </w:rPr>
            </w:pPr>
          </w:p>
          <w:p w14:paraId="424AACCA" w14:textId="77777777" w:rsidR="004B10D7" w:rsidRPr="00541073" w:rsidRDefault="004B10D7" w:rsidP="004B10D7">
            <w:pPr>
              <w:rPr>
                <w:rFonts w:ascii="ＭＳ 明朝" w:hAnsi="ＭＳ 明朝"/>
                <w:color w:val="000000" w:themeColor="text1"/>
                <w:sz w:val="18"/>
                <w:szCs w:val="18"/>
              </w:rPr>
            </w:pPr>
          </w:p>
          <w:p w14:paraId="45D38B7D" w14:textId="77777777" w:rsidR="00992AA2" w:rsidRPr="00541073" w:rsidRDefault="00992AA2" w:rsidP="004B10D7">
            <w:pPr>
              <w:rPr>
                <w:rFonts w:ascii="ＭＳ 明朝" w:hAnsi="ＭＳ 明朝"/>
                <w:color w:val="000000" w:themeColor="text1"/>
                <w:sz w:val="18"/>
                <w:szCs w:val="18"/>
              </w:rPr>
            </w:pPr>
          </w:p>
          <w:p w14:paraId="5F9B0689" w14:textId="77777777" w:rsidR="004B10D7" w:rsidRPr="00541073" w:rsidRDefault="004B10D7" w:rsidP="004B10D7">
            <w:pPr>
              <w:rPr>
                <w:rFonts w:ascii="ＭＳ 明朝" w:hAnsi="ＭＳ 明朝"/>
                <w:color w:val="000000" w:themeColor="text1"/>
                <w:sz w:val="18"/>
                <w:szCs w:val="18"/>
              </w:rPr>
            </w:pPr>
          </w:p>
          <w:p w14:paraId="5956A496" w14:textId="0B0C850A"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□消防設備自主点検表</w:t>
            </w:r>
          </w:p>
          <w:p w14:paraId="6BF50121" w14:textId="77777777" w:rsidR="004B10D7" w:rsidRPr="00541073" w:rsidRDefault="004B10D7" w:rsidP="004B10D7">
            <w:pPr>
              <w:rPr>
                <w:rFonts w:ascii="ＭＳ 明朝" w:hAnsi="ＭＳ 明朝"/>
                <w:color w:val="000000" w:themeColor="text1"/>
                <w:sz w:val="18"/>
                <w:szCs w:val="18"/>
              </w:rPr>
            </w:pPr>
          </w:p>
          <w:p w14:paraId="31394BBF" w14:textId="77777777" w:rsidR="004B10D7" w:rsidRPr="00541073" w:rsidRDefault="004B10D7" w:rsidP="004B10D7">
            <w:pPr>
              <w:rPr>
                <w:rFonts w:ascii="ＭＳ 明朝" w:hAnsi="ＭＳ 明朝"/>
                <w:color w:val="000000" w:themeColor="text1"/>
                <w:sz w:val="18"/>
                <w:szCs w:val="18"/>
              </w:rPr>
            </w:pPr>
          </w:p>
          <w:p w14:paraId="7E1BA27E" w14:textId="77777777" w:rsidR="004B10D7" w:rsidRPr="00541073" w:rsidRDefault="004B10D7" w:rsidP="004B10D7">
            <w:pPr>
              <w:rPr>
                <w:rFonts w:ascii="ＭＳ 明朝" w:hAnsi="ＭＳ 明朝"/>
                <w:color w:val="000000" w:themeColor="text1"/>
                <w:sz w:val="18"/>
                <w:szCs w:val="18"/>
              </w:rPr>
            </w:pPr>
          </w:p>
          <w:p w14:paraId="0535C040" w14:textId="77777777" w:rsidR="003C5452" w:rsidRPr="00541073" w:rsidRDefault="003C5452" w:rsidP="004B10D7">
            <w:pPr>
              <w:rPr>
                <w:rFonts w:ascii="ＭＳ 明朝" w:hAnsi="ＭＳ 明朝"/>
                <w:color w:val="000000" w:themeColor="text1"/>
                <w:sz w:val="18"/>
                <w:szCs w:val="18"/>
              </w:rPr>
            </w:pPr>
          </w:p>
        </w:tc>
        <w:tc>
          <w:tcPr>
            <w:tcW w:w="2462" w:type="dxa"/>
            <w:gridSpan w:val="2"/>
            <w:shd w:val="clear" w:color="auto" w:fill="auto"/>
          </w:tcPr>
          <w:p w14:paraId="7A1D101E" w14:textId="77777777" w:rsidR="004B10D7" w:rsidRPr="00541073" w:rsidRDefault="004B10D7" w:rsidP="004B10D7">
            <w:pPr>
              <w:rPr>
                <w:rFonts w:ascii="ＭＳ 明朝" w:hAnsi="ＭＳ 明朝"/>
                <w:color w:val="000000" w:themeColor="text1"/>
                <w:sz w:val="18"/>
                <w:szCs w:val="18"/>
              </w:rPr>
            </w:pPr>
          </w:p>
          <w:p w14:paraId="480049EE"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◎消防法施行規則第3条</w:t>
            </w:r>
          </w:p>
          <w:p w14:paraId="4E211331"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◎鹿児島市児童福祉施設の設備及び運営の基準に関する条例第7条第1項</w:t>
            </w:r>
          </w:p>
          <w:p w14:paraId="65EA0F92"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5F644CE6"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第3章－4－(2)</w:t>
            </w:r>
          </w:p>
          <w:p w14:paraId="25E6ECDF" w14:textId="77777777" w:rsidR="004B10D7" w:rsidRPr="00541073" w:rsidRDefault="004B10D7" w:rsidP="004B10D7">
            <w:pPr>
              <w:rPr>
                <w:rFonts w:ascii="ＭＳ 明朝" w:hAnsi="ＭＳ 明朝"/>
                <w:color w:val="000000" w:themeColor="text1"/>
                <w:sz w:val="18"/>
                <w:szCs w:val="18"/>
              </w:rPr>
            </w:pPr>
          </w:p>
          <w:p w14:paraId="2719EE45" w14:textId="271C8578"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◎消防法第8条</w:t>
            </w:r>
            <w:r w:rsidR="00C70371">
              <w:rPr>
                <w:rFonts w:ascii="ＭＳ 明朝" w:hAnsi="ＭＳ 明朝" w:hint="eastAsia"/>
                <w:sz w:val="18"/>
                <w:szCs w:val="18"/>
              </w:rPr>
              <w:t>第1項、第2項</w:t>
            </w:r>
          </w:p>
          <w:p w14:paraId="28D69CF1"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◎消防法施行令第3条、第4条</w:t>
            </w:r>
          </w:p>
          <w:p w14:paraId="4C4F9527" w14:textId="77777777" w:rsidR="004B10D7" w:rsidRPr="00541073" w:rsidRDefault="004B10D7" w:rsidP="004B10D7">
            <w:pPr>
              <w:rPr>
                <w:rFonts w:ascii="ＭＳ 明朝" w:hAnsi="ＭＳ 明朝"/>
                <w:color w:val="000000" w:themeColor="text1"/>
                <w:sz w:val="18"/>
                <w:szCs w:val="18"/>
              </w:rPr>
            </w:pPr>
          </w:p>
          <w:p w14:paraId="2419DD93" w14:textId="77777777" w:rsidR="004B10D7" w:rsidRPr="00541073" w:rsidRDefault="004B10D7" w:rsidP="004B10D7">
            <w:pPr>
              <w:rPr>
                <w:rFonts w:ascii="ＭＳ 明朝" w:hAnsi="ＭＳ 明朝"/>
                <w:color w:val="000000" w:themeColor="text1"/>
                <w:sz w:val="18"/>
                <w:szCs w:val="18"/>
              </w:rPr>
            </w:pPr>
          </w:p>
          <w:p w14:paraId="0F56132B" w14:textId="77777777" w:rsidR="004B10D7" w:rsidRPr="00541073" w:rsidRDefault="004B10D7" w:rsidP="004B10D7">
            <w:pPr>
              <w:rPr>
                <w:rFonts w:ascii="ＭＳ 明朝" w:hAnsi="ＭＳ 明朝"/>
                <w:color w:val="000000" w:themeColor="text1"/>
                <w:sz w:val="18"/>
                <w:szCs w:val="18"/>
              </w:rPr>
            </w:pPr>
          </w:p>
          <w:p w14:paraId="742A0606" w14:textId="77777777" w:rsidR="004B10D7" w:rsidRPr="00541073" w:rsidRDefault="004B10D7" w:rsidP="004B10D7">
            <w:pPr>
              <w:rPr>
                <w:rFonts w:ascii="ＭＳ 明朝" w:hAnsi="ＭＳ 明朝"/>
                <w:color w:val="000000" w:themeColor="text1"/>
                <w:sz w:val="18"/>
                <w:szCs w:val="18"/>
              </w:rPr>
            </w:pPr>
          </w:p>
          <w:p w14:paraId="0B36173C" w14:textId="77777777" w:rsidR="004B10D7" w:rsidRPr="00541073" w:rsidRDefault="004B10D7" w:rsidP="004B10D7">
            <w:pPr>
              <w:rPr>
                <w:rFonts w:ascii="ＭＳ 明朝" w:hAnsi="ＭＳ 明朝"/>
                <w:color w:val="000000" w:themeColor="text1"/>
                <w:sz w:val="18"/>
                <w:szCs w:val="18"/>
              </w:rPr>
            </w:pPr>
          </w:p>
          <w:p w14:paraId="3526006F" w14:textId="77777777" w:rsidR="004B10D7" w:rsidRPr="00541073" w:rsidRDefault="004B10D7" w:rsidP="004B10D7">
            <w:pPr>
              <w:rPr>
                <w:rFonts w:ascii="ＭＳ 明朝" w:hAnsi="ＭＳ 明朝"/>
                <w:color w:val="000000" w:themeColor="text1"/>
                <w:sz w:val="18"/>
                <w:szCs w:val="18"/>
              </w:rPr>
            </w:pPr>
          </w:p>
          <w:p w14:paraId="0DEB7F8A" w14:textId="77777777" w:rsidR="004B10D7" w:rsidRPr="00541073" w:rsidRDefault="004B10D7" w:rsidP="004B10D7">
            <w:pPr>
              <w:rPr>
                <w:rFonts w:ascii="ＭＳ 明朝" w:hAnsi="ＭＳ 明朝"/>
                <w:color w:val="000000" w:themeColor="text1"/>
                <w:sz w:val="18"/>
                <w:szCs w:val="18"/>
              </w:rPr>
            </w:pPr>
          </w:p>
          <w:p w14:paraId="1E88831D" w14:textId="77777777" w:rsidR="004B10D7" w:rsidRPr="00541073" w:rsidRDefault="004B10D7" w:rsidP="004B10D7">
            <w:pPr>
              <w:rPr>
                <w:rFonts w:ascii="ＭＳ 明朝" w:hAnsi="ＭＳ 明朝"/>
                <w:color w:val="000000" w:themeColor="text1"/>
                <w:sz w:val="18"/>
                <w:szCs w:val="18"/>
              </w:rPr>
            </w:pPr>
          </w:p>
          <w:p w14:paraId="761AA8ED" w14:textId="77777777" w:rsidR="004B10D7" w:rsidRPr="00541073" w:rsidRDefault="004B10D7" w:rsidP="004B10D7">
            <w:pPr>
              <w:rPr>
                <w:rFonts w:ascii="ＭＳ 明朝" w:hAnsi="ＭＳ 明朝"/>
                <w:color w:val="000000" w:themeColor="text1"/>
                <w:sz w:val="18"/>
                <w:szCs w:val="18"/>
              </w:rPr>
            </w:pPr>
          </w:p>
          <w:p w14:paraId="77CF918B"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◎鹿児島市児童福祉施設の設備及び運営に関する条例第7条第1項</w:t>
            </w:r>
          </w:p>
          <w:p w14:paraId="710F6EAA"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◎消防法第17条</w:t>
            </w:r>
          </w:p>
          <w:p w14:paraId="7815629F"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◎消防法施行令第7条</w:t>
            </w:r>
          </w:p>
          <w:p w14:paraId="67755922"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1BE9526F"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第3章－4－(1)－ア</w:t>
            </w:r>
          </w:p>
          <w:p w14:paraId="610C2112" w14:textId="77777777" w:rsidR="008054F8" w:rsidRPr="00541073" w:rsidRDefault="008054F8" w:rsidP="004B10D7">
            <w:pPr>
              <w:rPr>
                <w:rFonts w:ascii="ＭＳ 明朝" w:hAnsi="ＭＳ 明朝"/>
                <w:color w:val="000000" w:themeColor="text1"/>
                <w:sz w:val="18"/>
                <w:szCs w:val="18"/>
              </w:rPr>
            </w:pPr>
          </w:p>
          <w:p w14:paraId="295DAAF3"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◎消防法施行規則第31条の6</w:t>
            </w:r>
          </w:p>
          <w:p w14:paraId="0973E5FA"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◎消防用設備等又は特殊消防用設備等の種類及び点検内容に応じて行う点検の期間、方法並びに結果についての報告書の様式を定める件（平成16年5月31日消防庁告示第9号）</w:t>
            </w:r>
          </w:p>
          <w:p w14:paraId="3E4A560D"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◎社会福祉施設における火災防止対策の強化について（昭和48年4月13日社施第59号）</w:t>
            </w:r>
          </w:p>
          <w:p w14:paraId="44D40D56" w14:textId="77777777" w:rsidR="004B10D7" w:rsidRPr="00541073" w:rsidRDefault="004B10D7" w:rsidP="004B10D7">
            <w:pPr>
              <w:rPr>
                <w:rFonts w:ascii="ＭＳ 明朝" w:hAnsi="ＭＳ 明朝"/>
                <w:color w:val="000000" w:themeColor="text1"/>
                <w:sz w:val="18"/>
                <w:szCs w:val="18"/>
              </w:rPr>
            </w:pPr>
          </w:p>
          <w:p w14:paraId="16106334" w14:textId="77777777" w:rsidR="004B10D7" w:rsidRPr="00541073" w:rsidRDefault="004B10D7" w:rsidP="004B10D7">
            <w:pPr>
              <w:rPr>
                <w:rFonts w:ascii="ＭＳ 明朝" w:hAnsi="ＭＳ 明朝"/>
                <w:color w:val="000000" w:themeColor="text1"/>
                <w:sz w:val="18"/>
                <w:szCs w:val="18"/>
              </w:rPr>
            </w:pPr>
          </w:p>
          <w:p w14:paraId="0DBA75E5" w14:textId="77777777" w:rsidR="004B10D7" w:rsidRPr="00541073" w:rsidRDefault="004B10D7" w:rsidP="004B10D7">
            <w:pPr>
              <w:rPr>
                <w:rFonts w:ascii="ＭＳ 明朝" w:hAnsi="ＭＳ 明朝"/>
                <w:color w:val="000000" w:themeColor="text1"/>
                <w:sz w:val="18"/>
                <w:szCs w:val="18"/>
              </w:rPr>
            </w:pPr>
          </w:p>
          <w:p w14:paraId="454987EA" w14:textId="77777777" w:rsidR="004B10D7" w:rsidRPr="00541073" w:rsidRDefault="004B10D7" w:rsidP="004B10D7">
            <w:pPr>
              <w:rPr>
                <w:rFonts w:ascii="ＭＳ 明朝" w:hAnsi="ＭＳ 明朝"/>
                <w:color w:val="000000" w:themeColor="text1"/>
                <w:sz w:val="18"/>
                <w:szCs w:val="18"/>
              </w:rPr>
            </w:pPr>
          </w:p>
          <w:p w14:paraId="30EFFEEA" w14:textId="77777777" w:rsidR="004B10D7" w:rsidRPr="00541073" w:rsidRDefault="004B10D7" w:rsidP="00A977A5">
            <w:pPr>
              <w:rPr>
                <w:rFonts w:ascii="ＭＳ 明朝" w:hAnsi="ＭＳ 明朝"/>
                <w:color w:val="000000" w:themeColor="text1"/>
                <w:sz w:val="18"/>
                <w:szCs w:val="18"/>
              </w:rPr>
            </w:pPr>
          </w:p>
        </w:tc>
        <w:tc>
          <w:tcPr>
            <w:tcW w:w="1347" w:type="dxa"/>
            <w:shd w:val="clear" w:color="auto" w:fill="auto"/>
          </w:tcPr>
          <w:p w14:paraId="021327DC" w14:textId="77777777" w:rsidR="004B10D7" w:rsidRPr="00541073" w:rsidRDefault="004B10D7" w:rsidP="004B10D7">
            <w:pPr>
              <w:rPr>
                <w:rFonts w:ascii="ＭＳ 明朝" w:hAnsi="ＭＳ 明朝"/>
                <w:color w:val="000000" w:themeColor="text1"/>
                <w:sz w:val="18"/>
                <w:szCs w:val="18"/>
              </w:rPr>
            </w:pPr>
          </w:p>
          <w:p w14:paraId="33ECD606" w14:textId="77777777" w:rsidR="004B10D7" w:rsidRPr="00541073" w:rsidRDefault="004B10D7" w:rsidP="004B10D7">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1FDB7961"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rPr>
              <w:t>別紙</w:t>
            </w:r>
            <w:r w:rsidR="004D51D8" w:rsidRPr="00541073">
              <w:rPr>
                <w:rFonts w:ascii="ＭＳ 明朝" w:hAnsi="ＭＳ 明朝" w:hint="eastAsia"/>
                <w:color w:val="000000" w:themeColor="text1"/>
                <w:sz w:val="18"/>
              </w:rPr>
              <w:t>1-2-(1)-第2-3-</w:t>
            </w:r>
            <w:r w:rsidR="004E3FA8" w:rsidRPr="00541073">
              <w:rPr>
                <w:rFonts w:ascii="ＭＳ 明朝" w:hAnsi="ＭＳ 明朝" w:hint="eastAsia"/>
                <w:color w:val="000000" w:themeColor="text1"/>
                <w:sz w:val="18"/>
              </w:rPr>
              <w:t>ｳ</w:t>
            </w:r>
          </w:p>
          <w:p w14:paraId="41CC3682" w14:textId="77777777" w:rsidR="004B10D7" w:rsidRPr="00541073" w:rsidRDefault="004B10D7" w:rsidP="004B10D7">
            <w:pPr>
              <w:rPr>
                <w:rFonts w:ascii="ＭＳ 明朝" w:hAnsi="ＭＳ 明朝"/>
                <w:color w:val="000000" w:themeColor="text1"/>
                <w:sz w:val="18"/>
                <w:szCs w:val="18"/>
              </w:rPr>
            </w:pPr>
          </w:p>
          <w:p w14:paraId="525402E0" w14:textId="77777777" w:rsidR="004B10D7" w:rsidRPr="00541073" w:rsidRDefault="004B10D7" w:rsidP="004B10D7">
            <w:pPr>
              <w:rPr>
                <w:rFonts w:ascii="ＭＳ 明朝" w:hAnsi="ＭＳ 明朝"/>
                <w:color w:val="000000" w:themeColor="text1"/>
                <w:sz w:val="18"/>
                <w:szCs w:val="18"/>
              </w:rPr>
            </w:pPr>
          </w:p>
          <w:p w14:paraId="7BFF298E" w14:textId="77777777" w:rsidR="004B10D7" w:rsidRPr="00541073" w:rsidRDefault="004B10D7" w:rsidP="004B10D7">
            <w:pPr>
              <w:rPr>
                <w:rFonts w:ascii="ＭＳ 明朝" w:hAnsi="ＭＳ 明朝"/>
                <w:color w:val="000000" w:themeColor="text1"/>
                <w:sz w:val="18"/>
                <w:szCs w:val="18"/>
              </w:rPr>
            </w:pPr>
          </w:p>
          <w:p w14:paraId="06EA3928" w14:textId="77777777" w:rsidR="004B10D7" w:rsidRPr="00541073" w:rsidRDefault="004B10D7" w:rsidP="004B10D7">
            <w:pPr>
              <w:rPr>
                <w:rFonts w:ascii="ＭＳ 明朝" w:hAnsi="ＭＳ 明朝"/>
                <w:color w:val="000000" w:themeColor="text1"/>
                <w:sz w:val="18"/>
                <w:szCs w:val="18"/>
              </w:rPr>
            </w:pPr>
          </w:p>
          <w:p w14:paraId="629F5DB7" w14:textId="77777777" w:rsidR="004B10D7" w:rsidRPr="00541073" w:rsidRDefault="004B10D7" w:rsidP="004B10D7">
            <w:pPr>
              <w:rPr>
                <w:rFonts w:ascii="ＭＳ 明朝" w:hAnsi="ＭＳ 明朝"/>
                <w:color w:val="000000" w:themeColor="text1"/>
                <w:sz w:val="18"/>
                <w:szCs w:val="18"/>
              </w:rPr>
            </w:pPr>
          </w:p>
          <w:p w14:paraId="16DB1970" w14:textId="77777777" w:rsidR="004B10D7" w:rsidRPr="00541073" w:rsidRDefault="004B10D7" w:rsidP="004B10D7">
            <w:pPr>
              <w:rPr>
                <w:rFonts w:ascii="ＭＳ 明朝" w:hAnsi="ＭＳ 明朝"/>
                <w:color w:val="000000" w:themeColor="text1"/>
                <w:sz w:val="18"/>
                <w:szCs w:val="18"/>
              </w:rPr>
            </w:pPr>
          </w:p>
          <w:p w14:paraId="6E6B9D00" w14:textId="77777777" w:rsidR="004B10D7" w:rsidRPr="00541073" w:rsidRDefault="004B10D7" w:rsidP="004B10D7">
            <w:pPr>
              <w:rPr>
                <w:rFonts w:ascii="ＭＳ 明朝" w:hAnsi="ＭＳ 明朝"/>
                <w:color w:val="000000" w:themeColor="text1"/>
                <w:sz w:val="18"/>
                <w:szCs w:val="18"/>
              </w:rPr>
            </w:pPr>
          </w:p>
          <w:p w14:paraId="3172F57F" w14:textId="77777777" w:rsidR="004B10D7" w:rsidRPr="00541073" w:rsidRDefault="004B10D7" w:rsidP="004B10D7">
            <w:pPr>
              <w:rPr>
                <w:rFonts w:ascii="ＭＳ 明朝" w:hAnsi="ＭＳ 明朝"/>
                <w:color w:val="000000" w:themeColor="text1"/>
                <w:sz w:val="18"/>
                <w:szCs w:val="18"/>
              </w:rPr>
            </w:pPr>
          </w:p>
          <w:p w14:paraId="2240E394" w14:textId="77777777" w:rsidR="004B10D7" w:rsidRPr="00541073" w:rsidRDefault="004B10D7" w:rsidP="004B10D7">
            <w:pPr>
              <w:rPr>
                <w:rFonts w:ascii="ＭＳ 明朝" w:hAnsi="ＭＳ 明朝"/>
                <w:color w:val="000000" w:themeColor="text1"/>
                <w:sz w:val="18"/>
                <w:szCs w:val="18"/>
              </w:rPr>
            </w:pPr>
          </w:p>
          <w:p w14:paraId="2E676175" w14:textId="77777777" w:rsidR="004B10D7" w:rsidRPr="00541073" w:rsidRDefault="004B10D7" w:rsidP="004B10D7">
            <w:pPr>
              <w:rPr>
                <w:rFonts w:ascii="ＭＳ 明朝" w:hAnsi="ＭＳ 明朝"/>
                <w:color w:val="000000" w:themeColor="text1"/>
                <w:sz w:val="18"/>
                <w:szCs w:val="18"/>
              </w:rPr>
            </w:pPr>
          </w:p>
          <w:p w14:paraId="4F12A44A" w14:textId="77777777" w:rsidR="004B10D7" w:rsidRPr="00541073" w:rsidRDefault="004B10D7" w:rsidP="004B10D7">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19357C1C"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別紙1-2-(2)-第2-3-(1)</w:t>
            </w:r>
          </w:p>
          <w:p w14:paraId="33E6EDC1" w14:textId="77777777" w:rsidR="004B10D7" w:rsidRPr="00541073" w:rsidRDefault="004B10D7" w:rsidP="004B10D7">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3D3BC5B4"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rPr>
              <w:t>別紙</w:t>
            </w:r>
            <w:r w:rsidR="004B786D" w:rsidRPr="00541073">
              <w:rPr>
                <w:rFonts w:ascii="ＭＳ 明朝" w:hAnsi="ＭＳ 明朝" w:hint="eastAsia"/>
                <w:color w:val="000000" w:themeColor="text1"/>
                <w:sz w:val="18"/>
              </w:rPr>
              <w:t>1-2-(1)-第2-3-ア</w:t>
            </w:r>
          </w:p>
          <w:p w14:paraId="391C53E5" w14:textId="77777777" w:rsidR="004B10D7" w:rsidRPr="00541073" w:rsidRDefault="004B10D7" w:rsidP="004B10D7">
            <w:pPr>
              <w:rPr>
                <w:rFonts w:ascii="ＭＳ 明朝" w:hAnsi="ＭＳ 明朝"/>
                <w:color w:val="000000" w:themeColor="text1"/>
                <w:sz w:val="18"/>
                <w:szCs w:val="18"/>
              </w:rPr>
            </w:pPr>
          </w:p>
          <w:p w14:paraId="0ECB594D" w14:textId="77777777" w:rsidR="004B10D7" w:rsidRPr="00541073" w:rsidRDefault="004B10D7" w:rsidP="004B10D7">
            <w:pPr>
              <w:rPr>
                <w:rFonts w:ascii="ＭＳ 明朝" w:hAnsi="ＭＳ 明朝"/>
                <w:color w:val="000000" w:themeColor="text1"/>
                <w:sz w:val="18"/>
                <w:szCs w:val="18"/>
              </w:rPr>
            </w:pPr>
          </w:p>
          <w:p w14:paraId="2A2DA209" w14:textId="77777777" w:rsidR="004B10D7" w:rsidRPr="00541073" w:rsidRDefault="004B10D7" w:rsidP="004B10D7">
            <w:pPr>
              <w:rPr>
                <w:rFonts w:ascii="ＭＳ 明朝" w:hAnsi="ＭＳ 明朝"/>
                <w:color w:val="000000" w:themeColor="text1"/>
                <w:sz w:val="18"/>
                <w:szCs w:val="18"/>
              </w:rPr>
            </w:pPr>
          </w:p>
          <w:p w14:paraId="33ADFC8D" w14:textId="77777777" w:rsidR="004B10D7" w:rsidRPr="00541073" w:rsidRDefault="004B10D7" w:rsidP="004B10D7">
            <w:pPr>
              <w:rPr>
                <w:rFonts w:ascii="ＭＳ 明朝" w:hAnsi="ＭＳ 明朝"/>
                <w:color w:val="000000" w:themeColor="text1"/>
                <w:sz w:val="18"/>
                <w:szCs w:val="18"/>
              </w:rPr>
            </w:pPr>
          </w:p>
          <w:p w14:paraId="34BE796D" w14:textId="77777777" w:rsidR="004B10D7" w:rsidRPr="00541073" w:rsidRDefault="004B10D7" w:rsidP="004B10D7">
            <w:pPr>
              <w:rPr>
                <w:rFonts w:ascii="ＭＳ 明朝" w:hAnsi="ＭＳ 明朝"/>
                <w:color w:val="000000" w:themeColor="text1"/>
                <w:sz w:val="18"/>
                <w:szCs w:val="18"/>
              </w:rPr>
            </w:pPr>
          </w:p>
          <w:p w14:paraId="0A451A06" w14:textId="77777777" w:rsidR="004B10D7" w:rsidRPr="00541073" w:rsidRDefault="004B10D7" w:rsidP="004B10D7">
            <w:pPr>
              <w:rPr>
                <w:rFonts w:ascii="ＭＳ 明朝" w:hAnsi="ＭＳ 明朝"/>
                <w:color w:val="000000" w:themeColor="text1"/>
                <w:sz w:val="18"/>
                <w:szCs w:val="18"/>
              </w:rPr>
            </w:pPr>
          </w:p>
          <w:p w14:paraId="18042057" w14:textId="77777777" w:rsidR="004B10D7" w:rsidRPr="00541073" w:rsidRDefault="004B10D7" w:rsidP="004B10D7">
            <w:pPr>
              <w:rPr>
                <w:rFonts w:ascii="ＭＳ 明朝" w:hAnsi="ＭＳ 明朝"/>
                <w:color w:val="000000" w:themeColor="text1"/>
                <w:sz w:val="18"/>
                <w:szCs w:val="18"/>
              </w:rPr>
            </w:pPr>
          </w:p>
          <w:p w14:paraId="71595A02" w14:textId="77777777" w:rsidR="004B10D7" w:rsidRPr="00541073" w:rsidRDefault="004B10D7" w:rsidP="004B10D7">
            <w:pPr>
              <w:rPr>
                <w:rFonts w:ascii="ＭＳ 明朝" w:hAnsi="ＭＳ 明朝"/>
                <w:color w:val="000000" w:themeColor="text1"/>
                <w:sz w:val="18"/>
                <w:szCs w:val="18"/>
              </w:rPr>
            </w:pPr>
          </w:p>
        </w:tc>
      </w:tr>
      <w:tr w:rsidR="00541073" w:rsidRPr="00541073" w14:paraId="71A431FC" w14:textId="77777777" w:rsidTr="002B1D3D">
        <w:trPr>
          <w:trHeight w:val="418"/>
        </w:trPr>
        <w:tc>
          <w:tcPr>
            <w:tcW w:w="2014" w:type="dxa"/>
            <w:tcBorders>
              <w:right w:val="single" w:sz="4" w:space="0" w:color="auto"/>
            </w:tcBorders>
            <w:shd w:val="clear" w:color="auto" w:fill="auto"/>
            <w:vAlign w:val="center"/>
          </w:tcPr>
          <w:p w14:paraId="011B2DED"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6945" w:type="dxa"/>
            <w:gridSpan w:val="3"/>
            <w:tcBorders>
              <w:left w:val="single" w:sz="4" w:space="0" w:color="auto"/>
            </w:tcBorders>
            <w:shd w:val="clear" w:color="auto" w:fill="auto"/>
            <w:vAlign w:val="center"/>
          </w:tcPr>
          <w:p w14:paraId="0ABD7C92"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581" w:type="dxa"/>
            <w:gridSpan w:val="2"/>
            <w:shd w:val="clear" w:color="auto" w:fill="auto"/>
            <w:vAlign w:val="center"/>
          </w:tcPr>
          <w:p w14:paraId="2260AB9C"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0AF48409" w14:textId="77777777" w:rsidTr="002B1D3D">
        <w:trPr>
          <w:trHeight w:val="14443"/>
        </w:trPr>
        <w:tc>
          <w:tcPr>
            <w:tcW w:w="2014" w:type="dxa"/>
            <w:tcBorders>
              <w:right w:val="single" w:sz="4" w:space="0" w:color="auto"/>
            </w:tcBorders>
            <w:shd w:val="clear" w:color="auto" w:fill="auto"/>
          </w:tcPr>
          <w:p w14:paraId="431E7C7B" w14:textId="77777777" w:rsidR="004B10D7" w:rsidRPr="00541073" w:rsidRDefault="004B10D7" w:rsidP="004B10D7">
            <w:pPr>
              <w:rPr>
                <w:rFonts w:ascii="ＭＳ 明朝" w:hAnsi="ＭＳ 明朝"/>
                <w:color w:val="000000" w:themeColor="text1"/>
                <w:szCs w:val="21"/>
              </w:rPr>
            </w:pPr>
          </w:p>
        </w:tc>
        <w:tc>
          <w:tcPr>
            <w:tcW w:w="6945" w:type="dxa"/>
            <w:gridSpan w:val="3"/>
            <w:tcBorders>
              <w:left w:val="single" w:sz="4" w:space="0" w:color="auto"/>
            </w:tcBorders>
            <w:shd w:val="clear" w:color="auto" w:fill="auto"/>
          </w:tcPr>
          <w:p w14:paraId="039A5A85" w14:textId="77777777" w:rsidR="004B10D7" w:rsidRPr="00541073" w:rsidRDefault="004B10D7" w:rsidP="004B10D7">
            <w:pPr>
              <w:rPr>
                <w:rFonts w:ascii="ＭＳ 明朝" w:hAnsi="ＭＳ 明朝"/>
                <w:color w:val="000000" w:themeColor="text1"/>
                <w:szCs w:val="21"/>
              </w:rPr>
            </w:pPr>
          </w:p>
          <w:p w14:paraId="538F6001" w14:textId="77777777" w:rsidR="004B10D7" w:rsidRPr="00541073" w:rsidRDefault="004B10D7" w:rsidP="004B10D7">
            <w:pPr>
              <w:rPr>
                <w:rFonts w:ascii="ＭＳ 明朝" w:hAnsi="ＭＳ 明朝"/>
                <w:color w:val="000000" w:themeColor="text1"/>
                <w:szCs w:val="21"/>
              </w:rPr>
            </w:pPr>
            <w:r w:rsidRPr="00541073">
              <w:rPr>
                <w:rFonts w:ascii="ＭＳ 明朝" w:hAnsi="ＭＳ 明朝" w:hint="eastAsia"/>
                <w:color w:val="000000" w:themeColor="text1"/>
                <w:szCs w:val="21"/>
              </w:rPr>
              <w:t>（７）</w:t>
            </w:r>
            <w:r w:rsidR="0091655D" w:rsidRPr="00541073">
              <w:rPr>
                <w:rFonts w:ascii="ＭＳ 明朝" w:hAnsi="ＭＳ 明朝" w:hint="eastAsia"/>
                <w:color w:val="000000" w:themeColor="text1"/>
                <w:szCs w:val="21"/>
              </w:rPr>
              <w:t>消防職員</w:t>
            </w:r>
            <w:r w:rsidRPr="00541073">
              <w:rPr>
                <w:rFonts w:ascii="ＭＳ 明朝" w:hAnsi="ＭＳ 明朝" w:hint="eastAsia"/>
                <w:color w:val="000000" w:themeColor="text1"/>
                <w:szCs w:val="21"/>
              </w:rPr>
              <w:t>の立入検査があったか。</w:t>
            </w:r>
            <w:r w:rsidR="00A3728B" w:rsidRPr="00541073">
              <w:rPr>
                <w:rFonts w:ascii="ＭＳ 明朝" w:hAnsi="ＭＳ 明朝" w:hint="eastAsia"/>
                <w:color w:val="000000" w:themeColor="text1"/>
                <w:szCs w:val="21"/>
              </w:rPr>
              <w:t>（前回監査以後）</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709"/>
              <w:gridCol w:w="2315"/>
            </w:tblGrid>
            <w:tr w:rsidR="00541073" w:rsidRPr="00541073" w14:paraId="12AF1590" w14:textId="77777777" w:rsidTr="00A600B3">
              <w:trPr>
                <w:trHeight w:val="650"/>
              </w:trPr>
              <w:tc>
                <w:tcPr>
                  <w:tcW w:w="2650" w:type="dxa"/>
                  <w:shd w:val="clear" w:color="auto" w:fill="auto"/>
                  <w:vAlign w:val="center"/>
                </w:tcPr>
                <w:p w14:paraId="3E62EF57" w14:textId="77777777" w:rsidR="00A23BD1" w:rsidRPr="00541073" w:rsidRDefault="00A23BD1" w:rsidP="00A23BD1">
                  <w:pPr>
                    <w:jc w:val="distribute"/>
                    <w:rPr>
                      <w:rFonts w:ascii="ＭＳ 明朝" w:hAnsi="ＭＳ 明朝"/>
                      <w:color w:val="000000" w:themeColor="text1"/>
                      <w:szCs w:val="21"/>
                    </w:rPr>
                  </w:pPr>
                  <w:r w:rsidRPr="00541073">
                    <w:rPr>
                      <w:rFonts w:ascii="ＭＳ 明朝" w:hAnsi="ＭＳ 明朝" w:hint="eastAsia"/>
                      <w:color w:val="000000" w:themeColor="text1"/>
                      <w:szCs w:val="21"/>
                    </w:rPr>
                    <w:t>消防職員</w:t>
                  </w:r>
                </w:p>
                <w:p w14:paraId="7484A270" w14:textId="77777777" w:rsidR="004B10D7" w:rsidRPr="00541073" w:rsidRDefault="00A23BD1" w:rsidP="00A23BD1">
                  <w:pPr>
                    <w:jc w:val="distribute"/>
                    <w:rPr>
                      <w:rFonts w:ascii="ＭＳ 明朝" w:hAnsi="ＭＳ 明朝"/>
                      <w:color w:val="000000" w:themeColor="text1"/>
                      <w:szCs w:val="21"/>
                    </w:rPr>
                  </w:pPr>
                  <w:r w:rsidRPr="00541073">
                    <w:rPr>
                      <w:rFonts w:ascii="ＭＳ 明朝" w:hAnsi="ＭＳ 明朝" w:hint="eastAsia"/>
                      <w:color w:val="000000" w:themeColor="text1"/>
                      <w:szCs w:val="21"/>
                    </w:rPr>
                    <w:t>立入検査実施年月日</w:t>
                  </w:r>
                </w:p>
              </w:tc>
              <w:tc>
                <w:tcPr>
                  <w:tcW w:w="709" w:type="dxa"/>
                  <w:tcBorders>
                    <w:right w:val="nil"/>
                  </w:tcBorders>
                  <w:shd w:val="clear" w:color="auto" w:fill="auto"/>
                  <w:vAlign w:val="center"/>
                </w:tcPr>
                <w:p w14:paraId="1F58879E" w14:textId="77777777" w:rsidR="004B10D7" w:rsidRPr="00541073" w:rsidRDefault="004B10D7" w:rsidP="004B10D7">
                  <w:pPr>
                    <w:jc w:val="right"/>
                    <w:rPr>
                      <w:rFonts w:ascii="ＭＳ 明朝" w:hAnsi="ＭＳ 明朝"/>
                      <w:color w:val="000000" w:themeColor="text1"/>
                      <w:szCs w:val="21"/>
                    </w:rPr>
                  </w:pPr>
                  <w:r w:rsidRPr="00541073">
                    <w:rPr>
                      <w:rFonts w:ascii="ＭＳ 明朝" w:hAnsi="ＭＳ 明朝" w:hint="eastAsia"/>
                      <w:color w:val="000000" w:themeColor="text1"/>
                      <w:szCs w:val="21"/>
                    </w:rPr>
                    <w:t>令和</w:t>
                  </w:r>
                </w:p>
              </w:tc>
              <w:tc>
                <w:tcPr>
                  <w:tcW w:w="2315" w:type="dxa"/>
                  <w:tcBorders>
                    <w:left w:val="nil"/>
                  </w:tcBorders>
                  <w:shd w:val="clear" w:color="auto" w:fill="auto"/>
                  <w:vAlign w:val="center"/>
                </w:tcPr>
                <w:p w14:paraId="225785A7" w14:textId="77777777" w:rsidR="004B10D7" w:rsidRPr="00541073" w:rsidRDefault="004B10D7" w:rsidP="004B10D7">
                  <w:pPr>
                    <w:jc w:val="center"/>
                    <w:rPr>
                      <w:rFonts w:ascii="ＭＳ 明朝" w:hAnsi="ＭＳ 明朝"/>
                      <w:color w:val="000000" w:themeColor="text1"/>
                      <w:szCs w:val="21"/>
                    </w:rPr>
                  </w:pPr>
                  <w:r w:rsidRPr="00541073">
                    <w:rPr>
                      <w:rFonts w:ascii="ＭＳ 明朝" w:hAnsi="ＭＳ 明朝" w:hint="eastAsia"/>
                      <w:color w:val="000000" w:themeColor="text1"/>
                      <w:szCs w:val="21"/>
                    </w:rPr>
                    <w:t>年　　月　　日</w:t>
                  </w:r>
                </w:p>
              </w:tc>
            </w:tr>
          </w:tbl>
          <w:p w14:paraId="61DAEA23" w14:textId="77777777" w:rsidR="004B10D7" w:rsidRPr="00541073" w:rsidRDefault="004B10D7" w:rsidP="004B10D7">
            <w:pPr>
              <w:rPr>
                <w:rFonts w:ascii="ＭＳ 明朝" w:hAnsi="ＭＳ 明朝"/>
                <w:color w:val="000000" w:themeColor="text1"/>
                <w:szCs w:val="21"/>
              </w:rPr>
            </w:pPr>
          </w:p>
          <w:p w14:paraId="26551CBB" w14:textId="77777777" w:rsidR="004B10D7" w:rsidRPr="00541073" w:rsidRDefault="004B10D7" w:rsidP="004B10D7">
            <w:pPr>
              <w:rPr>
                <w:rFonts w:ascii="ＭＳ 明朝" w:hAnsi="ＭＳ 明朝"/>
                <w:color w:val="000000" w:themeColor="text1"/>
                <w:szCs w:val="21"/>
              </w:rPr>
            </w:pPr>
            <w:r w:rsidRPr="00541073">
              <w:rPr>
                <w:rFonts w:ascii="ＭＳ 明朝" w:hAnsi="ＭＳ 明朝" w:hint="eastAsia"/>
                <w:color w:val="000000" w:themeColor="text1"/>
                <w:szCs w:val="21"/>
              </w:rPr>
              <w:t>（８）</w:t>
            </w:r>
            <w:r w:rsidR="0091655D" w:rsidRPr="00541073">
              <w:rPr>
                <w:rFonts w:ascii="ＭＳ 明朝" w:hAnsi="ＭＳ 明朝" w:hint="eastAsia"/>
                <w:color w:val="000000" w:themeColor="text1"/>
                <w:szCs w:val="21"/>
              </w:rPr>
              <w:t>消防職員</w:t>
            </w:r>
            <w:r w:rsidRPr="00541073">
              <w:rPr>
                <w:rFonts w:ascii="ＭＳ 明朝" w:hAnsi="ＭＳ 明朝" w:hint="eastAsia"/>
                <w:color w:val="000000" w:themeColor="text1"/>
                <w:szCs w:val="21"/>
              </w:rPr>
              <w:t>の立入検査で指摘があったか。</w:t>
            </w:r>
          </w:p>
          <w:p w14:paraId="2A3BE782" w14:textId="77777777" w:rsidR="004B10D7" w:rsidRPr="00541073" w:rsidRDefault="004B10D7" w:rsidP="004B10D7">
            <w:pPr>
              <w:rPr>
                <w:rFonts w:ascii="ＭＳ 明朝" w:hAnsi="ＭＳ 明朝"/>
                <w:color w:val="000000" w:themeColor="text1"/>
                <w:szCs w:val="21"/>
              </w:rPr>
            </w:pPr>
            <w:r w:rsidRPr="00541073">
              <w:rPr>
                <w:rFonts w:ascii="ＭＳ 明朝" w:hAnsi="ＭＳ 明朝" w:hint="eastAsia"/>
                <w:color w:val="000000" w:themeColor="text1"/>
                <w:szCs w:val="21"/>
              </w:rPr>
              <w:t xml:space="preserve">　　　「ある」の場合、指摘事項及び改善措置について記載すること。</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5042"/>
            </w:tblGrid>
            <w:tr w:rsidR="00541073" w:rsidRPr="00541073" w14:paraId="52768454" w14:textId="77777777" w:rsidTr="00662393">
              <w:trPr>
                <w:trHeight w:val="529"/>
              </w:trPr>
              <w:tc>
                <w:tcPr>
                  <w:tcW w:w="1276" w:type="dxa"/>
                  <w:shd w:val="clear" w:color="auto" w:fill="auto"/>
                  <w:vAlign w:val="center"/>
                </w:tcPr>
                <w:p w14:paraId="572D3B32" w14:textId="77777777" w:rsidR="004B10D7" w:rsidRPr="00541073" w:rsidRDefault="004B10D7" w:rsidP="004B10D7">
                  <w:pPr>
                    <w:jc w:val="center"/>
                    <w:rPr>
                      <w:rFonts w:ascii="ＭＳ 明朝" w:hAnsi="ＭＳ 明朝"/>
                      <w:color w:val="000000" w:themeColor="text1"/>
                      <w:szCs w:val="21"/>
                    </w:rPr>
                  </w:pPr>
                  <w:r w:rsidRPr="00541073">
                    <w:rPr>
                      <w:rFonts w:ascii="ＭＳ 明朝" w:hAnsi="ＭＳ 明朝" w:hint="eastAsia"/>
                      <w:color w:val="000000" w:themeColor="text1"/>
                      <w:szCs w:val="21"/>
                    </w:rPr>
                    <w:t>指摘事項</w:t>
                  </w:r>
                </w:p>
              </w:tc>
              <w:tc>
                <w:tcPr>
                  <w:tcW w:w="5079" w:type="dxa"/>
                  <w:shd w:val="clear" w:color="auto" w:fill="auto"/>
                  <w:vAlign w:val="center"/>
                </w:tcPr>
                <w:p w14:paraId="7D44C640" w14:textId="77777777" w:rsidR="004B10D7" w:rsidRPr="00541073" w:rsidRDefault="004B10D7" w:rsidP="004B10D7">
                  <w:pPr>
                    <w:rPr>
                      <w:rFonts w:ascii="ＭＳ 明朝" w:hAnsi="ＭＳ 明朝"/>
                      <w:color w:val="000000" w:themeColor="text1"/>
                      <w:szCs w:val="21"/>
                    </w:rPr>
                  </w:pPr>
                </w:p>
              </w:tc>
            </w:tr>
            <w:tr w:rsidR="00541073" w:rsidRPr="00541073" w14:paraId="47E3C3D3" w14:textId="77777777" w:rsidTr="00662393">
              <w:trPr>
                <w:trHeight w:val="529"/>
              </w:trPr>
              <w:tc>
                <w:tcPr>
                  <w:tcW w:w="1276" w:type="dxa"/>
                  <w:shd w:val="clear" w:color="auto" w:fill="auto"/>
                  <w:vAlign w:val="center"/>
                </w:tcPr>
                <w:p w14:paraId="27BF66C1" w14:textId="77777777" w:rsidR="004B10D7" w:rsidRPr="00541073" w:rsidRDefault="004B10D7" w:rsidP="004B10D7">
                  <w:pPr>
                    <w:jc w:val="center"/>
                    <w:rPr>
                      <w:rFonts w:ascii="ＭＳ 明朝" w:hAnsi="ＭＳ 明朝"/>
                      <w:color w:val="000000" w:themeColor="text1"/>
                      <w:szCs w:val="21"/>
                    </w:rPr>
                  </w:pPr>
                  <w:r w:rsidRPr="00541073">
                    <w:rPr>
                      <w:rFonts w:ascii="ＭＳ 明朝" w:hAnsi="ＭＳ 明朝" w:hint="eastAsia"/>
                      <w:color w:val="000000" w:themeColor="text1"/>
                      <w:szCs w:val="21"/>
                    </w:rPr>
                    <w:t>改善措置</w:t>
                  </w:r>
                </w:p>
              </w:tc>
              <w:tc>
                <w:tcPr>
                  <w:tcW w:w="5079" w:type="dxa"/>
                  <w:shd w:val="clear" w:color="auto" w:fill="auto"/>
                  <w:vAlign w:val="center"/>
                </w:tcPr>
                <w:p w14:paraId="74D5C497" w14:textId="77777777" w:rsidR="004B10D7" w:rsidRPr="00541073" w:rsidRDefault="004B10D7" w:rsidP="004B10D7">
                  <w:pPr>
                    <w:rPr>
                      <w:rFonts w:ascii="ＭＳ 明朝" w:hAnsi="ＭＳ 明朝"/>
                      <w:color w:val="000000" w:themeColor="text1"/>
                      <w:szCs w:val="21"/>
                    </w:rPr>
                  </w:pPr>
                </w:p>
              </w:tc>
            </w:tr>
          </w:tbl>
          <w:p w14:paraId="07DC4FF2" w14:textId="77777777" w:rsidR="004B10D7" w:rsidRPr="00541073" w:rsidRDefault="004B10D7" w:rsidP="004B10D7">
            <w:pPr>
              <w:spacing w:line="280" w:lineRule="exact"/>
              <w:rPr>
                <w:rFonts w:ascii="ＭＳ 明朝" w:hAnsi="ＭＳ 明朝"/>
                <w:color w:val="000000" w:themeColor="text1"/>
                <w:szCs w:val="21"/>
              </w:rPr>
            </w:pPr>
          </w:p>
          <w:p w14:paraId="29F3A5AC" w14:textId="77777777" w:rsidR="004B10D7" w:rsidRPr="00541073" w:rsidRDefault="004B10D7" w:rsidP="0070017C">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（９）職員及び児童に対し、火気の取扱い、出火等災害発生の際の心構え等の防災教育を実施しているか。</w:t>
            </w:r>
          </w:p>
          <w:p w14:paraId="03277827" w14:textId="77777777" w:rsidR="004B10D7" w:rsidRPr="00541073" w:rsidRDefault="004B10D7" w:rsidP="004B10D7">
            <w:pPr>
              <w:rPr>
                <w:rFonts w:ascii="ＭＳ 明朝" w:hAnsi="ＭＳ 明朝"/>
                <w:color w:val="000000" w:themeColor="text1"/>
                <w:szCs w:val="21"/>
              </w:rPr>
            </w:pPr>
          </w:p>
          <w:p w14:paraId="1C391A48" w14:textId="77777777" w:rsidR="004B10D7" w:rsidRPr="00541073" w:rsidRDefault="004B10D7" w:rsidP="004B10D7">
            <w:pPr>
              <w:rPr>
                <w:rFonts w:ascii="ＭＳ 明朝" w:hAnsi="ＭＳ 明朝"/>
                <w:color w:val="000000" w:themeColor="text1"/>
                <w:szCs w:val="21"/>
              </w:rPr>
            </w:pPr>
          </w:p>
          <w:p w14:paraId="7D153A32" w14:textId="77777777" w:rsidR="00CA4446" w:rsidRDefault="004B10D7" w:rsidP="008859D7">
            <w:pPr>
              <w:ind w:left="595" w:hangingChars="300" w:hanging="595"/>
              <w:rPr>
                <w:rFonts w:ascii="ＭＳ 明朝" w:hAnsi="ＭＳ 明朝"/>
                <w:b/>
                <w:color w:val="000000" w:themeColor="text1"/>
                <w:szCs w:val="21"/>
              </w:rPr>
            </w:pPr>
            <w:r w:rsidRPr="00541073">
              <w:rPr>
                <w:rFonts w:ascii="ＭＳ 明朝" w:hAnsi="ＭＳ 明朝" w:hint="eastAsia"/>
                <w:b/>
                <w:color w:val="000000" w:themeColor="text1"/>
                <w:szCs w:val="21"/>
              </w:rPr>
              <w:t>（１０）立地環境に応じ、個別に非常災害に対する具体的計画を立て</w:t>
            </w:r>
            <w:r w:rsidR="00CA4446">
              <w:rPr>
                <w:rFonts w:ascii="ＭＳ 明朝" w:hAnsi="ＭＳ 明朝" w:hint="eastAsia"/>
                <w:b/>
                <w:color w:val="000000" w:themeColor="text1"/>
                <w:szCs w:val="21"/>
              </w:rPr>
              <w:t>ている</w:t>
            </w:r>
          </w:p>
          <w:p w14:paraId="55B1F2C8" w14:textId="29ECD0DB" w:rsidR="004B10D7" w:rsidRPr="00541073" w:rsidRDefault="00CA4446" w:rsidP="00CA4446">
            <w:pPr>
              <w:ind w:leftChars="200" w:left="593" w:hangingChars="100" w:hanging="198"/>
              <w:rPr>
                <w:rFonts w:ascii="ＭＳ 明朝" w:hAnsi="ＭＳ 明朝"/>
                <w:b/>
                <w:color w:val="000000" w:themeColor="text1"/>
                <w:szCs w:val="21"/>
              </w:rPr>
            </w:pPr>
            <w:r>
              <w:rPr>
                <w:rFonts w:ascii="ＭＳ 明朝" w:hAnsi="ＭＳ 明朝" w:hint="eastAsia"/>
                <w:b/>
                <w:color w:val="000000" w:themeColor="text1"/>
                <w:szCs w:val="21"/>
              </w:rPr>
              <w:t>か</w:t>
            </w:r>
            <w:r w:rsidR="004B10D7" w:rsidRPr="00541073">
              <w:rPr>
                <w:rFonts w:ascii="ＭＳ 明朝" w:hAnsi="ＭＳ 明朝" w:hint="eastAsia"/>
                <w:b/>
                <w:color w:val="000000" w:themeColor="text1"/>
                <w:szCs w:val="21"/>
              </w:rPr>
              <w: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85"/>
            </w:tblGrid>
            <w:tr w:rsidR="00541073" w:rsidRPr="00541073" w14:paraId="69599EB6" w14:textId="77777777" w:rsidTr="00352F08">
              <w:trPr>
                <w:trHeight w:val="414"/>
              </w:trPr>
              <w:tc>
                <w:tcPr>
                  <w:tcW w:w="2410" w:type="dxa"/>
                  <w:shd w:val="clear" w:color="auto" w:fill="auto"/>
                  <w:vAlign w:val="center"/>
                </w:tcPr>
                <w:p w14:paraId="26BBBD19"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地　　震</w:t>
                  </w:r>
                </w:p>
              </w:tc>
              <w:tc>
                <w:tcPr>
                  <w:tcW w:w="3685" w:type="dxa"/>
                  <w:shd w:val="clear" w:color="auto" w:fill="auto"/>
                  <w:vAlign w:val="center"/>
                </w:tcPr>
                <w:p w14:paraId="0B5224C7"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　・　いない</w:t>
                  </w:r>
                </w:p>
              </w:tc>
            </w:tr>
            <w:tr w:rsidR="00541073" w:rsidRPr="00541073" w14:paraId="381AD1D5" w14:textId="77777777" w:rsidTr="00352F08">
              <w:trPr>
                <w:trHeight w:val="414"/>
              </w:trPr>
              <w:tc>
                <w:tcPr>
                  <w:tcW w:w="2410" w:type="dxa"/>
                  <w:shd w:val="clear" w:color="auto" w:fill="auto"/>
                  <w:vAlign w:val="center"/>
                </w:tcPr>
                <w:p w14:paraId="2E2AA3B4"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火　　災</w:t>
                  </w:r>
                </w:p>
              </w:tc>
              <w:tc>
                <w:tcPr>
                  <w:tcW w:w="3685" w:type="dxa"/>
                  <w:shd w:val="clear" w:color="auto" w:fill="auto"/>
                  <w:vAlign w:val="center"/>
                </w:tcPr>
                <w:p w14:paraId="34D70656"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　・　いない</w:t>
                  </w:r>
                </w:p>
              </w:tc>
            </w:tr>
            <w:tr w:rsidR="00541073" w:rsidRPr="00541073" w14:paraId="5D35A6AD" w14:textId="77777777" w:rsidTr="00352F08">
              <w:trPr>
                <w:trHeight w:val="414"/>
              </w:trPr>
              <w:tc>
                <w:tcPr>
                  <w:tcW w:w="2410" w:type="dxa"/>
                  <w:shd w:val="clear" w:color="auto" w:fill="auto"/>
                  <w:vAlign w:val="center"/>
                </w:tcPr>
                <w:p w14:paraId="77F0A1E1"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風 水 害</w:t>
                  </w:r>
                </w:p>
              </w:tc>
              <w:tc>
                <w:tcPr>
                  <w:tcW w:w="3685" w:type="dxa"/>
                  <w:shd w:val="clear" w:color="auto" w:fill="auto"/>
                  <w:vAlign w:val="center"/>
                </w:tcPr>
                <w:p w14:paraId="657F3C35"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　・　いない</w:t>
                  </w:r>
                </w:p>
              </w:tc>
            </w:tr>
            <w:tr w:rsidR="00541073" w:rsidRPr="00541073" w14:paraId="5D0D1951" w14:textId="77777777" w:rsidTr="00352F08">
              <w:trPr>
                <w:trHeight w:val="414"/>
              </w:trPr>
              <w:tc>
                <w:tcPr>
                  <w:tcW w:w="2410" w:type="dxa"/>
                  <w:shd w:val="clear" w:color="auto" w:fill="auto"/>
                  <w:vAlign w:val="center"/>
                </w:tcPr>
                <w:p w14:paraId="6E482A7D"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火 山 災 害</w:t>
                  </w:r>
                </w:p>
              </w:tc>
              <w:tc>
                <w:tcPr>
                  <w:tcW w:w="3685" w:type="dxa"/>
                  <w:shd w:val="clear" w:color="auto" w:fill="auto"/>
                  <w:vAlign w:val="center"/>
                </w:tcPr>
                <w:p w14:paraId="6192EFF9"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　・　いない　・　対象外</w:t>
                  </w:r>
                </w:p>
              </w:tc>
            </w:tr>
            <w:tr w:rsidR="00541073" w:rsidRPr="00541073" w14:paraId="7472B9EB" w14:textId="77777777" w:rsidTr="00352F08">
              <w:trPr>
                <w:trHeight w:val="414"/>
              </w:trPr>
              <w:tc>
                <w:tcPr>
                  <w:tcW w:w="2410" w:type="dxa"/>
                  <w:shd w:val="clear" w:color="auto" w:fill="auto"/>
                  <w:vAlign w:val="center"/>
                </w:tcPr>
                <w:p w14:paraId="5A912DE9"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その他（　　　　　）</w:t>
                  </w:r>
                </w:p>
              </w:tc>
              <w:tc>
                <w:tcPr>
                  <w:tcW w:w="3685" w:type="dxa"/>
                  <w:shd w:val="clear" w:color="auto" w:fill="auto"/>
                  <w:vAlign w:val="center"/>
                </w:tcPr>
                <w:p w14:paraId="0E9B3CA8"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　・　いない　・　対象外</w:t>
                  </w:r>
                </w:p>
              </w:tc>
            </w:tr>
          </w:tbl>
          <w:p w14:paraId="705351BF" w14:textId="77777777" w:rsidR="004B10D7" w:rsidRPr="00541073" w:rsidRDefault="004B10D7" w:rsidP="004B10D7">
            <w:pPr>
              <w:spacing w:line="160" w:lineRule="exact"/>
              <w:rPr>
                <w:rFonts w:ascii="ＭＳ 明朝" w:hAnsi="ＭＳ 明朝"/>
                <w:color w:val="000000" w:themeColor="text1"/>
                <w:szCs w:val="21"/>
              </w:rPr>
            </w:pPr>
          </w:p>
          <w:p w14:paraId="47740373" w14:textId="77777777" w:rsidR="00BB2835" w:rsidRPr="00541073" w:rsidRDefault="00BB2835" w:rsidP="00BB2835">
            <w:pPr>
              <w:ind w:firstLineChars="200" w:firstLine="376"/>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ア　避難経路は複数確保されているか。</w:t>
            </w:r>
          </w:p>
          <w:p w14:paraId="48B51E61" w14:textId="77777777" w:rsidR="00BB2835" w:rsidRPr="00541073" w:rsidRDefault="00BB2835" w:rsidP="00BB2835">
            <w:pPr>
              <w:rPr>
                <w:rFonts w:ascii="ＭＳ 明朝" w:hAnsi="ＭＳ 明朝"/>
                <w:b/>
                <w:color w:val="000000" w:themeColor="text1"/>
                <w:sz w:val="20"/>
                <w:szCs w:val="20"/>
              </w:rPr>
            </w:pPr>
          </w:p>
          <w:p w14:paraId="675B53A4" w14:textId="77777777" w:rsidR="00BB2835" w:rsidRPr="00541073" w:rsidRDefault="00BB2835" w:rsidP="00BB2835">
            <w:pP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 xml:space="preserve">　　イ　避難にかかる所要時間を確認しているか。</w:t>
            </w:r>
          </w:p>
          <w:p w14:paraId="35A4A3B4" w14:textId="77777777" w:rsidR="004B10D7" w:rsidRPr="00541073" w:rsidRDefault="004B10D7" w:rsidP="004B10D7">
            <w:pPr>
              <w:rPr>
                <w:rFonts w:ascii="ＭＳ 明朝" w:hAnsi="ＭＳ 明朝"/>
                <w:color w:val="000000" w:themeColor="text1"/>
                <w:szCs w:val="21"/>
              </w:rPr>
            </w:pPr>
          </w:p>
          <w:p w14:paraId="0829042A" w14:textId="77777777" w:rsidR="00BB2835" w:rsidRPr="00541073" w:rsidRDefault="00BB2835" w:rsidP="004B10D7">
            <w:pPr>
              <w:rPr>
                <w:rFonts w:ascii="ＭＳ 明朝" w:hAnsi="ＭＳ 明朝"/>
                <w:color w:val="000000" w:themeColor="text1"/>
                <w:szCs w:val="21"/>
              </w:rPr>
            </w:pPr>
          </w:p>
          <w:p w14:paraId="28917595" w14:textId="77777777" w:rsidR="004B10D7" w:rsidRPr="00541073" w:rsidRDefault="004B10D7" w:rsidP="004B10D7">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（１１）（１０）の具体的計画の内容について、職員及び利用者に分かりやすく施設内に掲示しているか。</w:t>
            </w:r>
          </w:p>
          <w:p w14:paraId="6F58A30D" w14:textId="77777777" w:rsidR="004B10D7" w:rsidRPr="00541073" w:rsidRDefault="004B10D7" w:rsidP="004B10D7">
            <w:pPr>
              <w:rPr>
                <w:rFonts w:ascii="ＭＳ 明朝" w:hAnsi="ＭＳ 明朝"/>
                <w:color w:val="000000" w:themeColor="text1"/>
                <w:szCs w:val="21"/>
              </w:rPr>
            </w:pPr>
          </w:p>
          <w:p w14:paraId="36742654" w14:textId="77777777" w:rsidR="004B10D7" w:rsidRPr="00541073" w:rsidRDefault="004B10D7" w:rsidP="004B10D7">
            <w:pPr>
              <w:rPr>
                <w:rFonts w:ascii="ＭＳ 明朝" w:hAnsi="ＭＳ 明朝"/>
                <w:color w:val="000000" w:themeColor="text1"/>
                <w:szCs w:val="21"/>
              </w:rPr>
            </w:pPr>
          </w:p>
          <w:p w14:paraId="20EF410E" w14:textId="77777777" w:rsidR="004B10D7" w:rsidRPr="00541073" w:rsidRDefault="004B10D7" w:rsidP="004B10D7">
            <w:pPr>
              <w:rPr>
                <w:rFonts w:ascii="ＭＳ 明朝" w:hAnsi="ＭＳ 明朝"/>
                <w:b/>
                <w:color w:val="000000" w:themeColor="text1"/>
                <w:szCs w:val="21"/>
              </w:rPr>
            </w:pPr>
            <w:r w:rsidRPr="00541073">
              <w:rPr>
                <w:rFonts w:ascii="ＭＳ 明朝" w:hAnsi="ＭＳ 明朝" w:hint="eastAsia"/>
                <w:b/>
                <w:color w:val="000000" w:themeColor="text1"/>
                <w:szCs w:val="21"/>
              </w:rPr>
              <w:t>（１２）非常災害時の関係機関への通報及び連携体制は整備されているか。</w:t>
            </w:r>
          </w:p>
          <w:p w14:paraId="159F7614" w14:textId="77777777" w:rsidR="004B10D7" w:rsidRPr="00541073" w:rsidRDefault="004B10D7" w:rsidP="004B10D7">
            <w:pPr>
              <w:rPr>
                <w:rFonts w:ascii="ＭＳ 明朝" w:hAnsi="ＭＳ 明朝"/>
                <w:b/>
                <w:color w:val="000000" w:themeColor="text1"/>
                <w:szCs w:val="21"/>
              </w:rPr>
            </w:pPr>
          </w:p>
          <w:p w14:paraId="21819564" w14:textId="77777777" w:rsidR="004B10D7" w:rsidRPr="00541073" w:rsidRDefault="004B10D7" w:rsidP="004B10D7">
            <w:pPr>
              <w:ind w:firstLineChars="200" w:firstLine="396"/>
              <w:rPr>
                <w:rFonts w:ascii="ＭＳ 明朝" w:hAnsi="ＭＳ 明朝"/>
                <w:b/>
                <w:color w:val="000000" w:themeColor="text1"/>
                <w:szCs w:val="21"/>
              </w:rPr>
            </w:pPr>
            <w:r w:rsidRPr="00541073">
              <w:rPr>
                <w:rFonts w:ascii="ＭＳ 明朝" w:hAnsi="ＭＳ 明朝" w:hint="eastAsia"/>
                <w:b/>
                <w:color w:val="000000" w:themeColor="text1"/>
                <w:szCs w:val="21"/>
              </w:rPr>
              <w:t>ア　地域社会との連携を図ることにより、非常災害時に地域住民の協力</w:t>
            </w:r>
          </w:p>
          <w:p w14:paraId="034CD2AE" w14:textId="77777777" w:rsidR="004B10D7" w:rsidRPr="00541073" w:rsidRDefault="004B10D7" w:rsidP="004B10D7">
            <w:pPr>
              <w:ind w:firstLineChars="300" w:firstLine="595"/>
              <w:rPr>
                <w:rFonts w:ascii="ＭＳ 明朝" w:hAnsi="ＭＳ 明朝"/>
                <w:b/>
                <w:color w:val="000000" w:themeColor="text1"/>
                <w:szCs w:val="21"/>
              </w:rPr>
            </w:pPr>
            <w:r w:rsidRPr="00541073">
              <w:rPr>
                <w:rFonts w:ascii="ＭＳ 明朝" w:hAnsi="ＭＳ 明朝" w:hint="eastAsia"/>
                <w:b/>
                <w:color w:val="000000" w:themeColor="text1"/>
                <w:szCs w:val="21"/>
              </w:rPr>
              <w:t>が得られる体制づくりに努めているか。</w:t>
            </w:r>
          </w:p>
          <w:p w14:paraId="353B1D47" w14:textId="77777777" w:rsidR="004B10D7" w:rsidRPr="00541073" w:rsidRDefault="004B10D7" w:rsidP="004B10D7">
            <w:pPr>
              <w:rPr>
                <w:rFonts w:ascii="ＭＳ 明朝" w:hAnsi="ＭＳ 明朝"/>
                <w:b/>
                <w:color w:val="000000" w:themeColor="text1"/>
                <w:szCs w:val="21"/>
              </w:rPr>
            </w:pPr>
          </w:p>
          <w:p w14:paraId="37DEEBE3" w14:textId="77777777" w:rsidR="004B10D7" w:rsidRPr="00541073" w:rsidRDefault="004B10D7" w:rsidP="004B10D7">
            <w:pPr>
              <w:ind w:firstLineChars="200" w:firstLine="396"/>
              <w:rPr>
                <w:rFonts w:ascii="ＭＳ 明朝" w:hAnsi="ＭＳ 明朝"/>
                <w:b/>
                <w:color w:val="000000" w:themeColor="text1"/>
                <w:szCs w:val="21"/>
              </w:rPr>
            </w:pPr>
            <w:r w:rsidRPr="00541073">
              <w:rPr>
                <w:rFonts w:ascii="ＭＳ 明朝" w:hAnsi="ＭＳ 明朝" w:hint="eastAsia"/>
                <w:b/>
                <w:color w:val="000000" w:themeColor="text1"/>
                <w:szCs w:val="21"/>
              </w:rPr>
              <w:t>イ　それらの取組を定期的に職員に周知しているか。</w:t>
            </w:r>
          </w:p>
          <w:p w14:paraId="7E0C2BB1" w14:textId="77777777" w:rsidR="004B10D7" w:rsidRPr="00541073" w:rsidRDefault="004B10D7" w:rsidP="004B10D7">
            <w:pPr>
              <w:rPr>
                <w:rFonts w:ascii="ＭＳ 明朝" w:hAnsi="ＭＳ 明朝"/>
                <w:b/>
                <w:color w:val="000000" w:themeColor="text1"/>
                <w:szCs w:val="21"/>
              </w:rPr>
            </w:pPr>
          </w:p>
          <w:p w14:paraId="33F52967" w14:textId="77777777" w:rsidR="00105287" w:rsidRPr="00541073" w:rsidRDefault="00105287" w:rsidP="004B10D7">
            <w:pPr>
              <w:rPr>
                <w:rFonts w:ascii="ＭＳ 明朝" w:hAnsi="ＭＳ 明朝"/>
                <w:b/>
                <w:color w:val="000000" w:themeColor="text1"/>
                <w:szCs w:val="21"/>
              </w:rPr>
            </w:pPr>
          </w:p>
          <w:p w14:paraId="5F4210E2" w14:textId="77777777" w:rsidR="00105287" w:rsidRPr="00541073" w:rsidRDefault="00105287" w:rsidP="004B10D7">
            <w:pPr>
              <w:rPr>
                <w:rFonts w:ascii="ＭＳ 明朝" w:hAnsi="ＭＳ 明朝"/>
                <w:color w:val="000000" w:themeColor="text1"/>
                <w:szCs w:val="21"/>
              </w:rPr>
            </w:pPr>
            <w:r w:rsidRPr="00541073">
              <w:rPr>
                <w:rFonts w:ascii="ＭＳ 明朝" w:hAnsi="ＭＳ 明朝" w:hint="eastAsia"/>
                <w:b/>
                <w:color w:val="000000" w:themeColor="text1"/>
                <w:szCs w:val="21"/>
              </w:rPr>
              <w:t>（１３）非常災害に備えて、食糧や飲料水</w:t>
            </w:r>
            <w:r w:rsidR="00C11224" w:rsidRPr="00541073">
              <w:rPr>
                <w:rFonts w:ascii="ＭＳ 明朝" w:hAnsi="ＭＳ 明朝" w:hint="eastAsia"/>
                <w:b/>
                <w:color w:val="000000" w:themeColor="text1"/>
                <w:szCs w:val="21"/>
              </w:rPr>
              <w:t>等</w:t>
            </w:r>
            <w:r w:rsidRPr="00541073">
              <w:rPr>
                <w:rFonts w:ascii="ＭＳ 明朝" w:hAnsi="ＭＳ 明朝" w:hint="eastAsia"/>
                <w:b/>
                <w:color w:val="000000" w:themeColor="text1"/>
                <w:szCs w:val="21"/>
              </w:rPr>
              <w:t>を備蓄しているか。</w:t>
            </w:r>
          </w:p>
          <w:tbl>
            <w:tblPr>
              <w:tblStyle w:val="a3"/>
              <w:tblW w:w="0" w:type="auto"/>
              <w:tblLook w:val="04A0" w:firstRow="1" w:lastRow="0" w:firstColumn="1" w:lastColumn="0" w:noHBand="0" w:noVBand="1"/>
            </w:tblPr>
            <w:tblGrid>
              <w:gridCol w:w="880"/>
              <w:gridCol w:w="4394"/>
              <w:gridCol w:w="1445"/>
            </w:tblGrid>
            <w:tr w:rsidR="00541073" w:rsidRPr="00541073" w14:paraId="78EED7EE" w14:textId="77777777" w:rsidTr="00C11224">
              <w:tc>
                <w:tcPr>
                  <w:tcW w:w="880" w:type="dxa"/>
                </w:tcPr>
                <w:p w14:paraId="048E9E59" w14:textId="77777777" w:rsidR="00105287" w:rsidRPr="00541073" w:rsidRDefault="00105287" w:rsidP="004B10D7">
                  <w:pPr>
                    <w:rPr>
                      <w:rFonts w:ascii="ＭＳ 明朝" w:hAnsi="ＭＳ 明朝"/>
                      <w:b/>
                      <w:color w:val="000000" w:themeColor="text1"/>
                      <w:szCs w:val="21"/>
                    </w:rPr>
                  </w:pPr>
                </w:p>
              </w:tc>
              <w:tc>
                <w:tcPr>
                  <w:tcW w:w="4394" w:type="dxa"/>
                </w:tcPr>
                <w:p w14:paraId="6E5D738D" w14:textId="77777777" w:rsidR="00105287" w:rsidRPr="00541073" w:rsidRDefault="00C11224" w:rsidP="00C11224">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品目や数量</w:t>
                  </w:r>
                </w:p>
              </w:tc>
              <w:tc>
                <w:tcPr>
                  <w:tcW w:w="1445" w:type="dxa"/>
                </w:tcPr>
                <w:p w14:paraId="1226E368" w14:textId="77777777" w:rsidR="00105287" w:rsidRPr="00541073" w:rsidRDefault="00C11224" w:rsidP="00C11224">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備蓄場所</w:t>
                  </w:r>
                </w:p>
              </w:tc>
            </w:tr>
            <w:tr w:rsidR="00541073" w:rsidRPr="00541073" w14:paraId="4EF35ED6" w14:textId="77777777" w:rsidTr="00C11224">
              <w:trPr>
                <w:trHeight w:val="340"/>
              </w:trPr>
              <w:tc>
                <w:tcPr>
                  <w:tcW w:w="880" w:type="dxa"/>
                  <w:vAlign w:val="center"/>
                </w:tcPr>
                <w:p w14:paraId="7DDECCC7" w14:textId="77777777" w:rsidR="00105287" w:rsidRPr="00541073" w:rsidRDefault="00105287" w:rsidP="00C11224">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食糧</w:t>
                  </w:r>
                </w:p>
              </w:tc>
              <w:tc>
                <w:tcPr>
                  <w:tcW w:w="4394" w:type="dxa"/>
                  <w:vAlign w:val="center"/>
                </w:tcPr>
                <w:p w14:paraId="6762F04B" w14:textId="77777777" w:rsidR="00C11224" w:rsidRPr="00541073" w:rsidRDefault="00C11224" w:rsidP="00C11224">
                  <w:pPr>
                    <w:jc w:val="center"/>
                    <w:rPr>
                      <w:rFonts w:ascii="ＭＳ 明朝" w:hAnsi="ＭＳ 明朝"/>
                      <w:b/>
                      <w:color w:val="000000" w:themeColor="text1"/>
                      <w:szCs w:val="21"/>
                    </w:rPr>
                  </w:pPr>
                </w:p>
              </w:tc>
              <w:tc>
                <w:tcPr>
                  <w:tcW w:w="1445" w:type="dxa"/>
                  <w:vAlign w:val="center"/>
                </w:tcPr>
                <w:p w14:paraId="59A94CC7" w14:textId="77777777" w:rsidR="00105287" w:rsidRPr="00541073" w:rsidRDefault="00105287" w:rsidP="00C11224">
                  <w:pPr>
                    <w:jc w:val="center"/>
                    <w:rPr>
                      <w:rFonts w:ascii="ＭＳ 明朝" w:hAnsi="ＭＳ 明朝"/>
                      <w:b/>
                      <w:color w:val="000000" w:themeColor="text1"/>
                      <w:szCs w:val="21"/>
                    </w:rPr>
                  </w:pPr>
                </w:p>
              </w:tc>
            </w:tr>
            <w:tr w:rsidR="00541073" w:rsidRPr="00541073" w14:paraId="1496C957" w14:textId="77777777" w:rsidTr="00C11224">
              <w:trPr>
                <w:trHeight w:val="340"/>
              </w:trPr>
              <w:tc>
                <w:tcPr>
                  <w:tcW w:w="880" w:type="dxa"/>
                  <w:vAlign w:val="center"/>
                </w:tcPr>
                <w:p w14:paraId="698A0AD6" w14:textId="77777777" w:rsidR="00105287" w:rsidRPr="00541073" w:rsidRDefault="00105287" w:rsidP="00C11224">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飲料水</w:t>
                  </w:r>
                </w:p>
              </w:tc>
              <w:tc>
                <w:tcPr>
                  <w:tcW w:w="4394" w:type="dxa"/>
                  <w:vAlign w:val="center"/>
                </w:tcPr>
                <w:p w14:paraId="6FCE9E70" w14:textId="77777777" w:rsidR="00105287" w:rsidRPr="00541073" w:rsidRDefault="00C11224" w:rsidP="00C11224">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合計（　　　　）</w:t>
                  </w:r>
                  <w:r w:rsidR="00105287" w:rsidRPr="00541073">
                    <w:rPr>
                      <w:rFonts w:ascii="ＭＳ 明朝" w:hAnsi="ＭＳ 明朝" w:hint="eastAsia"/>
                      <w:b/>
                      <w:color w:val="000000" w:themeColor="text1"/>
                      <w:szCs w:val="21"/>
                    </w:rPr>
                    <w:t>リットル</w:t>
                  </w:r>
                </w:p>
              </w:tc>
              <w:tc>
                <w:tcPr>
                  <w:tcW w:w="1445" w:type="dxa"/>
                  <w:vAlign w:val="center"/>
                </w:tcPr>
                <w:p w14:paraId="64A121B3" w14:textId="77777777" w:rsidR="00105287" w:rsidRPr="00541073" w:rsidRDefault="00105287" w:rsidP="00C11224">
                  <w:pPr>
                    <w:jc w:val="center"/>
                    <w:rPr>
                      <w:rFonts w:ascii="ＭＳ 明朝" w:hAnsi="ＭＳ 明朝"/>
                      <w:b/>
                      <w:color w:val="000000" w:themeColor="text1"/>
                      <w:szCs w:val="21"/>
                    </w:rPr>
                  </w:pPr>
                </w:p>
              </w:tc>
            </w:tr>
            <w:tr w:rsidR="00541073" w:rsidRPr="00541073" w14:paraId="685185C9" w14:textId="77777777" w:rsidTr="00C11224">
              <w:trPr>
                <w:trHeight w:val="340"/>
              </w:trPr>
              <w:tc>
                <w:tcPr>
                  <w:tcW w:w="880" w:type="dxa"/>
                  <w:vAlign w:val="center"/>
                </w:tcPr>
                <w:p w14:paraId="77B6C500" w14:textId="77777777" w:rsidR="00C11224" w:rsidRPr="00541073" w:rsidRDefault="00C11224" w:rsidP="00C11224">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その他</w:t>
                  </w:r>
                </w:p>
              </w:tc>
              <w:tc>
                <w:tcPr>
                  <w:tcW w:w="4394" w:type="dxa"/>
                  <w:vAlign w:val="center"/>
                </w:tcPr>
                <w:p w14:paraId="39B08C42" w14:textId="77777777" w:rsidR="00C11224" w:rsidRPr="00541073" w:rsidRDefault="00C11224" w:rsidP="00C11224">
                  <w:pPr>
                    <w:jc w:val="center"/>
                    <w:rPr>
                      <w:rFonts w:ascii="ＭＳ 明朝" w:hAnsi="ＭＳ 明朝"/>
                      <w:b/>
                      <w:color w:val="000000" w:themeColor="text1"/>
                      <w:szCs w:val="21"/>
                    </w:rPr>
                  </w:pPr>
                </w:p>
              </w:tc>
              <w:tc>
                <w:tcPr>
                  <w:tcW w:w="1445" w:type="dxa"/>
                  <w:vAlign w:val="center"/>
                </w:tcPr>
                <w:p w14:paraId="4501922C" w14:textId="77777777" w:rsidR="00C11224" w:rsidRPr="00541073" w:rsidRDefault="00C11224" w:rsidP="00C11224">
                  <w:pPr>
                    <w:jc w:val="center"/>
                    <w:rPr>
                      <w:rFonts w:ascii="ＭＳ 明朝" w:hAnsi="ＭＳ 明朝"/>
                      <w:b/>
                      <w:color w:val="000000" w:themeColor="text1"/>
                      <w:szCs w:val="21"/>
                    </w:rPr>
                  </w:pPr>
                </w:p>
              </w:tc>
            </w:tr>
          </w:tbl>
          <w:p w14:paraId="1A866E20" w14:textId="77777777" w:rsidR="00105287" w:rsidRPr="00541073" w:rsidRDefault="00105287" w:rsidP="004B10D7">
            <w:pPr>
              <w:rPr>
                <w:rFonts w:ascii="ＭＳ 明朝" w:hAnsi="ＭＳ 明朝"/>
                <w:color w:val="000000" w:themeColor="text1"/>
                <w:szCs w:val="21"/>
              </w:rPr>
            </w:pPr>
          </w:p>
        </w:tc>
        <w:tc>
          <w:tcPr>
            <w:tcW w:w="1581" w:type="dxa"/>
            <w:gridSpan w:val="2"/>
            <w:tcBorders>
              <w:left w:val="single" w:sz="4" w:space="0" w:color="auto"/>
            </w:tcBorders>
            <w:shd w:val="clear" w:color="auto" w:fill="auto"/>
          </w:tcPr>
          <w:p w14:paraId="323B9000" w14:textId="77777777" w:rsidR="004B10D7" w:rsidRPr="00541073" w:rsidRDefault="004B10D7" w:rsidP="004B10D7">
            <w:pPr>
              <w:jc w:val="center"/>
              <w:rPr>
                <w:rFonts w:ascii="ＭＳ 明朝" w:hAnsi="ＭＳ 明朝"/>
                <w:color w:val="000000" w:themeColor="text1"/>
                <w:szCs w:val="21"/>
              </w:rPr>
            </w:pPr>
          </w:p>
          <w:p w14:paraId="321029B1" w14:textId="77777777" w:rsidR="004B10D7" w:rsidRPr="00541073" w:rsidRDefault="004B10D7" w:rsidP="004B10D7">
            <w:pPr>
              <w:jc w:val="center"/>
              <w:rPr>
                <w:rFonts w:ascii="ＭＳ 明朝" w:hAnsi="ＭＳ 明朝"/>
                <w:color w:val="000000" w:themeColor="text1"/>
                <w:szCs w:val="21"/>
              </w:rPr>
            </w:pPr>
            <w:r w:rsidRPr="00541073">
              <w:rPr>
                <w:rFonts w:ascii="ＭＳ 明朝" w:hAnsi="ＭＳ 明朝" w:hint="eastAsia"/>
                <w:color w:val="000000" w:themeColor="text1"/>
                <w:szCs w:val="21"/>
              </w:rPr>
              <w:t>ない・ある</w:t>
            </w:r>
          </w:p>
          <w:p w14:paraId="311C2F0A" w14:textId="77777777" w:rsidR="004B10D7" w:rsidRPr="00541073" w:rsidRDefault="004B10D7" w:rsidP="004B10D7">
            <w:pPr>
              <w:jc w:val="center"/>
              <w:rPr>
                <w:rFonts w:ascii="ＭＳ 明朝" w:hAnsi="ＭＳ 明朝"/>
                <w:color w:val="000000" w:themeColor="text1"/>
                <w:szCs w:val="21"/>
              </w:rPr>
            </w:pPr>
          </w:p>
          <w:p w14:paraId="21454DE7" w14:textId="77777777" w:rsidR="004B10D7" w:rsidRPr="00541073" w:rsidRDefault="004B10D7" w:rsidP="004B10D7">
            <w:pPr>
              <w:jc w:val="center"/>
              <w:rPr>
                <w:rFonts w:ascii="ＭＳ 明朝" w:hAnsi="ＭＳ 明朝"/>
                <w:color w:val="000000" w:themeColor="text1"/>
                <w:szCs w:val="21"/>
              </w:rPr>
            </w:pPr>
          </w:p>
          <w:p w14:paraId="7ACA6464" w14:textId="77777777" w:rsidR="004B10D7" w:rsidRPr="00541073" w:rsidRDefault="004B10D7" w:rsidP="004B10D7">
            <w:pPr>
              <w:jc w:val="center"/>
              <w:rPr>
                <w:rFonts w:ascii="ＭＳ 明朝" w:hAnsi="ＭＳ 明朝"/>
                <w:color w:val="000000" w:themeColor="text1"/>
                <w:szCs w:val="21"/>
              </w:rPr>
            </w:pPr>
          </w:p>
          <w:p w14:paraId="417A497D" w14:textId="77777777" w:rsidR="004B10D7" w:rsidRPr="00541073" w:rsidRDefault="004B10D7" w:rsidP="004B10D7">
            <w:pPr>
              <w:jc w:val="center"/>
              <w:rPr>
                <w:rFonts w:ascii="ＭＳ 明朝" w:hAnsi="ＭＳ 明朝"/>
                <w:color w:val="000000" w:themeColor="text1"/>
                <w:szCs w:val="21"/>
              </w:rPr>
            </w:pPr>
            <w:r w:rsidRPr="00541073">
              <w:rPr>
                <w:rFonts w:ascii="ＭＳ 明朝" w:hAnsi="ＭＳ 明朝" w:hint="eastAsia"/>
                <w:color w:val="000000" w:themeColor="text1"/>
                <w:szCs w:val="21"/>
              </w:rPr>
              <w:t>ない・ある</w:t>
            </w:r>
          </w:p>
          <w:p w14:paraId="0B620F50" w14:textId="77777777" w:rsidR="004B10D7" w:rsidRPr="00541073" w:rsidRDefault="004B10D7" w:rsidP="004B10D7">
            <w:pPr>
              <w:jc w:val="center"/>
              <w:rPr>
                <w:rFonts w:ascii="ＭＳ 明朝" w:hAnsi="ＭＳ 明朝"/>
                <w:color w:val="000000" w:themeColor="text1"/>
                <w:szCs w:val="21"/>
              </w:rPr>
            </w:pPr>
          </w:p>
          <w:p w14:paraId="4BF22DCE" w14:textId="77777777" w:rsidR="004B10D7" w:rsidRPr="00541073" w:rsidRDefault="004B10D7" w:rsidP="004B10D7">
            <w:pPr>
              <w:jc w:val="center"/>
              <w:rPr>
                <w:rFonts w:ascii="ＭＳ 明朝" w:hAnsi="ＭＳ 明朝"/>
                <w:color w:val="000000" w:themeColor="text1"/>
                <w:szCs w:val="21"/>
              </w:rPr>
            </w:pPr>
          </w:p>
          <w:p w14:paraId="24D40517" w14:textId="77777777" w:rsidR="004B10D7" w:rsidRPr="00541073" w:rsidRDefault="004B10D7" w:rsidP="004B10D7">
            <w:pPr>
              <w:jc w:val="center"/>
              <w:rPr>
                <w:rFonts w:ascii="ＭＳ 明朝" w:hAnsi="ＭＳ 明朝"/>
                <w:color w:val="000000" w:themeColor="text1"/>
                <w:szCs w:val="21"/>
              </w:rPr>
            </w:pPr>
          </w:p>
          <w:p w14:paraId="74D4013E" w14:textId="77777777" w:rsidR="004B10D7" w:rsidRPr="00541073" w:rsidRDefault="004B10D7" w:rsidP="004B10D7">
            <w:pPr>
              <w:jc w:val="center"/>
              <w:rPr>
                <w:rFonts w:ascii="ＭＳ 明朝" w:hAnsi="ＭＳ 明朝"/>
                <w:color w:val="000000" w:themeColor="text1"/>
                <w:szCs w:val="21"/>
              </w:rPr>
            </w:pPr>
          </w:p>
          <w:p w14:paraId="0440A914" w14:textId="77777777" w:rsidR="004B10D7" w:rsidRPr="00541073" w:rsidRDefault="004B10D7" w:rsidP="004B10D7">
            <w:pPr>
              <w:jc w:val="center"/>
              <w:rPr>
                <w:rFonts w:ascii="ＭＳ 明朝" w:hAnsi="ＭＳ 明朝"/>
                <w:color w:val="000000" w:themeColor="text1"/>
                <w:szCs w:val="21"/>
              </w:rPr>
            </w:pPr>
          </w:p>
          <w:p w14:paraId="3FA319FD" w14:textId="77777777" w:rsidR="004B10D7" w:rsidRPr="00541073" w:rsidRDefault="004B10D7" w:rsidP="004B10D7">
            <w:pPr>
              <w:jc w:val="center"/>
              <w:rPr>
                <w:rFonts w:ascii="ＭＳ 明朝" w:hAnsi="ＭＳ 明朝"/>
                <w:color w:val="000000" w:themeColor="text1"/>
                <w:szCs w:val="21"/>
              </w:rPr>
            </w:pPr>
          </w:p>
          <w:p w14:paraId="6F28E1D0" w14:textId="77777777" w:rsidR="004B10D7" w:rsidRPr="00541073" w:rsidRDefault="004B10D7" w:rsidP="004B10D7">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E6BDFC7" w14:textId="77777777" w:rsidR="004B10D7" w:rsidRPr="00541073" w:rsidRDefault="004B10D7" w:rsidP="004B10D7">
            <w:pPr>
              <w:jc w:val="center"/>
              <w:rPr>
                <w:rFonts w:ascii="ＭＳ 明朝" w:hAnsi="ＭＳ 明朝"/>
                <w:color w:val="000000" w:themeColor="text1"/>
                <w:szCs w:val="21"/>
              </w:rPr>
            </w:pPr>
          </w:p>
          <w:p w14:paraId="5B748878" w14:textId="77777777" w:rsidR="004B10D7" w:rsidRPr="00541073" w:rsidRDefault="004B10D7" w:rsidP="004B10D7">
            <w:pPr>
              <w:jc w:val="center"/>
              <w:rPr>
                <w:rFonts w:ascii="ＭＳ 明朝" w:hAnsi="ＭＳ 明朝"/>
                <w:color w:val="000000" w:themeColor="text1"/>
                <w:szCs w:val="21"/>
              </w:rPr>
            </w:pPr>
          </w:p>
          <w:p w14:paraId="20A43FC2" w14:textId="77777777" w:rsidR="004B10D7" w:rsidRPr="00541073" w:rsidRDefault="004B10D7" w:rsidP="004B10D7">
            <w:pPr>
              <w:jc w:val="center"/>
              <w:rPr>
                <w:rFonts w:ascii="ＭＳ 明朝" w:hAnsi="ＭＳ 明朝"/>
                <w:color w:val="000000" w:themeColor="text1"/>
                <w:szCs w:val="21"/>
              </w:rPr>
            </w:pPr>
          </w:p>
          <w:p w14:paraId="582EB8FC"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37B8EA4" w14:textId="77777777" w:rsidR="004B10D7" w:rsidRPr="00541073" w:rsidRDefault="004B10D7" w:rsidP="004B10D7">
            <w:pPr>
              <w:jc w:val="center"/>
              <w:rPr>
                <w:rFonts w:ascii="ＭＳ 明朝" w:hAnsi="ＭＳ 明朝"/>
                <w:b/>
                <w:color w:val="000000" w:themeColor="text1"/>
                <w:szCs w:val="21"/>
              </w:rPr>
            </w:pPr>
          </w:p>
          <w:p w14:paraId="061BDD0F" w14:textId="77777777" w:rsidR="004B10D7" w:rsidRPr="00541073" w:rsidRDefault="004B10D7" w:rsidP="004B10D7">
            <w:pPr>
              <w:jc w:val="center"/>
              <w:rPr>
                <w:rFonts w:ascii="ＭＳ 明朝" w:hAnsi="ＭＳ 明朝"/>
                <w:b/>
                <w:color w:val="000000" w:themeColor="text1"/>
                <w:szCs w:val="21"/>
              </w:rPr>
            </w:pPr>
          </w:p>
          <w:p w14:paraId="75FC33C1" w14:textId="77777777" w:rsidR="004B10D7" w:rsidRPr="00541073" w:rsidRDefault="004B10D7" w:rsidP="004B10D7">
            <w:pPr>
              <w:jc w:val="center"/>
              <w:rPr>
                <w:rFonts w:ascii="ＭＳ 明朝" w:hAnsi="ＭＳ 明朝"/>
                <w:b/>
                <w:color w:val="000000" w:themeColor="text1"/>
                <w:szCs w:val="21"/>
              </w:rPr>
            </w:pPr>
          </w:p>
          <w:p w14:paraId="675A72DD" w14:textId="77777777" w:rsidR="004B10D7" w:rsidRPr="00541073" w:rsidRDefault="004B10D7" w:rsidP="004B10D7">
            <w:pPr>
              <w:jc w:val="center"/>
              <w:rPr>
                <w:rFonts w:ascii="ＭＳ 明朝" w:hAnsi="ＭＳ 明朝"/>
                <w:b/>
                <w:color w:val="000000" w:themeColor="text1"/>
                <w:szCs w:val="21"/>
              </w:rPr>
            </w:pPr>
          </w:p>
          <w:p w14:paraId="13F57CF4" w14:textId="77777777" w:rsidR="004B10D7" w:rsidRPr="00541073" w:rsidRDefault="004B10D7" w:rsidP="004B10D7">
            <w:pPr>
              <w:jc w:val="center"/>
              <w:rPr>
                <w:rFonts w:ascii="ＭＳ 明朝" w:hAnsi="ＭＳ 明朝"/>
                <w:b/>
                <w:color w:val="000000" w:themeColor="text1"/>
                <w:szCs w:val="21"/>
              </w:rPr>
            </w:pPr>
          </w:p>
          <w:p w14:paraId="4BC748FF" w14:textId="77777777" w:rsidR="004B10D7" w:rsidRPr="00541073" w:rsidRDefault="004B10D7" w:rsidP="004B10D7">
            <w:pPr>
              <w:jc w:val="center"/>
              <w:rPr>
                <w:rFonts w:ascii="ＭＳ 明朝" w:hAnsi="ＭＳ 明朝"/>
                <w:b/>
                <w:color w:val="000000" w:themeColor="text1"/>
                <w:szCs w:val="21"/>
              </w:rPr>
            </w:pPr>
          </w:p>
          <w:p w14:paraId="37484CDB" w14:textId="77777777" w:rsidR="004B10D7" w:rsidRPr="00541073" w:rsidRDefault="004B10D7" w:rsidP="004B10D7">
            <w:pPr>
              <w:jc w:val="center"/>
              <w:rPr>
                <w:rFonts w:ascii="ＭＳ 明朝" w:hAnsi="ＭＳ 明朝"/>
                <w:b/>
                <w:color w:val="000000" w:themeColor="text1"/>
                <w:szCs w:val="21"/>
              </w:rPr>
            </w:pPr>
          </w:p>
          <w:p w14:paraId="6BB94ED0" w14:textId="77777777" w:rsidR="004B10D7" w:rsidRPr="00541073" w:rsidRDefault="004B10D7" w:rsidP="004B10D7">
            <w:pPr>
              <w:jc w:val="center"/>
              <w:rPr>
                <w:rFonts w:ascii="ＭＳ 明朝" w:hAnsi="ＭＳ 明朝"/>
                <w:b/>
                <w:color w:val="000000" w:themeColor="text1"/>
                <w:szCs w:val="21"/>
              </w:rPr>
            </w:pPr>
          </w:p>
          <w:p w14:paraId="3F1178EC" w14:textId="77777777" w:rsidR="004B10D7" w:rsidRPr="00541073" w:rsidRDefault="004B10D7" w:rsidP="004B10D7">
            <w:pPr>
              <w:jc w:val="center"/>
              <w:rPr>
                <w:rFonts w:ascii="ＭＳ 明朝" w:hAnsi="ＭＳ 明朝"/>
                <w:b/>
                <w:color w:val="000000" w:themeColor="text1"/>
                <w:szCs w:val="21"/>
              </w:rPr>
            </w:pPr>
          </w:p>
          <w:p w14:paraId="1C58DD36" w14:textId="77777777" w:rsidR="008859D7" w:rsidRPr="00541073" w:rsidRDefault="00BB2835"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82B348A" w14:textId="77777777" w:rsidR="00BB2835" w:rsidRPr="00541073" w:rsidRDefault="00BB2835" w:rsidP="004B10D7">
            <w:pPr>
              <w:jc w:val="center"/>
              <w:rPr>
                <w:rFonts w:ascii="ＭＳ 明朝" w:hAnsi="ＭＳ 明朝"/>
                <w:b/>
                <w:color w:val="000000" w:themeColor="text1"/>
                <w:szCs w:val="21"/>
              </w:rPr>
            </w:pPr>
          </w:p>
          <w:p w14:paraId="4C8B5664" w14:textId="77777777" w:rsidR="00BB2835" w:rsidRPr="00541073" w:rsidRDefault="00BB2835"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87E2661" w14:textId="77777777" w:rsidR="004B10D7" w:rsidRPr="00541073" w:rsidRDefault="004B10D7" w:rsidP="004B10D7">
            <w:pPr>
              <w:jc w:val="center"/>
              <w:rPr>
                <w:rFonts w:ascii="ＭＳ 明朝" w:hAnsi="ＭＳ 明朝"/>
                <w:b/>
                <w:color w:val="000000" w:themeColor="text1"/>
                <w:szCs w:val="21"/>
              </w:rPr>
            </w:pPr>
          </w:p>
          <w:p w14:paraId="3A9307DE" w14:textId="77777777" w:rsidR="00BB2835" w:rsidRPr="00541073" w:rsidRDefault="00BB2835" w:rsidP="004B10D7">
            <w:pPr>
              <w:jc w:val="center"/>
              <w:rPr>
                <w:rFonts w:ascii="ＭＳ 明朝" w:hAnsi="ＭＳ 明朝"/>
                <w:b/>
                <w:color w:val="000000" w:themeColor="text1"/>
                <w:szCs w:val="21"/>
              </w:rPr>
            </w:pPr>
          </w:p>
          <w:p w14:paraId="35A1A511"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54659B7" w14:textId="77777777" w:rsidR="004B10D7" w:rsidRPr="00541073" w:rsidRDefault="004B10D7" w:rsidP="004B10D7">
            <w:pPr>
              <w:jc w:val="center"/>
              <w:rPr>
                <w:rFonts w:ascii="ＭＳ 明朝" w:hAnsi="ＭＳ 明朝"/>
                <w:b/>
                <w:color w:val="000000" w:themeColor="text1"/>
                <w:szCs w:val="21"/>
              </w:rPr>
            </w:pPr>
          </w:p>
          <w:p w14:paraId="46EC8178" w14:textId="77777777" w:rsidR="004B10D7" w:rsidRPr="00541073" w:rsidRDefault="004B10D7" w:rsidP="004B10D7">
            <w:pPr>
              <w:jc w:val="center"/>
              <w:rPr>
                <w:rFonts w:ascii="ＭＳ 明朝" w:hAnsi="ＭＳ 明朝"/>
                <w:b/>
                <w:color w:val="000000" w:themeColor="text1"/>
                <w:szCs w:val="21"/>
              </w:rPr>
            </w:pPr>
          </w:p>
          <w:p w14:paraId="7A2FB713" w14:textId="77777777" w:rsidR="004B10D7" w:rsidRPr="00541073" w:rsidRDefault="004B10D7" w:rsidP="004B10D7">
            <w:pPr>
              <w:jc w:val="center"/>
              <w:rPr>
                <w:rFonts w:ascii="ＭＳ 明朝" w:hAnsi="ＭＳ 明朝"/>
                <w:b/>
                <w:color w:val="000000" w:themeColor="text1"/>
                <w:szCs w:val="21"/>
              </w:rPr>
            </w:pPr>
          </w:p>
          <w:p w14:paraId="138F55FB"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7CE23E3E" w14:textId="77777777" w:rsidR="00282990" w:rsidRPr="00541073" w:rsidRDefault="00282990" w:rsidP="004B10D7">
            <w:pPr>
              <w:jc w:val="center"/>
              <w:rPr>
                <w:rFonts w:ascii="ＭＳ 明朝" w:hAnsi="ＭＳ 明朝"/>
                <w:b/>
                <w:color w:val="000000" w:themeColor="text1"/>
                <w:szCs w:val="21"/>
              </w:rPr>
            </w:pPr>
          </w:p>
          <w:p w14:paraId="0E7ADC58" w14:textId="77777777" w:rsidR="00282990" w:rsidRPr="00541073" w:rsidRDefault="00282990"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A63CD59" w14:textId="77777777" w:rsidR="00282990" w:rsidRPr="00541073" w:rsidRDefault="00282990" w:rsidP="004B10D7">
            <w:pPr>
              <w:jc w:val="center"/>
              <w:rPr>
                <w:rFonts w:ascii="ＭＳ 明朝" w:hAnsi="ＭＳ 明朝"/>
                <w:b/>
                <w:color w:val="000000" w:themeColor="text1"/>
                <w:szCs w:val="21"/>
              </w:rPr>
            </w:pPr>
          </w:p>
          <w:p w14:paraId="01C99DB6" w14:textId="77777777" w:rsidR="00282990" w:rsidRPr="00541073" w:rsidRDefault="00282990" w:rsidP="004B10D7">
            <w:pPr>
              <w:jc w:val="center"/>
              <w:rPr>
                <w:rFonts w:ascii="ＭＳ 明朝" w:hAnsi="ＭＳ 明朝"/>
                <w:b/>
                <w:color w:val="000000" w:themeColor="text1"/>
                <w:szCs w:val="21"/>
              </w:rPr>
            </w:pPr>
          </w:p>
          <w:p w14:paraId="2EB40272" w14:textId="77777777" w:rsidR="00282990" w:rsidRPr="00541073" w:rsidRDefault="00282990"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4ACE9327" w14:textId="77777777" w:rsidR="00282990" w:rsidRPr="00541073" w:rsidRDefault="00282990" w:rsidP="004B10D7">
            <w:pPr>
              <w:jc w:val="center"/>
              <w:rPr>
                <w:rFonts w:ascii="ＭＳ 明朝" w:hAnsi="ＭＳ 明朝"/>
                <w:color w:val="000000" w:themeColor="text1"/>
                <w:szCs w:val="21"/>
              </w:rPr>
            </w:pPr>
          </w:p>
          <w:p w14:paraId="71F01170" w14:textId="77777777" w:rsidR="00105287" w:rsidRPr="00541073" w:rsidRDefault="00105287" w:rsidP="00105287">
            <w:pPr>
              <w:rPr>
                <w:rFonts w:ascii="ＭＳ 明朝" w:hAnsi="ＭＳ 明朝"/>
                <w:b/>
                <w:color w:val="000000" w:themeColor="text1"/>
                <w:szCs w:val="21"/>
              </w:rPr>
            </w:pPr>
          </w:p>
          <w:p w14:paraId="21D9E076" w14:textId="77777777" w:rsidR="00105287" w:rsidRPr="00541073" w:rsidRDefault="00105287" w:rsidP="0010528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3E84E290" w14:textId="77777777" w:rsidR="00105287" w:rsidRPr="00541073" w:rsidRDefault="00105287" w:rsidP="004B10D7">
            <w:pPr>
              <w:jc w:val="center"/>
              <w:rPr>
                <w:rFonts w:ascii="ＭＳ 明朝" w:hAnsi="ＭＳ 明朝"/>
                <w:color w:val="000000" w:themeColor="text1"/>
                <w:szCs w:val="21"/>
              </w:rPr>
            </w:pPr>
          </w:p>
        </w:tc>
      </w:tr>
      <w:tr w:rsidR="00541073" w:rsidRPr="00541073" w14:paraId="79444541" w14:textId="77777777" w:rsidTr="0070017C">
        <w:trPr>
          <w:trHeight w:val="418"/>
        </w:trPr>
        <w:tc>
          <w:tcPr>
            <w:tcW w:w="4027" w:type="dxa"/>
            <w:gridSpan w:val="2"/>
            <w:shd w:val="clear" w:color="auto" w:fill="auto"/>
            <w:vAlign w:val="center"/>
          </w:tcPr>
          <w:p w14:paraId="6179F8F3"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704" w:type="dxa"/>
            <w:shd w:val="clear" w:color="auto" w:fill="auto"/>
            <w:vAlign w:val="center"/>
          </w:tcPr>
          <w:p w14:paraId="1F507E83"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462" w:type="dxa"/>
            <w:gridSpan w:val="2"/>
            <w:shd w:val="clear" w:color="auto" w:fill="auto"/>
            <w:vAlign w:val="center"/>
          </w:tcPr>
          <w:p w14:paraId="6E122135"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347" w:type="dxa"/>
            <w:shd w:val="clear" w:color="auto" w:fill="auto"/>
            <w:vAlign w:val="center"/>
          </w:tcPr>
          <w:p w14:paraId="4890E23E"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598AF198" w14:textId="77777777" w:rsidTr="0070017C">
        <w:trPr>
          <w:cantSplit/>
          <w:trHeight w:val="14457"/>
        </w:trPr>
        <w:tc>
          <w:tcPr>
            <w:tcW w:w="4027" w:type="dxa"/>
            <w:gridSpan w:val="2"/>
            <w:shd w:val="clear" w:color="auto" w:fill="auto"/>
          </w:tcPr>
          <w:p w14:paraId="4B21BB8F" w14:textId="77777777" w:rsidR="004B10D7" w:rsidRPr="00541073" w:rsidRDefault="004B10D7" w:rsidP="004B10D7">
            <w:pPr>
              <w:rPr>
                <w:rFonts w:ascii="ＭＳ 明朝" w:hAnsi="ＭＳ 明朝"/>
                <w:color w:val="000000" w:themeColor="text1"/>
                <w:sz w:val="18"/>
                <w:szCs w:val="18"/>
              </w:rPr>
            </w:pPr>
          </w:p>
          <w:p w14:paraId="68253AFB" w14:textId="77777777" w:rsidR="004B10D7" w:rsidRPr="00541073" w:rsidRDefault="004B10D7" w:rsidP="004B10D7">
            <w:pPr>
              <w:rPr>
                <w:rFonts w:ascii="ＭＳ 明朝" w:hAnsi="ＭＳ 明朝"/>
                <w:color w:val="000000" w:themeColor="text1"/>
                <w:sz w:val="18"/>
                <w:szCs w:val="18"/>
              </w:rPr>
            </w:pPr>
          </w:p>
          <w:p w14:paraId="7754ADCF" w14:textId="77777777" w:rsidR="004B10D7" w:rsidRPr="00541073" w:rsidRDefault="004B10D7" w:rsidP="004B10D7">
            <w:pPr>
              <w:rPr>
                <w:rFonts w:ascii="ＭＳ 明朝" w:hAnsi="ＭＳ 明朝"/>
                <w:color w:val="000000" w:themeColor="text1"/>
                <w:sz w:val="18"/>
                <w:szCs w:val="18"/>
              </w:rPr>
            </w:pPr>
          </w:p>
          <w:p w14:paraId="069CDD5B" w14:textId="77777777" w:rsidR="004B10D7" w:rsidRPr="00541073" w:rsidRDefault="004B10D7" w:rsidP="004B10D7">
            <w:pPr>
              <w:rPr>
                <w:rFonts w:ascii="ＭＳ 明朝" w:hAnsi="ＭＳ 明朝"/>
                <w:color w:val="000000" w:themeColor="text1"/>
                <w:sz w:val="18"/>
                <w:szCs w:val="18"/>
              </w:rPr>
            </w:pPr>
          </w:p>
          <w:p w14:paraId="4AE4A8FA" w14:textId="77777777" w:rsidR="004B10D7" w:rsidRPr="00541073" w:rsidRDefault="004B10D7" w:rsidP="004B10D7">
            <w:pPr>
              <w:rPr>
                <w:rFonts w:ascii="ＭＳ 明朝" w:hAnsi="ＭＳ 明朝"/>
                <w:color w:val="000000" w:themeColor="text1"/>
                <w:sz w:val="18"/>
                <w:szCs w:val="18"/>
              </w:rPr>
            </w:pPr>
          </w:p>
          <w:p w14:paraId="41334C26" w14:textId="77777777" w:rsidR="004B10D7" w:rsidRPr="00541073" w:rsidRDefault="004B10D7" w:rsidP="004B10D7">
            <w:pPr>
              <w:rPr>
                <w:rFonts w:ascii="ＭＳ 明朝" w:hAnsi="ＭＳ 明朝"/>
                <w:color w:val="000000" w:themeColor="text1"/>
                <w:sz w:val="18"/>
                <w:szCs w:val="18"/>
              </w:rPr>
            </w:pPr>
          </w:p>
          <w:p w14:paraId="67FD12A9" w14:textId="77777777" w:rsidR="004B10D7" w:rsidRPr="00541073" w:rsidRDefault="004B10D7" w:rsidP="004B10D7">
            <w:pPr>
              <w:rPr>
                <w:rFonts w:ascii="ＭＳ 明朝" w:hAnsi="ＭＳ 明朝"/>
                <w:color w:val="000000" w:themeColor="text1"/>
                <w:sz w:val="18"/>
                <w:szCs w:val="18"/>
              </w:rPr>
            </w:pPr>
          </w:p>
          <w:p w14:paraId="72C1DAD2" w14:textId="77777777" w:rsidR="004B10D7" w:rsidRPr="00541073" w:rsidRDefault="004B10D7" w:rsidP="004B10D7">
            <w:pPr>
              <w:rPr>
                <w:rFonts w:ascii="ＭＳ 明朝" w:hAnsi="ＭＳ 明朝"/>
                <w:color w:val="000000" w:themeColor="text1"/>
                <w:sz w:val="18"/>
                <w:szCs w:val="18"/>
              </w:rPr>
            </w:pPr>
          </w:p>
          <w:p w14:paraId="11F4AD0B" w14:textId="77777777" w:rsidR="004B10D7" w:rsidRPr="00541073" w:rsidRDefault="004B10D7" w:rsidP="004B10D7">
            <w:pPr>
              <w:rPr>
                <w:rFonts w:ascii="ＭＳ 明朝" w:hAnsi="ＭＳ 明朝"/>
                <w:color w:val="000000" w:themeColor="text1"/>
                <w:sz w:val="18"/>
                <w:szCs w:val="18"/>
              </w:rPr>
            </w:pPr>
          </w:p>
          <w:p w14:paraId="729F311F" w14:textId="77777777" w:rsidR="004B10D7" w:rsidRPr="00541073" w:rsidRDefault="004B10D7" w:rsidP="004B10D7">
            <w:pPr>
              <w:rPr>
                <w:rFonts w:ascii="ＭＳ 明朝" w:hAnsi="ＭＳ 明朝"/>
                <w:color w:val="000000" w:themeColor="text1"/>
                <w:sz w:val="18"/>
                <w:szCs w:val="18"/>
              </w:rPr>
            </w:pPr>
          </w:p>
          <w:p w14:paraId="602C5FF5" w14:textId="77777777" w:rsidR="004B10D7" w:rsidRPr="00541073" w:rsidRDefault="004B10D7" w:rsidP="004B10D7">
            <w:pPr>
              <w:rPr>
                <w:rFonts w:ascii="ＭＳ 明朝" w:hAnsi="ＭＳ 明朝"/>
                <w:color w:val="000000" w:themeColor="text1"/>
                <w:sz w:val="18"/>
                <w:szCs w:val="18"/>
              </w:rPr>
            </w:pPr>
          </w:p>
          <w:p w14:paraId="216A10D9" w14:textId="77777777" w:rsidR="004B10D7" w:rsidRPr="00541073" w:rsidRDefault="004B10D7" w:rsidP="004B10D7">
            <w:pPr>
              <w:rPr>
                <w:rFonts w:ascii="ＭＳ 明朝" w:hAnsi="ＭＳ 明朝"/>
                <w:color w:val="000000" w:themeColor="text1"/>
                <w:sz w:val="18"/>
                <w:szCs w:val="18"/>
              </w:rPr>
            </w:pPr>
          </w:p>
          <w:p w14:paraId="7D151C4F" w14:textId="77777777" w:rsidR="004B10D7" w:rsidRPr="00541073" w:rsidRDefault="004B10D7" w:rsidP="004B10D7">
            <w:pPr>
              <w:ind w:left="167" w:hangingChars="100" w:hanging="167"/>
              <w:rPr>
                <w:rFonts w:ascii="ＭＳ 明朝" w:hAnsi="ＭＳ 明朝"/>
                <w:color w:val="000000" w:themeColor="text1"/>
                <w:sz w:val="18"/>
              </w:rPr>
            </w:pPr>
          </w:p>
          <w:p w14:paraId="2DEC0DD8" w14:textId="77777777" w:rsidR="004B10D7" w:rsidRDefault="004B10D7" w:rsidP="004B10D7">
            <w:pPr>
              <w:ind w:left="167" w:hangingChars="100" w:hanging="167"/>
              <w:rPr>
                <w:rFonts w:ascii="ＭＳ 明朝" w:hAnsi="ＭＳ 明朝"/>
                <w:color w:val="000000" w:themeColor="text1"/>
                <w:sz w:val="18"/>
              </w:rPr>
            </w:pPr>
          </w:p>
          <w:p w14:paraId="451C302F" w14:textId="77777777" w:rsidR="00280A42" w:rsidRPr="00541073" w:rsidRDefault="00280A42" w:rsidP="004B10D7">
            <w:pPr>
              <w:ind w:left="167" w:hangingChars="100" w:hanging="167"/>
              <w:rPr>
                <w:rFonts w:ascii="ＭＳ 明朝" w:hAnsi="ＭＳ 明朝"/>
                <w:color w:val="000000" w:themeColor="text1"/>
                <w:sz w:val="18"/>
              </w:rPr>
            </w:pPr>
          </w:p>
          <w:p w14:paraId="53DBD6C8" w14:textId="77777777" w:rsidR="004B10D7" w:rsidRPr="00541073" w:rsidRDefault="004B10D7" w:rsidP="004B10D7">
            <w:pPr>
              <w:rPr>
                <w:rFonts w:ascii="ＭＳ 明朝" w:hAnsi="ＭＳ 明朝"/>
                <w:color w:val="000000" w:themeColor="text1"/>
                <w:sz w:val="18"/>
                <w:szCs w:val="18"/>
              </w:rPr>
            </w:pPr>
          </w:p>
          <w:p w14:paraId="33CBA327" w14:textId="77777777" w:rsidR="00714A4A" w:rsidRPr="00541073" w:rsidRDefault="00714A4A"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○保育所は、地震・火災・風水害について必ず作成すること。</w:t>
            </w:r>
          </w:p>
          <w:p w14:paraId="263EE99C"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○災害時の役割分担表や緊急連絡網、消防等へ通報・連絡するための緊急連絡先一覧表等を整備すること。</w:t>
            </w:r>
          </w:p>
          <w:p w14:paraId="5694C25D"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○地域住民や近隣施設等との協力体制の構築</w:t>
            </w:r>
          </w:p>
          <w:p w14:paraId="23F14892" w14:textId="77777777" w:rsidR="004B10D7" w:rsidRPr="00541073" w:rsidRDefault="004B10D7" w:rsidP="004B10D7">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・地域行事への参加など地域住民との交流</w:t>
            </w:r>
          </w:p>
          <w:p w14:paraId="7A79DA42" w14:textId="77777777" w:rsidR="00992AA2" w:rsidRPr="00541073" w:rsidRDefault="004B10D7" w:rsidP="004B10D7">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・近隣施設等と災害時の入所者の一時受け入れ</w:t>
            </w:r>
          </w:p>
          <w:p w14:paraId="2FB71249" w14:textId="77777777" w:rsidR="004B10D7" w:rsidRPr="00541073" w:rsidRDefault="004B10D7" w:rsidP="00D32F19">
            <w:pPr>
              <w:ind w:leftChars="200" w:left="395"/>
              <w:rPr>
                <w:rFonts w:ascii="ＭＳ 明朝" w:hAnsi="ＭＳ 明朝"/>
                <w:color w:val="000000" w:themeColor="text1"/>
                <w:sz w:val="18"/>
                <w:szCs w:val="18"/>
              </w:rPr>
            </w:pPr>
            <w:r w:rsidRPr="00541073">
              <w:rPr>
                <w:rFonts w:ascii="ＭＳ 明朝" w:hAnsi="ＭＳ 明朝" w:hint="eastAsia"/>
                <w:color w:val="000000" w:themeColor="text1"/>
                <w:sz w:val="18"/>
                <w:szCs w:val="18"/>
              </w:rPr>
              <w:t>などの協力関係</w:t>
            </w:r>
          </w:p>
          <w:p w14:paraId="1D453B2F"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○職員に対する防災教育等</w:t>
            </w:r>
          </w:p>
          <w:p w14:paraId="03FC4A8D" w14:textId="77777777" w:rsidR="004B10D7" w:rsidRPr="00541073" w:rsidRDefault="00992AA2" w:rsidP="004B10D7">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4B10D7" w:rsidRPr="00541073">
              <w:rPr>
                <w:rFonts w:ascii="ＭＳ 明朝" w:hAnsi="ＭＳ 明朝" w:hint="eastAsia"/>
                <w:color w:val="000000" w:themeColor="text1"/>
                <w:sz w:val="18"/>
                <w:szCs w:val="18"/>
              </w:rPr>
              <w:t>各種計画を活用した施設内研修の実施</w:t>
            </w:r>
          </w:p>
          <w:p w14:paraId="00C4B9D9" w14:textId="77777777" w:rsidR="004B10D7" w:rsidRPr="00541073" w:rsidRDefault="004B10D7" w:rsidP="00D32F19">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・避難場所や避難経路の安全性についての実地確認</w:t>
            </w:r>
          </w:p>
          <w:p w14:paraId="161A7D45" w14:textId="77777777" w:rsidR="004B10D7" w:rsidRPr="00541073" w:rsidRDefault="004B10D7" w:rsidP="00D32F19">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・地域住民の中の協力者の参加を得た、実地の防災訓練等</w:t>
            </w:r>
          </w:p>
          <w:p w14:paraId="114485D4"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○災害に備え、普段からやっておきたいこと</w:t>
            </w:r>
          </w:p>
          <w:p w14:paraId="0CCED91E" w14:textId="77777777" w:rsidR="004B10D7" w:rsidRPr="00541073" w:rsidRDefault="004B10D7" w:rsidP="004B10D7">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・施設行事、イベントの地域開放</w:t>
            </w:r>
          </w:p>
          <w:p w14:paraId="766C0D7A" w14:textId="77777777" w:rsidR="004B10D7" w:rsidRPr="00541073" w:rsidRDefault="004B10D7" w:rsidP="004B10D7">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・施設ロビー、食堂の地域開放</w:t>
            </w:r>
          </w:p>
          <w:p w14:paraId="2A4E0502" w14:textId="77777777" w:rsidR="004B10D7" w:rsidRPr="00541073" w:rsidRDefault="004B10D7" w:rsidP="004B10D7">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・施設運営ボランティアの活用</w:t>
            </w:r>
          </w:p>
          <w:p w14:paraId="0E22ED61" w14:textId="77777777" w:rsidR="004B10D7" w:rsidRPr="00541073" w:rsidRDefault="004B10D7" w:rsidP="004B10D7">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・災害時ボランティアの事前登録</w:t>
            </w:r>
          </w:p>
          <w:p w14:paraId="6CF958EF" w14:textId="77777777" w:rsidR="004B10D7" w:rsidRPr="00541073" w:rsidRDefault="004B10D7" w:rsidP="004B10D7">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・災害時協力井戸の確保</w:t>
            </w:r>
          </w:p>
          <w:p w14:paraId="34D5B998" w14:textId="77777777" w:rsidR="004B10D7" w:rsidRPr="00541073" w:rsidRDefault="004B10D7" w:rsidP="00D32F19">
            <w:pPr>
              <w:ind w:leftChars="100" w:left="364" w:hangingChars="100" w:hanging="167"/>
              <w:rPr>
                <w:rFonts w:ascii="ＭＳ 明朝" w:hAnsi="ＭＳ 明朝"/>
                <w:color w:val="000000" w:themeColor="text1"/>
                <w:sz w:val="18"/>
              </w:rPr>
            </w:pPr>
            <w:r w:rsidRPr="00541073">
              <w:rPr>
                <w:rFonts w:ascii="ＭＳ 明朝" w:hAnsi="ＭＳ 明朝" w:hint="eastAsia"/>
                <w:color w:val="000000" w:themeColor="text1"/>
                <w:sz w:val="18"/>
                <w:szCs w:val="18"/>
              </w:rPr>
              <w:t>・施設運営関連業務委託業者との災害時協力協定の締結</w:t>
            </w:r>
          </w:p>
          <w:p w14:paraId="063DBDEF" w14:textId="77777777" w:rsidR="004B10D7" w:rsidRPr="00541073" w:rsidRDefault="004B10D7" w:rsidP="004B10D7">
            <w:pPr>
              <w:ind w:left="197" w:hangingChars="100" w:hanging="197"/>
              <w:rPr>
                <w:rFonts w:ascii="ＭＳ 明朝" w:hAnsi="ＭＳ 明朝"/>
                <w:color w:val="000000" w:themeColor="text1"/>
              </w:rPr>
            </w:pPr>
          </w:p>
        </w:tc>
        <w:tc>
          <w:tcPr>
            <w:tcW w:w="2704" w:type="dxa"/>
            <w:shd w:val="clear" w:color="auto" w:fill="auto"/>
          </w:tcPr>
          <w:p w14:paraId="09AC38C5" w14:textId="77777777" w:rsidR="004B10D7" w:rsidRPr="00541073" w:rsidRDefault="004B10D7" w:rsidP="004B10D7">
            <w:pPr>
              <w:rPr>
                <w:rFonts w:ascii="ＭＳ 明朝" w:hAnsi="ＭＳ 明朝"/>
                <w:color w:val="000000" w:themeColor="text1"/>
                <w:sz w:val="18"/>
                <w:szCs w:val="18"/>
              </w:rPr>
            </w:pPr>
          </w:p>
          <w:p w14:paraId="2F0A80DC" w14:textId="77777777" w:rsidR="00A977A5" w:rsidRPr="00541073" w:rsidRDefault="00A977A5" w:rsidP="00A977A5">
            <w:pPr>
              <w:rPr>
                <w:rFonts w:ascii="ＭＳ 明朝" w:hAnsi="ＭＳ 明朝"/>
                <w:color w:val="000000" w:themeColor="text1"/>
                <w:sz w:val="18"/>
                <w:szCs w:val="18"/>
              </w:rPr>
            </w:pPr>
          </w:p>
          <w:p w14:paraId="40FE409A" w14:textId="77777777" w:rsidR="004B10D7" w:rsidRPr="00541073" w:rsidRDefault="004B10D7" w:rsidP="004B10D7">
            <w:pPr>
              <w:rPr>
                <w:rFonts w:ascii="ＭＳ 明朝" w:hAnsi="ＭＳ 明朝"/>
                <w:color w:val="000000" w:themeColor="text1"/>
                <w:sz w:val="18"/>
                <w:szCs w:val="18"/>
              </w:rPr>
            </w:pPr>
          </w:p>
          <w:p w14:paraId="75013520" w14:textId="77777777" w:rsidR="004B10D7" w:rsidRPr="00541073" w:rsidRDefault="004B10D7" w:rsidP="004B10D7">
            <w:pPr>
              <w:rPr>
                <w:rFonts w:ascii="ＭＳ 明朝" w:hAnsi="ＭＳ 明朝"/>
                <w:color w:val="000000" w:themeColor="text1"/>
                <w:sz w:val="18"/>
                <w:szCs w:val="18"/>
              </w:rPr>
            </w:pPr>
          </w:p>
          <w:p w14:paraId="4A5FFD04" w14:textId="77777777" w:rsidR="004B10D7" w:rsidRPr="00541073" w:rsidRDefault="004B10D7" w:rsidP="004B10D7">
            <w:pPr>
              <w:rPr>
                <w:rFonts w:ascii="ＭＳ 明朝" w:hAnsi="ＭＳ 明朝"/>
                <w:color w:val="000000" w:themeColor="text1"/>
                <w:sz w:val="18"/>
                <w:szCs w:val="18"/>
              </w:rPr>
            </w:pPr>
          </w:p>
          <w:p w14:paraId="5F7A6DF9" w14:textId="77777777" w:rsidR="004B10D7" w:rsidRPr="00541073" w:rsidRDefault="004B10D7" w:rsidP="004B10D7">
            <w:pPr>
              <w:rPr>
                <w:rFonts w:ascii="ＭＳ 明朝" w:hAnsi="ＭＳ 明朝"/>
                <w:color w:val="000000" w:themeColor="text1"/>
                <w:sz w:val="18"/>
                <w:szCs w:val="18"/>
              </w:rPr>
            </w:pPr>
          </w:p>
          <w:p w14:paraId="76D9DC65" w14:textId="77777777" w:rsidR="004B10D7" w:rsidRPr="00541073" w:rsidRDefault="004B10D7" w:rsidP="004B10D7">
            <w:pPr>
              <w:rPr>
                <w:rFonts w:ascii="ＭＳ 明朝" w:hAnsi="ＭＳ 明朝"/>
                <w:color w:val="000000" w:themeColor="text1"/>
                <w:sz w:val="18"/>
                <w:szCs w:val="18"/>
              </w:rPr>
            </w:pPr>
          </w:p>
          <w:p w14:paraId="1EE900F6" w14:textId="77777777" w:rsidR="004B10D7" w:rsidRPr="00541073" w:rsidRDefault="004B10D7" w:rsidP="004B10D7">
            <w:pPr>
              <w:rPr>
                <w:rFonts w:ascii="ＭＳ 明朝" w:hAnsi="ＭＳ 明朝"/>
                <w:color w:val="000000" w:themeColor="text1"/>
                <w:sz w:val="18"/>
                <w:szCs w:val="18"/>
              </w:rPr>
            </w:pPr>
          </w:p>
          <w:p w14:paraId="6BD690FE" w14:textId="77777777" w:rsidR="004B10D7" w:rsidRPr="00541073" w:rsidRDefault="004B10D7" w:rsidP="004B10D7">
            <w:pPr>
              <w:rPr>
                <w:rFonts w:ascii="ＭＳ 明朝" w:hAnsi="ＭＳ 明朝"/>
                <w:color w:val="000000" w:themeColor="text1"/>
                <w:sz w:val="18"/>
                <w:szCs w:val="18"/>
              </w:rPr>
            </w:pPr>
          </w:p>
          <w:p w14:paraId="21853FE2" w14:textId="77777777" w:rsidR="004B10D7" w:rsidRPr="00541073" w:rsidRDefault="004B10D7" w:rsidP="004B10D7">
            <w:pPr>
              <w:rPr>
                <w:rFonts w:ascii="ＭＳ 明朝" w:hAnsi="ＭＳ 明朝"/>
                <w:color w:val="000000" w:themeColor="text1"/>
                <w:sz w:val="18"/>
                <w:szCs w:val="18"/>
              </w:rPr>
            </w:pPr>
          </w:p>
          <w:p w14:paraId="0FF09241" w14:textId="77777777" w:rsidR="004B10D7" w:rsidRPr="00541073" w:rsidRDefault="004B10D7" w:rsidP="004B10D7">
            <w:pPr>
              <w:rPr>
                <w:rFonts w:ascii="ＭＳ 明朝" w:hAnsi="ＭＳ 明朝"/>
                <w:color w:val="000000" w:themeColor="text1"/>
                <w:sz w:val="18"/>
                <w:szCs w:val="18"/>
              </w:rPr>
            </w:pPr>
          </w:p>
          <w:p w14:paraId="1B27703A" w14:textId="77777777" w:rsidR="004B10D7" w:rsidRPr="00541073" w:rsidRDefault="004B10D7" w:rsidP="004B10D7">
            <w:pPr>
              <w:rPr>
                <w:rFonts w:ascii="ＭＳ 明朝" w:hAnsi="ＭＳ 明朝"/>
                <w:color w:val="000000" w:themeColor="text1"/>
                <w:sz w:val="18"/>
                <w:szCs w:val="18"/>
              </w:rPr>
            </w:pPr>
          </w:p>
          <w:p w14:paraId="530925C7" w14:textId="77777777" w:rsidR="004B10D7" w:rsidRPr="00541073" w:rsidRDefault="004B10D7" w:rsidP="004B10D7">
            <w:pPr>
              <w:rPr>
                <w:rFonts w:ascii="ＭＳ 明朝" w:hAnsi="ＭＳ 明朝"/>
                <w:color w:val="000000" w:themeColor="text1"/>
                <w:sz w:val="18"/>
                <w:szCs w:val="18"/>
              </w:rPr>
            </w:pPr>
          </w:p>
          <w:p w14:paraId="20FB32CA" w14:textId="77777777" w:rsidR="004B10D7" w:rsidRDefault="004B10D7" w:rsidP="004B10D7">
            <w:pPr>
              <w:rPr>
                <w:rFonts w:ascii="ＭＳ 明朝" w:hAnsi="ＭＳ 明朝"/>
                <w:color w:val="000000" w:themeColor="text1"/>
                <w:sz w:val="18"/>
                <w:szCs w:val="18"/>
              </w:rPr>
            </w:pPr>
          </w:p>
          <w:p w14:paraId="4635794D" w14:textId="77777777" w:rsidR="00280A42" w:rsidRPr="00541073" w:rsidRDefault="00280A42" w:rsidP="004B10D7">
            <w:pPr>
              <w:rPr>
                <w:rFonts w:ascii="ＭＳ 明朝" w:hAnsi="ＭＳ 明朝"/>
                <w:color w:val="000000" w:themeColor="text1"/>
                <w:sz w:val="18"/>
                <w:szCs w:val="18"/>
              </w:rPr>
            </w:pPr>
          </w:p>
          <w:p w14:paraId="5FD82DA6" w14:textId="77777777" w:rsidR="004B10D7" w:rsidRPr="00541073" w:rsidRDefault="004B10D7" w:rsidP="004B10D7">
            <w:pPr>
              <w:rPr>
                <w:rFonts w:ascii="ＭＳ 明朝" w:hAnsi="ＭＳ 明朝"/>
                <w:color w:val="000000" w:themeColor="text1"/>
                <w:sz w:val="18"/>
                <w:szCs w:val="18"/>
              </w:rPr>
            </w:pPr>
          </w:p>
          <w:p w14:paraId="035C10FA"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□非常災害対策計画</w:t>
            </w:r>
          </w:p>
          <w:p w14:paraId="7E03E7DC" w14:textId="77777777" w:rsidR="004B10D7" w:rsidRPr="00541073" w:rsidRDefault="004B10D7" w:rsidP="004B10D7">
            <w:pPr>
              <w:rPr>
                <w:rFonts w:ascii="ＭＳ 明朝" w:hAnsi="ＭＳ 明朝"/>
                <w:color w:val="000000" w:themeColor="text1"/>
                <w:sz w:val="18"/>
                <w:szCs w:val="18"/>
              </w:rPr>
            </w:pPr>
          </w:p>
          <w:p w14:paraId="76E2E718" w14:textId="77777777" w:rsidR="004B10D7" w:rsidRPr="00541073" w:rsidRDefault="004B10D7" w:rsidP="004B10D7">
            <w:pPr>
              <w:rPr>
                <w:rFonts w:ascii="ＭＳ 明朝" w:hAnsi="ＭＳ 明朝"/>
                <w:color w:val="000000" w:themeColor="text1"/>
                <w:sz w:val="18"/>
                <w:szCs w:val="18"/>
              </w:rPr>
            </w:pPr>
          </w:p>
          <w:p w14:paraId="79C86D70" w14:textId="77777777" w:rsidR="004B10D7" w:rsidRPr="00541073" w:rsidRDefault="004B10D7" w:rsidP="004B10D7">
            <w:pPr>
              <w:rPr>
                <w:rFonts w:ascii="ＭＳ 明朝" w:hAnsi="ＭＳ 明朝"/>
                <w:color w:val="000000" w:themeColor="text1"/>
                <w:sz w:val="18"/>
                <w:szCs w:val="18"/>
              </w:rPr>
            </w:pPr>
          </w:p>
          <w:p w14:paraId="191B6D48" w14:textId="77777777" w:rsidR="004B10D7" w:rsidRPr="00541073" w:rsidRDefault="004B10D7" w:rsidP="004B10D7">
            <w:pPr>
              <w:rPr>
                <w:rFonts w:ascii="ＭＳ 明朝" w:hAnsi="ＭＳ 明朝"/>
                <w:color w:val="000000" w:themeColor="text1"/>
                <w:sz w:val="18"/>
                <w:szCs w:val="18"/>
              </w:rPr>
            </w:pPr>
          </w:p>
          <w:p w14:paraId="4C3C25EB" w14:textId="77777777" w:rsidR="004B10D7" w:rsidRPr="00541073" w:rsidRDefault="004B10D7" w:rsidP="004B10D7">
            <w:pPr>
              <w:rPr>
                <w:rFonts w:ascii="ＭＳ 明朝" w:hAnsi="ＭＳ 明朝"/>
                <w:color w:val="000000" w:themeColor="text1"/>
                <w:sz w:val="18"/>
                <w:szCs w:val="18"/>
              </w:rPr>
            </w:pPr>
          </w:p>
          <w:p w14:paraId="3A877C24" w14:textId="77777777" w:rsidR="004B10D7" w:rsidRPr="00541073" w:rsidRDefault="004B10D7" w:rsidP="004B10D7">
            <w:pPr>
              <w:rPr>
                <w:rFonts w:ascii="ＭＳ 明朝" w:hAnsi="ＭＳ 明朝"/>
                <w:color w:val="000000" w:themeColor="text1"/>
                <w:sz w:val="18"/>
                <w:szCs w:val="18"/>
              </w:rPr>
            </w:pPr>
          </w:p>
          <w:p w14:paraId="255E2621" w14:textId="77777777" w:rsidR="004B10D7" w:rsidRPr="00541073" w:rsidRDefault="004B10D7" w:rsidP="004B10D7">
            <w:pPr>
              <w:rPr>
                <w:rFonts w:ascii="ＭＳ 明朝" w:hAnsi="ＭＳ 明朝"/>
                <w:color w:val="000000" w:themeColor="text1"/>
                <w:sz w:val="18"/>
                <w:szCs w:val="18"/>
              </w:rPr>
            </w:pPr>
          </w:p>
          <w:p w14:paraId="27E9963C" w14:textId="77777777" w:rsidR="004B10D7" w:rsidRPr="00541073" w:rsidRDefault="004B10D7" w:rsidP="004B10D7">
            <w:pPr>
              <w:rPr>
                <w:rFonts w:ascii="ＭＳ 明朝" w:hAnsi="ＭＳ 明朝"/>
                <w:color w:val="000000" w:themeColor="text1"/>
                <w:sz w:val="18"/>
                <w:szCs w:val="18"/>
              </w:rPr>
            </w:pPr>
          </w:p>
          <w:p w14:paraId="49E57F91" w14:textId="77777777" w:rsidR="00280A42" w:rsidRDefault="00280A42" w:rsidP="004B10D7">
            <w:pPr>
              <w:rPr>
                <w:rFonts w:ascii="ＭＳ 明朝" w:hAnsi="ＭＳ 明朝"/>
                <w:color w:val="000000" w:themeColor="text1"/>
                <w:sz w:val="18"/>
                <w:szCs w:val="18"/>
              </w:rPr>
            </w:pPr>
          </w:p>
          <w:p w14:paraId="4B6BA4D9" w14:textId="77777777" w:rsidR="00280A42" w:rsidRDefault="00280A42" w:rsidP="004B10D7">
            <w:pPr>
              <w:rPr>
                <w:rFonts w:ascii="ＭＳ 明朝" w:hAnsi="ＭＳ 明朝"/>
                <w:color w:val="000000" w:themeColor="text1"/>
                <w:sz w:val="18"/>
                <w:szCs w:val="18"/>
              </w:rPr>
            </w:pPr>
          </w:p>
          <w:p w14:paraId="4072D613" w14:textId="77777777" w:rsidR="00280A42" w:rsidRDefault="00280A42" w:rsidP="004B10D7">
            <w:pPr>
              <w:rPr>
                <w:rFonts w:ascii="ＭＳ 明朝" w:hAnsi="ＭＳ 明朝"/>
                <w:color w:val="000000" w:themeColor="text1"/>
                <w:sz w:val="18"/>
                <w:szCs w:val="18"/>
              </w:rPr>
            </w:pPr>
          </w:p>
          <w:p w14:paraId="4DBF19BC" w14:textId="77777777" w:rsidR="00280A42" w:rsidRPr="00541073" w:rsidRDefault="00280A42" w:rsidP="004B10D7">
            <w:pPr>
              <w:rPr>
                <w:rFonts w:ascii="ＭＳ 明朝" w:hAnsi="ＭＳ 明朝"/>
                <w:color w:val="000000" w:themeColor="text1"/>
                <w:sz w:val="18"/>
                <w:szCs w:val="18"/>
              </w:rPr>
            </w:pPr>
          </w:p>
          <w:p w14:paraId="5EC7FD93" w14:textId="77777777" w:rsidR="004B10D7" w:rsidRPr="00541073" w:rsidRDefault="004B10D7" w:rsidP="004B10D7">
            <w:pPr>
              <w:rPr>
                <w:rFonts w:ascii="ＭＳ 明朝" w:hAnsi="ＭＳ 明朝"/>
                <w:color w:val="000000" w:themeColor="text1"/>
                <w:sz w:val="18"/>
                <w:szCs w:val="18"/>
              </w:rPr>
            </w:pPr>
          </w:p>
          <w:p w14:paraId="3957D302" w14:textId="77777777" w:rsidR="00975F96" w:rsidRPr="00541073" w:rsidRDefault="00975F96" w:rsidP="004B10D7">
            <w:pPr>
              <w:rPr>
                <w:rFonts w:ascii="ＭＳ 明朝" w:hAnsi="ＭＳ 明朝"/>
                <w:color w:val="000000" w:themeColor="text1"/>
                <w:sz w:val="18"/>
                <w:szCs w:val="18"/>
              </w:rPr>
            </w:pPr>
          </w:p>
          <w:p w14:paraId="7946CF10"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□役割分担表</w:t>
            </w:r>
          </w:p>
          <w:p w14:paraId="2C8282C3"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□緊急連絡網</w:t>
            </w:r>
          </w:p>
          <w:p w14:paraId="25DF46B0"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□緊急連絡先一覧表　等</w:t>
            </w:r>
          </w:p>
          <w:p w14:paraId="01A78B3C" w14:textId="77777777" w:rsidR="004B10D7" w:rsidRPr="00541073" w:rsidRDefault="004B10D7" w:rsidP="004B10D7">
            <w:pPr>
              <w:rPr>
                <w:rFonts w:ascii="ＭＳ 明朝" w:hAnsi="ＭＳ 明朝"/>
                <w:color w:val="000000" w:themeColor="text1"/>
                <w:sz w:val="18"/>
                <w:szCs w:val="18"/>
              </w:rPr>
            </w:pPr>
          </w:p>
          <w:p w14:paraId="1395203E" w14:textId="77777777" w:rsidR="00C11224" w:rsidRPr="00541073" w:rsidRDefault="00C11224" w:rsidP="004B10D7">
            <w:pPr>
              <w:rPr>
                <w:rFonts w:ascii="ＭＳ 明朝" w:hAnsi="ＭＳ 明朝"/>
                <w:color w:val="000000" w:themeColor="text1"/>
                <w:sz w:val="18"/>
                <w:szCs w:val="18"/>
              </w:rPr>
            </w:pPr>
          </w:p>
          <w:p w14:paraId="5B029AC7" w14:textId="77777777" w:rsidR="00C11224" w:rsidRPr="00541073" w:rsidRDefault="00C11224" w:rsidP="004B10D7">
            <w:pPr>
              <w:rPr>
                <w:rFonts w:ascii="ＭＳ 明朝" w:hAnsi="ＭＳ 明朝"/>
                <w:color w:val="000000" w:themeColor="text1"/>
                <w:sz w:val="18"/>
                <w:szCs w:val="18"/>
              </w:rPr>
            </w:pPr>
          </w:p>
          <w:p w14:paraId="0DF8A8BD" w14:textId="77777777" w:rsidR="00C42030" w:rsidRPr="00541073" w:rsidRDefault="00C42030" w:rsidP="004B10D7">
            <w:pPr>
              <w:rPr>
                <w:rFonts w:ascii="ＭＳ 明朝" w:hAnsi="ＭＳ 明朝"/>
                <w:color w:val="000000" w:themeColor="text1"/>
                <w:sz w:val="18"/>
                <w:szCs w:val="18"/>
              </w:rPr>
            </w:pPr>
          </w:p>
          <w:p w14:paraId="176E0DC4" w14:textId="77777777" w:rsidR="00C11224" w:rsidRPr="00541073" w:rsidRDefault="00C11224" w:rsidP="004B10D7">
            <w:pPr>
              <w:rPr>
                <w:rFonts w:ascii="ＭＳ 明朝" w:hAnsi="ＭＳ 明朝"/>
                <w:color w:val="000000" w:themeColor="text1"/>
                <w:sz w:val="18"/>
                <w:szCs w:val="18"/>
              </w:rPr>
            </w:pPr>
          </w:p>
          <w:p w14:paraId="7412C708" w14:textId="77777777" w:rsidR="00C11224" w:rsidRPr="00541073" w:rsidRDefault="00C11224" w:rsidP="004B10D7">
            <w:pPr>
              <w:rPr>
                <w:rFonts w:ascii="ＭＳ 明朝" w:hAnsi="ＭＳ 明朝"/>
                <w:color w:val="000000" w:themeColor="text1"/>
                <w:sz w:val="18"/>
                <w:szCs w:val="18"/>
              </w:rPr>
            </w:pPr>
          </w:p>
          <w:p w14:paraId="756B70DF" w14:textId="77777777" w:rsidR="00714A4A" w:rsidRPr="00541073" w:rsidRDefault="00714A4A" w:rsidP="004B10D7">
            <w:pPr>
              <w:rPr>
                <w:rFonts w:ascii="ＭＳ 明朝" w:hAnsi="ＭＳ 明朝"/>
                <w:color w:val="000000" w:themeColor="text1"/>
                <w:sz w:val="18"/>
                <w:szCs w:val="18"/>
              </w:rPr>
            </w:pPr>
          </w:p>
          <w:p w14:paraId="35D62464" w14:textId="77777777" w:rsidR="0039652B" w:rsidRPr="00541073" w:rsidRDefault="0039652B" w:rsidP="004B10D7">
            <w:pPr>
              <w:rPr>
                <w:rFonts w:ascii="ＭＳ 明朝" w:hAnsi="ＭＳ 明朝"/>
                <w:color w:val="000000" w:themeColor="text1"/>
                <w:sz w:val="18"/>
                <w:szCs w:val="18"/>
              </w:rPr>
            </w:pPr>
          </w:p>
          <w:p w14:paraId="733ED0D7" w14:textId="77777777" w:rsidR="008054F8" w:rsidRPr="00541073" w:rsidRDefault="008054F8" w:rsidP="004B10D7">
            <w:pPr>
              <w:rPr>
                <w:rFonts w:ascii="ＭＳ 明朝" w:hAnsi="ＭＳ 明朝"/>
                <w:color w:val="000000" w:themeColor="text1"/>
                <w:sz w:val="18"/>
                <w:szCs w:val="18"/>
              </w:rPr>
            </w:pPr>
          </w:p>
          <w:p w14:paraId="4BDEB101" w14:textId="77777777" w:rsidR="00C11224" w:rsidRPr="00541073" w:rsidRDefault="00C11224"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□栄養管理報告書</w:t>
            </w:r>
          </w:p>
        </w:tc>
        <w:tc>
          <w:tcPr>
            <w:tcW w:w="2462" w:type="dxa"/>
            <w:gridSpan w:val="2"/>
            <w:shd w:val="clear" w:color="auto" w:fill="auto"/>
          </w:tcPr>
          <w:p w14:paraId="39395898" w14:textId="77777777" w:rsidR="004B10D7" w:rsidRPr="00541073" w:rsidRDefault="004B10D7" w:rsidP="004B10D7">
            <w:pPr>
              <w:rPr>
                <w:rFonts w:ascii="ＭＳ 明朝" w:hAnsi="ＭＳ 明朝"/>
                <w:color w:val="000000" w:themeColor="text1"/>
                <w:sz w:val="18"/>
                <w:szCs w:val="18"/>
              </w:rPr>
            </w:pPr>
          </w:p>
          <w:p w14:paraId="680881E7" w14:textId="77777777" w:rsidR="004B10D7" w:rsidRPr="00541073" w:rsidRDefault="00D32F19"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◎消防法第4条、第4条の2</w:t>
            </w:r>
          </w:p>
          <w:p w14:paraId="296C6E16" w14:textId="77777777" w:rsidR="004B10D7" w:rsidRPr="00541073" w:rsidRDefault="004B10D7" w:rsidP="004B10D7">
            <w:pPr>
              <w:rPr>
                <w:rFonts w:ascii="ＭＳ 明朝" w:hAnsi="ＭＳ 明朝"/>
                <w:color w:val="000000" w:themeColor="text1"/>
                <w:sz w:val="18"/>
                <w:szCs w:val="18"/>
              </w:rPr>
            </w:pPr>
          </w:p>
          <w:p w14:paraId="3FC7FC70" w14:textId="77777777" w:rsidR="004B10D7" w:rsidRPr="00541073" w:rsidRDefault="004B10D7" w:rsidP="004B10D7">
            <w:pPr>
              <w:rPr>
                <w:rFonts w:ascii="ＭＳ 明朝" w:hAnsi="ＭＳ 明朝"/>
                <w:color w:val="000000" w:themeColor="text1"/>
                <w:sz w:val="18"/>
                <w:szCs w:val="18"/>
              </w:rPr>
            </w:pPr>
          </w:p>
          <w:p w14:paraId="762C223C" w14:textId="77777777" w:rsidR="004B10D7" w:rsidRPr="00541073" w:rsidRDefault="004B10D7" w:rsidP="004B10D7">
            <w:pPr>
              <w:rPr>
                <w:rFonts w:ascii="ＭＳ 明朝" w:hAnsi="ＭＳ 明朝"/>
                <w:color w:val="000000" w:themeColor="text1"/>
                <w:sz w:val="18"/>
                <w:szCs w:val="18"/>
              </w:rPr>
            </w:pPr>
          </w:p>
          <w:p w14:paraId="162A57ED" w14:textId="77777777" w:rsidR="004B10D7" w:rsidRPr="00541073" w:rsidRDefault="004B10D7" w:rsidP="004B10D7">
            <w:pPr>
              <w:rPr>
                <w:rFonts w:ascii="ＭＳ 明朝" w:hAnsi="ＭＳ 明朝"/>
                <w:color w:val="000000" w:themeColor="text1"/>
                <w:sz w:val="18"/>
                <w:szCs w:val="18"/>
              </w:rPr>
            </w:pPr>
          </w:p>
          <w:p w14:paraId="717BE9F3" w14:textId="77777777" w:rsidR="004B10D7" w:rsidRPr="00541073" w:rsidRDefault="004B10D7" w:rsidP="004B10D7">
            <w:pPr>
              <w:rPr>
                <w:rFonts w:ascii="ＭＳ 明朝" w:hAnsi="ＭＳ 明朝"/>
                <w:color w:val="000000" w:themeColor="text1"/>
                <w:sz w:val="18"/>
                <w:szCs w:val="18"/>
              </w:rPr>
            </w:pPr>
          </w:p>
          <w:p w14:paraId="39CAFABA" w14:textId="77777777" w:rsidR="004B10D7" w:rsidRPr="00541073" w:rsidRDefault="004B10D7" w:rsidP="004B10D7">
            <w:pPr>
              <w:rPr>
                <w:rFonts w:ascii="ＭＳ 明朝" w:hAnsi="ＭＳ 明朝"/>
                <w:color w:val="000000" w:themeColor="text1"/>
                <w:sz w:val="18"/>
                <w:szCs w:val="18"/>
              </w:rPr>
            </w:pPr>
          </w:p>
          <w:p w14:paraId="3B017754" w14:textId="77777777" w:rsidR="004B10D7" w:rsidRPr="00541073" w:rsidRDefault="004B10D7" w:rsidP="004B10D7">
            <w:pPr>
              <w:rPr>
                <w:rFonts w:ascii="ＭＳ 明朝" w:hAnsi="ＭＳ 明朝"/>
                <w:color w:val="000000" w:themeColor="text1"/>
                <w:sz w:val="18"/>
                <w:szCs w:val="18"/>
              </w:rPr>
            </w:pPr>
          </w:p>
          <w:p w14:paraId="424BAF7A" w14:textId="77777777" w:rsidR="004B10D7" w:rsidRPr="00541073" w:rsidRDefault="004B10D7" w:rsidP="004B10D7">
            <w:pPr>
              <w:rPr>
                <w:rFonts w:ascii="ＭＳ 明朝" w:hAnsi="ＭＳ 明朝"/>
                <w:color w:val="000000" w:themeColor="text1"/>
                <w:sz w:val="18"/>
                <w:szCs w:val="18"/>
              </w:rPr>
            </w:pPr>
          </w:p>
          <w:p w14:paraId="6C97AC9D" w14:textId="77777777" w:rsidR="008054F8" w:rsidRPr="00541073" w:rsidRDefault="008054F8" w:rsidP="004B10D7">
            <w:pPr>
              <w:rPr>
                <w:rFonts w:ascii="ＭＳ 明朝" w:hAnsi="ＭＳ 明朝"/>
                <w:color w:val="000000" w:themeColor="text1"/>
                <w:sz w:val="18"/>
                <w:szCs w:val="18"/>
              </w:rPr>
            </w:pPr>
          </w:p>
          <w:p w14:paraId="11C60650" w14:textId="77777777" w:rsidR="008054F8" w:rsidRPr="00541073" w:rsidRDefault="008054F8" w:rsidP="004B10D7">
            <w:pPr>
              <w:rPr>
                <w:rFonts w:ascii="ＭＳ 明朝" w:hAnsi="ＭＳ 明朝"/>
                <w:color w:val="000000" w:themeColor="text1"/>
                <w:sz w:val="18"/>
                <w:szCs w:val="18"/>
              </w:rPr>
            </w:pPr>
          </w:p>
          <w:p w14:paraId="74ECE787" w14:textId="77777777" w:rsidR="008054F8" w:rsidRPr="00541073" w:rsidRDefault="008054F8" w:rsidP="004B10D7">
            <w:pPr>
              <w:rPr>
                <w:rFonts w:ascii="ＭＳ 明朝" w:hAnsi="ＭＳ 明朝"/>
                <w:color w:val="000000" w:themeColor="text1"/>
                <w:sz w:val="18"/>
                <w:szCs w:val="18"/>
              </w:rPr>
            </w:pPr>
          </w:p>
          <w:p w14:paraId="3F7B1649" w14:textId="77777777" w:rsidR="004B10D7" w:rsidRPr="00541073" w:rsidRDefault="004B10D7" w:rsidP="004B10D7">
            <w:pPr>
              <w:rPr>
                <w:rFonts w:ascii="ＭＳ 明朝" w:hAnsi="ＭＳ 明朝"/>
                <w:color w:val="000000" w:themeColor="text1"/>
                <w:sz w:val="18"/>
                <w:szCs w:val="18"/>
              </w:rPr>
            </w:pPr>
          </w:p>
          <w:p w14:paraId="7012CC41" w14:textId="77777777" w:rsidR="004B10D7" w:rsidRDefault="004B10D7" w:rsidP="004B10D7">
            <w:pPr>
              <w:rPr>
                <w:rFonts w:ascii="ＭＳ 明朝" w:hAnsi="ＭＳ 明朝"/>
                <w:color w:val="000000" w:themeColor="text1"/>
                <w:sz w:val="18"/>
                <w:szCs w:val="18"/>
              </w:rPr>
            </w:pPr>
          </w:p>
          <w:p w14:paraId="75AB96F8" w14:textId="77777777" w:rsidR="00280A42" w:rsidRPr="00541073" w:rsidRDefault="00280A42" w:rsidP="004B10D7">
            <w:pPr>
              <w:rPr>
                <w:rFonts w:ascii="ＭＳ 明朝" w:hAnsi="ＭＳ 明朝"/>
                <w:color w:val="000000" w:themeColor="text1"/>
                <w:sz w:val="18"/>
                <w:szCs w:val="18"/>
              </w:rPr>
            </w:pPr>
          </w:p>
          <w:p w14:paraId="1C32BC5F"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◎鹿児島市児童福祉施設の設備及び運営の基準に関する条例第7条第1項、第2項</w:t>
            </w:r>
          </w:p>
          <w:p w14:paraId="61714B92"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◎社会福祉施設等における非常災害対策及び入所者等の安全の確保について(平成28年9月1日社援基発0901第1号</w:t>
            </w:r>
            <w:r w:rsidR="000F59D6" w:rsidRPr="00541073">
              <w:rPr>
                <w:rFonts w:ascii="ＭＳ 明朝" w:hAnsi="ＭＳ 明朝" w:hint="eastAsia"/>
                <w:color w:val="000000" w:themeColor="text1"/>
                <w:sz w:val="18"/>
                <w:szCs w:val="18"/>
              </w:rPr>
              <w:t>)</w:t>
            </w:r>
          </w:p>
          <w:p w14:paraId="526D0FAE" w14:textId="7C8AF491"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◎児童施設等における利用者の安全確保及び非常災害時の体制整備の強化・徹底について（平成28年9月9日雇児総発0909第</w:t>
            </w:r>
            <w:r w:rsidR="00C83761">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号）</w:t>
            </w:r>
          </w:p>
          <w:p w14:paraId="3CFF78C7"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◎社会福祉施設における地震防災応急計画の作成について（昭和55年１月16日社施第5号)</w:t>
            </w:r>
          </w:p>
          <w:p w14:paraId="2FC939B8"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◎鹿児島市児童福祉施設の設備及び運営の基準に関する条例第7条第3項</w:t>
            </w:r>
          </w:p>
          <w:p w14:paraId="55B81000"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114AA6C5"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第3章－4－(3)</w:t>
            </w:r>
          </w:p>
          <w:p w14:paraId="77EC9414" w14:textId="77777777" w:rsidR="004B10D7" w:rsidRPr="00541073" w:rsidRDefault="004B10D7" w:rsidP="004B10D7">
            <w:pPr>
              <w:ind w:left="174" w:hangingChars="104" w:hanging="174"/>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◎児童福祉施設等における非常災害対策の計画作成の手引き</w:t>
            </w:r>
          </w:p>
        </w:tc>
        <w:tc>
          <w:tcPr>
            <w:tcW w:w="1347" w:type="dxa"/>
            <w:shd w:val="clear" w:color="auto" w:fill="auto"/>
          </w:tcPr>
          <w:p w14:paraId="49F9AC2A" w14:textId="77777777" w:rsidR="004B10D7" w:rsidRPr="00541073" w:rsidRDefault="004B10D7" w:rsidP="004B10D7">
            <w:pPr>
              <w:rPr>
                <w:rFonts w:ascii="ＭＳ 明朝" w:hAnsi="ＭＳ 明朝"/>
                <w:color w:val="000000" w:themeColor="text1"/>
                <w:sz w:val="18"/>
                <w:szCs w:val="18"/>
              </w:rPr>
            </w:pPr>
          </w:p>
          <w:p w14:paraId="0A4EAC7D" w14:textId="77777777" w:rsidR="004B10D7" w:rsidRPr="00541073" w:rsidRDefault="004B10D7" w:rsidP="004B10D7">
            <w:pPr>
              <w:rPr>
                <w:rFonts w:ascii="ＭＳ 明朝" w:hAnsi="ＭＳ 明朝"/>
                <w:color w:val="000000" w:themeColor="text1"/>
                <w:sz w:val="18"/>
                <w:szCs w:val="18"/>
              </w:rPr>
            </w:pPr>
          </w:p>
          <w:p w14:paraId="073BFA1A" w14:textId="77777777" w:rsidR="004B10D7" w:rsidRPr="00541073" w:rsidRDefault="004B10D7" w:rsidP="004B10D7">
            <w:pPr>
              <w:rPr>
                <w:rFonts w:ascii="ＭＳ 明朝" w:hAnsi="ＭＳ 明朝"/>
                <w:color w:val="000000" w:themeColor="text1"/>
                <w:sz w:val="18"/>
                <w:szCs w:val="18"/>
              </w:rPr>
            </w:pPr>
          </w:p>
          <w:p w14:paraId="22F65DE3" w14:textId="77777777" w:rsidR="004B10D7" w:rsidRPr="00541073" w:rsidRDefault="004B10D7" w:rsidP="004B10D7">
            <w:pPr>
              <w:rPr>
                <w:rFonts w:ascii="ＭＳ 明朝" w:hAnsi="ＭＳ 明朝"/>
                <w:color w:val="000000" w:themeColor="text1"/>
                <w:sz w:val="18"/>
                <w:szCs w:val="18"/>
              </w:rPr>
            </w:pPr>
          </w:p>
          <w:p w14:paraId="607C87E8" w14:textId="77777777" w:rsidR="004B10D7" w:rsidRPr="00541073" w:rsidRDefault="004B10D7" w:rsidP="004B10D7">
            <w:pPr>
              <w:rPr>
                <w:rFonts w:ascii="ＭＳ 明朝" w:hAnsi="ＭＳ 明朝"/>
                <w:color w:val="000000" w:themeColor="text1"/>
                <w:sz w:val="18"/>
                <w:szCs w:val="18"/>
              </w:rPr>
            </w:pPr>
          </w:p>
          <w:p w14:paraId="2476C333" w14:textId="77777777" w:rsidR="004B10D7" w:rsidRPr="00541073" w:rsidRDefault="004B10D7" w:rsidP="004B10D7">
            <w:pPr>
              <w:rPr>
                <w:rFonts w:ascii="ＭＳ 明朝" w:hAnsi="ＭＳ 明朝"/>
                <w:color w:val="000000" w:themeColor="text1"/>
                <w:sz w:val="18"/>
                <w:szCs w:val="18"/>
              </w:rPr>
            </w:pPr>
          </w:p>
          <w:p w14:paraId="7B2B2EED" w14:textId="77777777" w:rsidR="004B10D7" w:rsidRPr="00541073" w:rsidRDefault="004B10D7" w:rsidP="004B10D7">
            <w:pPr>
              <w:rPr>
                <w:rFonts w:ascii="ＭＳ 明朝" w:hAnsi="ＭＳ 明朝"/>
                <w:color w:val="000000" w:themeColor="text1"/>
                <w:sz w:val="18"/>
                <w:szCs w:val="18"/>
              </w:rPr>
            </w:pPr>
          </w:p>
          <w:p w14:paraId="42B42B2A" w14:textId="77777777" w:rsidR="004B10D7" w:rsidRPr="00541073" w:rsidRDefault="004B10D7" w:rsidP="004B10D7">
            <w:pPr>
              <w:rPr>
                <w:rFonts w:ascii="ＭＳ 明朝" w:hAnsi="ＭＳ 明朝"/>
                <w:color w:val="000000" w:themeColor="text1"/>
                <w:sz w:val="18"/>
                <w:szCs w:val="18"/>
              </w:rPr>
            </w:pPr>
          </w:p>
          <w:p w14:paraId="14E8C7D9" w14:textId="77777777" w:rsidR="004B10D7" w:rsidRPr="00541073" w:rsidRDefault="004B10D7" w:rsidP="004B10D7">
            <w:pPr>
              <w:rPr>
                <w:rFonts w:ascii="ＭＳ 明朝" w:hAnsi="ＭＳ 明朝"/>
                <w:color w:val="000000" w:themeColor="text1"/>
                <w:sz w:val="18"/>
                <w:szCs w:val="18"/>
              </w:rPr>
            </w:pPr>
          </w:p>
          <w:p w14:paraId="41477E4A" w14:textId="77777777" w:rsidR="004B10D7" w:rsidRPr="00541073" w:rsidRDefault="004B10D7" w:rsidP="004B10D7">
            <w:pPr>
              <w:rPr>
                <w:rFonts w:ascii="ＭＳ 明朝" w:hAnsi="ＭＳ 明朝"/>
                <w:color w:val="000000" w:themeColor="text1"/>
                <w:sz w:val="18"/>
                <w:szCs w:val="18"/>
              </w:rPr>
            </w:pPr>
          </w:p>
          <w:p w14:paraId="6EC4A809" w14:textId="77777777" w:rsidR="004B10D7" w:rsidRPr="00541073" w:rsidRDefault="004B10D7" w:rsidP="004B10D7">
            <w:pPr>
              <w:rPr>
                <w:rFonts w:ascii="ＭＳ 明朝" w:hAnsi="ＭＳ 明朝"/>
                <w:color w:val="000000" w:themeColor="text1"/>
                <w:sz w:val="18"/>
                <w:szCs w:val="18"/>
              </w:rPr>
            </w:pPr>
          </w:p>
          <w:p w14:paraId="096F423B" w14:textId="77777777" w:rsidR="004B10D7" w:rsidRPr="00541073" w:rsidRDefault="004B10D7" w:rsidP="004B10D7">
            <w:pPr>
              <w:rPr>
                <w:rFonts w:ascii="ＭＳ 明朝" w:hAnsi="ＭＳ 明朝"/>
                <w:color w:val="000000" w:themeColor="text1"/>
                <w:sz w:val="18"/>
                <w:szCs w:val="18"/>
              </w:rPr>
            </w:pPr>
          </w:p>
          <w:p w14:paraId="0C4C86B6" w14:textId="77777777" w:rsidR="004B10D7" w:rsidRPr="00541073" w:rsidRDefault="004B10D7" w:rsidP="004B10D7">
            <w:pPr>
              <w:rPr>
                <w:rFonts w:ascii="ＭＳ 明朝" w:hAnsi="ＭＳ 明朝"/>
                <w:color w:val="000000" w:themeColor="text1"/>
                <w:sz w:val="18"/>
                <w:szCs w:val="18"/>
              </w:rPr>
            </w:pPr>
          </w:p>
          <w:p w14:paraId="6ED8AD36" w14:textId="77777777" w:rsidR="004B10D7" w:rsidRPr="00541073" w:rsidRDefault="004B10D7" w:rsidP="004B10D7">
            <w:pPr>
              <w:rPr>
                <w:rFonts w:ascii="ＭＳ 明朝" w:hAnsi="ＭＳ 明朝"/>
                <w:color w:val="000000" w:themeColor="text1"/>
                <w:sz w:val="18"/>
                <w:szCs w:val="18"/>
              </w:rPr>
            </w:pPr>
          </w:p>
          <w:p w14:paraId="0979DA32" w14:textId="77777777" w:rsidR="004B10D7" w:rsidRPr="00541073" w:rsidRDefault="004B10D7" w:rsidP="004B10D7">
            <w:pPr>
              <w:rPr>
                <w:rFonts w:ascii="ＭＳ 明朝" w:hAnsi="ＭＳ 明朝"/>
                <w:color w:val="000000" w:themeColor="text1"/>
                <w:sz w:val="18"/>
                <w:szCs w:val="18"/>
              </w:rPr>
            </w:pPr>
          </w:p>
          <w:p w14:paraId="22B46118" w14:textId="77777777" w:rsidR="004B10D7" w:rsidRPr="00541073" w:rsidRDefault="004B10D7" w:rsidP="004B10D7">
            <w:pPr>
              <w:rPr>
                <w:rFonts w:ascii="ＭＳ 明朝" w:hAnsi="ＭＳ 明朝"/>
                <w:color w:val="000000" w:themeColor="text1"/>
                <w:sz w:val="18"/>
                <w:szCs w:val="18"/>
              </w:rPr>
            </w:pPr>
          </w:p>
          <w:p w14:paraId="7CFDA0A5" w14:textId="77777777" w:rsidR="004B10D7" w:rsidRPr="00541073" w:rsidRDefault="004B10D7" w:rsidP="004B10D7">
            <w:pPr>
              <w:rPr>
                <w:rFonts w:ascii="ＭＳ 明朝" w:hAnsi="ＭＳ 明朝"/>
                <w:color w:val="000000" w:themeColor="text1"/>
                <w:sz w:val="18"/>
                <w:szCs w:val="18"/>
              </w:rPr>
            </w:pPr>
          </w:p>
          <w:p w14:paraId="2908CC5C" w14:textId="77777777" w:rsidR="004B10D7" w:rsidRPr="00541073" w:rsidRDefault="004B10D7" w:rsidP="004B10D7">
            <w:pPr>
              <w:rPr>
                <w:rFonts w:ascii="ＭＳ 明朝" w:hAnsi="ＭＳ 明朝"/>
                <w:color w:val="000000" w:themeColor="text1"/>
                <w:sz w:val="18"/>
                <w:szCs w:val="18"/>
              </w:rPr>
            </w:pPr>
          </w:p>
          <w:p w14:paraId="5194A6FC" w14:textId="77777777" w:rsidR="004B10D7" w:rsidRPr="00541073" w:rsidRDefault="004B10D7" w:rsidP="004B10D7">
            <w:pPr>
              <w:rPr>
                <w:rFonts w:ascii="ＭＳ 明朝" w:hAnsi="ＭＳ 明朝"/>
                <w:color w:val="000000" w:themeColor="text1"/>
                <w:sz w:val="18"/>
                <w:szCs w:val="18"/>
              </w:rPr>
            </w:pPr>
          </w:p>
          <w:p w14:paraId="4ED6E8EA" w14:textId="77777777" w:rsidR="004B10D7" w:rsidRPr="00541073" w:rsidRDefault="004B10D7" w:rsidP="004B10D7">
            <w:pPr>
              <w:rPr>
                <w:rFonts w:ascii="ＭＳ 明朝" w:hAnsi="ＭＳ 明朝"/>
                <w:color w:val="000000" w:themeColor="text1"/>
                <w:sz w:val="18"/>
                <w:szCs w:val="18"/>
              </w:rPr>
            </w:pPr>
          </w:p>
          <w:p w14:paraId="25B22AE8" w14:textId="77777777" w:rsidR="004B10D7" w:rsidRPr="00541073" w:rsidRDefault="004B10D7" w:rsidP="004B10D7">
            <w:pPr>
              <w:rPr>
                <w:rFonts w:ascii="ＭＳ 明朝" w:hAnsi="ＭＳ 明朝"/>
                <w:color w:val="000000" w:themeColor="text1"/>
                <w:sz w:val="18"/>
                <w:szCs w:val="18"/>
              </w:rPr>
            </w:pPr>
          </w:p>
          <w:p w14:paraId="3F24CE36" w14:textId="77777777" w:rsidR="005E09C3" w:rsidRPr="00541073" w:rsidRDefault="005E09C3" w:rsidP="004B10D7">
            <w:pPr>
              <w:rPr>
                <w:rFonts w:ascii="ＭＳ 明朝" w:hAnsi="ＭＳ 明朝"/>
                <w:color w:val="000000" w:themeColor="text1"/>
                <w:sz w:val="18"/>
                <w:szCs w:val="18"/>
              </w:rPr>
            </w:pPr>
          </w:p>
          <w:p w14:paraId="0207D5D9" w14:textId="77777777" w:rsidR="005E09C3" w:rsidRPr="00541073" w:rsidRDefault="005E09C3" w:rsidP="004B10D7">
            <w:pPr>
              <w:rPr>
                <w:rFonts w:ascii="ＭＳ 明朝" w:hAnsi="ＭＳ 明朝"/>
                <w:color w:val="000000" w:themeColor="text1"/>
                <w:sz w:val="18"/>
                <w:szCs w:val="18"/>
              </w:rPr>
            </w:pPr>
          </w:p>
          <w:p w14:paraId="01A38C59" w14:textId="77777777" w:rsidR="005E09C3" w:rsidRPr="00541073" w:rsidRDefault="005E09C3" w:rsidP="004B10D7">
            <w:pPr>
              <w:rPr>
                <w:rFonts w:ascii="ＭＳ 明朝" w:hAnsi="ＭＳ 明朝"/>
                <w:color w:val="000000" w:themeColor="text1"/>
                <w:sz w:val="18"/>
                <w:szCs w:val="18"/>
              </w:rPr>
            </w:pPr>
          </w:p>
          <w:p w14:paraId="7A4BF3BE" w14:textId="77777777" w:rsidR="005E09C3" w:rsidRPr="00541073" w:rsidRDefault="005E09C3" w:rsidP="004B10D7">
            <w:pPr>
              <w:rPr>
                <w:rFonts w:ascii="ＭＳ 明朝" w:hAnsi="ＭＳ 明朝"/>
                <w:color w:val="000000" w:themeColor="text1"/>
                <w:sz w:val="18"/>
                <w:szCs w:val="18"/>
              </w:rPr>
            </w:pPr>
          </w:p>
          <w:p w14:paraId="4ED2C6D0" w14:textId="77777777" w:rsidR="005E09C3" w:rsidRPr="00541073" w:rsidRDefault="005E09C3" w:rsidP="004B10D7">
            <w:pPr>
              <w:rPr>
                <w:rFonts w:ascii="ＭＳ 明朝" w:hAnsi="ＭＳ 明朝"/>
                <w:color w:val="000000" w:themeColor="text1"/>
                <w:sz w:val="18"/>
                <w:szCs w:val="18"/>
              </w:rPr>
            </w:pPr>
          </w:p>
          <w:p w14:paraId="0721FDE5" w14:textId="77777777" w:rsidR="005E09C3" w:rsidRPr="00541073" w:rsidRDefault="005E09C3" w:rsidP="004B10D7">
            <w:pPr>
              <w:rPr>
                <w:rFonts w:ascii="ＭＳ 明朝" w:hAnsi="ＭＳ 明朝"/>
                <w:color w:val="000000" w:themeColor="text1"/>
                <w:sz w:val="18"/>
                <w:szCs w:val="18"/>
              </w:rPr>
            </w:pPr>
          </w:p>
          <w:p w14:paraId="3E15F5FC" w14:textId="77777777" w:rsidR="005E09C3" w:rsidRPr="00541073" w:rsidRDefault="005E09C3" w:rsidP="004B10D7">
            <w:pPr>
              <w:rPr>
                <w:rFonts w:ascii="ＭＳ 明朝" w:hAnsi="ＭＳ 明朝"/>
                <w:color w:val="000000" w:themeColor="text1"/>
                <w:sz w:val="18"/>
                <w:szCs w:val="18"/>
              </w:rPr>
            </w:pPr>
          </w:p>
          <w:p w14:paraId="6B8A9C6F" w14:textId="77777777" w:rsidR="004B10D7" w:rsidRPr="00541073" w:rsidRDefault="004B10D7" w:rsidP="004B10D7">
            <w:pPr>
              <w:rPr>
                <w:rFonts w:ascii="ＭＳ 明朝" w:hAnsi="ＭＳ 明朝"/>
                <w:color w:val="000000" w:themeColor="text1"/>
                <w:sz w:val="18"/>
                <w:szCs w:val="18"/>
              </w:rPr>
            </w:pPr>
          </w:p>
          <w:p w14:paraId="3FA05100" w14:textId="77777777" w:rsidR="004B10D7" w:rsidRPr="00541073" w:rsidRDefault="004B10D7" w:rsidP="004B10D7">
            <w:pPr>
              <w:rPr>
                <w:rFonts w:ascii="ＭＳ 明朝" w:hAnsi="ＭＳ 明朝"/>
                <w:color w:val="000000" w:themeColor="text1"/>
                <w:sz w:val="18"/>
                <w:szCs w:val="18"/>
              </w:rPr>
            </w:pPr>
          </w:p>
          <w:p w14:paraId="04503E73" w14:textId="77777777" w:rsidR="004B10D7" w:rsidRPr="00541073" w:rsidRDefault="004B10D7" w:rsidP="004B10D7">
            <w:pPr>
              <w:rPr>
                <w:rFonts w:ascii="ＭＳ 明朝" w:hAnsi="ＭＳ 明朝"/>
                <w:color w:val="000000" w:themeColor="text1"/>
                <w:sz w:val="18"/>
                <w:szCs w:val="18"/>
              </w:rPr>
            </w:pPr>
          </w:p>
          <w:p w14:paraId="15788644" w14:textId="77777777" w:rsidR="005E09C3" w:rsidRPr="00541073" w:rsidRDefault="005E09C3" w:rsidP="004B10D7">
            <w:pPr>
              <w:rPr>
                <w:rFonts w:ascii="ＭＳ 明朝" w:hAnsi="ＭＳ 明朝"/>
                <w:color w:val="000000" w:themeColor="text1"/>
                <w:sz w:val="18"/>
              </w:rPr>
            </w:pPr>
          </w:p>
          <w:p w14:paraId="7A606BE5" w14:textId="77777777" w:rsidR="005E09C3" w:rsidRDefault="005E09C3" w:rsidP="004B10D7">
            <w:pPr>
              <w:rPr>
                <w:rFonts w:ascii="ＭＳ 明朝" w:hAnsi="ＭＳ 明朝"/>
                <w:color w:val="000000" w:themeColor="text1"/>
                <w:sz w:val="18"/>
              </w:rPr>
            </w:pPr>
          </w:p>
          <w:p w14:paraId="59C32179" w14:textId="77777777" w:rsidR="00A04A57" w:rsidRDefault="00A04A57" w:rsidP="004B10D7">
            <w:pPr>
              <w:rPr>
                <w:rFonts w:ascii="ＭＳ 明朝" w:hAnsi="ＭＳ 明朝"/>
                <w:color w:val="000000" w:themeColor="text1"/>
                <w:sz w:val="18"/>
              </w:rPr>
            </w:pPr>
          </w:p>
          <w:p w14:paraId="3A1A9AEF" w14:textId="77777777" w:rsidR="00A04A57" w:rsidRPr="00541073" w:rsidRDefault="00A04A57" w:rsidP="004B10D7">
            <w:pPr>
              <w:rPr>
                <w:rFonts w:ascii="ＭＳ 明朝" w:hAnsi="ＭＳ 明朝"/>
                <w:color w:val="000000" w:themeColor="text1"/>
                <w:sz w:val="18"/>
              </w:rPr>
            </w:pPr>
          </w:p>
          <w:p w14:paraId="60182886" w14:textId="77777777" w:rsidR="005E09C3" w:rsidRPr="00541073" w:rsidRDefault="005E09C3" w:rsidP="004B10D7">
            <w:pPr>
              <w:rPr>
                <w:rFonts w:ascii="ＭＳ 明朝" w:hAnsi="ＭＳ 明朝"/>
                <w:color w:val="000000" w:themeColor="text1"/>
                <w:sz w:val="18"/>
              </w:rPr>
            </w:pPr>
          </w:p>
          <w:p w14:paraId="19D79218" w14:textId="77777777" w:rsidR="005E09C3" w:rsidRPr="00541073" w:rsidRDefault="005E09C3" w:rsidP="004B10D7">
            <w:pPr>
              <w:rPr>
                <w:rFonts w:ascii="ＭＳ 明朝" w:hAnsi="ＭＳ 明朝"/>
                <w:color w:val="000000" w:themeColor="text1"/>
                <w:sz w:val="18"/>
              </w:rPr>
            </w:pPr>
          </w:p>
          <w:p w14:paraId="7E0C6E65" w14:textId="77777777" w:rsidR="004B10D7" w:rsidRPr="00541073" w:rsidRDefault="004B10D7" w:rsidP="004B10D7">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3DF40410"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rPr>
              <w:t>別紙</w:t>
            </w:r>
            <w:r w:rsidR="005E09C3" w:rsidRPr="00541073">
              <w:rPr>
                <w:rFonts w:ascii="ＭＳ 明朝" w:hAnsi="ＭＳ 明朝" w:hint="eastAsia"/>
                <w:color w:val="000000" w:themeColor="text1"/>
                <w:sz w:val="18"/>
              </w:rPr>
              <w:t>1-2-(1)-第2-3-イ</w:t>
            </w:r>
          </w:p>
          <w:p w14:paraId="554CBEE4" w14:textId="77777777" w:rsidR="004B10D7" w:rsidRPr="00541073" w:rsidRDefault="004B10D7" w:rsidP="004B10D7">
            <w:pPr>
              <w:rPr>
                <w:rFonts w:ascii="ＭＳ 明朝" w:hAnsi="ＭＳ 明朝"/>
                <w:color w:val="000000" w:themeColor="text1"/>
                <w:sz w:val="18"/>
                <w:szCs w:val="18"/>
              </w:rPr>
            </w:pPr>
          </w:p>
          <w:p w14:paraId="7C440BF0" w14:textId="77777777" w:rsidR="004B10D7" w:rsidRPr="00541073" w:rsidRDefault="004B10D7" w:rsidP="004B10D7">
            <w:pPr>
              <w:rPr>
                <w:rFonts w:ascii="ＭＳ 明朝" w:hAnsi="ＭＳ 明朝"/>
                <w:color w:val="000000" w:themeColor="text1"/>
                <w:sz w:val="18"/>
                <w:szCs w:val="18"/>
              </w:rPr>
            </w:pPr>
          </w:p>
        </w:tc>
      </w:tr>
      <w:tr w:rsidR="00541073" w:rsidRPr="00541073" w14:paraId="5D802B00" w14:textId="77777777" w:rsidTr="002B1D3D">
        <w:trPr>
          <w:trHeight w:val="418"/>
        </w:trPr>
        <w:tc>
          <w:tcPr>
            <w:tcW w:w="2014" w:type="dxa"/>
            <w:tcBorders>
              <w:right w:val="single" w:sz="4" w:space="0" w:color="auto"/>
            </w:tcBorders>
            <w:shd w:val="clear" w:color="auto" w:fill="auto"/>
            <w:vAlign w:val="center"/>
          </w:tcPr>
          <w:p w14:paraId="4263345A"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6945" w:type="dxa"/>
            <w:gridSpan w:val="3"/>
            <w:tcBorders>
              <w:left w:val="single" w:sz="4" w:space="0" w:color="auto"/>
            </w:tcBorders>
            <w:shd w:val="clear" w:color="auto" w:fill="auto"/>
            <w:vAlign w:val="center"/>
          </w:tcPr>
          <w:p w14:paraId="72DC3C41"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581" w:type="dxa"/>
            <w:gridSpan w:val="2"/>
            <w:shd w:val="clear" w:color="auto" w:fill="auto"/>
            <w:vAlign w:val="center"/>
          </w:tcPr>
          <w:p w14:paraId="06008879"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2931D5A5" w14:textId="77777777" w:rsidTr="002B1D3D">
        <w:trPr>
          <w:trHeight w:val="14443"/>
        </w:trPr>
        <w:tc>
          <w:tcPr>
            <w:tcW w:w="2014" w:type="dxa"/>
            <w:tcBorders>
              <w:right w:val="single" w:sz="4" w:space="0" w:color="auto"/>
            </w:tcBorders>
            <w:shd w:val="clear" w:color="auto" w:fill="auto"/>
          </w:tcPr>
          <w:p w14:paraId="18FE7CD0" w14:textId="77777777" w:rsidR="004B10D7" w:rsidRPr="00541073" w:rsidRDefault="004B10D7" w:rsidP="004B10D7">
            <w:pPr>
              <w:rPr>
                <w:rFonts w:ascii="ＭＳ 明朝" w:hAnsi="ＭＳ 明朝"/>
                <w:color w:val="000000" w:themeColor="text1"/>
                <w:szCs w:val="21"/>
              </w:rPr>
            </w:pPr>
          </w:p>
          <w:p w14:paraId="7606FAEC" w14:textId="77777777" w:rsidR="004B10D7" w:rsidRPr="00770313" w:rsidRDefault="004B10D7" w:rsidP="004B10D7">
            <w:pPr>
              <w:ind w:left="197" w:hangingChars="100" w:hanging="197"/>
              <w:rPr>
                <w:rFonts w:ascii="ＭＳ 明朝" w:hAnsi="ＭＳ 明朝"/>
                <w:bCs/>
                <w:color w:val="000000" w:themeColor="text1"/>
                <w:szCs w:val="21"/>
              </w:rPr>
            </w:pPr>
            <w:r w:rsidRPr="00770313">
              <w:rPr>
                <w:rFonts w:ascii="ＭＳ 明朝" w:hAnsi="ＭＳ 明朝" w:hint="eastAsia"/>
                <w:bCs/>
                <w:color w:val="000000" w:themeColor="text1"/>
                <w:szCs w:val="21"/>
              </w:rPr>
              <w:t>８　防災訓練の実施状況</w:t>
            </w:r>
          </w:p>
        </w:tc>
        <w:tc>
          <w:tcPr>
            <w:tcW w:w="6945" w:type="dxa"/>
            <w:gridSpan w:val="3"/>
            <w:tcBorders>
              <w:left w:val="single" w:sz="4" w:space="0" w:color="auto"/>
            </w:tcBorders>
            <w:shd w:val="clear" w:color="auto" w:fill="auto"/>
          </w:tcPr>
          <w:p w14:paraId="04D514E4" w14:textId="77777777" w:rsidR="004B10D7" w:rsidRPr="00541073" w:rsidRDefault="004B10D7" w:rsidP="004B10D7">
            <w:pPr>
              <w:rPr>
                <w:rFonts w:ascii="ＭＳ 明朝" w:hAnsi="ＭＳ 明朝"/>
                <w:color w:val="000000" w:themeColor="text1"/>
                <w:szCs w:val="21"/>
              </w:rPr>
            </w:pPr>
          </w:p>
          <w:p w14:paraId="7D8F2AB1" w14:textId="77777777" w:rsidR="004B10D7" w:rsidRPr="00541073" w:rsidRDefault="004B10D7" w:rsidP="004B10D7">
            <w:pPr>
              <w:rPr>
                <w:rFonts w:ascii="ＭＳ 明朝" w:hAnsi="ＭＳ 明朝"/>
                <w:b/>
                <w:color w:val="000000" w:themeColor="text1"/>
                <w:szCs w:val="21"/>
              </w:rPr>
            </w:pPr>
            <w:r w:rsidRPr="00541073">
              <w:rPr>
                <w:rFonts w:ascii="ＭＳ 明朝" w:hAnsi="ＭＳ 明朝" w:hint="eastAsia"/>
                <w:b/>
                <w:color w:val="000000" w:themeColor="text1"/>
                <w:szCs w:val="21"/>
              </w:rPr>
              <w:t>（１）避難及び消火訓練を月１回以上実施しているか。</w:t>
            </w:r>
          </w:p>
          <w:p w14:paraId="7865CD85" w14:textId="77777777" w:rsidR="004B10D7" w:rsidRPr="00541073" w:rsidRDefault="004B10D7" w:rsidP="004B10D7">
            <w:pPr>
              <w:rPr>
                <w:rFonts w:ascii="ＭＳ 明朝" w:hAnsi="ＭＳ 明朝"/>
                <w:color w:val="000000" w:themeColor="text1"/>
                <w:szCs w:val="21"/>
              </w:rPr>
            </w:pPr>
          </w:p>
          <w:p w14:paraId="748A6604" w14:textId="77777777" w:rsidR="004B10D7" w:rsidRPr="00541073" w:rsidRDefault="004B10D7" w:rsidP="004B10D7">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bdr w:val="single" w:sz="4" w:space="0" w:color="auto"/>
              </w:rPr>
              <w:t xml:space="preserve">　</w:t>
            </w:r>
            <w:r w:rsidR="00D86E91" w:rsidRPr="00541073">
              <w:rPr>
                <w:rFonts w:ascii="ＭＳ 明朝" w:hAnsi="ＭＳ 明朝" w:hint="eastAsia"/>
                <w:color w:val="000000" w:themeColor="text1"/>
                <w:szCs w:val="21"/>
                <w:bdr w:val="single" w:sz="4" w:space="0" w:color="auto"/>
              </w:rPr>
              <w:t>４３</w:t>
            </w:r>
            <w:r w:rsidRPr="00541073">
              <w:rPr>
                <w:rFonts w:ascii="ＭＳ 明朝" w:hAnsi="ＭＳ 明朝" w:hint="eastAsia"/>
                <w:color w:val="000000" w:themeColor="text1"/>
                <w:szCs w:val="21"/>
                <w:bdr w:val="single" w:sz="4" w:space="0" w:color="auto"/>
              </w:rPr>
              <w:t>ページに防災訓練の実施状況を記入すること</w:t>
            </w:r>
            <w:r w:rsidR="00BB2835" w:rsidRPr="00541073">
              <w:rPr>
                <w:rFonts w:ascii="ＭＳ 明朝" w:hAnsi="ＭＳ 明朝" w:hint="eastAsia"/>
                <w:color w:val="000000" w:themeColor="text1"/>
                <w:szCs w:val="21"/>
                <w:bdr w:val="single" w:sz="4" w:space="0" w:color="auto"/>
              </w:rPr>
              <w:t>。</w:t>
            </w:r>
            <w:r w:rsidRPr="00541073">
              <w:rPr>
                <w:rFonts w:ascii="ＭＳ 明朝" w:hAnsi="ＭＳ 明朝" w:hint="eastAsia"/>
                <w:color w:val="000000" w:themeColor="text1"/>
                <w:szCs w:val="21"/>
                <w:bdr w:val="single" w:sz="4" w:space="0" w:color="auto"/>
              </w:rPr>
              <w:t xml:space="preserve">　</w:t>
            </w:r>
          </w:p>
          <w:p w14:paraId="7C78ADA5" w14:textId="77777777" w:rsidR="004B10D7" w:rsidRPr="00541073" w:rsidRDefault="004B10D7" w:rsidP="004B10D7">
            <w:pPr>
              <w:rPr>
                <w:rFonts w:ascii="ＭＳ 明朝" w:hAnsi="ＭＳ 明朝"/>
                <w:color w:val="000000" w:themeColor="text1"/>
                <w:szCs w:val="21"/>
              </w:rPr>
            </w:pPr>
          </w:p>
          <w:p w14:paraId="3CAA9F6F" w14:textId="77777777" w:rsidR="004B10D7" w:rsidRPr="00541073" w:rsidRDefault="004B10D7" w:rsidP="00140B0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（２）上記の訓練を実施する際に、事前に年２回以上、消防機関に通報しているか。</w:t>
            </w:r>
          </w:p>
          <w:p w14:paraId="78B32EFA" w14:textId="77777777" w:rsidR="004B10D7" w:rsidRPr="00541073" w:rsidRDefault="004B10D7" w:rsidP="004B10D7">
            <w:pPr>
              <w:rPr>
                <w:rFonts w:ascii="ＭＳ 明朝" w:hAnsi="ＭＳ 明朝"/>
                <w:color w:val="000000" w:themeColor="text1"/>
                <w:szCs w:val="21"/>
              </w:rPr>
            </w:pPr>
          </w:p>
          <w:p w14:paraId="0D1E1BDE" w14:textId="77777777" w:rsidR="004B10D7" w:rsidRPr="00541073" w:rsidRDefault="004B10D7" w:rsidP="004B10D7">
            <w:pPr>
              <w:rPr>
                <w:rFonts w:ascii="ＭＳ 明朝" w:hAnsi="ＭＳ 明朝"/>
                <w:b/>
                <w:color w:val="000000" w:themeColor="text1"/>
                <w:szCs w:val="21"/>
              </w:rPr>
            </w:pPr>
          </w:p>
          <w:p w14:paraId="571FCE9E" w14:textId="77777777" w:rsidR="004B10D7" w:rsidRPr="00541073" w:rsidRDefault="004B10D7" w:rsidP="004B10D7">
            <w:pPr>
              <w:rPr>
                <w:rFonts w:ascii="ＭＳ 明朝" w:hAnsi="ＭＳ 明朝"/>
                <w:b/>
                <w:color w:val="000000" w:themeColor="text1"/>
                <w:szCs w:val="21"/>
              </w:rPr>
            </w:pPr>
            <w:r w:rsidRPr="00541073">
              <w:rPr>
                <w:rFonts w:ascii="ＭＳ 明朝" w:hAnsi="ＭＳ 明朝" w:hint="eastAsia"/>
                <w:b/>
                <w:color w:val="000000" w:themeColor="text1"/>
                <w:szCs w:val="21"/>
              </w:rPr>
              <w:t>（３）訓練時には、</w:t>
            </w:r>
            <w:r w:rsidR="003E46E6" w:rsidRPr="00541073">
              <w:rPr>
                <w:rFonts w:ascii="ＭＳ 明朝" w:hAnsi="ＭＳ 明朝" w:hint="eastAsia"/>
                <w:b/>
                <w:color w:val="000000" w:themeColor="text1"/>
                <w:szCs w:val="21"/>
              </w:rPr>
              <w:t>消防機関</w:t>
            </w:r>
            <w:r w:rsidRPr="00541073">
              <w:rPr>
                <w:rFonts w:ascii="ＭＳ 明朝" w:hAnsi="ＭＳ 明朝" w:hint="eastAsia"/>
                <w:b/>
                <w:color w:val="000000" w:themeColor="text1"/>
                <w:szCs w:val="21"/>
              </w:rPr>
              <w:t>の立会協力を得ているか。</w:t>
            </w:r>
          </w:p>
          <w:p w14:paraId="7A465B5C" w14:textId="77777777" w:rsidR="004B10D7" w:rsidRPr="00541073" w:rsidRDefault="004B10D7" w:rsidP="004B10D7">
            <w:pPr>
              <w:rPr>
                <w:rFonts w:ascii="ＭＳ 明朝" w:hAnsi="ＭＳ 明朝"/>
                <w:b/>
                <w:color w:val="000000" w:themeColor="text1"/>
                <w:szCs w:val="21"/>
              </w:rPr>
            </w:pPr>
          </w:p>
          <w:p w14:paraId="782BE210" w14:textId="77777777" w:rsidR="004B10D7" w:rsidRPr="00541073" w:rsidRDefault="004B10D7" w:rsidP="004B10D7">
            <w:pPr>
              <w:rPr>
                <w:rFonts w:ascii="ＭＳ 明朝" w:hAnsi="ＭＳ 明朝"/>
                <w:b/>
                <w:color w:val="000000" w:themeColor="text1"/>
                <w:szCs w:val="21"/>
              </w:rPr>
            </w:pPr>
          </w:p>
          <w:p w14:paraId="468C7394" w14:textId="77777777" w:rsidR="004B10D7" w:rsidRPr="00541073" w:rsidRDefault="004B10D7" w:rsidP="004B10D7">
            <w:pPr>
              <w:rPr>
                <w:rFonts w:ascii="ＭＳ 明朝" w:hAnsi="ＭＳ 明朝"/>
                <w:b/>
                <w:color w:val="000000" w:themeColor="text1"/>
                <w:szCs w:val="21"/>
              </w:rPr>
            </w:pPr>
            <w:r w:rsidRPr="00541073">
              <w:rPr>
                <w:rFonts w:ascii="ＭＳ 明朝" w:hAnsi="ＭＳ 明朝" w:hint="eastAsia"/>
                <w:b/>
                <w:color w:val="000000" w:themeColor="text1"/>
                <w:szCs w:val="21"/>
              </w:rPr>
              <w:t>（４）訓練後の</w:t>
            </w:r>
            <w:r w:rsidR="003E46E6" w:rsidRPr="00541073">
              <w:rPr>
                <w:rFonts w:ascii="ＭＳ 明朝" w:hAnsi="ＭＳ 明朝" w:hint="eastAsia"/>
                <w:b/>
                <w:color w:val="000000" w:themeColor="text1"/>
                <w:szCs w:val="21"/>
              </w:rPr>
              <w:t>消防機関</w:t>
            </w:r>
            <w:r w:rsidRPr="00541073">
              <w:rPr>
                <w:rFonts w:ascii="ＭＳ 明朝" w:hAnsi="ＭＳ 明朝" w:hint="eastAsia"/>
                <w:b/>
                <w:color w:val="000000" w:themeColor="text1"/>
                <w:szCs w:val="21"/>
              </w:rPr>
              <w:t>の講評についても、記録しているか。</w:t>
            </w:r>
          </w:p>
          <w:p w14:paraId="153AC0AC" w14:textId="77777777" w:rsidR="004B10D7" w:rsidRPr="00541073" w:rsidRDefault="004B10D7" w:rsidP="004B10D7">
            <w:pPr>
              <w:rPr>
                <w:rFonts w:ascii="ＭＳ 明朝" w:hAnsi="ＭＳ 明朝"/>
                <w:b/>
                <w:color w:val="000000" w:themeColor="text1"/>
                <w:szCs w:val="21"/>
              </w:rPr>
            </w:pPr>
          </w:p>
          <w:p w14:paraId="09FE3A0A" w14:textId="77777777" w:rsidR="004B10D7" w:rsidRPr="00541073" w:rsidRDefault="004B10D7" w:rsidP="004B10D7">
            <w:pPr>
              <w:rPr>
                <w:rFonts w:ascii="ＭＳ 明朝" w:hAnsi="ＭＳ 明朝"/>
                <w:b/>
                <w:color w:val="000000" w:themeColor="text1"/>
                <w:szCs w:val="21"/>
              </w:rPr>
            </w:pPr>
          </w:p>
          <w:p w14:paraId="790543E8" w14:textId="77777777" w:rsidR="004B10D7" w:rsidRPr="00541073" w:rsidRDefault="004B10D7" w:rsidP="00053EE5">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（５）訓練結果について検討を行い、次回の訓練及び消防計画等に反映させているか。</w:t>
            </w:r>
          </w:p>
          <w:p w14:paraId="5A0B16E9" w14:textId="77777777" w:rsidR="004B10D7" w:rsidRPr="00541073" w:rsidRDefault="004B10D7" w:rsidP="004B10D7">
            <w:pPr>
              <w:rPr>
                <w:rFonts w:ascii="ＭＳ 明朝" w:hAnsi="ＭＳ 明朝"/>
                <w:b/>
                <w:color w:val="000000" w:themeColor="text1"/>
                <w:szCs w:val="21"/>
              </w:rPr>
            </w:pPr>
          </w:p>
          <w:p w14:paraId="767ADDC1" w14:textId="77777777" w:rsidR="004B10D7" w:rsidRPr="00541073" w:rsidRDefault="004B10D7" w:rsidP="004B10D7">
            <w:pPr>
              <w:rPr>
                <w:rFonts w:ascii="ＭＳ 明朝" w:hAnsi="ＭＳ 明朝"/>
                <w:b/>
                <w:color w:val="000000" w:themeColor="text1"/>
                <w:szCs w:val="21"/>
              </w:rPr>
            </w:pPr>
          </w:p>
          <w:p w14:paraId="629A31A4" w14:textId="77777777" w:rsidR="0091655D" w:rsidRPr="00541073" w:rsidRDefault="00654276" w:rsidP="00FF2FC3">
            <w:pPr>
              <w:tabs>
                <w:tab w:val="left" w:pos="2457"/>
                <w:tab w:val="left" w:pos="9072"/>
              </w:tabs>
              <w:ind w:leftChars="-1" w:left="337" w:hangingChars="171" w:hanging="339"/>
              <w:rPr>
                <w:rFonts w:ascii="ＭＳ 明朝" w:hAnsi="ＭＳ 明朝"/>
                <w:b/>
                <w:color w:val="000000" w:themeColor="text1"/>
                <w:szCs w:val="21"/>
              </w:rPr>
            </w:pPr>
            <w:r w:rsidRPr="00541073">
              <w:rPr>
                <w:rFonts w:ascii="ＭＳ 明朝" w:hAnsi="ＭＳ 明朝" w:hint="eastAsia"/>
                <w:b/>
                <w:color w:val="000000" w:themeColor="text1"/>
                <w:szCs w:val="21"/>
              </w:rPr>
              <w:t>（６）</w:t>
            </w:r>
            <w:r w:rsidRPr="00541073">
              <w:rPr>
                <w:rFonts w:hint="eastAsia"/>
                <w:b/>
                <w:color w:val="000000" w:themeColor="text1"/>
                <w:kern w:val="0"/>
              </w:rPr>
              <w:t>水防法に基づく洪水等の浸水想定区域内又は土砂災害防止法に基づく土砂災害警戒区域内にある要配慮者利用施設の所有者又は管理者は、避難確保計画の作成と報告及び避難訓練の実施と報告をしているか。</w:t>
            </w:r>
          </w:p>
          <w:p w14:paraId="506F5C95" w14:textId="77777777" w:rsidR="0091655D" w:rsidRPr="00541073" w:rsidRDefault="0091655D" w:rsidP="0091655D">
            <w:pPr>
              <w:tabs>
                <w:tab w:val="left" w:pos="2457"/>
                <w:tab w:val="left" w:pos="9072"/>
              </w:tabs>
              <w:rPr>
                <w:b/>
                <w:color w:val="000000" w:themeColor="text1"/>
                <w:kern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82"/>
              <w:gridCol w:w="1265"/>
              <w:gridCol w:w="2997"/>
            </w:tblGrid>
            <w:tr w:rsidR="00541073" w:rsidRPr="00541073" w14:paraId="6503AD50" w14:textId="77777777" w:rsidTr="0091655D">
              <w:trPr>
                <w:trHeight w:val="444"/>
              </w:trPr>
              <w:tc>
                <w:tcPr>
                  <w:tcW w:w="510" w:type="dxa"/>
                  <w:vMerge w:val="restart"/>
                  <w:shd w:val="clear" w:color="auto" w:fill="auto"/>
                  <w:textDirection w:val="tbRlV"/>
                  <w:vAlign w:val="center"/>
                </w:tcPr>
                <w:p w14:paraId="5B3FB192" w14:textId="77777777" w:rsidR="0091655D" w:rsidRPr="00541073" w:rsidRDefault="0091655D" w:rsidP="0091655D">
                  <w:pPr>
                    <w:tabs>
                      <w:tab w:val="left" w:pos="2457"/>
                      <w:tab w:val="left" w:pos="9072"/>
                    </w:tabs>
                    <w:ind w:left="113" w:right="113"/>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水　防　法</w:t>
                  </w:r>
                </w:p>
              </w:tc>
              <w:tc>
                <w:tcPr>
                  <w:tcW w:w="2962" w:type="dxa"/>
                  <w:gridSpan w:val="2"/>
                  <w:vAlign w:val="center"/>
                </w:tcPr>
                <w:p w14:paraId="358C0807"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浸水想定区域内</w:t>
                  </w:r>
                </w:p>
              </w:tc>
              <w:tc>
                <w:tcPr>
                  <w:tcW w:w="3027" w:type="dxa"/>
                  <w:vAlign w:val="center"/>
                </w:tcPr>
                <w:p w14:paraId="581CD426" w14:textId="77777777" w:rsidR="0091655D" w:rsidRPr="00541073" w:rsidRDefault="00CE662E"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該当</w:t>
                  </w:r>
                  <w:r w:rsidR="0091655D" w:rsidRPr="00541073">
                    <w:rPr>
                      <w:rFonts w:ascii="ＭＳ 明朝" w:hAnsi="ＭＳ 明朝" w:hint="eastAsia"/>
                      <w:b/>
                      <w:color w:val="000000" w:themeColor="text1"/>
                      <w:sz w:val="20"/>
                      <w:szCs w:val="20"/>
                    </w:rPr>
                    <w:t xml:space="preserve"> </w:t>
                  </w:r>
                  <w:r w:rsidRPr="00541073">
                    <w:rPr>
                      <w:rFonts w:ascii="ＭＳ 明朝" w:hAnsi="ＭＳ 明朝" w:hint="eastAsia"/>
                      <w:b/>
                      <w:color w:val="000000" w:themeColor="text1"/>
                      <w:sz w:val="20"/>
                      <w:szCs w:val="20"/>
                    </w:rPr>
                    <w:t>（要下記回答）</w:t>
                  </w:r>
                  <w:r w:rsidR="0091655D" w:rsidRPr="00541073">
                    <w:rPr>
                      <w:rFonts w:ascii="ＭＳ 明朝" w:hAnsi="ＭＳ 明朝" w:hint="eastAsia"/>
                      <w:b/>
                      <w:color w:val="000000" w:themeColor="text1"/>
                      <w:sz w:val="20"/>
                      <w:szCs w:val="20"/>
                    </w:rPr>
                    <w:t xml:space="preserve">・ </w:t>
                  </w:r>
                  <w:r w:rsidRPr="00541073">
                    <w:rPr>
                      <w:rFonts w:ascii="ＭＳ 明朝" w:hAnsi="ＭＳ 明朝" w:hint="eastAsia"/>
                      <w:b/>
                      <w:color w:val="000000" w:themeColor="text1"/>
                      <w:sz w:val="20"/>
                      <w:szCs w:val="20"/>
                    </w:rPr>
                    <w:t>非該当</w:t>
                  </w:r>
                </w:p>
              </w:tc>
            </w:tr>
            <w:tr w:rsidR="00541073" w:rsidRPr="00541073" w14:paraId="047A9BB7" w14:textId="77777777" w:rsidTr="0091655D">
              <w:trPr>
                <w:trHeight w:val="567"/>
              </w:trPr>
              <w:tc>
                <w:tcPr>
                  <w:tcW w:w="510" w:type="dxa"/>
                  <w:vMerge/>
                  <w:shd w:val="clear" w:color="auto" w:fill="auto"/>
                  <w:vAlign w:val="center"/>
                </w:tcPr>
                <w:p w14:paraId="591CCB66" w14:textId="77777777" w:rsidR="0091655D" w:rsidRPr="00541073" w:rsidRDefault="0091655D" w:rsidP="0091655D">
                  <w:pPr>
                    <w:tabs>
                      <w:tab w:val="left" w:pos="2457"/>
                      <w:tab w:val="left" w:pos="9072"/>
                    </w:tabs>
                    <w:jc w:val="center"/>
                    <w:rPr>
                      <w:rFonts w:ascii="ＭＳ 明朝" w:hAnsi="ＭＳ 明朝"/>
                      <w:b/>
                      <w:color w:val="000000" w:themeColor="text1"/>
                      <w:sz w:val="20"/>
                      <w:szCs w:val="20"/>
                    </w:rPr>
                  </w:pPr>
                </w:p>
              </w:tc>
              <w:tc>
                <w:tcPr>
                  <w:tcW w:w="1686" w:type="dxa"/>
                  <w:vMerge w:val="restart"/>
                  <w:vAlign w:val="center"/>
                </w:tcPr>
                <w:p w14:paraId="40B3F321"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避難確保計画</w:t>
                  </w:r>
                </w:p>
              </w:tc>
              <w:tc>
                <w:tcPr>
                  <w:tcW w:w="1276" w:type="dxa"/>
                  <w:vAlign w:val="center"/>
                </w:tcPr>
                <w:p w14:paraId="5283021E"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作　成</w:t>
                  </w:r>
                </w:p>
              </w:tc>
              <w:tc>
                <w:tcPr>
                  <w:tcW w:w="3027" w:type="dxa"/>
                  <w:shd w:val="clear" w:color="auto" w:fill="auto"/>
                  <w:vAlign w:val="center"/>
                </w:tcPr>
                <w:p w14:paraId="06F51D88"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している ・していない</w:t>
                  </w:r>
                </w:p>
              </w:tc>
            </w:tr>
            <w:tr w:rsidR="00541073" w:rsidRPr="00541073" w14:paraId="0CD882F3" w14:textId="77777777" w:rsidTr="0091655D">
              <w:trPr>
                <w:trHeight w:val="567"/>
              </w:trPr>
              <w:tc>
                <w:tcPr>
                  <w:tcW w:w="510" w:type="dxa"/>
                  <w:vMerge/>
                  <w:shd w:val="clear" w:color="auto" w:fill="auto"/>
                  <w:vAlign w:val="center"/>
                </w:tcPr>
                <w:p w14:paraId="6EB45C85" w14:textId="77777777" w:rsidR="0091655D" w:rsidRPr="00541073" w:rsidRDefault="0091655D" w:rsidP="0091655D">
                  <w:pPr>
                    <w:tabs>
                      <w:tab w:val="left" w:pos="2457"/>
                      <w:tab w:val="left" w:pos="9072"/>
                    </w:tabs>
                    <w:jc w:val="center"/>
                    <w:rPr>
                      <w:rFonts w:ascii="ＭＳ 明朝" w:hAnsi="ＭＳ 明朝"/>
                      <w:b/>
                      <w:color w:val="000000" w:themeColor="text1"/>
                      <w:sz w:val="20"/>
                      <w:szCs w:val="20"/>
                    </w:rPr>
                  </w:pPr>
                </w:p>
              </w:tc>
              <w:tc>
                <w:tcPr>
                  <w:tcW w:w="1686" w:type="dxa"/>
                  <w:vMerge/>
                  <w:vAlign w:val="center"/>
                </w:tcPr>
                <w:p w14:paraId="184E5E7E" w14:textId="77777777" w:rsidR="0091655D" w:rsidRPr="00541073" w:rsidRDefault="0091655D" w:rsidP="0091655D">
                  <w:pPr>
                    <w:jc w:val="center"/>
                    <w:rPr>
                      <w:rFonts w:ascii="ＭＳ 明朝" w:hAnsi="ＭＳ 明朝"/>
                      <w:b/>
                      <w:color w:val="000000" w:themeColor="text1"/>
                      <w:sz w:val="20"/>
                      <w:szCs w:val="20"/>
                    </w:rPr>
                  </w:pPr>
                </w:p>
              </w:tc>
              <w:tc>
                <w:tcPr>
                  <w:tcW w:w="1276" w:type="dxa"/>
                  <w:vAlign w:val="center"/>
                </w:tcPr>
                <w:p w14:paraId="118BCB23" w14:textId="19FA0BFE"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保育幼稚園課への</w:t>
                  </w:r>
                  <w:r w:rsidR="00CA4446">
                    <w:rPr>
                      <w:rFonts w:ascii="ＭＳ 明朝" w:hAnsi="ＭＳ 明朝" w:hint="eastAsia"/>
                      <w:b/>
                      <w:color w:val="000000" w:themeColor="text1"/>
                      <w:sz w:val="20"/>
                      <w:szCs w:val="20"/>
                    </w:rPr>
                    <w:t>報告</w:t>
                  </w:r>
                </w:p>
              </w:tc>
              <w:tc>
                <w:tcPr>
                  <w:tcW w:w="3027" w:type="dxa"/>
                  <w:shd w:val="clear" w:color="auto" w:fill="auto"/>
                  <w:vAlign w:val="center"/>
                </w:tcPr>
                <w:p w14:paraId="3AFCBC81"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している ・していない</w:t>
                  </w:r>
                </w:p>
              </w:tc>
            </w:tr>
            <w:tr w:rsidR="00541073" w:rsidRPr="00541073" w14:paraId="722A7D5A" w14:textId="77777777" w:rsidTr="0091655D">
              <w:trPr>
                <w:trHeight w:val="567"/>
              </w:trPr>
              <w:tc>
                <w:tcPr>
                  <w:tcW w:w="510" w:type="dxa"/>
                  <w:vMerge/>
                  <w:shd w:val="clear" w:color="auto" w:fill="auto"/>
                  <w:vAlign w:val="center"/>
                </w:tcPr>
                <w:p w14:paraId="69244ED6" w14:textId="77777777" w:rsidR="0091655D" w:rsidRPr="00541073" w:rsidRDefault="0091655D" w:rsidP="0091655D">
                  <w:pPr>
                    <w:tabs>
                      <w:tab w:val="left" w:pos="2457"/>
                      <w:tab w:val="left" w:pos="9072"/>
                    </w:tabs>
                    <w:jc w:val="center"/>
                    <w:rPr>
                      <w:rFonts w:ascii="ＭＳ 明朝" w:hAnsi="ＭＳ 明朝"/>
                      <w:b/>
                      <w:color w:val="000000" w:themeColor="text1"/>
                      <w:sz w:val="20"/>
                      <w:szCs w:val="20"/>
                    </w:rPr>
                  </w:pPr>
                </w:p>
              </w:tc>
              <w:tc>
                <w:tcPr>
                  <w:tcW w:w="1686" w:type="dxa"/>
                  <w:vMerge w:val="restart"/>
                  <w:vAlign w:val="center"/>
                </w:tcPr>
                <w:p w14:paraId="30F1482D"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pacing w:val="53"/>
                      <w:kern w:val="0"/>
                      <w:sz w:val="20"/>
                      <w:szCs w:val="20"/>
                      <w:fitText w:val="1122" w:id="-1529145344"/>
                    </w:rPr>
                    <w:t>避難訓</w:t>
                  </w:r>
                  <w:r w:rsidRPr="00541073">
                    <w:rPr>
                      <w:rFonts w:ascii="ＭＳ 明朝" w:hAnsi="ＭＳ 明朝" w:hint="eastAsia"/>
                      <w:b/>
                      <w:color w:val="000000" w:themeColor="text1"/>
                      <w:kern w:val="0"/>
                      <w:sz w:val="20"/>
                      <w:szCs w:val="20"/>
                      <w:fitText w:val="1122" w:id="-1529145344"/>
                    </w:rPr>
                    <w:t>練</w:t>
                  </w:r>
                </w:p>
              </w:tc>
              <w:tc>
                <w:tcPr>
                  <w:tcW w:w="1276" w:type="dxa"/>
                  <w:vAlign w:val="center"/>
                </w:tcPr>
                <w:p w14:paraId="336AB76C"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実　施</w:t>
                  </w:r>
                </w:p>
              </w:tc>
              <w:tc>
                <w:tcPr>
                  <w:tcW w:w="3027" w:type="dxa"/>
                  <w:shd w:val="clear" w:color="auto" w:fill="auto"/>
                  <w:vAlign w:val="center"/>
                </w:tcPr>
                <w:p w14:paraId="200B723E"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している ・していない</w:t>
                  </w:r>
                </w:p>
              </w:tc>
            </w:tr>
            <w:tr w:rsidR="00541073" w:rsidRPr="00541073" w14:paraId="0023098C" w14:textId="77777777" w:rsidTr="0091655D">
              <w:trPr>
                <w:trHeight w:val="567"/>
              </w:trPr>
              <w:tc>
                <w:tcPr>
                  <w:tcW w:w="510" w:type="dxa"/>
                  <w:vMerge/>
                  <w:shd w:val="clear" w:color="auto" w:fill="auto"/>
                  <w:vAlign w:val="center"/>
                </w:tcPr>
                <w:p w14:paraId="6317D4D0" w14:textId="77777777" w:rsidR="0091655D" w:rsidRPr="00541073" w:rsidRDefault="0091655D" w:rsidP="0091655D">
                  <w:pPr>
                    <w:tabs>
                      <w:tab w:val="left" w:pos="2457"/>
                      <w:tab w:val="left" w:pos="9072"/>
                    </w:tabs>
                    <w:jc w:val="center"/>
                    <w:rPr>
                      <w:rFonts w:ascii="ＭＳ 明朝" w:hAnsi="ＭＳ 明朝"/>
                      <w:b/>
                      <w:color w:val="000000" w:themeColor="text1"/>
                      <w:sz w:val="20"/>
                      <w:szCs w:val="20"/>
                    </w:rPr>
                  </w:pPr>
                </w:p>
              </w:tc>
              <w:tc>
                <w:tcPr>
                  <w:tcW w:w="1686" w:type="dxa"/>
                  <w:vMerge/>
                  <w:vAlign w:val="center"/>
                </w:tcPr>
                <w:p w14:paraId="244C17CA" w14:textId="77777777" w:rsidR="0091655D" w:rsidRPr="00541073" w:rsidRDefault="0091655D" w:rsidP="0091655D">
                  <w:pPr>
                    <w:jc w:val="center"/>
                    <w:rPr>
                      <w:rFonts w:ascii="ＭＳ 明朝" w:hAnsi="ＭＳ 明朝"/>
                      <w:b/>
                      <w:color w:val="000000" w:themeColor="text1"/>
                      <w:sz w:val="20"/>
                      <w:szCs w:val="20"/>
                    </w:rPr>
                  </w:pPr>
                </w:p>
              </w:tc>
              <w:tc>
                <w:tcPr>
                  <w:tcW w:w="1276" w:type="dxa"/>
                  <w:vAlign w:val="center"/>
                </w:tcPr>
                <w:p w14:paraId="16396D43"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保育幼稚園課への報告</w:t>
                  </w:r>
                </w:p>
              </w:tc>
              <w:tc>
                <w:tcPr>
                  <w:tcW w:w="3027" w:type="dxa"/>
                  <w:shd w:val="clear" w:color="auto" w:fill="auto"/>
                  <w:vAlign w:val="center"/>
                </w:tcPr>
                <w:p w14:paraId="342164C1"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している ・していない</w:t>
                  </w:r>
                </w:p>
              </w:tc>
            </w:tr>
          </w:tbl>
          <w:p w14:paraId="5B31F3A2" w14:textId="77777777" w:rsidR="0091655D" w:rsidRPr="00541073" w:rsidRDefault="0091655D" w:rsidP="0091655D">
            <w:pPr>
              <w:rPr>
                <w:color w:val="000000" w:themeColor="text1"/>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82"/>
              <w:gridCol w:w="1265"/>
              <w:gridCol w:w="2997"/>
            </w:tblGrid>
            <w:tr w:rsidR="00541073" w:rsidRPr="00541073" w14:paraId="22165A65" w14:textId="77777777" w:rsidTr="00CE662E">
              <w:trPr>
                <w:trHeight w:val="444"/>
              </w:trPr>
              <w:tc>
                <w:tcPr>
                  <w:tcW w:w="510" w:type="dxa"/>
                  <w:vMerge w:val="restart"/>
                  <w:shd w:val="clear" w:color="auto" w:fill="auto"/>
                  <w:textDirection w:val="tbRlV"/>
                  <w:vAlign w:val="center"/>
                </w:tcPr>
                <w:p w14:paraId="265C7B66" w14:textId="77777777" w:rsidR="00CE662E" w:rsidRPr="00541073" w:rsidRDefault="00CE662E" w:rsidP="00CE662E">
                  <w:pPr>
                    <w:tabs>
                      <w:tab w:val="left" w:pos="2457"/>
                      <w:tab w:val="left" w:pos="9072"/>
                    </w:tabs>
                    <w:ind w:left="113" w:right="113"/>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土砂災害防止法</w:t>
                  </w:r>
                </w:p>
              </w:tc>
              <w:tc>
                <w:tcPr>
                  <w:tcW w:w="2947" w:type="dxa"/>
                  <w:gridSpan w:val="2"/>
                  <w:vAlign w:val="center"/>
                </w:tcPr>
                <w:p w14:paraId="44F6CF59" w14:textId="77777777" w:rsidR="00CE662E" w:rsidRPr="00541073" w:rsidRDefault="00CE662E" w:rsidP="00CE662E">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土砂災害警戒区域内</w:t>
                  </w:r>
                </w:p>
              </w:tc>
              <w:tc>
                <w:tcPr>
                  <w:tcW w:w="2997" w:type="dxa"/>
                  <w:vAlign w:val="center"/>
                </w:tcPr>
                <w:p w14:paraId="4B7D5443" w14:textId="77777777" w:rsidR="00CE662E" w:rsidRPr="00541073" w:rsidRDefault="00CE662E" w:rsidP="00CE662E">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該当 （要下記回答）・ 非該当</w:t>
                  </w:r>
                </w:p>
              </w:tc>
            </w:tr>
            <w:tr w:rsidR="00541073" w:rsidRPr="00541073" w14:paraId="54602FCF" w14:textId="77777777" w:rsidTr="00CE662E">
              <w:trPr>
                <w:trHeight w:val="567"/>
              </w:trPr>
              <w:tc>
                <w:tcPr>
                  <w:tcW w:w="510" w:type="dxa"/>
                  <w:vMerge/>
                  <w:shd w:val="clear" w:color="auto" w:fill="auto"/>
                  <w:vAlign w:val="center"/>
                </w:tcPr>
                <w:p w14:paraId="4E96962E" w14:textId="77777777" w:rsidR="0091655D" w:rsidRPr="00541073" w:rsidRDefault="0091655D" w:rsidP="0091655D">
                  <w:pPr>
                    <w:tabs>
                      <w:tab w:val="left" w:pos="2457"/>
                      <w:tab w:val="left" w:pos="9072"/>
                    </w:tabs>
                    <w:jc w:val="center"/>
                    <w:rPr>
                      <w:rFonts w:ascii="ＭＳ 明朝" w:hAnsi="ＭＳ 明朝"/>
                      <w:b/>
                      <w:color w:val="000000" w:themeColor="text1"/>
                      <w:sz w:val="20"/>
                      <w:szCs w:val="20"/>
                    </w:rPr>
                  </w:pPr>
                </w:p>
              </w:tc>
              <w:tc>
                <w:tcPr>
                  <w:tcW w:w="1682" w:type="dxa"/>
                  <w:vMerge w:val="restart"/>
                  <w:vAlign w:val="center"/>
                </w:tcPr>
                <w:p w14:paraId="020C331D"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避難確保計画</w:t>
                  </w:r>
                </w:p>
              </w:tc>
              <w:tc>
                <w:tcPr>
                  <w:tcW w:w="1265" w:type="dxa"/>
                  <w:vAlign w:val="center"/>
                </w:tcPr>
                <w:p w14:paraId="29118F31"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作　成</w:t>
                  </w:r>
                </w:p>
              </w:tc>
              <w:tc>
                <w:tcPr>
                  <w:tcW w:w="2997" w:type="dxa"/>
                  <w:shd w:val="clear" w:color="auto" w:fill="auto"/>
                  <w:vAlign w:val="center"/>
                </w:tcPr>
                <w:p w14:paraId="21AF125D"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している ・していない</w:t>
                  </w:r>
                </w:p>
              </w:tc>
            </w:tr>
            <w:tr w:rsidR="00541073" w:rsidRPr="00541073" w14:paraId="7FC1F2DA" w14:textId="77777777" w:rsidTr="00CE662E">
              <w:trPr>
                <w:trHeight w:val="567"/>
              </w:trPr>
              <w:tc>
                <w:tcPr>
                  <w:tcW w:w="510" w:type="dxa"/>
                  <w:vMerge/>
                  <w:shd w:val="clear" w:color="auto" w:fill="auto"/>
                  <w:vAlign w:val="center"/>
                </w:tcPr>
                <w:p w14:paraId="0916F09E" w14:textId="77777777" w:rsidR="0091655D" w:rsidRPr="00541073" w:rsidRDefault="0091655D" w:rsidP="0091655D">
                  <w:pPr>
                    <w:tabs>
                      <w:tab w:val="left" w:pos="2457"/>
                      <w:tab w:val="left" w:pos="9072"/>
                    </w:tabs>
                    <w:jc w:val="center"/>
                    <w:rPr>
                      <w:rFonts w:ascii="ＭＳ 明朝" w:hAnsi="ＭＳ 明朝"/>
                      <w:b/>
                      <w:color w:val="000000" w:themeColor="text1"/>
                      <w:sz w:val="20"/>
                      <w:szCs w:val="20"/>
                    </w:rPr>
                  </w:pPr>
                </w:p>
              </w:tc>
              <w:tc>
                <w:tcPr>
                  <w:tcW w:w="1682" w:type="dxa"/>
                  <w:vMerge/>
                  <w:vAlign w:val="center"/>
                </w:tcPr>
                <w:p w14:paraId="50199DC3" w14:textId="77777777" w:rsidR="0091655D" w:rsidRPr="00541073" w:rsidRDefault="0091655D" w:rsidP="0091655D">
                  <w:pPr>
                    <w:jc w:val="center"/>
                    <w:rPr>
                      <w:rFonts w:ascii="ＭＳ 明朝" w:hAnsi="ＭＳ 明朝"/>
                      <w:b/>
                      <w:color w:val="000000" w:themeColor="text1"/>
                      <w:sz w:val="20"/>
                      <w:szCs w:val="20"/>
                    </w:rPr>
                  </w:pPr>
                </w:p>
              </w:tc>
              <w:tc>
                <w:tcPr>
                  <w:tcW w:w="1265" w:type="dxa"/>
                  <w:vAlign w:val="center"/>
                </w:tcPr>
                <w:p w14:paraId="01C61CCF" w14:textId="611CB570"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保育幼稚園課への</w:t>
                  </w:r>
                  <w:r w:rsidR="00CA4446">
                    <w:rPr>
                      <w:rFonts w:ascii="ＭＳ 明朝" w:hAnsi="ＭＳ 明朝" w:hint="eastAsia"/>
                      <w:b/>
                      <w:color w:val="000000" w:themeColor="text1"/>
                      <w:sz w:val="20"/>
                      <w:szCs w:val="20"/>
                    </w:rPr>
                    <w:t>報告</w:t>
                  </w:r>
                </w:p>
              </w:tc>
              <w:tc>
                <w:tcPr>
                  <w:tcW w:w="2997" w:type="dxa"/>
                  <w:shd w:val="clear" w:color="auto" w:fill="auto"/>
                  <w:vAlign w:val="center"/>
                </w:tcPr>
                <w:p w14:paraId="284BD1F2"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している ・していない</w:t>
                  </w:r>
                </w:p>
              </w:tc>
            </w:tr>
            <w:tr w:rsidR="00541073" w:rsidRPr="00541073" w14:paraId="36212D4A" w14:textId="77777777" w:rsidTr="00CE662E">
              <w:trPr>
                <w:trHeight w:val="567"/>
              </w:trPr>
              <w:tc>
                <w:tcPr>
                  <w:tcW w:w="510" w:type="dxa"/>
                  <w:vMerge/>
                  <w:shd w:val="clear" w:color="auto" w:fill="auto"/>
                  <w:vAlign w:val="center"/>
                </w:tcPr>
                <w:p w14:paraId="4E8E800B" w14:textId="77777777" w:rsidR="0091655D" w:rsidRPr="00541073" w:rsidRDefault="0091655D" w:rsidP="0091655D">
                  <w:pPr>
                    <w:tabs>
                      <w:tab w:val="left" w:pos="2457"/>
                      <w:tab w:val="left" w:pos="9072"/>
                    </w:tabs>
                    <w:jc w:val="center"/>
                    <w:rPr>
                      <w:rFonts w:ascii="ＭＳ 明朝" w:hAnsi="ＭＳ 明朝"/>
                      <w:b/>
                      <w:color w:val="000000" w:themeColor="text1"/>
                      <w:sz w:val="20"/>
                      <w:szCs w:val="20"/>
                    </w:rPr>
                  </w:pPr>
                </w:p>
              </w:tc>
              <w:tc>
                <w:tcPr>
                  <w:tcW w:w="1682" w:type="dxa"/>
                  <w:vMerge w:val="restart"/>
                  <w:vAlign w:val="center"/>
                </w:tcPr>
                <w:p w14:paraId="4BD300BC"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pacing w:val="53"/>
                      <w:kern w:val="0"/>
                      <w:sz w:val="20"/>
                      <w:szCs w:val="20"/>
                      <w:fitText w:val="1122" w:id="-1529145344"/>
                    </w:rPr>
                    <w:t>避難訓</w:t>
                  </w:r>
                  <w:r w:rsidRPr="00541073">
                    <w:rPr>
                      <w:rFonts w:ascii="ＭＳ 明朝" w:hAnsi="ＭＳ 明朝" w:hint="eastAsia"/>
                      <w:b/>
                      <w:color w:val="000000" w:themeColor="text1"/>
                      <w:spacing w:val="2"/>
                      <w:kern w:val="0"/>
                      <w:sz w:val="20"/>
                      <w:szCs w:val="20"/>
                      <w:fitText w:val="1122" w:id="-1529145344"/>
                    </w:rPr>
                    <w:t>練</w:t>
                  </w:r>
                </w:p>
              </w:tc>
              <w:tc>
                <w:tcPr>
                  <w:tcW w:w="1265" w:type="dxa"/>
                  <w:vAlign w:val="center"/>
                </w:tcPr>
                <w:p w14:paraId="78D004DC"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実　施</w:t>
                  </w:r>
                </w:p>
              </w:tc>
              <w:tc>
                <w:tcPr>
                  <w:tcW w:w="2997" w:type="dxa"/>
                  <w:shd w:val="clear" w:color="auto" w:fill="auto"/>
                  <w:vAlign w:val="center"/>
                </w:tcPr>
                <w:p w14:paraId="5F576095"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している ・していない</w:t>
                  </w:r>
                </w:p>
              </w:tc>
            </w:tr>
            <w:tr w:rsidR="00541073" w:rsidRPr="00541073" w14:paraId="6DC1427D" w14:textId="77777777" w:rsidTr="00CE662E">
              <w:trPr>
                <w:trHeight w:val="567"/>
              </w:trPr>
              <w:tc>
                <w:tcPr>
                  <w:tcW w:w="510" w:type="dxa"/>
                  <w:vMerge/>
                  <w:shd w:val="clear" w:color="auto" w:fill="auto"/>
                  <w:vAlign w:val="center"/>
                </w:tcPr>
                <w:p w14:paraId="31D33EB5" w14:textId="77777777" w:rsidR="0091655D" w:rsidRPr="00541073" w:rsidRDefault="0091655D" w:rsidP="0091655D">
                  <w:pPr>
                    <w:tabs>
                      <w:tab w:val="left" w:pos="2457"/>
                      <w:tab w:val="left" w:pos="9072"/>
                    </w:tabs>
                    <w:jc w:val="center"/>
                    <w:rPr>
                      <w:rFonts w:ascii="ＭＳ 明朝" w:hAnsi="ＭＳ 明朝"/>
                      <w:b/>
                      <w:color w:val="000000" w:themeColor="text1"/>
                      <w:sz w:val="20"/>
                      <w:szCs w:val="20"/>
                    </w:rPr>
                  </w:pPr>
                </w:p>
              </w:tc>
              <w:tc>
                <w:tcPr>
                  <w:tcW w:w="1682" w:type="dxa"/>
                  <w:vMerge/>
                  <w:vAlign w:val="center"/>
                </w:tcPr>
                <w:p w14:paraId="101982E5" w14:textId="77777777" w:rsidR="0091655D" w:rsidRPr="00541073" w:rsidRDefault="0091655D" w:rsidP="0091655D">
                  <w:pPr>
                    <w:jc w:val="center"/>
                    <w:rPr>
                      <w:rFonts w:ascii="ＭＳ 明朝" w:hAnsi="ＭＳ 明朝"/>
                      <w:b/>
                      <w:color w:val="000000" w:themeColor="text1"/>
                      <w:sz w:val="20"/>
                      <w:szCs w:val="20"/>
                    </w:rPr>
                  </w:pPr>
                </w:p>
              </w:tc>
              <w:tc>
                <w:tcPr>
                  <w:tcW w:w="1265" w:type="dxa"/>
                  <w:vAlign w:val="center"/>
                </w:tcPr>
                <w:p w14:paraId="3DBF3633"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保育幼稚園課への報告</w:t>
                  </w:r>
                </w:p>
              </w:tc>
              <w:tc>
                <w:tcPr>
                  <w:tcW w:w="2997" w:type="dxa"/>
                  <w:shd w:val="clear" w:color="auto" w:fill="auto"/>
                  <w:vAlign w:val="center"/>
                </w:tcPr>
                <w:p w14:paraId="6B8F2668" w14:textId="77777777" w:rsidR="0091655D" w:rsidRPr="00541073" w:rsidRDefault="0091655D" w:rsidP="0091655D">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している ・していない</w:t>
                  </w:r>
                </w:p>
              </w:tc>
            </w:tr>
          </w:tbl>
          <w:p w14:paraId="2A20A607" w14:textId="77777777" w:rsidR="004B10D7" w:rsidRPr="00541073" w:rsidRDefault="004B10D7" w:rsidP="004B10D7">
            <w:pPr>
              <w:tabs>
                <w:tab w:val="left" w:pos="2457"/>
                <w:tab w:val="left" w:pos="9072"/>
              </w:tabs>
              <w:rPr>
                <w:rFonts w:ascii="ＭＳ 明朝" w:hAnsi="ＭＳ 明朝"/>
                <w:color w:val="000000" w:themeColor="text1"/>
                <w:szCs w:val="21"/>
              </w:rPr>
            </w:pPr>
          </w:p>
        </w:tc>
        <w:tc>
          <w:tcPr>
            <w:tcW w:w="1581" w:type="dxa"/>
            <w:gridSpan w:val="2"/>
            <w:tcBorders>
              <w:left w:val="single" w:sz="4" w:space="0" w:color="auto"/>
            </w:tcBorders>
            <w:shd w:val="clear" w:color="auto" w:fill="auto"/>
          </w:tcPr>
          <w:p w14:paraId="418E34AF" w14:textId="77777777" w:rsidR="004B10D7" w:rsidRPr="00541073" w:rsidRDefault="004B10D7" w:rsidP="004B10D7">
            <w:pPr>
              <w:jc w:val="center"/>
              <w:rPr>
                <w:rFonts w:ascii="ＭＳ 明朝" w:hAnsi="ＭＳ 明朝"/>
                <w:color w:val="000000" w:themeColor="text1"/>
                <w:szCs w:val="21"/>
              </w:rPr>
            </w:pPr>
          </w:p>
          <w:p w14:paraId="0787E4C3"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035FAF63" w14:textId="77777777" w:rsidR="004B10D7" w:rsidRPr="00541073" w:rsidRDefault="004B10D7" w:rsidP="004B10D7">
            <w:pPr>
              <w:jc w:val="center"/>
              <w:rPr>
                <w:rFonts w:ascii="ＭＳ 明朝" w:hAnsi="ＭＳ 明朝"/>
                <w:color w:val="000000" w:themeColor="text1"/>
                <w:szCs w:val="21"/>
              </w:rPr>
            </w:pPr>
          </w:p>
          <w:p w14:paraId="08D81254" w14:textId="77777777" w:rsidR="004B10D7" w:rsidRPr="00541073" w:rsidRDefault="004B10D7" w:rsidP="004B10D7">
            <w:pPr>
              <w:jc w:val="center"/>
              <w:rPr>
                <w:rFonts w:ascii="ＭＳ 明朝" w:hAnsi="ＭＳ 明朝"/>
                <w:color w:val="000000" w:themeColor="text1"/>
                <w:szCs w:val="21"/>
              </w:rPr>
            </w:pPr>
          </w:p>
          <w:p w14:paraId="6443DE2E" w14:textId="77777777" w:rsidR="004B10D7" w:rsidRPr="00541073" w:rsidRDefault="004B10D7" w:rsidP="004B10D7">
            <w:pPr>
              <w:jc w:val="center"/>
              <w:rPr>
                <w:rFonts w:ascii="ＭＳ 明朝" w:hAnsi="ＭＳ 明朝"/>
                <w:color w:val="000000" w:themeColor="text1"/>
                <w:szCs w:val="21"/>
              </w:rPr>
            </w:pPr>
          </w:p>
          <w:p w14:paraId="1AAF775C" w14:textId="77777777" w:rsidR="004B10D7" w:rsidRPr="00541073" w:rsidRDefault="004B10D7" w:rsidP="004B10D7">
            <w:pPr>
              <w:jc w:val="center"/>
              <w:rPr>
                <w:rFonts w:ascii="ＭＳ 明朝" w:hAnsi="ＭＳ 明朝"/>
                <w:color w:val="000000" w:themeColor="text1"/>
                <w:szCs w:val="21"/>
              </w:rPr>
            </w:pPr>
          </w:p>
          <w:p w14:paraId="5882C66F"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2C036B24" w14:textId="77777777" w:rsidR="004B10D7" w:rsidRPr="00541073" w:rsidRDefault="004B10D7" w:rsidP="004B10D7">
            <w:pPr>
              <w:jc w:val="center"/>
              <w:rPr>
                <w:rFonts w:ascii="ＭＳ 明朝" w:hAnsi="ＭＳ 明朝"/>
                <w:color w:val="000000" w:themeColor="text1"/>
                <w:szCs w:val="21"/>
              </w:rPr>
            </w:pPr>
          </w:p>
          <w:p w14:paraId="1A31FD40" w14:textId="77777777" w:rsidR="004B10D7" w:rsidRPr="00541073" w:rsidRDefault="004B10D7" w:rsidP="004B10D7">
            <w:pPr>
              <w:jc w:val="center"/>
              <w:rPr>
                <w:rFonts w:ascii="ＭＳ 明朝" w:hAnsi="ＭＳ 明朝"/>
                <w:b/>
                <w:color w:val="000000" w:themeColor="text1"/>
                <w:szCs w:val="21"/>
              </w:rPr>
            </w:pPr>
          </w:p>
          <w:p w14:paraId="0ACD4A6F" w14:textId="77777777" w:rsidR="004B10D7" w:rsidRPr="00541073" w:rsidRDefault="004B10D7" w:rsidP="004B10D7">
            <w:pPr>
              <w:jc w:val="center"/>
              <w:rPr>
                <w:rFonts w:ascii="ＭＳ 明朝" w:hAnsi="ＭＳ 明朝"/>
                <w:b/>
                <w:color w:val="000000" w:themeColor="text1"/>
                <w:szCs w:val="21"/>
              </w:rPr>
            </w:pPr>
          </w:p>
          <w:p w14:paraId="00AD3110"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0F3FD0CA" w14:textId="77777777" w:rsidR="004B10D7" w:rsidRPr="00541073" w:rsidRDefault="004B10D7" w:rsidP="004B10D7">
            <w:pPr>
              <w:jc w:val="center"/>
              <w:rPr>
                <w:rFonts w:ascii="ＭＳ 明朝" w:hAnsi="ＭＳ 明朝"/>
                <w:b/>
                <w:color w:val="000000" w:themeColor="text1"/>
                <w:szCs w:val="21"/>
              </w:rPr>
            </w:pPr>
          </w:p>
          <w:p w14:paraId="1E397BAD" w14:textId="77777777" w:rsidR="004B10D7" w:rsidRPr="00541073" w:rsidRDefault="004B10D7" w:rsidP="004B10D7">
            <w:pPr>
              <w:jc w:val="center"/>
              <w:rPr>
                <w:rFonts w:ascii="ＭＳ 明朝" w:hAnsi="ＭＳ 明朝"/>
                <w:b/>
                <w:color w:val="000000" w:themeColor="text1"/>
                <w:szCs w:val="21"/>
              </w:rPr>
            </w:pPr>
          </w:p>
          <w:p w14:paraId="1E4A53DC"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247FDD01" w14:textId="77777777" w:rsidR="004B10D7" w:rsidRPr="00541073" w:rsidRDefault="004B10D7" w:rsidP="004B10D7">
            <w:pPr>
              <w:jc w:val="center"/>
              <w:rPr>
                <w:rFonts w:ascii="ＭＳ 明朝" w:hAnsi="ＭＳ 明朝"/>
                <w:b/>
                <w:color w:val="000000" w:themeColor="text1"/>
                <w:szCs w:val="21"/>
              </w:rPr>
            </w:pPr>
          </w:p>
          <w:p w14:paraId="584E226D" w14:textId="77777777" w:rsidR="004B10D7" w:rsidRPr="00541073" w:rsidRDefault="004B10D7" w:rsidP="004B10D7">
            <w:pPr>
              <w:jc w:val="center"/>
              <w:rPr>
                <w:rFonts w:ascii="ＭＳ 明朝" w:hAnsi="ＭＳ 明朝"/>
                <w:b/>
                <w:color w:val="000000" w:themeColor="text1"/>
                <w:szCs w:val="21"/>
              </w:rPr>
            </w:pPr>
          </w:p>
          <w:p w14:paraId="488B947D" w14:textId="77777777" w:rsidR="004B10D7" w:rsidRPr="00541073" w:rsidRDefault="004B10D7" w:rsidP="004B10D7">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2DCC5C53" w14:textId="77777777" w:rsidR="004B10D7" w:rsidRPr="00541073" w:rsidRDefault="004B10D7" w:rsidP="004B10D7">
            <w:pPr>
              <w:jc w:val="center"/>
              <w:rPr>
                <w:rFonts w:ascii="ＭＳ 明朝" w:hAnsi="ＭＳ 明朝"/>
                <w:b/>
                <w:color w:val="000000" w:themeColor="text1"/>
                <w:szCs w:val="21"/>
              </w:rPr>
            </w:pPr>
          </w:p>
          <w:p w14:paraId="13FE989F" w14:textId="77777777" w:rsidR="004B10D7" w:rsidRPr="00541073" w:rsidRDefault="004B10D7" w:rsidP="0091655D">
            <w:pPr>
              <w:jc w:val="center"/>
              <w:rPr>
                <w:rFonts w:ascii="ＭＳ 明朝" w:hAnsi="ＭＳ 明朝"/>
                <w:color w:val="000000" w:themeColor="text1"/>
                <w:szCs w:val="21"/>
              </w:rPr>
            </w:pPr>
          </w:p>
        </w:tc>
      </w:tr>
      <w:tr w:rsidR="00541073" w:rsidRPr="00541073" w14:paraId="10C0F182" w14:textId="77777777" w:rsidTr="0070017C">
        <w:trPr>
          <w:trHeight w:val="418"/>
        </w:trPr>
        <w:tc>
          <w:tcPr>
            <w:tcW w:w="4027" w:type="dxa"/>
            <w:gridSpan w:val="2"/>
            <w:shd w:val="clear" w:color="auto" w:fill="auto"/>
            <w:vAlign w:val="center"/>
          </w:tcPr>
          <w:p w14:paraId="77DDD229"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704" w:type="dxa"/>
            <w:shd w:val="clear" w:color="auto" w:fill="auto"/>
            <w:vAlign w:val="center"/>
          </w:tcPr>
          <w:p w14:paraId="13D46A14"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462" w:type="dxa"/>
            <w:gridSpan w:val="2"/>
            <w:shd w:val="clear" w:color="auto" w:fill="auto"/>
            <w:vAlign w:val="center"/>
          </w:tcPr>
          <w:p w14:paraId="56F64C6B"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347" w:type="dxa"/>
            <w:shd w:val="clear" w:color="auto" w:fill="auto"/>
            <w:vAlign w:val="center"/>
          </w:tcPr>
          <w:p w14:paraId="41DE85D4" w14:textId="77777777" w:rsidR="004B10D7" w:rsidRPr="00541073" w:rsidRDefault="004B10D7" w:rsidP="004B10D7">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19A0C80C" w14:textId="77777777" w:rsidTr="0070017C">
        <w:trPr>
          <w:cantSplit/>
          <w:trHeight w:val="14443"/>
        </w:trPr>
        <w:tc>
          <w:tcPr>
            <w:tcW w:w="4027" w:type="dxa"/>
            <w:gridSpan w:val="2"/>
            <w:shd w:val="clear" w:color="auto" w:fill="auto"/>
          </w:tcPr>
          <w:p w14:paraId="54FDB362" w14:textId="77777777" w:rsidR="004B10D7" w:rsidRPr="00541073" w:rsidRDefault="004B10D7" w:rsidP="004B10D7">
            <w:pPr>
              <w:rPr>
                <w:rFonts w:ascii="ＭＳ 明朝" w:hAnsi="ＭＳ 明朝"/>
                <w:color w:val="000000" w:themeColor="text1"/>
                <w:sz w:val="18"/>
                <w:szCs w:val="18"/>
              </w:rPr>
            </w:pPr>
          </w:p>
          <w:p w14:paraId="23D7A86B" w14:textId="77777777" w:rsidR="004B10D7" w:rsidRPr="00541073" w:rsidRDefault="00D818DA" w:rsidP="00D818DA">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○避難及び消火訓練は、非常災害を想定したものと</w:t>
            </w:r>
            <w:r w:rsidR="00723538" w:rsidRPr="00541073">
              <w:rPr>
                <w:rFonts w:ascii="ＭＳ 明朝" w:hAnsi="ＭＳ 明朝" w:hint="eastAsia"/>
                <w:color w:val="000000" w:themeColor="text1"/>
                <w:sz w:val="18"/>
                <w:szCs w:val="18"/>
              </w:rPr>
              <w:t>し、不審者対応訓練は含まない</w:t>
            </w:r>
            <w:r w:rsidRPr="00541073">
              <w:rPr>
                <w:rFonts w:ascii="ＭＳ 明朝" w:hAnsi="ＭＳ 明朝" w:hint="eastAsia"/>
                <w:color w:val="000000" w:themeColor="text1"/>
                <w:sz w:val="18"/>
                <w:szCs w:val="18"/>
              </w:rPr>
              <w:t>こと。</w:t>
            </w:r>
          </w:p>
          <w:p w14:paraId="2364E757" w14:textId="77777777" w:rsidR="004B10D7" w:rsidRPr="00541073" w:rsidRDefault="004B10D7" w:rsidP="004B10D7">
            <w:pPr>
              <w:rPr>
                <w:rFonts w:ascii="ＭＳ 明朝" w:hAnsi="ＭＳ 明朝"/>
                <w:color w:val="000000" w:themeColor="text1"/>
                <w:sz w:val="18"/>
                <w:szCs w:val="18"/>
              </w:rPr>
            </w:pPr>
          </w:p>
          <w:p w14:paraId="710BBF9B" w14:textId="77777777" w:rsidR="004B10D7" w:rsidRPr="00541073" w:rsidRDefault="004B10D7" w:rsidP="004B10D7">
            <w:pPr>
              <w:rPr>
                <w:rFonts w:ascii="ＭＳ 明朝" w:hAnsi="ＭＳ 明朝"/>
                <w:color w:val="000000" w:themeColor="text1"/>
                <w:sz w:val="18"/>
                <w:szCs w:val="18"/>
              </w:rPr>
            </w:pPr>
          </w:p>
          <w:p w14:paraId="6AC296B1" w14:textId="77777777" w:rsidR="004B10D7" w:rsidRPr="00541073" w:rsidRDefault="004B10D7" w:rsidP="004B10D7">
            <w:pPr>
              <w:rPr>
                <w:rFonts w:ascii="ＭＳ 明朝" w:hAnsi="ＭＳ 明朝"/>
                <w:color w:val="000000" w:themeColor="text1"/>
                <w:sz w:val="18"/>
                <w:szCs w:val="18"/>
              </w:rPr>
            </w:pPr>
          </w:p>
          <w:p w14:paraId="461BE808" w14:textId="77777777" w:rsidR="004B10D7" w:rsidRPr="00541073" w:rsidRDefault="004B10D7" w:rsidP="004B10D7">
            <w:pPr>
              <w:rPr>
                <w:rFonts w:ascii="ＭＳ 明朝" w:hAnsi="ＭＳ 明朝"/>
                <w:color w:val="000000" w:themeColor="text1"/>
                <w:sz w:val="18"/>
                <w:szCs w:val="18"/>
              </w:rPr>
            </w:pPr>
          </w:p>
          <w:p w14:paraId="37A14BAE" w14:textId="77777777" w:rsidR="004B10D7" w:rsidRPr="00541073" w:rsidRDefault="004B10D7" w:rsidP="004B10D7">
            <w:pPr>
              <w:rPr>
                <w:rFonts w:ascii="ＭＳ 明朝" w:hAnsi="ＭＳ 明朝"/>
                <w:color w:val="000000" w:themeColor="text1"/>
                <w:sz w:val="18"/>
                <w:szCs w:val="18"/>
              </w:rPr>
            </w:pPr>
          </w:p>
          <w:p w14:paraId="41E124B5" w14:textId="77777777" w:rsidR="004B10D7" w:rsidRPr="00541073" w:rsidRDefault="004B10D7" w:rsidP="004B10D7">
            <w:pPr>
              <w:rPr>
                <w:rFonts w:ascii="ＭＳ 明朝" w:hAnsi="ＭＳ 明朝"/>
                <w:color w:val="000000" w:themeColor="text1"/>
                <w:sz w:val="18"/>
                <w:szCs w:val="18"/>
              </w:rPr>
            </w:pPr>
          </w:p>
          <w:p w14:paraId="754A0D11" w14:textId="77777777" w:rsidR="004B10D7" w:rsidRPr="00541073" w:rsidRDefault="004B10D7" w:rsidP="004B10D7">
            <w:pPr>
              <w:rPr>
                <w:rFonts w:ascii="ＭＳ 明朝" w:hAnsi="ＭＳ 明朝"/>
                <w:color w:val="000000" w:themeColor="text1"/>
                <w:sz w:val="18"/>
                <w:szCs w:val="18"/>
              </w:rPr>
            </w:pPr>
          </w:p>
          <w:p w14:paraId="34E432CC" w14:textId="77777777" w:rsidR="004B10D7" w:rsidRPr="00541073" w:rsidRDefault="004B10D7" w:rsidP="004B10D7">
            <w:pPr>
              <w:rPr>
                <w:rFonts w:ascii="ＭＳ 明朝" w:hAnsi="ＭＳ 明朝"/>
                <w:color w:val="000000" w:themeColor="text1"/>
                <w:sz w:val="18"/>
                <w:szCs w:val="18"/>
              </w:rPr>
            </w:pPr>
          </w:p>
          <w:p w14:paraId="317D8C0F" w14:textId="77777777" w:rsidR="004B10D7" w:rsidRPr="00541073" w:rsidRDefault="004B10D7" w:rsidP="004B10D7">
            <w:pPr>
              <w:rPr>
                <w:rFonts w:ascii="ＭＳ 明朝" w:hAnsi="ＭＳ 明朝"/>
                <w:color w:val="000000" w:themeColor="text1"/>
                <w:sz w:val="18"/>
                <w:szCs w:val="18"/>
              </w:rPr>
            </w:pPr>
          </w:p>
          <w:p w14:paraId="3872EE05" w14:textId="77777777" w:rsidR="004B10D7" w:rsidRPr="00541073" w:rsidRDefault="004B10D7" w:rsidP="004B10D7">
            <w:pPr>
              <w:rPr>
                <w:rFonts w:ascii="ＭＳ 明朝" w:hAnsi="ＭＳ 明朝"/>
                <w:color w:val="000000" w:themeColor="text1"/>
                <w:sz w:val="18"/>
                <w:szCs w:val="18"/>
              </w:rPr>
            </w:pPr>
          </w:p>
          <w:p w14:paraId="2C22161A" w14:textId="77777777" w:rsidR="004B10D7" w:rsidRPr="00541073" w:rsidRDefault="004B10D7" w:rsidP="004B10D7">
            <w:pPr>
              <w:rPr>
                <w:rFonts w:ascii="ＭＳ 明朝" w:hAnsi="ＭＳ 明朝"/>
                <w:color w:val="000000" w:themeColor="text1"/>
                <w:sz w:val="18"/>
                <w:szCs w:val="18"/>
              </w:rPr>
            </w:pPr>
          </w:p>
          <w:p w14:paraId="32B6A695" w14:textId="77777777" w:rsidR="004B10D7" w:rsidRPr="00541073" w:rsidRDefault="004B10D7" w:rsidP="004B10D7">
            <w:pPr>
              <w:rPr>
                <w:rFonts w:ascii="ＭＳ 明朝" w:hAnsi="ＭＳ 明朝"/>
                <w:color w:val="000000" w:themeColor="text1"/>
                <w:sz w:val="18"/>
                <w:szCs w:val="18"/>
              </w:rPr>
            </w:pPr>
          </w:p>
          <w:p w14:paraId="24217261" w14:textId="77777777" w:rsidR="004B10D7" w:rsidRPr="00541073" w:rsidRDefault="004B10D7" w:rsidP="004B10D7">
            <w:pPr>
              <w:rPr>
                <w:rFonts w:ascii="ＭＳ 明朝" w:hAnsi="ＭＳ 明朝"/>
                <w:color w:val="000000" w:themeColor="text1"/>
                <w:sz w:val="18"/>
                <w:szCs w:val="18"/>
              </w:rPr>
            </w:pPr>
          </w:p>
          <w:p w14:paraId="322DBB52" w14:textId="77777777" w:rsidR="004B10D7" w:rsidRPr="00541073" w:rsidRDefault="004B10D7" w:rsidP="004B10D7">
            <w:pPr>
              <w:rPr>
                <w:rFonts w:ascii="ＭＳ 明朝" w:hAnsi="ＭＳ 明朝"/>
                <w:color w:val="000000" w:themeColor="text1"/>
                <w:sz w:val="18"/>
                <w:szCs w:val="18"/>
              </w:rPr>
            </w:pPr>
          </w:p>
          <w:p w14:paraId="1F780897" w14:textId="77777777" w:rsidR="004B10D7" w:rsidRPr="00541073" w:rsidRDefault="004B10D7" w:rsidP="004B10D7">
            <w:pPr>
              <w:rPr>
                <w:rFonts w:ascii="ＭＳ 明朝" w:hAnsi="ＭＳ 明朝"/>
                <w:color w:val="000000" w:themeColor="text1"/>
                <w:sz w:val="18"/>
                <w:szCs w:val="18"/>
              </w:rPr>
            </w:pPr>
          </w:p>
          <w:p w14:paraId="5AEE4D7D" w14:textId="77777777" w:rsidR="004B10D7" w:rsidRPr="00541073" w:rsidRDefault="004B10D7" w:rsidP="004B10D7">
            <w:pPr>
              <w:rPr>
                <w:rFonts w:ascii="ＭＳ 明朝" w:hAnsi="ＭＳ 明朝"/>
                <w:color w:val="000000" w:themeColor="text1"/>
                <w:sz w:val="18"/>
                <w:szCs w:val="18"/>
              </w:rPr>
            </w:pPr>
          </w:p>
          <w:p w14:paraId="031F9CF0" w14:textId="77777777" w:rsidR="000E39AE" w:rsidRPr="00541073" w:rsidRDefault="000E39AE" w:rsidP="000E39AE">
            <w:pPr>
              <w:rPr>
                <w:rFonts w:ascii="ＭＳ 明朝" w:hAnsi="ＭＳ 明朝"/>
                <w:color w:val="000000" w:themeColor="text1"/>
                <w:sz w:val="18"/>
                <w:szCs w:val="18"/>
              </w:rPr>
            </w:pPr>
          </w:p>
          <w:p w14:paraId="6ED46592" w14:textId="661C8DE7" w:rsidR="000E39AE" w:rsidRPr="00541073" w:rsidRDefault="000E39AE" w:rsidP="000E39A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○それぞれの区域内にある要配慮者利用施設の所有者又は管理者は「要配慮者利用施設における避難確保計画の作成・活用の手引き（洪水、雨水出水、高潮、土砂災害、津波）」を参考に作成し、各所管課に</w:t>
            </w:r>
            <w:r w:rsidR="00510248">
              <w:rPr>
                <w:rFonts w:ascii="ＭＳ 明朝" w:hAnsi="ＭＳ 明朝" w:hint="eastAsia"/>
                <w:color w:val="000000" w:themeColor="text1"/>
                <w:sz w:val="18"/>
                <w:szCs w:val="18"/>
              </w:rPr>
              <w:t>報告すること</w:t>
            </w:r>
            <w:r w:rsidRPr="00541073">
              <w:rPr>
                <w:rFonts w:ascii="ＭＳ 明朝" w:hAnsi="ＭＳ 明朝" w:hint="eastAsia"/>
                <w:color w:val="000000" w:themeColor="text1"/>
                <w:sz w:val="18"/>
                <w:szCs w:val="18"/>
              </w:rPr>
              <w:t>。</w:t>
            </w:r>
          </w:p>
          <w:p w14:paraId="65498FB2" w14:textId="77777777" w:rsidR="004B10D7" w:rsidRPr="00541073" w:rsidRDefault="004B10D7" w:rsidP="004B10D7">
            <w:pPr>
              <w:ind w:left="167" w:hangingChars="100" w:hanging="167"/>
              <w:rPr>
                <w:rFonts w:ascii="ＭＳ 明朝" w:hAnsi="ＭＳ 明朝"/>
                <w:color w:val="000000" w:themeColor="text1"/>
                <w:sz w:val="18"/>
                <w:szCs w:val="18"/>
              </w:rPr>
            </w:pPr>
          </w:p>
          <w:p w14:paraId="521A8198" w14:textId="77777777" w:rsidR="004B10D7" w:rsidRPr="00541073" w:rsidRDefault="004B10D7" w:rsidP="004B10D7">
            <w:pPr>
              <w:rPr>
                <w:rFonts w:ascii="ＭＳ 明朝" w:hAnsi="ＭＳ 明朝"/>
                <w:color w:val="000000" w:themeColor="text1"/>
                <w:sz w:val="18"/>
                <w:szCs w:val="18"/>
              </w:rPr>
            </w:pPr>
          </w:p>
          <w:p w14:paraId="5DEA8D91" w14:textId="77777777" w:rsidR="004B10D7" w:rsidRPr="00541073" w:rsidRDefault="004B10D7" w:rsidP="004B10D7">
            <w:pPr>
              <w:rPr>
                <w:rFonts w:ascii="ＭＳ 明朝" w:hAnsi="ＭＳ 明朝"/>
                <w:color w:val="000000" w:themeColor="text1"/>
                <w:sz w:val="18"/>
                <w:szCs w:val="18"/>
              </w:rPr>
            </w:pPr>
          </w:p>
          <w:p w14:paraId="0A45DC5B" w14:textId="77777777" w:rsidR="004B10D7" w:rsidRPr="00541073" w:rsidRDefault="004B10D7" w:rsidP="004B10D7">
            <w:pPr>
              <w:rPr>
                <w:rFonts w:ascii="ＭＳ 明朝" w:hAnsi="ＭＳ 明朝"/>
                <w:color w:val="000000" w:themeColor="text1"/>
                <w:sz w:val="18"/>
                <w:szCs w:val="18"/>
              </w:rPr>
            </w:pPr>
          </w:p>
          <w:p w14:paraId="35233905" w14:textId="77777777" w:rsidR="004B10D7" w:rsidRPr="00541073" w:rsidRDefault="004B10D7" w:rsidP="004B10D7">
            <w:pPr>
              <w:rPr>
                <w:rFonts w:ascii="ＭＳ 明朝" w:hAnsi="ＭＳ 明朝"/>
                <w:color w:val="000000" w:themeColor="text1"/>
                <w:sz w:val="18"/>
                <w:szCs w:val="18"/>
              </w:rPr>
            </w:pPr>
          </w:p>
          <w:p w14:paraId="234F43DE" w14:textId="77777777" w:rsidR="004B10D7" w:rsidRPr="00541073" w:rsidRDefault="004B10D7" w:rsidP="004B10D7">
            <w:pPr>
              <w:rPr>
                <w:rFonts w:ascii="ＭＳ 明朝" w:hAnsi="ＭＳ 明朝"/>
                <w:color w:val="000000" w:themeColor="text1"/>
                <w:sz w:val="18"/>
                <w:szCs w:val="18"/>
              </w:rPr>
            </w:pPr>
          </w:p>
          <w:p w14:paraId="32EB6754" w14:textId="77777777" w:rsidR="004B10D7" w:rsidRPr="00541073" w:rsidRDefault="004B10D7" w:rsidP="004B10D7">
            <w:pPr>
              <w:rPr>
                <w:rFonts w:ascii="ＭＳ 明朝" w:hAnsi="ＭＳ 明朝"/>
                <w:color w:val="000000" w:themeColor="text1"/>
                <w:sz w:val="18"/>
                <w:szCs w:val="18"/>
              </w:rPr>
            </w:pPr>
          </w:p>
          <w:p w14:paraId="0BE7C687" w14:textId="77777777" w:rsidR="004B10D7" w:rsidRPr="00541073" w:rsidRDefault="004B10D7" w:rsidP="004B10D7">
            <w:pPr>
              <w:rPr>
                <w:rFonts w:ascii="ＭＳ 明朝" w:hAnsi="ＭＳ 明朝"/>
                <w:color w:val="000000" w:themeColor="text1"/>
                <w:sz w:val="18"/>
                <w:szCs w:val="18"/>
              </w:rPr>
            </w:pPr>
          </w:p>
          <w:p w14:paraId="55B7E7AF" w14:textId="77777777" w:rsidR="004B10D7" w:rsidRPr="00541073" w:rsidRDefault="004B10D7" w:rsidP="004B10D7">
            <w:pPr>
              <w:rPr>
                <w:rFonts w:ascii="ＭＳ 明朝" w:hAnsi="ＭＳ 明朝"/>
                <w:color w:val="000000" w:themeColor="text1"/>
                <w:sz w:val="18"/>
                <w:szCs w:val="18"/>
              </w:rPr>
            </w:pPr>
          </w:p>
          <w:p w14:paraId="0B3FF8B9" w14:textId="77777777" w:rsidR="004B10D7" w:rsidRPr="00541073" w:rsidRDefault="004B10D7" w:rsidP="004B10D7">
            <w:pPr>
              <w:rPr>
                <w:rFonts w:ascii="ＭＳ 明朝" w:hAnsi="ＭＳ 明朝"/>
                <w:color w:val="000000" w:themeColor="text1"/>
                <w:sz w:val="18"/>
                <w:szCs w:val="18"/>
              </w:rPr>
            </w:pPr>
          </w:p>
          <w:p w14:paraId="30358402" w14:textId="77777777" w:rsidR="004B10D7" w:rsidRPr="00541073" w:rsidRDefault="004B10D7" w:rsidP="004B10D7">
            <w:pPr>
              <w:rPr>
                <w:rFonts w:ascii="ＭＳ 明朝" w:hAnsi="ＭＳ 明朝"/>
                <w:color w:val="000000" w:themeColor="text1"/>
                <w:sz w:val="18"/>
                <w:szCs w:val="18"/>
              </w:rPr>
            </w:pPr>
          </w:p>
          <w:p w14:paraId="1016206A" w14:textId="77777777" w:rsidR="004B10D7" w:rsidRPr="00541073" w:rsidRDefault="004B10D7" w:rsidP="004B10D7">
            <w:pPr>
              <w:rPr>
                <w:rFonts w:ascii="ＭＳ 明朝" w:hAnsi="ＭＳ 明朝"/>
                <w:color w:val="000000" w:themeColor="text1"/>
                <w:sz w:val="18"/>
                <w:szCs w:val="18"/>
              </w:rPr>
            </w:pPr>
          </w:p>
          <w:p w14:paraId="3BE63443" w14:textId="77777777" w:rsidR="004B10D7" w:rsidRPr="00541073" w:rsidRDefault="004B10D7" w:rsidP="004B10D7">
            <w:pPr>
              <w:rPr>
                <w:rFonts w:ascii="ＭＳ 明朝" w:hAnsi="ＭＳ 明朝"/>
                <w:color w:val="000000" w:themeColor="text1"/>
                <w:sz w:val="18"/>
                <w:szCs w:val="18"/>
              </w:rPr>
            </w:pPr>
          </w:p>
        </w:tc>
        <w:tc>
          <w:tcPr>
            <w:tcW w:w="2704" w:type="dxa"/>
            <w:shd w:val="clear" w:color="auto" w:fill="auto"/>
          </w:tcPr>
          <w:p w14:paraId="096FB932" w14:textId="77777777" w:rsidR="004B10D7" w:rsidRPr="00541073" w:rsidRDefault="004B10D7" w:rsidP="004B10D7">
            <w:pPr>
              <w:rPr>
                <w:rFonts w:ascii="ＭＳ 明朝" w:hAnsi="ＭＳ 明朝"/>
                <w:color w:val="000000" w:themeColor="text1"/>
                <w:sz w:val="18"/>
                <w:szCs w:val="18"/>
              </w:rPr>
            </w:pPr>
          </w:p>
          <w:p w14:paraId="1E207840" w14:textId="77777777" w:rsidR="004B10D7" w:rsidRPr="00541073" w:rsidRDefault="004B10D7" w:rsidP="004B10D7">
            <w:pPr>
              <w:rPr>
                <w:rFonts w:ascii="ＭＳ 明朝" w:hAnsi="ＭＳ 明朝"/>
                <w:color w:val="000000" w:themeColor="text1"/>
                <w:sz w:val="18"/>
                <w:szCs w:val="18"/>
              </w:rPr>
            </w:pPr>
          </w:p>
          <w:p w14:paraId="5EB1F4DB" w14:textId="77777777" w:rsidR="004B10D7" w:rsidRPr="00541073" w:rsidRDefault="004B10D7" w:rsidP="004B10D7">
            <w:pPr>
              <w:rPr>
                <w:rFonts w:ascii="ＭＳ 明朝" w:hAnsi="ＭＳ 明朝"/>
                <w:color w:val="000000" w:themeColor="text1"/>
                <w:sz w:val="18"/>
                <w:szCs w:val="18"/>
              </w:rPr>
            </w:pPr>
          </w:p>
          <w:p w14:paraId="6C0B6BF1" w14:textId="77777777" w:rsidR="004B10D7" w:rsidRPr="00541073" w:rsidRDefault="004B10D7" w:rsidP="004B10D7">
            <w:pPr>
              <w:rPr>
                <w:rFonts w:ascii="ＭＳ 明朝" w:hAnsi="ＭＳ 明朝"/>
                <w:color w:val="000000" w:themeColor="text1"/>
                <w:sz w:val="18"/>
                <w:szCs w:val="18"/>
              </w:rPr>
            </w:pPr>
          </w:p>
          <w:p w14:paraId="0D38FC75" w14:textId="77777777" w:rsidR="004B10D7" w:rsidRPr="00541073" w:rsidRDefault="004B10D7" w:rsidP="004B10D7">
            <w:pPr>
              <w:rPr>
                <w:rFonts w:ascii="ＭＳ 明朝" w:hAnsi="ＭＳ 明朝"/>
                <w:color w:val="000000" w:themeColor="text1"/>
                <w:sz w:val="18"/>
                <w:szCs w:val="18"/>
              </w:rPr>
            </w:pPr>
          </w:p>
          <w:p w14:paraId="5E39CA60" w14:textId="77777777" w:rsidR="004B10D7" w:rsidRPr="00541073" w:rsidRDefault="004B10D7" w:rsidP="004B10D7">
            <w:pPr>
              <w:rPr>
                <w:rFonts w:ascii="ＭＳ 明朝" w:hAnsi="ＭＳ 明朝"/>
                <w:color w:val="000000" w:themeColor="text1"/>
                <w:sz w:val="18"/>
                <w:szCs w:val="18"/>
              </w:rPr>
            </w:pPr>
          </w:p>
          <w:p w14:paraId="6A15B5B7" w14:textId="77777777" w:rsidR="004B10D7" w:rsidRPr="00541073" w:rsidRDefault="004B10D7" w:rsidP="004B10D7">
            <w:pPr>
              <w:rPr>
                <w:rFonts w:ascii="ＭＳ 明朝" w:hAnsi="ＭＳ 明朝"/>
                <w:color w:val="000000" w:themeColor="text1"/>
                <w:sz w:val="18"/>
                <w:szCs w:val="18"/>
              </w:rPr>
            </w:pPr>
          </w:p>
          <w:p w14:paraId="5DE91C73" w14:textId="77777777" w:rsidR="004B10D7" w:rsidRPr="00541073" w:rsidRDefault="004B10D7" w:rsidP="004B10D7">
            <w:pPr>
              <w:rPr>
                <w:rFonts w:ascii="ＭＳ 明朝" w:hAnsi="ＭＳ 明朝"/>
                <w:color w:val="000000" w:themeColor="text1"/>
                <w:sz w:val="18"/>
                <w:szCs w:val="18"/>
              </w:rPr>
            </w:pPr>
          </w:p>
          <w:p w14:paraId="52F541FD" w14:textId="77777777" w:rsidR="004B10D7" w:rsidRPr="00541073" w:rsidRDefault="004B10D7" w:rsidP="004B10D7">
            <w:pPr>
              <w:rPr>
                <w:rFonts w:ascii="ＭＳ 明朝" w:hAnsi="ＭＳ 明朝"/>
                <w:color w:val="000000" w:themeColor="text1"/>
                <w:sz w:val="18"/>
                <w:szCs w:val="18"/>
              </w:rPr>
            </w:pPr>
          </w:p>
          <w:p w14:paraId="25F17B6D" w14:textId="77777777" w:rsidR="004B10D7" w:rsidRPr="00541073" w:rsidRDefault="004B10D7" w:rsidP="004B10D7">
            <w:pPr>
              <w:rPr>
                <w:rFonts w:ascii="ＭＳ 明朝" w:hAnsi="ＭＳ 明朝"/>
                <w:color w:val="000000" w:themeColor="text1"/>
                <w:sz w:val="18"/>
                <w:szCs w:val="18"/>
              </w:rPr>
            </w:pPr>
          </w:p>
          <w:p w14:paraId="3C18C962" w14:textId="77777777" w:rsidR="004B10D7" w:rsidRPr="00541073" w:rsidRDefault="004B10D7" w:rsidP="004B10D7">
            <w:pPr>
              <w:rPr>
                <w:rFonts w:ascii="ＭＳ 明朝" w:hAnsi="ＭＳ 明朝"/>
                <w:color w:val="000000" w:themeColor="text1"/>
                <w:sz w:val="18"/>
                <w:szCs w:val="18"/>
              </w:rPr>
            </w:pPr>
          </w:p>
          <w:p w14:paraId="1DF284B4" w14:textId="77777777" w:rsidR="004B10D7" w:rsidRPr="00541073" w:rsidRDefault="004B10D7" w:rsidP="004B10D7">
            <w:pPr>
              <w:rPr>
                <w:rFonts w:ascii="ＭＳ 明朝" w:hAnsi="ＭＳ 明朝"/>
                <w:color w:val="000000" w:themeColor="text1"/>
                <w:sz w:val="18"/>
                <w:szCs w:val="18"/>
              </w:rPr>
            </w:pPr>
          </w:p>
          <w:p w14:paraId="7BD9A788" w14:textId="77777777" w:rsidR="004B10D7" w:rsidRPr="00541073" w:rsidRDefault="004B10D7" w:rsidP="004B10D7">
            <w:pPr>
              <w:rPr>
                <w:rFonts w:ascii="ＭＳ 明朝" w:hAnsi="ＭＳ 明朝"/>
                <w:color w:val="000000" w:themeColor="text1"/>
                <w:sz w:val="18"/>
                <w:szCs w:val="18"/>
              </w:rPr>
            </w:pPr>
          </w:p>
          <w:p w14:paraId="67FD0ACF" w14:textId="77777777" w:rsidR="004B10D7" w:rsidRPr="00541073" w:rsidRDefault="004B10D7" w:rsidP="004B10D7">
            <w:pPr>
              <w:rPr>
                <w:rFonts w:ascii="ＭＳ 明朝" w:hAnsi="ＭＳ 明朝"/>
                <w:color w:val="000000" w:themeColor="text1"/>
                <w:sz w:val="18"/>
                <w:szCs w:val="18"/>
              </w:rPr>
            </w:pPr>
          </w:p>
          <w:p w14:paraId="71949185" w14:textId="77777777" w:rsidR="004B10D7" w:rsidRPr="00541073" w:rsidRDefault="004B10D7" w:rsidP="004B10D7">
            <w:pPr>
              <w:rPr>
                <w:rFonts w:ascii="ＭＳ 明朝" w:hAnsi="ＭＳ 明朝"/>
                <w:color w:val="000000" w:themeColor="text1"/>
                <w:sz w:val="18"/>
                <w:szCs w:val="18"/>
              </w:rPr>
            </w:pPr>
          </w:p>
          <w:p w14:paraId="6B9F91DA" w14:textId="77777777" w:rsidR="004B10D7" w:rsidRPr="00541073" w:rsidRDefault="004B10D7" w:rsidP="004B10D7">
            <w:pPr>
              <w:rPr>
                <w:rFonts w:ascii="ＭＳ 明朝" w:hAnsi="ＭＳ 明朝"/>
                <w:color w:val="000000" w:themeColor="text1"/>
                <w:sz w:val="18"/>
                <w:szCs w:val="18"/>
              </w:rPr>
            </w:pPr>
          </w:p>
          <w:p w14:paraId="63AB3FD2" w14:textId="77777777" w:rsidR="004B10D7" w:rsidRPr="00541073" w:rsidRDefault="004B10D7" w:rsidP="004B10D7">
            <w:pPr>
              <w:rPr>
                <w:rFonts w:ascii="ＭＳ 明朝" w:hAnsi="ＭＳ 明朝"/>
                <w:color w:val="000000" w:themeColor="text1"/>
                <w:sz w:val="18"/>
                <w:szCs w:val="18"/>
              </w:rPr>
            </w:pPr>
          </w:p>
          <w:p w14:paraId="3BBC3D39" w14:textId="77777777" w:rsidR="004B10D7" w:rsidRPr="00541073" w:rsidRDefault="004B10D7" w:rsidP="004B10D7">
            <w:pPr>
              <w:rPr>
                <w:rFonts w:ascii="ＭＳ 明朝" w:hAnsi="ＭＳ 明朝"/>
                <w:color w:val="000000" w:themeColor="text1"/>
                <w:sz w:val="18"/>
                <w:szCs w:val="18"/>
              </w:rPr>
            </w:pPr>
          </w:p>
          <w:p w14:paraId="3F8576B1" w14:textId="77777777" w:rsidR="004B10D7" w:rsidRPr="00541073" w:rsidRDefault="004B10D7" w:rsidP="004B10D7">
            <w:pPr>
              <w:rPr>
                <w:rFonts w:ascii="ＭＳ 明朝" w:hAnsi="ＭＳ 明朝"/>
                <w:color w:val="000000" w:themeColor="text1"/>
                <w:sz w:val="18"/>
                <w:szCs w:val="18"/>
              </w:rPr>
            </w:pPr>
          </w:p>
          <w:p w14:paraId="7E274CF9" w14:textId="77777777" w:rsidR="004B10D7" w:rsidRPr="00541073" w:rsidRDefault="004B10D7" w:rsidP="004B10D7">
            <w:pPr>
              <w:rPr>
                <w:rFonts w:ascii="ＭＳ 明朝" w:hAnsi="ＭＳ 明朝"/>
                <w:color w:val="000000" w:themeColor="text1"/>
                <w:sz w:val="18"/>
                <w:szCs w:val="18"/>
              </w:rPr>
            </w:pPr>
          </w:p>
          <w:p w14:paraId="44C0E325"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□避難確保計画書</w:t>
            </w:r>
          </w:p>
          <w:p w14:paraId="36D6D17E"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□避難確保計画作成（変更等）報告書</w:t>
            </w:r>
          </w:p>
          <w:p w14:paraId="6A2F9A73"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□避難確保計画チェックリスト</w:t>
            </w:r>
          </w:p>
          <w:p w14:paraId="3F451926" w14:textId="77777777" w:rsidR="004B10D7" w:rsidRPr="00541073" w:rsidRDefault="004B10D7" w:rsidP="004B10D7">
            <w:pPr>
              <w:rPr>
                <w:rFonts w:ascii="ＭＳ 明朝" w:hAnsi="ＭＳ 明朝"/>
                <w:color w:val="000000" w:themeColor="text1"/>
                <w:sz w:val="18"/>
                <w:szCs w:val="18"/>
              </w:rPr>
            </w:pPr>
          </w:p>
          <w:p w14:paraId="58E2ABCF" w14:textId="77777777" w:rsidR="004B10D7" w:rsidRPr="00541073" w:rsidRDefault="004B10D7" w:rsidP="004B10D7">
            <w:pPr>
              <w:rPr>
                <w:rFonts w:ascii="ＭＳ 明朝" w:hAnsi="ＭＳ 明朝"/>
                <w:color w:val="000000" w:themeColor="text1"/>
                <w:sz w:val="18"/>
                <w:szCs w:val="18"/>
              </w:rPr>
            </w:pPr>
          </w:p>
          <w:p w14:paraId="0AE5F859" w14:textId="77777777" w:rsidR="004B10D7" w:rsidRPr="00541073" w:rsidRDefault="004B10D7" w:rsidP="004B10D7">
            <w:pPr>
              <w:rPr>
                <w:rFonts w:ascii="ＭＳ 明朝" w:hAnsi="ＭＳ 明朝"/>
                <w:color w:val="000000" w:themeColor="text1"/>
                <w:sz w:val="18"/>
                <w:szCs w:val="18"/>
              </w:rPr>
            </w:pPr>
          </w:p>
          <w:p w14:paraId="33752122" w14:textId="77777777" w:rsidR="004B10D7" w:rsidRPr="00541073" w:rsidRDefault="004B10D7" w:rsidP="004B10D7">
            <w:pPr>
              <w:rPr>
                <w:rFonts w:ascii="ＭＳ 明朝" w:hAnsi="ＭＳ 明朝"/>
                <w:color w:val="000000" w:themeColor="text1"/>
                <w:sz w:val="18"/>
                <w:szCs w:val="18"/>
              </w:rPr>
            </w:pPr>
          </w:p>
          <w:p w14:paraId="2F84F509" w14:textId="77777777" w:rsidR="004B10D7" w:rsidRPr="00541073" w:rsidRDefault="004B10D7" w:rsidP="004B10D7">
            <w:pPr>
              <w:rPr>
                <w:rFonts w:ascii="ＭＳ 明朝" w:hAnsi="ＭＳ 明朝"/>
                <w:color w:val="000000" w:themeColor="text1"/>
                <w:sz w:val="18"/>
                <w:szCs w:val="18"/>
              </w:rPr>
            </w:pPr>
          </w:p>
          <w:p w14:paraId="1AB93263" w14:textId="77777777" w:rsidR="004B10D7" w:rsidRPr="00541073" w:rsidRDefault="004B10D7" w:rsidP="004B10D7">
            <w:pPr>
              <w:rPr>
                <w:rFonts w:ascii="ＭＳ 明朝" w:hAnsi="ＭＳ 明朝"/>
                <w:color w:val="000000" w:themeColor="text1"/>
                <w:sz w:val="18"/>
                <w:szCs w:val="18"/>
              </w:rPr>
            </w:pPr>
          </w:p>
          <w:p w14:paraId="4DCECAD1" w14:textId="77777777" w:rsidR="004B10D7" w:rsidRPr="00541073" w:rsidRDefault="004B10D7" w:rsidP="004B10D7">
            <w:pPr>
              <w:rPr>
                <w:rFonts w:ascii="ＭＳ 明朝" w:hAnsi="ＭＳ 明朝"/>
                <w:color w:val="000000" w:themeColor="text1"/>
                <w:sz w:val="18"/>
                <w:szCs w:val="18"/>
              </w:rPr>
            </w:pPr>
          </w:p>
          <w:p w14:paraId="11479F60" w14:textId="77777777" w:rsidR="004B10D7" w:rsidRPr="00541073" w:rsidRDefault="004B10D7" w:rsidP="004B10D7">
            <w:pPr>
              <w:rPr>
                <w:rFonts w:ascii="ＭＳ 明朝" w:hAnsi="ＭＳ 明朝"/>
                <w:color w:val="000000" w:themeColor="text1"/>
                <w:sz w:val="18"/>
                <w:szCs w:val="18"/>
              </w:rPr>
            </w:pPr>
          </w:p>
          <w:p w14:paraId="03B9EB7D" w14:textId="77777777" w:rsidR="004B10D7" w:rsidRPr="00541073" w:rsidRDefault="004B10D7" w:rsidP="004B10D7">
            <w:pPr>
              <w:rPr>
                <w:rFonts w:ascii="ＭＳ 明朝" w:hAnsi="ＭＳ 明朝"/>
                <w:color w:val="000000" w:themeColor="text1"/>
                <w:sz w:val="18"/>
                <w:szCs w:val="18"/>
              </w:rPr>
            </w:pPr>
          </w:p>
          <w:p w14:paraId="0E8BC413" w14:textId="77777777" w:rsidR="004B10D7" w:rsidRPr="00541073" w:rsidRDefault="004B10D7" w:rsidP="004B10D7">
            <w:pPr>
              <w:rPr>
                <w:rFonts w:ascii="ＭＳ 明朝" w:hAnsi="ＭＳ 明朝"/>
                <w:color w:val="000000" w:themeColor="text1"/>
                <w:sz w:val="18"/>
                <w:szCs w:val="18"/>
              </w:rPr>
            </w:pPr>
          </w:p>
          <w:p w14:paraId="22EDC015" w14:textId="77777777" w:rsidR="004B10D7" w:rsidRPr="00541073" w:rsidRDefault="004B10D7" w:rsidP="004B10D7">
            <w:pPr>
              <w:rPr>
                <w:rFonts w:ascii="ＭＳ 明朝" w:hAnsi="ＭＳ 明朝"/>
                <w:color w:val="000000" w:themeColor="text1"/>
                <w:sz w:val="18"/>
                <w:szCs w:val="18"/>
              </w:rPr>
            </w:pPr>
          </w:p>
          <w:p w14:paraId="15EE9B6E" w14:textId="77777777" w:rsidR="004B10D7" w:rsidRPr="00541073" w:rsidRDefault="004B10D7" w:rsidP="004B10D7">
            <w:pPr>
              <w:rPr>
                <w:rFonts w:ascii="ＭＳ 明朝" w:hAnsi="ＭＳ 明朝"/>
                <w:color w:val="000000" w:themeColor="text1"/>
                <w:sz w:val="18"/>
                <w:szCs w:val="18"/>
              </w:rPr>
            </w:pPr>
          </w:p>
          <w:p w14:paraId="7DCD8E78" w14:textId="77777777" w:rsidR="004B10D7" w:rsidRPr="00541073" w:rsidRDefault="004B10D7" w:rsidP="004B10D7">
            <w:pPr>
              <w:rPr>
                <w:rFonts w:ascii="ＭＳ 明朝" w:hAnsi="ＭＳ 明朝"/>
                <w:color w:val="000000" w:themeColor="text1"/>
                <w:sz w:val="18"/>
                <w:szCs w:val="18"/>
              </w:rPr>
            </w:pPr>
          </w:p>
          <w:p w14:paraId="51DF84AF" w14:textId="77777777" w:rsidR="004B10D7" w:rsidRPr="00541073" w:rsidRDefault="004B10D7" w:rsidP="004B10D7">
            <w:pPr>
              <w:rPr>
                <w:rFonts w:ascii="ＭＳ 明朝" w:hAnsi="ＭＳ 明朝"/>
                <w:color w:val="000000" w:themeColor="text1"/>
                <w:sz w:val="18"/>
                <w:szCs w:val="18"/>
              </w:rPr>
            </w:pPr>
          </w:p>
          <w:p w14:paraId="06F2076B" w14:textId="77777777" w:rsidR="004B10D7" w:rsidRPr="00541073" w:rsidRDefault="004B10D7" w:rsidP="004B10D7">
            <w:pPr>
              <w:rPr>
                <w:rFonts w:ascii="ＭＳ 明朝" w:hAnsi="ＭＳ 明朝"/>
                <w:color w:val="000000" w:themeColor="text1"/>
                <w:sz w:val="18"/>
                <w:szCs w:val="18"/>
              </w:rPr>
            </w:pPr>
          </w:p>
          <w:p w14:paraId="0E133F2F" w14:textId="77777777" w:rsidR="004B10D7" w:rsidRPr="00541073" w:rsidRDefault="004B10D7" w:rsidP="004B10D7">
            <w:pPr>
              <w:rPr>
                <w:rFonts w:ascii="ＭＳ 明朝" w:hAnsi="ＭＳ 明朝"/>
                <w:color w:val="000000" w:themeColor="text1"/>
                <w:sz w:val="18"/>
                <w:szCs w:val="18"/>
              </w:rPr>
            </w:pPr>
          </w:p>
          <w:p w14:paraId="136BA11A" w14:textId="77777777" w:rsidR="004B10D7" w:rsidRPr="00541073" w:rsidRDefault="004B10D7" w:rsidP="004B10D7">
            <w:pPr>
              <w:rPr>
                <w:rFonts w:ascii="ＭＳ 明朝" w:hAnsi="ＭＳ 明朝"/>
                <w:color w:val="000000" w:themeColor="text1"/>
                <w:sz w:val="18"/>
                <w:szCs w:val="18"/>
              </w:rPr>
            </w:pPr>
          </w:p>
        </w:tc>
        <w:tc>
          <w:tcPr>
            <w:tcW w:w="2462" w:type="dxa"/>
            <w:gridSpan w:val="2"/>
            <w:shd w:val="clear" w:color="auto" w:fill="auto"/>
          </w:tcPr>
          <w:p w14:paraId="231030AC" w14:textId="77777777" w:rsidR="004B10D7" w:rsidRPr="00541073" w:rsidRDefault="004B10D7" w:rsidP="004B10D7">
            <w:pPr>
              <w:rPr>
                <w:rFonts w:ascii="ＭＳ 明朝" w:hAnsi="ＭＳ 明朝"/>
                <w:color w:val="000000" w:themeColor="text1"/>
                <w:sz w:val="18"/>
                <w:szCs w:val="18"/>
              </w:rPr>
            </w:pPr>
          </w:p>
          <w:p w14:paraId="3F28023D"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7CEAAA22"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第3章－4－(2)</w:t>
            </w:r>
          </w:p>
          <w:p w14:paraId="518DE199"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◎鹿児島市児童福祉施設の設備及び運営の基準に関する条例第7条第4項</w:t>
            </w:r>
          </w:p>
          <w:p w14:paraId="4B147F2D"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◎児童福祉施設の設備及び運営に関する基準第6条第2項</w:t>
            </w:r>
          </w:p>
          <w:p w14:paraId="6C5FBDF5" w14:textId="77777777"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◎消防法施行規則第3条第10項、第11項</w:t>
            </w:r>
          </w:p>
          <w:p w14:paraId="30074D53" w14:textId="77777777" w:rsidR="004B10D7" w:rsidRPr="00541073" w:rsidRDefault="004B10D7" w:rsidP="004B10D7">
            <w:pPr>
              <w:ind w:left="167" w:hangingChars="100" w:hanging="167"/>
              <w:rPr>
                <w:rFonts w:ascii="ＭＳ 明朝" w:hAnsi="ＭＳ 明朝"/>
                <w:color w:val="000000" w:themeColor="text1"/>
                <w:sz w:val="18"/>
                <w:szCs w:val="18"/>
              </w:rPr>
            </w:pPr>
          </w:p>
          <w:p w14:paraId="232E4398" w14:textId="77777777" w:rsidR="004B10D7" w:rsidRPr="00541073" w:rsidRDefault="004B10D7" w:rsidP="004B10D7">
            <w:pPr>
              <w:ind w:left="167" w:hangingChars="100" w:hanging="167"/>
              <w:rPr>
                <w:rFonts w:ascii="ＭＳ 明朝" w:hAnsi="ＭＳ 明朝"/>
                <w:color w:val="000000" w:themeColor="text1"/>
                <w:sz w:val="18"/>
                <w:szCs w:val="18"/>
              </w:rPr>
            </w:pPr>
          </w:p>
          <w:p w14:paraId="40E3DAE9" w14:textId="77777777" w:rsidR="004B10D7" w:rsidRPr="00541073" w:rsidRDefault="004B10D7" w:rsidP="004B10D7">
            <w:pPr>
              <w:ind w:left="167" w:hangingChars="100" w:hanging="167"/>
              <w:rPr>
                <w:rFonts w:ascii="ＭＳ 明朝" w:hAnsi="ＭＳ 明朝"/>
                <w:color w:val="000000" w:themeColor="text1"/>
                <w:sz w:val="18"/>
                <w:szCs w:val="18"/>
              </w:rPr>
            </w:pPr>
          </w:p>
          <w:p w14:paraId="0051FB6F" w14:textId="77777777" w:rsidR="004B10D7" w:rsidRPr="00541073" w:rsidRDefault="004B10D7" w:rsidP="004B10D7">
            <w:pPr>
              <w:ind w:left="167" w:hangingChars="100" w:hanging="167"/>
              <w:rPr>
                <w:rFonts w:ascii="ＭＳ 明朝" w:hAnsi="ＭＳ 明朝"/>
                <w:color w:val="000000" w:themeColor="text1"/>
                <w:sz w:val="18"/>
                <w:szCs w:val="18"/>
              </w:rPr>
            </w:pPr>
          </w:p>
          <w:p w14:paraId="64277C2E" w14:textId="77777777" w:rsidR="004B10D7" w:rsidRPr="00541073" w:rsidRDefault="004B10D7" w:rsidP="004B10D7">
            <w:pPr>
              <w:ind w:left="167" w:hangingChars="100" w:hanging="167"/>
              <w:rPr>
                <w:rFonts w:ascii="ＭＳ 明朝" w:hAnsi="ＭＳ 明朝"/>
                <w:color w:val="000000" w:themeColor="text1"/>
                <w:sz w:val="18"/>
                <w:szCs w:val="18"/>
              </w:rPr>
            </w:pPr>
          </w:p>
          <w:p w14:paraId="59D3ED04" w14:textId="77777777" w:rsidR="004B10D7" w:rsidRPr="00541073" w:rsidRDefault="004B10D7" w:rsidP="004B10D7">
            <w:pPr>
              <w:ind w:left="167" w:hangingChars="100" w:hanging="167"/>
              <w:rPr>
                <w:rFonts w:ascii="ＭＳ 明朝" w:hAnsi="ＭＳ 明朝"/>
                <w:color w:val="000000" w:themeColor="text1"/>
                <w:sz w:val="18"/>
                <w:szCs w:val="18"/>
              </w:rPr>
            </w:pPr>
          </w:p>
          <w:p w14:paraId="3238A7CB" w14:textId="77777777" w:rsidR="004B10D7" w:rsidRPr="00541073" w:rsidRDefault="004B10D7" w:rsidP="004B10D7">
            <w:pPr>
              <w:ind w:left="167" w:hangingChars="100" w:hanging="167"/>
              <w:rPr>
                <w:rFonts w:ascii="ＭＳ 明朝" w:hAnsi="ＭＳ 明朝"/>
                <w:color w:val="000000" w:themeColor="text1"/>
                <w:sz w:val="18"/>
                <w:szCs w:val="18"/>
              </w:rPr>
            </w:pPr>
          </w:p>
          <w:p w14:paraId="4289DB75" w14:textId="77777777" w:rsidR="004B10D7" w:rsidRPr="00541073" w:rsidRDefault="004B10D7" w:rsidP="004B10D7">
            <w:pPr>
              <w:ind w:left="167" w:hangingChars="100" w:hanging="167"/>
              <w:rPr>
                <w:rFonts w:ascii="ＭＳ 明朝" w:hAnsi="ＭＳ 明朝"/>
                <w:color w:val="000000" w:themeColor="text1"/>
                <w:sz w:val="18"/>
                <w:szCs w:val="18"/>
              </w:rPr>
            </w:pPr>
          </w:p>
          <w:p w14:paraId="3DB4E0A2" w14:textId="77777777" w:rsidR="004B10D7" w:rsidRPr="00541073" w:rsidRDefault="004B10D7" w:rsidP="004B10D7">
            <w:pPr>
              <w:ind w:left="167" w:hangingChars="100" w:hanging="167"/>
              <w:rPr>
                <w:rFonts w:ascii="ＭＳ 明朝" w:hAnsi="ＭＳ 明朝"/>
                <w:color w:val="000000" w:themeColor="text1"/>
                <w:sz w:val="18"/>
                <w:szCs w:val="18"/>
              </w:rPr>
            </w:pPr>
          </w:p>
          <w:p w14:paraId="5F1A8B7B" w14:textId="5E712045"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◎水防法第15条の3第1項</w:t>
            </w:r>
            <w:r w:rsidR="009E57A1">
              <w:rPr>
                <w:rFonts w:ascii="ＭＳ 明朝" w:hAnsi="ＭＳ 明朝" w:hint="eastAsia"/>
                <w:color w:val="000000" w:themeColor="text1"/>
                <w:sz w:val="18"/>
                <w:szCs w:val="18"/>
              </w:rPr>
              <w:t>、第2項、第5項</w:t>
            </w:r>
          </w:p>
          <w:p w14:paraId="1865C55A" w14:textId="755DC89A" w:rsidR="004B10D7" w:rsidRPr="00541073" w:rsidRDefault="004B10D7" w:rsidP="004B10D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◎土砂災害警戒区域等における土砂災害防止対策の推進に関する法律第8条の</w:t>
            </w:r>
            <w:r w:rsidR="009E57A1">
              <w:rPr>
                <w:rFonts w:ascii="ＭＳ 明朝" w:hAnsi="ＭＳ 明朝" w:hint="eastAsia"/>
                <w:color w:val="000000" w:themeColor="text1"/>
                <w:sz w:val="18"/>
                <w:szCs w:val="18"/>
              </w:rPr>
              <w:t>2第1項、第2項、第5項</w:t>
            </w:r>
          </w:p>
          <w:p w14:paraId="1350D51B" w14:textId="77777777" w:rsidR="004B10D7" w:rsidRPr="00541073" w:rsidRDefault="004B10D7" w:rsidP="004B10D7">
            <w:pPr>
              <w:ind w:left="167" w:hangingChars="100" w:hanging="167"/>
              <w:rPr>
                <w:rFonts w:ascii="ＭＳ 明朝" w:hAnsi="ＭＳ 明朝"/>
                <w:color w:val="000000" w:themeColor="text1"/>
                <w:sz w:val="18"/>
                <w:szCs w:val="18"/>
              </w:rPr>
            </w:pPr>
          </w:p>
          <w:p w14:paraId="1F0C2442" w14:textId="77777777" w:rsidR="004B10D7" w:rsidRPr="00541073" w:rsidRDefault="004B10D7" w:rsidP="004B10D7">
            <w:pPr>
              <w:ind w:left="167" w:hangingChars="100" w:hanging="167"/>
              <w:rPr>
                <w:rFonts w:ascii="ＭＳ 明朝" w:hAnsi="ＭＳ 明朝"/>
                <w:color w:val="000000" w:themeColor="text1"/>
                <w:sz w:val="18"/>
                <w:szCs w:val="18"/>
              </w:rPr>
            </w:pPr>
          </w:p>
          <w:p w14:paraId="2FD7BB57" w14:textId="77777777" w:rsidR="004B10D7" w:rsidRPr="00541073" w:rsidRDefault="004B10D7" w:rsidP="004B10D7">
            <w:pPr>
              <w:ind w:left="167" w:hangingChars="100" w:hanging="167"/>
              <w:rPr>
                <w:rFonts w:ascii="ＭＳ 明朝" w:hAnsi="ＭＳ 明朝"/>
                <w:color w:val="000000" w:themeColor="text1"/>
                <w:sz w:val="18"/>
                <w:szCs w:val="18"/>
              </w:rPr>
            </w:pPr>
          </w:p>
          <w:p w14:paraId="023AB766" w14:textId="77777777" w:rsidR="004B10D7" w:rsidRPr="00541073" w:rsidRDefault="004B10D7" w:rsidP="004B10D7">
            <w:pPr>
              <w:ind w:left="167" w:hangingChars="100" w:hanging="167"/>
              <w:rPr>
                <w:rFonts w:ascii="ＭＳ 明朝" w:hAnsi="ＭＳ 明朝"/>
                <w:color w:val="000000" w:themeColor="text1"/>
                <w:sz w:val="18"/>
                <w:szCs w:val="18"/>
              </w:rPr>
            </w:pPr>
          </w:p>
          <w:p w14:paraId="219A7FC6" w14:textId="77777777" w:rsidR="004B10D7" w:rsidRPr="00541073" w:rsidRDefault="004B10D7" w:rsidP="004B10D7">
            <w:pPr>
              <w:ind w:left="167" w:hangingChars="100" w:hanging="167"/>
              <w:rPr>
                <w:rFonts w:ascii="ＭＳ 明朝" w:hAnsi="ＭＳ 明朝"/>
                <w:color w:val="000000" w:themeColor="text1"/>
                <w:sz w:val="18"/>
                <w:szCs w:val="18"/>
              </w:rPr>
            </w:pPr>
          </w:p>
          <w:p w14:paraId="3F249FDB" w14:textId="77777777" w:rsidR="004B10D7" w:rsidRPr="00541073" w:rsidRDefault="004B10D7" w:rsidP="004B10D7">
            <w:pPr>
              <w:ind w:left="167" w:hangingChars="100" w:hanging="167"/>
              <w:rPr>
                <w:rFonts w:ascii="ＭＳ 明朝" w:hAnsi="ＭＳ 明朝"/>
                <w:color w:val="000000" w:themeColor="text1"/>
                <w:sz w:val="18"/>
                <w:szCs w:val="18"/>
              </w:rPr>
            </w:pPr>
          </w:p>
          <w:p w14:paraId="7B1565A1" w14:textId="77777777" w:rsidR="004B10D7" w:rsidRPr="00541073" w:rsidRDefault="004B10D7" w:rsidP="004B10D7">
            <w:pPr>
              <w:ind w:left="167" w:hangingChars="100" w:hanging="167"/>
              <w:rPr>
                <w:rFonts w:ascii="ＭＳ 明朝" w:hAnsi="ＭＳ 明朝"/>
                <w:color w:val="000000" w:themeColor="text1"/>
                <w:sz w:val="18"/>
                <w:szCs w:val="18"/>
              </w:rPr>
            </w:pPr>
          </w:p>
          <w:p w14:paraId="7EE8BFDB" w14:textId="77777777" w:rsidR="004B10D7" w:rsidRPr="00541073" w:rsidRDefault="004B10D7" w:rsidP="004B10D7">
            <w:pPr>
              <w:ind w:left="167" w:hangingChars="100" w:hanging="167"/>
              <w:rPr>
                <w:rFonts w:ascii="ＭＳ 明朝" w:hAnsi="ＭＳ 明朝"/>
                <w:color w:val="000000" w:themeColor="text1"/>
                <w:sz w:val="18"/>
                <w:szCs w:val="18"/>
              </w:rPr>
            </w:pPr>
          </w:p>
          <w:p w14:paraId="421523D4" w14:textId="77777777" w:rsidR="004B10D7" w:rsidRPr="00541073" w:rsidRDefault="004B10D7" w:rsidP="004B10D7">
            <w:pPr>
              <w:ind w:left="167" w:hangingChars="100" w:hanging="167"/>
              <w:rPr>
                <w:rFonts w:ascii="ＭＳ 明朝" w:hAnsi="ＭＳ 明朝"/>
                <w:color w:val="000000" w:themeColor="text1"/>
                <w:sz w:val="18"/>
                <w:szCs w:val="18"/>
              </w:rPr>
            </w:pPr>
          </w:p>
        </w:tc>
        <w:tc>
          <w:tcPr>
            <w:tcW w:w="1347" w:type="dxa"/>
            <w:shd w:val="clear" w:color="auto" w:fill="auto"/>
          </w:tcPr>
          <w:p w14:paraId="400C4BD1" w14:textId="77777777" w:rsidR="004B10D7" w:rsidRPr="00541073" w:rsidRDefault="004B10D7" w:rsidP="004B10D7">
            <w:pPr>
              <w:rPr>
                <w:rFonts w:ascii="ＭＳ 明朝" w:hAnsi="ＭＳ 明朝"/>
                <w:color w:val="000000" w:themeColor="text1"/>
                <w:sz w:val="18"/>
                <w:szCs w:val="18"/>
              </w:rPr>
            </w:pPr>
          </w:p>
          <w:p w14:paraId="32C55590" w14:textId="77777777" w:rsidR="004B10D7" w:rsidRPr="00541073" w:rsidRDefault="004B10D7" w:rsidP="004B10D7">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57703779" w14:textId="77777777" w:rsidR="004B10D7" w:rsidRPr="00541073" w:rsidRDefault="004B10D7" w:rsidP="004B10D7">
            <w:pPr>
              <w:rPr>
                <w:rFonts w:ascii="ＭＳ 明朝" w:hAnsi="ＭＳ 明朝"/>
                <w:color w:val="000000" w:themeColor="text1"/>
                <w:sz w:val="18"/>
                <w:szCs w:val="18"/>
              </w:rPr>
            </w:pPr>
            <w:r w:rsidRPr="00541073">
              <w:rPr>
                <w:rFonts w:ascii="ＭＳ 明朝" w:hAnsi="ＭＳ 明朝" w:hint="eastAsia"/>
                <w:color w:val="000000" w:themeColor="text1"/>
                <w:sz w:val="18"/>
              </w:rPr>
              <w:t>別紙1-2-(1)-</w:t>
            </w:r>
            <w:r w:rsidR="00131E31" w:rsidRPr="00541073">
              <w:rPr>
                <w:rFonts w:ascii="ＭＳ 明朝" w:hAnsi="ＭＳ 明朝" w:hint="eastAsia"/>
                <w:color w:val="000000" w:themeColor="text1"/>
                <w:sz w:val="18"/>
              </w:rPr>
              <w:t>第2-</w:t>
            </w:r>
            <w:r w:rsidRPr="00541073">
              <w:rPr>
                <w:rFonts w:ascii="ＭＳ 明朝" w:hAnsi="ＭＳ 明朝" w:hint="eastAsia"/>
                <w:color w:val="000000" w:themeColor="text1"/>
                <w:sz w:val="18"/>
              </w:rPr>
              <w:t>3-</w:t>
            </w:r>
            <w:r w:rsidR="00131E31" w:rsidRPr="00541073">
              <w:rPr>
                <w:rFonts w:ascii="ＭＳ 明朝" w:hAnsi="ＭＳ 明朝" w:hint="eastAsia"/>
                <w:color w:val="000000" w:themeColor="text1"/>
                <w:sz w:val="18"/>
              </w:rPr>
              <w:t>ウ</w:t>
            </w:r>
          </w:p>
          <w:p w14:paraId="070D05B6" w14:textId="77777777" w:rsidR="004B10D7" w:rsidRPr="00541073" w:rsidRDefault="004B10D7" w:rsidP="004B10D7">
            <w:pPr>
              <w:rPr>
                <w:rFonts w:ascii="ＭＳ 明朝" w:hAnsi="ＭＳ 明朝"/>
                <w:color w:val="000000" w:themeColor="text1"/>
                <w:sz w:val="18"/>
                <w:szCs w:val="18"/>
              </w:rPr>
            </w:pPr>
          </w:p>
        </w:tc>
      </w:tr>
    </w:tbl>
    <w:p w14:paraId="48273F4A" w14:textId="77777777" w:rsidR="00BF49DC" w:rsidRPr="00541073" w:rsidRDefault="00BF49DC" w:rsidP="00C62CA4">
      <w:pPr>
        <w:rPr>
          <w:rFonts w:ascii="ＭＳ 明朝" w:hAnsi="ＭＳ 明朝"/>
          <w:color w:val="000000" w:themeColor="text1"/>
          <w:szCs w:val="21"/>
        </w:rPr>
      </w:pPr>
      <w:r w:rsidRPr="00541073">
        <w:rPr>
          <w:color w:val="000000" w:themeColor="text1"/>
        </w:rPr>
        <w:br w:type="page"/>
      </w:r>
      <w:r w:rsidRPr="00541073">
        <w:rPr>
          <w:rFonts w:ascii="ＭＳ 明朝" w:hAnsi="ＭＳ 明朝" w:hint="eastAsia"/>
          <w:color w:val="000000" w:themeColor="text1"/>
          <w:sz w:val="20"/>
          <w:szCs w:val="20"/>
        </w:rPr>
        <w:lastRenderedPageBreak/>
        <w:t>（参　考）</w:t>
      </w:r>
    </w:p>
    <w:p w14:paraId="24B3C5F0" w14:textId="77777777" w:rsidR="00BF49DC" w:rsidRPr="00541073" w:rsidRDefault="00C62CA4"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１</w:t>
      </w:r>
      <w:r w:rsidR="00BF49DC" w:rsidRPr="00541073">
        <w:rPr>
          <w:rFonts w:ascii="ＭＳ 明朝" w:hAnsi="ＭＳ 明朝" w:hint="eastAsia"/>
          <w:color w:val="000000" w:themeColor="text1"/>
          <w:sz w:val="20"/>
          <w:szCs w:val="20"/>
        </w:rPr>
        <w:t xml:space="preserve">　防災設備の整備状況</w:t>
      </w:r>
      <w:r w:rsidR="00D818DA" w:rsidRPr="00541073">
        <w:rPr>
          <w:rFonts w:ascii="ＭＳ 明朝" w:hAnsi="ＭＳ 明朝" w:hint="eastAsia"/>
          <w:color w:val="000000" w:themeColor="text1"/>
          <w:sz w:val="20"/>
          <w:szCs w:val="20"/>
        </w:rPr>
        <w:t>（</w:t>
      </w:r>
      <w:r w:rsidR="00D818DA" w:rsidRPr="00541073">
        <w:rPr>
          <w:rFonts w:ascii="ＭＳ 明朝" w:hAnsi="ＭＳ 明朝" w:hint="eastAsia"/>
          <w:b/>
          <w:color w:val="000000" w:themeColor="text1"/>
          <w:sz w:val="20"/>
          <w:szCs w:val="20"/>
          <w:u w:val="single"/>
        </w:rPr>
        <w:t>新設・変更のあった施設のみ記入すること。</w:t>
      </w:r>
      <w:r w:rsidR="00D818DA" w:rsidRPr="00541073">
        <w:rPr>
          <w:rFonts w:ascii="ＭＳ 明朝" w:hAnsi="ＭＳ 明朝" w:hint="eastAsia"/>
          <w:color w:val="000000" w:themeColor="text1"/>
          <w:sz w:val="20"/>
          <w:szCs w:val="20"/>
        </w:rPr>
        <w:t>）</w:t>
      </w:r>
    </w:p>
    <w:p w14:paraId="1FBD49AD" w14:textId="77777777" w:rsidR="00BF49DC" w:rsidRPr="00541073" w:rsidRDefault="00BF49DC" w:rsidP="00C62CA4">
      <w:pPr>
        <w:rPr>
          <w:rFonts w:ascii="ＭＳ 明朝" w:hAnsi="ＭＳ 明朝"/>
          <w:color w:val="000000" w:themeColor="text1"/>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2126"/>
        <w:gridCol w:w="3544"/>
      </w:tblGrid>
      <w:tr w:rsidR="00541073" w:rsidRPr="00541073" w14:paraId="519BE8E4" w14:textId="77777777" w:rsidTr="006174FC">
        <w:trPr>
          <w:trHeight w:val="688"/>
        </w:trPr>
        <w:tc>
          <w:tcPr>
            <w:tcW w:w="4536" w:type="dxa"/>
            <w:gridSpan w:val="2"/>
            <w:shd w:val="clear" w:color="auto" w:fill="auto"/>
            <w:vAlign w:val="center"/>
          </w:tcPr>
          <w:p w14:paraId="3BC0423F"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施　設　・　設　備</w:t>
            </w:r>
          </w:p>
        </w:tc>
        <w:tc>
          <w:tcPr>
            <w:tcW w:w="2126" w:type="dxa"/>
            <w:shd w:val="clear" w:color="auto" w:fill="auto"/>
            <w:vAlign w:val="center"/>
          </w:tcPr>
          <w:p w14:paraId="59BA40E7"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消防法令による</w:t>
            </w:r>
          </w:p>
          <w:p w14:paraId="5958CBD6"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設備義務</w:t>
            </w:r>
          </w:p>
        </w:tc>
        <w:tc>
          <w:tcPr>
            <w:tcW w:w="3544" w:type="dxa"/>
            <w:shd w:val="clear" w:color="auto" w:fill="auto"/>
            <w:vAlign w:val="center"/>
          </w:tcPr>
          <w:p w14:paraId="3E90BC7D"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整</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備</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状</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況</w:t>
            </w:r>
          </w:p>
        </w:tc>
      </w:tr>
      <w:tr w:rsidR="00541073" w:rsidRPr="00541073" w14:paraId="214B0123" w14:textId="77777777" w:rsidTr="006174FC">
        <w:trPr>
          <w:trHeight w:val="1546"/>
        </w:trPr>
        <w:tc>
          <w:tcPr>
            <w:tcW w:w="567" w:type="dxa"/>
            <w:shd w:val="clear" w:color="auto" w:fill="auto"/>
            <w:vAlign w:val="center"/>
          </w:tcPr>
          <w:p w14:paraId="654258BB" w14:textId="77777777" w:rsidR="00C62CA4"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防</w:t>
            </w:r>
          </w:p>
          <w:p w14:paraId="3D52D8F9" w14:textId="77777777" w:rsidR="00C62CA4"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火</w:t>
            </w:r>
          </w:p>
          <w:p w14:paraId="2E5A9689" w14:textId="77777777" w:rsidR="00C62CA4"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設</w:t>
            </w:r>
          </w:p>
          <w:p w14:paraId="644DC395"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備</w:t>
            </w:r>
          </w:p>
        </w:tc>
        <w:tc>
          <w:tcPr>
            <w:tcW w:w="3969" w:type="dxa"/>
            <w:shd w:val="clear" w:color="auto" w:fill="auto"/>
          </w:tcPr>
          <w:p w14:paraId="165525B7" w14:textId="77777777" w:rsidR="00BF49DC" w:rsidRPr="00541073" w:rsidRDefault="00BF49DC" w:rsidP="00C62CA4">
            <w:pPr>
              <w:rPr>
                <w:rFonts w:ascii="ＭＳ 明朝" w:hAnsi="ＭＳ 明朝"/>
                <w:color w:val="000000" w:themeColor="text1"/>
                <w:sz w:val="20"/>
                <w:szCs w:val="20"/>
              </w:rPr>
            </w:pPr>
          </w:p>
          <w:p w14:paraId="5B949740"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避難階段</w:t>
            </w:r>
          </w:p>
          <w:p w14:paraId="6E7B4DCF" w14:textId="77777777" w:rsidR="00BF49DC" w:rsidRPr="00541073" w:rsidRDefault="00BF49DC" w:rsidP="00C62CA4">
            <w:pPr>
              <w:rPr>
                <w:rFonts w:ascii="ＭＳ 明朝" w:hAnsi="ＭＳ 明朝"/>
                <w:color w:val="000000" w:themeColor="text1"/>
                <w:sz w:val="20"/>
                <w:szCs w:val="20"/>
              </w:rPr>
            </w:pPr>
          </w:p>
          <w:p w14:paraId="0B64FD0E"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避難口</w:t>
            </w:r>
          </w:p>
          <w:p w14:paraId="3C4CC97E" w14:textId="77777777" w:rsidR="00BF49DC" w:rsidRPr="00541073" w:rsidRDefault="00BF49DC" w:rsidP="00C62CA4">
            <w:pPr>
              <w:rPr>
                <w:rFonts w:ascii="ＭＳ 明朝" w:hAnsi="ＭＳ 明朝"/>
                <w:color w:val="000000" w:themeColor="text1"/>
                <w:sz w:val="20"/>
                <w:szCs w:val="20"/>
              </w:rPr>
            </w:pPr>
          </w:p>
          <w:p w14:paraId="68DAC495"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居室・廊下・階段等の内装材料</w:t>
            </w:r>
          </w:p>
          <w:p w14:paraId="2BB471DB" w14:textId="77777777" w:rsidR="00BF49DC" w:rsidRPr="00541073" w:rsidRDefault="00BF49DC" w:rsidP="00C62CA4">
            <w:pPr>
              <w:rPr>
                <w:rFonts w:ascii="ＭＳ 明朝" w:hAnsi="ＭＳ 明朝"/>
                <w:color w:val="000000" w:themeColor="text1"/>
                <w:sz w:val="20"/>
                <w:szCs w:val="20"/>
              </w:rPr>
            </w:pPr>
          </w:p>
          <w:p w14:paraId="44809D59"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防火戸・防火シャッター</w:t>
            </w:r>
          </w:p>
          <w:p w14:paraId="1521416B" w14:textId="77777777" w:rsidR="00BF49DC" w:rsidRPr="00541073" w:rsidRDefault="00BF49DC" w:rsidP="00C62CA4">
            <w:pPr>
              <w:rPr>
                <w:rFonts w:ascii="ＭＳ 明朝" w:hAnsi="ＭＳ 明朝"/>
                <w:color w:val="000000" w:themeColor="text1"/>
                <w:sz w:val="20"/>
                <w:szCs w:val="20"/>
              </w:rPr>
            </w:pPr>
          </w:p>
        </w:tc>
        <w:tc>
          <w:tcPr>
            <w:tcW w:w="2126" w:type="dxa"/>
            <w:shd w:val="clear" w:color="auto" w:fill="auto"/>
            <w:vAlign w:val="center"/>
          </w:tcPr>
          <w:p w14:paraId="37D7506E"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5A356C64" w14:textId="77777777" w:rsidR="00BF49DC" w:rsidRPr="00541073" w:rsidRDefault="00BF49DC" w:rsidP="00C62CA4">
            <w:pPr>
              <w:jc w:val="center"/>
              <w:rPr>
                <w:rFonts w:ascii="ＭＳ 明朝" w:hAnsi="ＭＳ 明朝"/>
                <w:color w:val="000000" w:themeColor="text1"/>
                <w:sz w:val="20"/>
                <w:szCs w:val="20"/>
              </w:rPr>
            </w:pPr>
          </w:p>
          <w:p w14:paraId="4E8C2FC3"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73113A35" w14:textId="77777777" w:rsidR="00BF49DC" w:rsidRPr="00541073" w:rsidRDefault="00BF49DC" w:rsidP="00C62CA4">
            <w:pPr>
              <w:jc w:val="center"/>
              <w:rPr>
                <w:rFonts w:ascii="ＭＳ 明朝" w:hAnsi="ＭＳ 明朝"/>
                <w:color w:val="000000" w:themeColor="text1"/>
                <w:sz w:val="20"/>
                <w:szCs w:val="20"/>
              </w:rPr>
            </w:pPr>
          </w:p>
          <w:p w14:paraId="76F2F272"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614BEE88" w14:textId="77777777" w:rsidR="00BF49DC" w:rsidRPr="00541073" w:rsidRDefault="00BF49DC" w:rsidP="00C62CA4">
            <w:pPr>
              <w:jc w:val="center"/>
              <w:rPr>
                <w:rFonts w:ascii="ＭＳ 明朝" w:hAnsi="ＭＳ 明朝"/>
                <w:color w:val="000000" w:themeColor="text1"/>
                <w:sz w:val="20"/>
                <w:szCs w:val="20"/>
              </w:rPr>
            </w:pPr>
          </w:p>
          <w:p w14:paraId="390ABFA2"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tc>
        <w:tc>
          <w:tcPr>
            <w:tcW w:w="3544" w:type="dxa"/>
            <w:shd w:val="clear" w:color="auto" w:fill="auto"/>
            <w:vAlign w:val="center"/>
          </w:tcPr>
          <w:p w14:paraId="6C6676BA"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カ所）</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　無</w:t>
            </w:r>
          </w:p>
          <w:p w14:paraId="31E5A559" w14:textId="77777777" w:rsidR="00BF49DC" w:rsidRPr="00541073" w:rsidRDefault="00BF49DC" w:rsidP="00C62CA4">
            <w:pPr>
              <w:jc w:val="center"/>
              <w:rPr>
                <w:rFonts w:ascii="ＭＳ 明朝" w:hAnsi="ＭＳ 明朝"/>
                <w:color w:val="000000" w:themeColor="text1"/>
                <w:sz w:val="20"/>
                <w:szCs w:val="20"/>
              </w:rPr>
            </w:pPr>
          </w:p>
          <w:p w14:paraId="520510D6"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カ所）</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　無</w:t>
            </w:r>
          </w:p>
          <w:p w14:paraId="2763C2DA" w14:textId="77777777" w:rsidR="00BF49DC" w:rsidRPr="00541073" w:rsidRDefault="00BF49DC" w:rsidP="00C62CA4">
            <w:pPr>
              <w:jc w:val="center"/>
              <w:rPr>
                <w:rFonts w:ascii="ＭＳ 明朝" w:hAnsi="ＭＳ 明朝"/>
                <w:color w:val="000000" w:themeColor="text1"/>
                <w:sz w:val="20"/>
                <w:szCs w:val="20"/>
              </w:rPr>
            </w:pPr>
          </w:p>
          <w:p w14:paraId="3936E842"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適 　　・　　 不適</w:t>
            </w:r>
          </w:p>
          <w:p w14:paraId="0A78F543" w14:textId="77777777" w:rsidR="00BF49DC" w:rsidRPr="00541073" w:rsidRDefault="00BF49DC" w:rsidP="00C62CA4">
            <w:pPr>
              <w:jc w:val="center"/>
              <w:rPr>
                <w:rFonts w:ascii="ＭＳ 明朝" w:hAnsi="ＭＳ 明朝"/>
                <w:color w:val="000000" w:themeColor="text1"/>
                <w:sz w:val="20"/>
                <w:szCs w:val="20"/>
              </w:rPr>
            </w:pPr>
          </w:p>
          <w:p w14:paraId="5D65B12D"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カ所）</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　無</w:t>
            </w:r>
          </w:p>
        </w:tc>
      </w:tr>
      <w:tr w:rsidR="00541073" w:rsidRPr="00541073" w14:paraId="1439A21C" w14:textId="77777777" w:rsidTr="006174FC">
        <w:trPr>
          <w:trHeight w:val="7145"/>
        </w:trPr>
        <w:tc>
          <w:tcPr>
            <w:tcW w:w="567" w:type="dxa"/>
            <w:shd w:val="clear" w:color="auto" w:fill="auto"/>
            <w:vAlign w:val="center"/>
          </w:tcPr>
          <w:p w14:paraId="557763DF" w14:textId="77777777" w:rsidR="00C62CA4" w:rsidRPr="00541073" w:rsidRDefault="00C62CA4"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消</w:t>
            </w:r>
          </w:p>
          <w:p w14:paraId="603F38C7" w14:textId="77777777" w:rsidR="00C62CA4" w:rsidRPr="00541073" w:rsidRDefault="00C62CA4" w:rsidP="00C62CA4">
            <w:pPr>
              <w:jc w:val="center"/>
              <w:rPr>
                <w:rFonts w:ascii="ＭＳ 明朝" w:hAnsi="ＭＳ 明朝"/>
                <w:color w:val="000000" w:themeColor="text1"/>
                <w:sz w:val="20"/>
                <w:szCs w:val="20"/>
              </w:rPr>
            </w:pPr>
          </w:p>
          <w:p w14:paraId="7472112B" w14:textId="77777777" w:rsidR="00C62CA4"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防</w:t>
            </w:r>
          </w:p>
          <w:p w14:paraId="57098785" w14:textId="77777777" w:rsidR="00C62CA4" w:rsidRPr="00541073" w:rsidRDefault="00C62CA4" w:rsidP="00C62CA4">
            <w:pPr>
              <w:jc w:val="center"/>
              <w:rPr>
                <w:rFonts w:ascii="ＭＳ 明朝" w:hAnsi="ＭＳ 明朝"/>
                <w:color w:val="000000" w:themeColor="text1"/>
                <w:sz w:val="20"/>
                <w:szCs w:val="20"/>
              </w:rPr>
            </w:pPr>
          </w:p>
          <w:p w14:paraId="23A0DE8C" w14:textId="77777777" w:rsidR="00C62CA4"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用</w:t>
            </w:r>
          </w:p>
          <w:p w14:paraId="6D86638B" w14:textId="77777777" w:rsidR="00C62CA4" w:rsidRPr="00541073" w:rsidRDefault="00C62CA4" w:rsidP="00C62CA4">
            <w:pPr>
              <w:jc w:val="center"/>
              <w:rPr>
                <w:rFonts w:ascii="ＭＳ 明朝" w:hAnsi="ＭＳ 明朝"/>
                <w:color w:val="000000" w:themeColor="text1"/>
                <w:sz w:val="20"/>
                <w:szCs w:val="20"/>
              </w:rPr>
            </w:pPr>
          </w:p>
          <w:p w14:paraId="57A5BEA9" w14:textId="77777777" w:rsidR="00C62CA4"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設</w:t>
            </w:r>
          </w:p>
          <w:p w14:paraId="0C903A48" w14:textId="77777777" w:rsidR="00C62CA4" w:rsidRPr="00541073" w:rsidRDefault="00C62CA4" w:rsidP="00C62CA4">
            <w:pPr>
              <w:jc w:val="center"/>
              <w:rPr>
                <w:rFonts w:ascii="ＭＳ 明朝" w:hAnsi="ＭＳ 明朝"/>
                <w:color w:val="000000" w:themeColor="text1"/>
                <w:sz w:val="20"/>
                <w:szCs w:val="20"/>
              </w:rPr>
            </w:pPr>
          </w:p>
          <w:p w14:paraId="14188A51"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備</w:t>
            </w:r>
          </w:p>
        </w:tc>
        <w:tc>
          <w:tcPr>
            <w:tcW w:w="3969" w:type="dxa"/>
            <w:shd w:val="clear" w:color="auto" w:fill="auto"/>
          </w:tcPr>
          <w:p w14:paraId="0C7EF4B6" w14:textId="77777777" w:rsidR="00BF49DC" w:rsidRPr="00541073" w:rsidRDefault="00BF49DC" w:rsidP="00C62CA4">
            <w:pPr>
              <w:rPr>
                <w:rFonts w:ascii="ＭＳ 明朝" w:hAnsi="ＭＳ 明朝"/>
                <w:color w:val="000000" w:themeColor="text1"/>
                <w:sz w:val="20"/>
                <w:szCs w:val="20"/>
              </w:rPr>
            </w:pPr>
          </w:p>
          <w:p w14:paraId="7D7E8ED4"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屋内消火栓設備</w:t>
            </w:r>
          </w:p>
          <w:p w14:paraId="7B3A5B5D" w14:textId="77777777" w:rsidR="00BF49DC" w:rsidRPr="00541073" w:rsidRDefault="00BF49DC" w:rsidP="00C62CA4">
            <w:pPr>
              <w:rPr>
                <w:rFonts w:ascii="ＭＳ 明朝" w:hAnsi="ＭＳ 明朝"/>
                <w:color w:val="000000" w:themeColor="text1"/>
                <w:sz w:val="20"/>
                <w:szCs w:val="20"/>
              </w:rPr>
            </w:pPr>
          </w:p>
          <w:p w14:paraId="08D004D6"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屋外消火栓設備</w:t>
            </w:r>
          </w:p>
          <w:p w14:paraId="2F563792" w14:textId="77777777" w:rsidR="00BF49DC" w:rsidRPr="00541073" w:rsidRDefault="00BF49DC" w:rsidP="00C62CA4">
            <w:pPr>
              <w:rPr>
                <w:rFonts w:ascii="ＭＳ 明朝" w:hAnsi="ＭＳ 明朝"/>
                <w:color w:val="000000" w:themeColor="text1"/>
                <w:sz w:val="20"/>
                <w:szCs w:val="20"/>
              </w:rPr>
            </w:pPr>
          </w:p>
          <w:p w14:paraId="199EADDD"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スプリンクラー設備</w:t>
            </w:r>
          </w:p>
          <w:p w14:paraId="7780B83F" w14:textId="77777777" w:rsidR="00BF49DC" w:rsidRPr="00541073" w:rsidRDefault="00BF49DC" w:rsidP="00C62CA4">
            <w:pPr>
              <w:rPr>
                <w:rFonts w:ascii="ＭＳ 明朝" w:hAnsi="ＭＳ 明朝"/>
                <w:color w:val="000000" w:themeColor="text1"/>
                <w:sz w:val="20"/>
                <w:szCs w:val="20"/>
              </w:rPr>
            </w:pPr>
          </w:p>
          <w:p w14:paraId="2029353C"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自動火災報知設備</w:t>
            </w:r>
          </w:p>
          <w:p w14:paraId="67EC0B72" w14:textId="77777777" w:rsidR="00BF49DC" w:rsidRPr="00541073" w:rsidRDefault="00BF49DC" w:rsidP="00C62CA4">
            <w:pPr>
              <w:rPr>
                <w:rFonts w:ascii="ＭＳ 明朝" w:hAnsi="ＭＳ 明朝"/>
                <w:color w:val="000000" w:themeColor="text1"/>
                <w:sz w:val="20"/>
                <w:szCs w:val="20"/>
              </w:rPr>
            </w:pPr>
          </w:p>
          <w:p w14:paraId="65800DA5" w14:textId="77777777" w:rsidR="00BF49DC" w:rsidRPr="00541073" w:rsidRDefault="00BE0E2A"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火災通報装置</w:t>
            </w:r>
          </w:p>
          <w:p w14:paraId="7C986F18" w14:textId="77777777" w:rsidR="00BF49DC" w:rsidRPr="00541073" w:rsidRDefault="00BF49DC" w:rsidP="00C62CA4">
            <w:pPr>
              <w:rPr>
                <w:rFonts w:ascii="ＭＳ 明朝" w:hAnsi="ＭＳ 明朝"/>
                <w:color w:val="000000" w:themeColor="text1"/>
                <w:sz w:val="20"/>
                <w:szCs w:val="20"/>
              </w:rPr>
            </w:pPr>
          </w:p>
          <w:p w14:paraId="7EEAEB18"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漏電火災報知設備</w:t>
            </w:r>
          </w:p>
          <w:p w14:paraId="1549EFD5" w14:textId="77777777" w:rsidR="00BF49DC" w:rsidRPr="00541073" w:rsidRDefault="00BF49DC" w:rsidP="00C62CA4">
            <w:pPr>
              <w:rPr>
                <w:rFonts w:ascii="ＭＳ 明朝" w:hAnsi="ＭＳ 明朝"/>
                <w:color w:val="000000" w:themeColor="text1"/>
                <w:sz w:val="20"/>
                <w:szCs w:val="20"/>
              </w:rPr>
            </w:pPr>
          </w:p>
          <w:p w14:paraId="50827873"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非常警報設備</w:t>
            </w:r>
          </w:p>
          <w:p w14:paraId="3853A4DA" w14:textId="77777777" w:rsidR="00BF49DC" w:rsidRPr="00541073" w:rsidRDefault="00BF49DC" w:rsidP="00C62CA4">
            <w:pPr>
              <w:rPr>
                <w:rFonts w:ascii="ＭＳ 明朝" w:hAnsi="ＭＳ 明朝"/>
                <w:color w:val="000000" w:themeColor="text1"/>
                <w:sz w:val="20"/>
                <w:szCs w:val="20"/>
              </w:rPr>
            </w:pPr>
          </w:p>
          <w:p w14:paraId="7BE80733"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避難器具（すべり台・救助袋</w:t>
            </w:r>
            <w:r w:rsidR="00BE0E2A" w:rsidRPr="00541073">
              <w:rPr>
                <w:rFonts w:ascii="ＭＳ 明朝" w:hAnsi="ＭＳ 明朝" w:hint="eastAsia"/>
                <w:color w:val="000000" w:themeColor="text1"/>
                <w:sz w:val="20"/>
                <w:szCs w:val="20"/>
              </w:rPr>
              <w:t>等</w:t>
            </w:r>
            <w:r w:rsidRPr="00541073">
              <w:rPr>
                <w:rFonts w:ascii="ＭＳ 明朝" w:hAnsi="ＭＳ 明朝" w:hint="eastAsia"/>
                <w:color w:val="000000" w:themeColor="text1"/>
                <w:sz w:val="20"/>
                <w:szCs w:val="20"/>
              </w:rPr>
              <w:t>）</w:t>
            </w:r>
          </w:p>
          <w:p w14:paraId="0F691EB9" w14:textId="77777777" w:rsidR="00BF49DC" w:rsidRPr="00541073" w:rsidRDefault="00BF49DC" w:rsidP="00C62CA4">
            <w:pPr>
              <w:rPr>
                <w:rFonts w:ascii="ＭＳ 明朝" w:hAnsi="ＭＳ 明朝"/>
                <w:color w:val="000000" w:themeColor="text1"/>
                <w:sz w:val="20"/>
                <w:szCs w:val="20"/>
              </w:rPr>
            </w:pPr>
          </w:p>
          <w:p w14:paraId="4ECC67F6"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誘導灯及び誘導標識</w:t>
            </w:r>
          </w:p>
          <w:p w14:paraId="12BD3085" w14:textId="77777777" w:rsidR="00BF49DC" w:rsidRPr="00541073" w:rsidRDefault="00BF49DC" w:rsidP="00C62CA4">
            <w:pPr>
              <w:rPr>
                <w:rFonts w:ascii="ＭＳ 明朝" w:hAnsi="ＭＳ 明朝"/>
                <w:color w:val="000000" w:themeColor="text1"/>
                <w:sz w:val="20"/>
                <w:szCs w:val="20"/>
              </w:rPr>
            </w:pPr>
          </w:p>
          <w:p w14:paraId="7EFB2439"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消防用水</w:t>
            </w:r>
          </w:p>
          <w:p w14:paraId="03A98A9C" w14:textId="77777777" w:rsidR="00BF49DC" w:rsidRPr="00541073" w:rsidRDefault="00BF49DC" w:rsidP="00C62CA4">
            <w:pPr>
              <w:rPr>
                <w:rFonts w:ascii="ＭＳ 明朝" w:hAnsi="ＭＳ 明朝"/>
                <w:color w:val="000000" w:themeColor="text1"/>
                <w:sz w:val="20"/>
                <w:szCs w:val="20"/>
              </w:rPr>
            </w:pPr>
          </w:p>
          <w:p w14:paraId="1A37255E"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非常電源装置</w:t>
            </w:r>
          </w:p>
          <w:p w14:paraId="50A13E72" w14:textId="77777777" w:rsidR="00BF49DC" w:rsidRPr="00541073" w:rsidRDefault="00BF49DC" w:rsidP="00C62CA4">
            <w:pPr>
              <w:rPr>
                <w:rFonts w:ascii="ＭＳ 明朝" w:hAnsi="ＭＳ 明朝"/>
                <w:color w:val="000000" w:themeColor="text1"/>
                <w:sz w:val="20"/>
                <w:szCs w:val="20"/>
              </w:rPr>
            </w:pPr>
          </w:p>
          <w:p w14:paraId="54E57733"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消火器</w:t>
            </w:r>
          </w:p>
          <w:p w14:paraId="021ACCED" w14:textId="77777777" w:rsidR="00BF49DC" w:rsidRPr="00541073" w:rsidRDefault="00BF49DC" w:rsidP="00C62CA4">
            <w:pPr>
              <w:rPr>
                <w:rFonts w:ascii="ＭＳ 明朝" w:hAnsi="ＭＳ 明朝"/>
                <w:color w:val="000000" w:themeColor="text1"/>
                <w:sz w:val="20"/>
                <w:szCs w:val="20"/>
              </w:rPr>
            </w:pPr>
          </w:p>
          <w:p w14:paraId="59345B11"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ガス漏れ警報器</w:t>
            </w:r>
          </w:p>
          <w:p w14:paraId="48967325" w14:textId="77777777" w:rsidR="00BF49DC" w:rsidRPr="00541073" w:rsidRDefault="00BF49DC" w:rsidP="00C62CA4">
            <w:pPr>
              <w:rPr>
                <w:rFonts w:ascii="ＭＳ 明朝" w:hAnsi="ＭＳ 明朝"/>
                <w:color w:val="000000" w:themeColor="text1"/>
                <w:sz w:val="20"/>
                <w:szCs w:val="20"/>
              </w:rPr>
            </w:pPr>
          </w:p>
        </w:tc>
        <w:tc>
          <w:tcPr>
            <w:tcW w:w="2126" w:type="dxa"/>
            <w:shd w:val="clear" w:color="auto" w:fill="auto"/>
            <w:vAlign w:val="center"/>
          </w:tcPr>
          <w:p w14:paraId="4ECC265C" w14:textId="77777777" w:rsidR="00BF49DC" w:rsidRPr="00541073" w:rsidRDefault="00BF49DC" w:rsidP="00C62CA4">
            <w:pPr>
              <w:jc w:val="center"/>
              <w:rPr>
                <w:rFonts w:ascii="ＭＳ 明朝" w:hAnsi="ＭＳ 明朝"/>
                <w:color w:val="000000" w:themeColor="text1"/>
                <w:sz w:val="20"/>
                <w:szCs w:val="20"/>
              </w:rPr>
            </w:pPr>
          </w:p>
          <w:p w14:paraId="08E8820C"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5AD1CC0B" w14:textId="77777777" w:rsidR="00BF49DC" w:rsidRPr="00541073" w:rsidRDefault="00BF49DC" w:rsidP="00C62CA4">
            <w:pPr>
              <w:jc w:val="center"/>
              <w:rPr>
                <w:rFonts w:ascii="ＭＳ 明朝" w:hAnsi="ＭＳ 明朝"/>
                <w:color w:val="000000" w:themeColor="text1"/>
                <w:sz w:val="20"/>
                <w:szCs w:val="20"/>
              </w:rPr>
            </w:pPr>
          </w:p>
          <w:p w14:paraId="3D8D98FD"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7C32F753" w14:textId="77777777" w:rsidR="00BF49DC" w:rsidRPr="00541073" w:rsidRDefault="00BF49DC" w:rsidP="00C62CA4">
            <w:pPr>
              <w:jc w:val="center"/>
              <w:rPr>
                <w:rFonts w:ascii="ＭＳ 明朝" w:hAnsi="ＭＳ 明朝"/>
                <w:color w:val="000000" w:themeColor="text1"/>
                <w:sz w:val="20"/>
                <w:szCs w:val="20"/>
              </w:rPr>
            </w:pPr>
          </w:p>
          <w:p w14:paraId="4A472E0D"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27BE8F27" w14:textId="77777777" w:rsidR="00BF49DC" w:rsidRPr="00541073" w:rsidRDefault="00BF49DC" w:rsidP="00C62CA4">
            <w:pPr>
              <w:jc w:val="center"/>
              <w:rPr>
                <w:rFonts w:ascii="ＭＳ 明朝" w:hAnsi="ＭＳ 明朝"/>
                <w:color w:val="000000" w:themeColor="text1"/>
                <w:sz w:val="20"/>
                <w:szCs w:val="20"/>
              </w:rPr>
            </w:pPr>
          </w:p>
          <w:p w14:paraId="54868A42"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4872DD91" w14:textId="77777777" w:rsidR="00BF49DC" w:rsidRPr="00541073" w:rsidRDefault="00BF49DC" w:rsidP="00C62CA4">
            <w:pPr>
              <w:jc w:val="center"/>
              <w:rPr>
                <w:rFonts w:ascii="ＭＳ 明朝" w:hAnsi="ＭＳ 明朝"/>
                <w:color w:val="000000" w:themeColor="text1"/>
                <w:sz w:val="20"/>
                <w:szCs w:val="20"/>
              </w:rPr>
            </w:pPr>
          </w:p>
          <w:p w14:paraId="79AAEA79"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2CF22C41" w14:textId="77777777" w:rsidR="00BF49DC" w:rsidRPr="00541073" w:rsidRDefault="00BF49DC" w:rsidP="00C62CA4">
            <w:pPr>
              <w:jc w:val="center"/>
              <w:rPr>
                <w:rFonts w:ascii="ＭＳ 明朝" w:hAnsi="ＭＳ 明朝"/>
                <w:color w:val="000000" w:themeColor="text1"/>
                <w:sz w:val="20"/>
                <w:szCs w:val="20"/>
              </w:rPr>
            </w:pPr>
          </w:p>
          <w:p w14:paraId="61987CAC"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31F3C221" w14:textId="77777777" w:rsidR="00BF49DC" w:rsidRPr="00541073" w:rsidRDefault="00BF49DC" w:rsidP="00C62CA4">
            <w:pPr>
              <w:jc w:val="center"/>
              <w:rPr>
                <w:rFonts w:ascii="ＭＳ 明朝" w:hAnsi="ＭＳ 明朝"/>
                <w:color w:val="000000" w:themeColor="text1"/>
                <w:sz w:val="20"/>
                <w:szCs w:val="20"/>
              </w:rPr>
            </w:pPr>
          </w:p>
          <w:p w14:paraId="6F6B3830"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7F577F39" w14:textId="77777777" w:rsidR="00BF49DC" w:rsidRPr="00541073" w:rsidRDefault="00BF49DC" w:rsidP="00C62CA4">
            <w:pPr>
              <w:jc w:val="center"/>
              <w:rPr>
                <w:rFonts w:ascii="ＭＳ 明朝" w:hAnsi="ＭＳ 明朝"/>
                <w:color w:val="000000" w:themeColor="text1"/>
                <w:sz w:val="20"/>
                <w:szCs w:val="20"/>
              </w:rPr>
            </w:pPr>
          </w:p>
          <w:p w14:paraId="5AB89C3A"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774E33E9" w14:textId="77777777" w:rsidR="00BF49DC" w:rsidRPr="00541073" w:rsidRDefault="00BF49DC" w:rsidP="00C62CA4">
            <w:pPr>
              <w:jc w:val="center"/>
              <w:rPr>
                <w:rFonts w:ascii="ＭＳ 明朝" w:hAnsi="ＭＳ 明朝"/>
                <w:color w:val="000000" w:themeColor="text1"/>
                <w:sz w:val="20"/>
                <w:szCs w:val="20"/>
              </w:rPr>
            </w:pPr>
          </w:p>
          <w:p w14:paraId="0E2A5F7E"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0A9E2358" w14:textId="77777777" w:rsidR="00BF49DC" w:rsidRPr="00541073" w:rsidRDefault="00BF49DC" w:rsidP="00C62CA4">
            <w:pPr>
              <w:jc w:val="center"/>
              <w:rPr>
                <w:rFonts w:ascii="ＭＳ 明朝" w:hAnsi="ＭＳ 明朝"/>
                <w:color w:val="000000" w:themeColor="text1"/>
                <w:sz w:val="20"/>
                <w:szCs w:val="20"/>
              </w:rPr>
            </w:pPr>
          </w:p>
          <w:p w14:paraId="6FBE8DC7"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7C520EF0" w14:textId="77777777" w:rsidR="00BF49DC" w:rsidRPr="00541073" w:rsidRDefault="00BF49DC" w:rsidP="00C62CA4">
            <w:pPr>
              <w:jc w:val="center"/>
              <w:rPr>
                <w:rFonts w:ascii="ＭＳ 明朝" w:hAnsi="ＭＳ 明朝"/>
                <w:color w:val="000000" w:themeColor="text1"/>
                <w:sz w:val="20"/>
                <w:szCs w:val="20"/>
              </w:rPr>
            </w:pPr>
          </w:p>
          <w:p w14:paraId="731412EF"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64273D81" w14:textId="77777777" w:rsidR="00BF49DC" w:rsidRPr="00541073" w:rsidRDefault="00BF49DC" w:rsidP="00C62CA4">
            <w:pPr>
              <w:jc w:val="center"/>
              <w:rPr>
                <w:rFonts w:ascii="ＭＳ 明朝" w:hAnsi="ＭＳ 明朝"/>
                <w:color w:val="000000" w:themeColor="text1"/>
                <w:sz w:val="20"/>
                <w:szCs w:val="20"/>
              </w:rPr>
            </w:pPr>
          </w:p>
          <w:p w14:paraId="506F603E"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5BCC1751" w14:textId="77777777" w:rsidR="00BF49DC" w:rsidRPr="00541073" w:rsidRDefault="00BF49DC" w:rsidP="00C62CA4">
            <w:pPr>
              <w:jc w:val="center"/>
              <w:rPr>
                <w:rFonts w:ascii="ＭＳ 明朝" w:hAnsi="ＭＳ 明朝"/>
                <w:color w:val="000000" w:themeColor="text1"/>
                <w:sz w:val="20"/>
                <w:szCs w:val="20"/>
              </w:rPr>
            </w:pPr>
          </w:p>
          <w:p w14:paraId="3FA774BD"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tc>
        <w:tc>
          <w:tcPr>
            <w:tcW w:w="3544" w:type="dxa"/>
            <w:shd w:val="clear" w:color="auto" w:fill="auto"/>
            <w:vAlign w:val="center"/>
          </w:tcPr>
          <w:p w14:paraId="1636493C" w14:textId="77777777" w:rsidR="00BF49DC" w:rsidRPr="00541073" w:rsidRDefault="00BF49DC" w:rsidP="00C62CA4">
            <w:pPr>
              <w:jc w:val="center"/>
              <w:rPr>
                <w:rFonts w:ascii="ＭＳ 明朝" w:hAnsi="ＭＳ 明朝"/>
                <w:color w:val="000000" w:themeColor="text1"/>
                <w:sz w:val="20"/>
                <w:szCs w:val="20"/>
              </w:rPr>
            </w:pPr>
          </w:p>
          <w:p w14:paraId="3BA43CB8"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カ所）</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　無</w:t>
            </w:r>
          </w:p>
          <w:p w14:paraId="26BA21FB" w14:textId="77777777" w:rsidR="00BF49DC" w:rsidRPr="00541073" w:rsidRDefault="00BF49DC" w:rsidP="00C62CA4">
            <w:pPr>
              <w:jc w:val="center"/>
              <w:rPr>
                <w:rFonts w:ascii="ＭＳ 明朝" w:hAnsi="ＭＳ 明朝"/>
                <w:color w:val="000000" w:themeColor="text1"/>
                <w:sz w:val="20"/>
                <w:szCs w:val="20"/>
              </w:rPr>
            </w:pPr>
          </w:p>
          <w:p w14:paraId="4DB66A6E"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カ所）</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　無</w:t>
            </w:r>
          </w:p>
          <w:p w14:paraId="6A1DEC67" w14:textId="77777777" w:rsidR="00BF49DC" w:rsidRPr="00541073" w:rsidRDefault="00BF49DC" w:rsidP="00C62CA4">
            <w:pPr>
              <w:jc w:val="center"/>
              <w:rPr>
                <w:rFonts w:ascii="ＭＳ 明朝" w:hAnsi="ＭＳ 明朝"/>
                <w:color w:val="000000" w:themeColor="text1"/>
                <w:sz w:val="20"/>
                <w:szCs w:val="20"/>
              </w:rPr>
            </w:pPr>
          </w:p>
          <w:p w14:paraId="19032195"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282C15C4" w14:textId="77777777" w:rsidR="00BF49DC" w:rsidRPr="00541073" w:rsidRDefault="00BF49DC" w:rsidP="00C62CA4">
            <w:pPr>
              <w:jc w:val="center"/>
              <w:rPr>
                <w:rFonts w:ascii="ＭＳ 明朝" w:hAnsi="ＭＳ 明朝"/>
                <w:color w:val="000000" w:themeColor="text1"/>
                <w:sz w:val="20"/>
                <w:szCs w:val="20"/>
              </w:rPr>
            </w:pPr>
          </w:p>
          <w:p w14:paraId="3E4BC25E"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7B6C5288" w14:textId="77777777" w:rsidR="00BF49DC" w:rsidRPr="00541073" w:rsidRDefault="00BF49DC" w:rsidP="00C62CA4">
            <w:pPr>
              <w:jc w:val="center"/>
              <w:rPr>
                <w:rFonts w:ascii="ＭＳ 明朝" w:hAnsi="ＭＳ 明朝"/>
                <w:color w:val="000000" w:themeColor="text1"/>
                <w:sz w:val="20"/>
                <w:szCs w:val="20"/>
              </w:rPr>
            </w:pPr>
          </w:p>
          <w:p w14:paraId="05A72911"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78DF15D0" w14:textId="77777777" w:rsidR="00BF49DC" w:rsidRPr="00541073" w:rsidRDefault="00BF49DC" w:rsidP="00C62CA4">
            <w:pPr>
              <w:jc w:val="center"/>
              <w:rPr>
                <w:rFonts w:ascii="ＭＳ 明朝" w:hAnsi="ＭＳ 明朝"/>
                <w:color w:val="000000" w:themeColor="text1"/>
                <w:sz w:val="20"/>
                <w:szCs w:val="20"/>
              </w:rPr>
            </w:pPr>
          </w:p>
          <w:p w14:paraId="2154C5F3"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4C3AB8A5" w14:textId="77777777" w:rsidR="00BF49DC" w:rsidRPr="00541073" w:rsidRDefault="00BF49DC" w:rsidP="00C62CA4">
            <w:pPr>
              <w:jc w:val="center"/>
              <w:rPr>
                <w:rFonts w:ascii="ＭＳ 明朝" w:hAnsi="ＭＳ 明朝"/>
                <w:color w:val="000000" w:themeColor="text1"/>
                <w:sz w:val="20"/>
                <w:szCs w:val="20"/>
              </w:rPr>
            </w:pPr>
          </w:p>
          <w:p w14:paraId="03CA62B8"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0639D8FB" w14:textId="77777777" w:rsidR="00BF49DC" w:rsidRPr="00541073" w:rsidRDefault="00BF49DC" w:rsidP="00C62CA4">
            <w:pPr>
              <w:jc w:val="center"/>
              <w:rPr>
                <w:rFonts w:ascii="ＭＳ 明朝" w:hAnsi="ＭＳ 明朝"/>
                <w:color w:val="000000" w:themeColor="text1"/>
                <w:sz w:val="20"/>
                <w:szCs w:val="20"/>
              </w:rPr>
            </w:pPr>
          </w:p>
          <w:p w14:paraId="7445C822"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カ所）</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　無</w:t>
            </w:r>
          </w:p>
          <w:p w14:paraId="341BADF9" w14:textId="77777777" w:rsidR="00BF49DC" w:rsidRPr="00541073" w:rsidRDefault="00BF49DC" w:rsidP="00C62CA4">
            <w:pPr>
              <w:jc w:val="center"/>
              <w:rPr>
                <w:rFonts w:ascii="ＭＳ 明朝" w:hAnsi="ＭＳ 明朝"/>
                <w:color w:val="000000" w:themeColor="text1"/>
                <w:sz w:val="20"/>
                <w:szCs w:val="20"/>
              </w:rPr>
            </w:pPr>
          </w:p>
          <w:p w14:paraId="24EDF968"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カ所）</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　無</w:t>
            </w:r>
          </w:p>
          <w:p w14:paraId="5885DD5A" w14:textId="77777777" w:rsidR="00BF49DC" w:rsidRPr="00541073" w:rsidRDefault="00BF49DC" w:rsidP="00C62CA4">
            <w:pPr>
              <w:jc w:val="center"/>
              <w:rPr>
                <w:rFonts w:ascii="ＭＳ 明朝" w:hAnsi="ＭＳ 明朝"/>
                <w:color w:val="000000" w:themeColor="text1"/>
                <w:sz w:val="20"/>
                <w:szCs w:val="20"/>
              </w:rPr>
            </w:pPr>
          </w:p>
          <w:p w14:paraId="2289A5FB"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15B15152" w14:textId="77777777" w:rsidR="00BF49DC" w:rsidRPr="00541073" w:rsidRDefault="00BF49DC" w:rsidP="00C62CA4">
            <w:pPr>
              <w:jc w:val="center"/>
              <w:rPr>
                <w:rFonts w:ascii="ＭＳ 明朝" w:hAnsi="ＭＳ 明朝"/>
                <w:color w:val="000000" w:themeColor="text1"/>
                <w:sz w:val="20"/>
                <w:szCs w:val="20"/>
              </w:rPr>
            </w:pPr>
          </w:p>
          <w:p w14:paraId="4E898709"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カ所）</w:t>
            </w:r>
            <w:r w:rsidR="00C62CA4" w:rsidRPr="00541073">
              <w:rPr>
                <w:rFonts w:ascii="ＭＳ 明朝" w:hAnsi="ＭＳ 明朝" w:hint="eastAsia"/>
                <w:color w:val="000000" w:themeColor="text1"/>
                <w:sz w:val="20"/>
                <w:szCs w:val="20"/>
              </w:rPr>
              <w:t xml:space="preserve">　</w:t>
            </w:r>
            <w:r w:rsidRPr="00541073">
              <w:rPr>
                <w:rFonts w:ascii="ＭＳ 明朝" w:hAnsi="ＭＳ 明朝" w:hint="eastAsia"/>
                <w:color w:val="000000" w:themeColor="text1"/>
                <w:sz w:val="20"/>
                <w:szCs w:val="20"/>
              </w:rPr>
              <w:t>・　無</w:t>
            </w:r>
          </w:p>
          <w:p w14:paraId="0D0E52B8" w14:textId="77777777" w:rsidR="00BF49DC" w:rsidRPr="00541073" w:rsidRDefault="00BF49DC" w:rsidP="00C62CA4">
            <w:pPr>
              <w:jc w:val="center"/>
              <w:rPr>
                <w:rFonts w:ascii="ＭＳ 明朝" w:hAnsi="ＭＳ 明朝"/>
                <w:color w:val="000000" w:themeColor="text1"/>
                <w:sz w:val="20"/>
                <w:szCs w:val="20"/>
              </w:rPr>
            </w:pPr>
          </w:p>
          <w:p w14:paraId="79880647"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7265BCCA" w14:textId="77777777" w:rsidR="00BF49DC" w:rsidRPr="00541073" w:rsidRDefault="00BF49DC" w:rsidP="00C62CA4">
            <w:pPr>
              <w:jc w:val="center"/>
              <w:rPr>
                <w:rFonts w:ascii="ＭＳ 明朝" w:hAnsi="ＭＳ 明朝"/>
                <w:color w:val="000000" w:themeColor="text1"/>
                <w:sz w:val="20"/>
                <w:szCs w:val="20"/>
              </w:rPr>
            </w:pPr>
          </w:p>
          <w:p w14:paraId="440879E8"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tc>
      </w:tr>
      <w:tr w:rsidR="00541073" w:rsidRPr="00541073" w14:paraId="568F3CCF" w14:textId="77777777" w:rsidTr="006174FC">
        <w:trPr>
          <w:trHeight w:val="813"/>
        </w:trPr>
        <w:tc>
          <w:tcPr>
            <w:tcW w:w="4536" w:type="dxa"/>
            <w:gridSpan w:val="2"/>
            <w:shd w:val="clear" w:color="auto" w:fill="auto"/>
            <w:vAlign w:val="center"/>
          </w:tcPr>
          <w:p w14:paraId="020CC413" w14:textId="77777777" w:rsidR="00BF49DC" w:rsidRPr="00541073" w:rsidRDefault="00BF49DC"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カーテン・布製ブラインド等の防炎性能</w:t>
            </w:r>
          </w:p>
        </w:tc>
        <w:tc>
          <w:tcPr>
            <w:tcW w:w="2126" w:type="dxa"/>
            <w:shd w:val="clear" w:color="auto" w:fill="auto"/>
            <w:vAlign w:val="center"/>
          </w:tcPr>
          <w:p w14:paraId="3ECAAD59"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w:t>
            </w:r>
          </w:p>
        </w:tc>
        <w:tc>
          <w:tcPr>
            <w:tcW w:w="3544" w:type="dxa"/>
            <w:shd w:val="clear" w:color="auto" w:fill="auto"/>
            <w:vAlign w:val="center"/>
          </w:tcPr>
          <w:p w14:paraId="0068FBC4" w14:textId="77777777" w:rsidR="00BF49DC" w:rsidRPr="00541073" w:rsidRDefault="00BF49DC" w:rsidP="00C62CA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tc>
      </w:tr>
      <w:tr w:rsidR="00541073" w:rsidRPr="00541073" w14:paraId="30CCA39A" w14:textId="77777777" w:rsidTr="00F23218">
        <w:trPr>
          <w:trHeight w:val="1095"/>
        </w:trPr>
        <w:tc>
          <w:tcPr>
            <w:tcW w:w="567" w:type="dxa"/>
            <w:shd w:val="clear" w:color="auto" w:fill="auto"/>
            <w:vAlign w:val="center"/>
          </w:tcPr>
          <w:p w14:paraId="501CAA4A" w14:textId="77777777" w:rsidR="009A5689" w:rsidRPr="00541073" w:rsidRDefault="009A5689" w:rsidP="00F14F6D">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そ</w:t>
            </w:r>
          </w:p>
          <w:p w14:paraId="76BDBFFB" w14:textId="77777777" w:rsidR="009A5689" w:rsidRPr="00541073" w:rsidRDefault="009A5689" w:rsidP="00F14F6D">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の</w:t>
            </w:r>
          </w:p>
          <w:p w14:paraId="687AFDFC" w14:textId="77777777" w:rsidR="009A5689" w:rsidRPr="00541073" w:rsidRDefault="009A5689" w:rsidP="00CC2644">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他</w:t>
            </w:r>
          </w:p>
        </w:tc>
        <w:tc>
          <w:tcPr>
            <w:tcW w:w="3969" w:type="dxa"/>
            <w:shd w:val="clear" w:color="auto" w:fill="auto"/>
          </w:tcPr>
          <w:p w14:paraId="516EABD9" w14:textId="77777777" w:rsidR="00F23218" w:rsidRPr="00541073" w:rsidRDefault="00F23218" w:rsidP="00F14F6D">
            <w:pPr>
              <w:rPr>
                <w:rFonts w:ascii="ＭＳ 明朝" w:hAnsi="ＭＳ 明朝"/>
                <w:color w:val="000000" w:themeColor="text1"/>
                <w:sz w:val="20"/>
                <w:szCs w:val="20"/>
              </w:rPr>
            </w:pPr>
          </w:p>
          <w:p w14:paraId="1DC394FA" w14:textId="77777777" w:rsidR="00F23218" w:rsidRPr="00541073" w:rsidRDefault="009A5689" w:rsidP="00F14F6D">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防災用具</w:t>
            </w:r>
          </w:p>
          <w:p w14:paraId="7336F8EF" w14:textId="77777777" w:rsidR="009A5689" w:rsidRPr="00541073" w:rsidRDefault="00A9214D" w:rsidP="00F14F6D">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（避難用具）</w:t>
            </w:r>
          </w:p>
        </w:tc>
        <w:tc>
          <w:tcPr>
            <w:tcW w:w="2126" w:type="dxa"/>
            <w:shd w:val="clear" w:color="auto" w:fill="auto"/>
          </w:tcPr>
          <w:p w14:paraId="1EF8D8EB" w14:textId="77777777" w:rsidR="00F23218" w:rsidRPr="00541073" w:rsidRDefault="00F23218" w:rsidP="009A5689">
            <w:pPr>
              <w:jc w:val="center"/>
              <w:rPr>
                <w:rFonts w:ascii="ＭＳ 明朝" w:hAnsi="ＭＳ 明朝"/>
                <w:color w:val="000000" w:themeColor="text1"/>
                <w:sz w:val="20"/>
                <w:szCs w:val="20"/>
              </w:rPr>
            </w:pPr>
          </w:p>
          <w:p w14:paraId="4BA67F05" w14:textId="77777777" w:rsidR="009A5689" w:rsidRPr="00541073" w:rsidRDefault="009A5689" w:rsidP="009A5689">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w:t>
            </w:r>
          </w:p>
        </w:tc>
        <w:tc>
          <w:tcPr>
            <w:tcW w:w="3544" w:type="dxa"/>
            <w:shd w:val="clear" w:color="auto" w:fill="auto"/>
          </w:tcPr>
          <w:p w14:paraId="4D63BFE0" w14:textId="77777777" w:rsidR="00F23218" w:rsidRPr="00541073" w:rsidRDefault="00F23218" w:rsidP="009A5689">
            <w:pPr>
              <w:jc w:val="center"/>
              <w:rPr>
                <w:rFonts w:ascii="ＭＳ 明朝" w:hAnsi="ＭＳ 明朝"/>
                <w:color w:val="000000" w:themeColor="text1"/>
                <w:sz w:val="20"/>
                <w:szCs w:val="20"/>
              </w:rPr>
            </w:pPr>
          </w:p>
          <w:p w14:paraId="06C4E525" w14:textId="77777777" w:rsidR="009A5689" w:rsidRPr="00541073" w:rsidRDefault="00F23218" w:rsidP="00F23218">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有　　・　　無</w:t>
            </w:r>
          </w:p>
          <w:p w14:paraId="4A977E14" w14:textId="77777777" w:rsidR="00F23218" w:rsidRPr="00541073" w:rsidRDefault="00F23218" w:rsidP="00F23218">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　　　　　　　　　）</w:t>
            </w:r>
          </w:p>
        </w:tc>
      </w:tr>
    </w:tbl>
    <w:p w14:paraId="35AD18B9" w14:textId="77777777" w:rsidR="00BF49DC" w:rsidRPr="00541073" w:rsidRDefault="00C62CA4" w:rsidP="00C62CA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 xml:space="preserve">　</w:t>
      </w:r>
    </w:p>
    <w:p w14:paraId="4C9A3983" w14:textId="77777777" w:rsidR="00AC5FE4" w:rsidRPr="00541073" w:rsidRDefault="00BF49DC" w:rsidP="00AC5FE4">
      <w:pPr>
        <w:rPr>
          <w:rFonts w:ascii="ＭＳ 明朝" w:hAnsi="ＭＳ 明朝"/>
          <w:b/>
          <w:color w:val="000000" w:themeColor="text1"/>
          <w:sz w:val="20"/>
          <w:szCs w:val="20"/>
          <w:u w:val="single"/>
        </w:rPr>
      </w:pPr>
      <w:r w:rsidRPr="00541073">
        <w:rPr>
          <w:rFonts w:ascii="ＭＳ 明朝" w:hAnsi="ＭＳ 明朝" w:hint="eastAsia"/>
          <w:color w:val="000000" w:themeColor="text1"/>
          <w:sz w:val="20"/>
          <w:szCs w:val="20"/>
        </w:rPr>
        <w:t xml:space="preserve">　</w:t>
      </w:r>
      <w:r w:rsidR="00714A4A" w:rsidRPr="00541073">
        <w:rPr>
          <w:rFonts w:ascii="ＭＳ 明朝" w:hAnsi="ＭＳ 明朝" w:hint="eastAsia"/>
          <w:b/>
          <w:color w:val="000000" w:themeColor="text1"/>
          <w:sz w:val="20"/>
          <w:szCs w:val="20"/>
          <w:u w:val="single"/>
        </w:rPr>
        <w:t>※　施設全体の防災設備平面図を添付すること。（消防計画に添付した平面図又は既存の資料で可）</w:t>
      </w:r>
    </w:p>
    <w:p w14:paraId="539D3B4B" w14:textId="77777777" w:rsidR="00CC2644" w:rsidRPr="00541073" w:rsidRDefault="00CC2644" w:rsidP="00AC5FE4">
      <w:pPr>
        <w:rPr>
          <w:rFonts w:ascii="ＭＳ 明朝" w:hAnsi="ＭＳ 明朝"/>
          <w:color w:val="000000" w:themeColor="text1"/>
          <w:sz w:val="20"/>
          <w:szCs w:val="20"/>
        </w:rPr>
      </w:pPr>
    </w:p>
    <w:p w14:paraId="51F88AE1" w14:textId="77777777" w:rsidR="00BF49DC" w:rsidRPr="00541073" w:rsidRDefault="00BF49DC" w:rsidP="00AC5FE4">
      <w:pP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lastRenderedPageBreak/>
        <w:t>２　防災訓練の実施状況</w:t>
      </w:r>
      <w:r w:rsidR="00297749" w:rsidRPr="00541073">
        <w:rPr>
          <w:rFonts w:ascii="ＭＳ 明朝" w:hAnsi="ＭＳ 明朝" w:hint="eastAsia"/>
          <w:b/>
          <w:color w:val="000000" w:themeColor="text1"/>
          <w:sz w:val="20"/>
          <w:szCs w:val="21"/>
        </w:rPr>
        <w:t>（</w:t>
      </w:r>
      <w:r w:rsidRPr="00541073">
        <w:rPr>
          <w:rFonts w:ascii="ＭＳ 明朝" w:hAnsi="ＭＳ 明朝" w:hint="eastAsia"/>
          <w:b/>
          <w:color w:val="000000" w:themeColor="text1"/>
          <w:sz w:val="20"/>
          <w:szCs w:val="21"/>
        </w:rPr>
        <w:t>前年度分</w:t>
      </w:r>
      <w:r w:rsidR="00297749" w:rsidRPr="00541073">
        <w:rPr>
          <w:rFonts w:ascii="ＭＳ 明朝" w:hAnsi="ＭＳ 明朝" w:hint="eastAsia"/>
          <w:b/>
          <w:color w:val="000000" w:themeColor="text1"/>
          <w:sz w:val="20"/>
          <w:szCs w:val="21"/>
        </w:rPr>
        <w:t>）</w:t>
      </w:r>
      <w:r w:rsidR="00AC5FE4" w:rsidRPr="00541073">
        <w:rPr>
          <w:rFonts w:ascii="ＭＳ 明朝" w:hAnsi="ＭＳ 明朝" w:hint="eastAsia"/>
          <w:color w:val="000000" w:themeColor="text1"/>
          <w:sz w:val="20"/>
          <w:szCs w:val="21"/>
        </w:rPr>
        <w:t xml:space="preserve">　　</w:t>
      </w:r>
      <w:r w:rsidR="00EB121C" w:rsidRPr="00541073">
        <w:rPr>
          <w:rFonts w:ascii="ＭＳ 明朝" w:hAnsi="ＭＳ 明朝" w:hint="eastAsia"/>
          <w:b/>
          <w:color w:val="000000" w:themeColor="text1"/>
          <w:sz w:val="20"/>
          <w:szCs w:val="21"/>
        </w:rPr>
        <w:t>※新設の保育所にあっては、今年度の実施状況を記入してください。</w:t>
      </w:r>
    </w:p>
    <w:p w14:paraId="46F4C363" w14:textId="7F7E3039" w:rsidR="00BF49DC" w:rsidRPr="00541073" w:rsidRDefault="0051280B" w:rsidP="00843ACE">
      <w:pPr>
        <w:rPr>
          <w:rFonts w:ascii="ＭＳ 明朝" w:hAnsi="ＭＳ 明朝"/>
          <w:b/>
          <w:color w:val="000000" w:themeColor="text1"/>
          <w:sz w:val="20"/>
          <w:szCs w:val="21"/>
        </w:rPr>
      </w:pPr>
      <w:r w:rsidRPr="00541073">
        <w:rPr>
          <w:rFonts w:ascii="ＭＳ 明朝" w:hAnsi="ＭＳ 明朝" w:hint="eastAsia"/>
          <w:color w:val="000000" w:themeColor="text1"/>
          <w:sz w:val="20"/>
          <w:szCs w:val="21"/>
        </w:rPr>
        <w:t xml:space="preserve">　　　　　　　　　　　　　　　　　　　</w:t>
      </w:r>
      <w:r w:rsidRPr="00541073">
        <w:rPr>
          <w:rFonts w:ascii="ＭＳ 明朝" w:hAnsi="ＭＳ 明朝" w:hint="eastAsia"/>
          <w:b/>
          <w:color w:val="000000" w:themeColor="text1"/>
          <w:sz w:val="20"/>
          <w:szCs w:val="21"/>
        </w:rPr>
        <w:t>※</w:t>
      </w:r>
      <w:r w:rsidRPr="00541073">
        <w:rPr>
          <w:rFonts w:ascii="ＭＳ 明朝" w:hAnsi="ＭＳ 明朝" w:hint="eastAsia"/>
          <w:b/>
          <w:color w:val="000000" w:themeColor="text1"/>
          <w:spacing w:val="-10"/>
          <w:sz w:val="20"/>
          <w:szCs w:val="21"/>
        </w:rPr>
        <w:t>不審者対応訓練については、事故防止等の項目に記入し、こちらには記</w:t>
      </w:r>
      <w:r w:rsidR="0091343E">
        <w:rPr>
          <w:rFonts w:ascii="ＭＳ 明朝" w:hAnsi="ＭＳ 明朝" w:hint="eastAsia"/>
          <w:b/>
          <w:color w:val="000000" w:themeColor="text1"/>
          <w:spacing w:val="-10"/>
          <w:sz w:val="20"/>
          <w:szCs w:val="21"/>
        </w:rPr>
        <w:t>入</w:t>
      </w:r>
      <w:r w:rsidRPr="00541073">
        <w:rPr>
          <w:rFonts w:ascii="ＭＳ 明朝" w:hAnsi="ＭＳ 明朝" w:hint="eastAsia"/>
          <w:b/>
          <w:color w:val="000000" w:themeColor="text1"/>
          <w:spacing w:val="-10"/>
          <w:sz w:val="20"/>
          <w:szCs w:val="21"/>
        </w:rPr>
        <w:t>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835"/>
        <w:gridCol w:w="77"/>
        <w:gridCol w:w="46"/>
        <w:gridCol w:w="2261"/>
        <w:gridCol w:w="153"/>
        <w:gridCol w:w="10"/>
        <w:gridCol w:w="840"/>
        <w:gridCol w:w="1288"/>
        <w:gridCol w:w="10"/>
        <w:gridCol w:w="83"/>
        <w:gridCol w:w="1366"/>
        <w:gridCol w:w="921"/>
        <w:gridCol w:w="45"/>
        <w:gridCol w:w="19"/>
        <w:gridCol w:w="121"/>
        <w:gridCol w:w="12"/>
        <w:gridCol w:w="264"/>
        <w:gridCol w:w="1168"/>
        <w:gridCol w:w="21"/>
      </w:tblGrid>
      <w:tr w:rsidR="00541073" w:rsidRPr="00541073" w14:paraId="73BD8B23" w14:textId="77777777" w:rsidTr="004B5CA9">
        <w:trPr>
          <w:gridBefore w:val="1"/>
          <w:wBefore w:w="9" w:type="dxa"/>
          <w:cantSplit/>
          <w:trHeight w:val="20"/>
        </w:trPr>
        <w:tc>
          <w:tcPr>
            <w:tcW w:w="1835" w:type="dxa"/>
            <w:shd w:val="clear" w:color="auto" w:fill="auto"/>
            <w:vAlign w:val="center"/>
          </w:tcPr>
          <w:p w14:paraId="36F88B27"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実　施　日</w:t>
            </w:r>
          </w:p>
        </w:tc>
        <w:tc>
          <w:tcPr>
            <w:tcW w:w="2384" w:type="dxa"/>
            <w:gridSpan w:val="3"/>
            <w:shd w:val="clear" w:color="auto" w:fill="auto"/>
            <w:vAlign w:val="center"/>
          </w:tcPr>
          <w:p w14:paraId="77FF1701"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想定した災害</w:t>
            </w:r>
          </w:p>
        </w:tc>
        <w:tc>
          <w:tcPr>
            <w:tcW w:w="1003" w:type="dxa"/>
            <w:gridSpan w:val="3"/>
            <w:shd w:val="clear" w:color="auto" w:fill="auto"/>
            <w:vAlign w:val="center"/>
          </w:tcPr>
          <w:p w14:paraId="10227847"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内容</w:t>
            </w:r>
          </w:p>
        </w:tc>
        <w:tc>
          <w:tcPr>
            <w:tcW w:w="1381" w:type="dxa"/>
            <w:gridSpan w:val="3"/>
            <w:shd w:val="clear" w:color="auto" w:fill="auto"/>
            <w:vAlign w:val="center"/>
          </w:tcPr>
          <w:p w14:paraId="156CF976" w14:textId="77777777" w:rsidR="00BF49DC" w:rsidRPr="00541073" w:rsidRDefault="00E135E0"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消防機関</w:t>
            </w:r>
            <w:r w:rsidR="00BF49DC" w:rsidRPr="00541073">
              <w:rPr>
                <w:rFonts w:ascii="ＭＳ 明朝" w:hAnsi="ＭＳ 明朝" w:hint="eastAsia"/>
                <w:b/>
                <w:color w:val="000000" w:themeColor="text1"/>
                <w:sz w:val="20"/>
                <w:szCs w:val="21"/>
              </w:rPr>
              <w:t>へ</w:t>
            </w:r>
            <w:r w:rsidR="00843ACE" w:rsidRPr="00541073">
              <w:rPr>
                <w:rFonts w:ascii="ＭＳ 明朝" w:hAnsi="ＭＳ 明朝" w:hint="eastAsia"/>
                <w:b/>
                <w:color w:val="000000" w:themeColor="text1"/>
                <w:sz w:val="20"/>
                <w:szCs w:val="21"/>
              </w:rPr>
              <w:t>の</w:t>
            </w:r>
          </w:p>
          <w:p w14:paraId="10AAEA27" w14:textId="77777777" w:rsidR="00BF49DC" w:rsidRPr="00541073" w:rsidRDefault="00E135E0"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通報</w:t>
            </w:r>
          </w:p>
        </w:tc>
        <w:tc>
          <w:tcPr>
            <w:tcW w:w="1366" w:type="dxa"/>
            <w:shd w:val="clear" w:color="auto" w:fill="auto"/>
            <w:vAlign w:val="center"/>
          </w:tcPr>
          <w:p w14:paraId="07E59C2F" w14:textId="77777777" w:rsidR="00541952" w:rsidRPr="00541073" w:rsidRDefault="00541952" w:rsidP="00541952">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消防機関の</w:t>
            </w:r>
          </w:p>
          <w:p w14:paraId="0EA56B87" w14:textId="77777777" w:rsidR="00BF49DC" w:rsidRPr="00541073" w:rsidRDefault="00541952" w:rsidP="00541952">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立会い</w:t>
            </w:r>
          </w:p>
        </w:tc>
        <w:tc>
          <w:tcPr>
            <w:tcW w:w="1382" w:type="dxa"/>
            <w:gridSpan w:val="6"/>
            <w:shd w:val="clear" w:color="auto" w:fill="auto"/>
            <w:vAlign w:val="center"/>
          </w:tcPr>
          <w:p w14:paraId="7B1AD336"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実施記録</w:t>
            </w:r>
          </w:p>
        </w:tc>
        <w:tc>
          <w:tcPr>
            <w:tcW w:w="1189" w:type="dxa"/>
            <w:gridSpan w:val="2"/>
            <w:shd w:val="clear" w:color="auto" w:fill="auto"/>
            <w:vAlign w:val="center"/>
          </w:tcPr>
          <w:p w14:paraId="4F25AF29" w14:textId="77777777" w:rsidR="00BF49DC" w:rsidRPr="00541073" w:rsidRDefault="00843ACE"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 xml:space="preserve">備　</w:t>
            </w:r>
            <w:r w:rsidR="00BF49DC" w:rsidRPr="00541073">
              <w:rPr>
                <w:rFonts w:ascii="ＭＳ 明朝" w:hAnsi="ＭＳ 明朝" w:hint="eastAsia"/>
                <w:b/>
                <w:color w:val="000000" w:themeColor="text1"/>
                <w:sz w:val="20"/>
                <w:szCs w:val="21"/>
              </w:rPr>
              <w:t>考</w:t>
            </w:r>
          </w:p>
        </w:tc>
      </w:tr>
      <w:tr w:rsidR="00541073" w:rsidRPr="00541073" w14:paraId="05F07CB6" w14:textId="77777777" w:rsidTr="004B5CA9">
        <w:trPr>
          <w:gridBefore w:val="1"/>
          <w:wBefore w:w="9" w:type="dxa"/>
          <w:cantSplit/>
          <w:trHeight w:val="905"/>
        </w:trPr>
        <w:tc>
          <w:tcPr>
            <w:tcW w:w="1835" w:type="dxa"/>
            <w:shd w:val="clear" w:color="auto" w:fill="auto"/>
            <w:vAlign w:val="center"/>
          </w:tcPr>
          <w:p w14:paraId="498FB659" w14:textId="77777777" w:rsidR="00BF49DC" w:rsidRPr="00541073" w:rsidRDefault="00843ACE"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 xml:space="preserve">年　　月　　</w:t>
            </w:r>
            <w:r w:rsidR="00BF49DC" w:rsidRPr="00541073">
              <w:rPr>
                <w:rFonts w:ascii="ＭＳ 明朝" w:hAnsi="ＭＳ 明朝" w:hint="eastAsia"/>
                <w:b/>
                <w:color w:val="000000" w:themeColor="text1"/>
                <w:sz w:val="20"/>
                <w:szCs w:val="21"/>
              </w:rPr>
              <w:t>日</w:t>
            </w:r>
          </w:p>
        </w:tc>
        <w:tc>
          <w:tcPr>
            <w:tcW w:w="2384" w:type="dxa"/>
            <w:gridSpan w:val="3"/>
            <w:shd w:val="clear" w:color="auto" w:fill="auto"/>
            <w:vAlign w:val="center"/>
          </w:tcPr>
          <w:p w14:paraId="29535F42" w14:textId="77777777" w:rsidR="00BF49DC" w:rsidRPr="00541073" w:rsidRDefault="00BF49DC"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w:t>
            </w:r>
            <w:r w:rsidR="00A423EF" w:rsidRPr="00541073">
              <w:rPr>
                <w:rFonts w:ascii="ＭＳ 明朝" w:hAnsi="ＭＳ 明朝" w:hint="eastAsia"/>
                <w:b/>
                <w:color w:val="000000" w:themeColor="text1"/>
                <w:sz w:val="20"/>
                <w:szCs w:val="21"/>
              </w:rPr>
              <w:t>・風水害</w:t>
            </w:r>
            <w:r w:rsidRPr="00541073">
              <w:rPr>
                <w:rFonts w:ascii="ＭＳ 明朝" w:hAnsi="ＭＳ 明朝" w:hint="eastAsia"/>
                <w:b/>
                <w:color w:val="000000" w:themeColor="text1"/>
                <w:sz w:val="20"/>
                <w:szCs w:val="21"/>
              </w:rPr>
              <w:t>・地震</w:t>
            </w:r>
          </w:p>
          <w:p w14:paraId="7E7A222B"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2E7DB87E"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w:t>
            </w:r>
            <w:r w:rsidR="00843ACE" w:rsidRPr="00541073">
              <w:rPr>
                <w:rFonts w:ascii="ＭＳ 明朝" w:hAnsi="ＭＳ 明朝" w:hint="eastAsia"/>
                <w:b/>
                <w:color w:val="000000" w:themeColor="text1"/>
                <w:sz w:val="20"/>
                <w:szCs w:val="21"/>
              </w:rPr>
              <w:t xml:space="preserve"> </w:t>
            </w:r>
            <w:r w:rsidRPr="00541073">
              <w:rPr>
                <w:rFonts w:ascii="ＭＳ 明朝" w:hAnsi="ＭＳ 明朝" w:hint="eastAsia"/>
                <w:b/>
                <w:color w:val="000000" w:themeColor="text1"/>
                <w:sz w:val="20"/>
                <w:szCs w:val="21"/>
              </w:rPr>
              <w:t>難</w:t>
            </w:r>
          </w:p>
          <w:p w14:paraId="281B90C4"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w:t>
            </w:r>
            <w:r w:rsidR="00843ACE" w:rsidRPr="00541073">
              <w:rPr>
                <w:rFonts w:ascii="ＭＳ 明朝" w:hAnsi="ＭＳ 明朝" w:hint="eastAsia"/>
                <w:b/>
                <w:color w:val="000000" w:themeColor="text1"/>
                <w:sz w:val="20"/>
                <w:szCs w:val="21"/>
              </w:rPr>
              <w:t xml:space="preserve"> </w:t>
            </w:r>
            <w:r w:rsidRPr="00541073">
              <w:rPr>
                <w:rFonts w:ascii="ＭＳ 明朝" w:hAnsi="ＭＳ 明朝" w:hint="eastAsia"/>
                <w:b/>
                <w:color w:val="000000" w:themeColor="text1"/>
                <w:sz w:val="20"/>
                <w:szCs w:val="21"/>
              </w:rPr>
              <w:t>火</w:t>
            </w:r>
          </w:p>
          <w:p w14:paraId="448D849F"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w:t>
            </w:r>
            <w:r w:rsidR="00843ACE" w:rsidRPr="00541073">
              <w:rPr>
                <w:rFonts w:ascii="ＭＳ 明朝" w:hAnsi="ＭＳ 明朝" w:hint="eastAsia"/>
                <w:b/>
                <w:color w:val="000000" w:themeColor="text1"/>
                <w:sz w:val="20"/>
                <w:szCs w:val="21"/>
              </w:rPr>
              <w:t xml:space="preserve"> </w:t>
            </w:r>
            <w:r w:rsidRPr="00541073">
              <w:rPr>
                <w:rFonts w:ascii="ＭＳ 明朝" w:hAnsi="ＭＳ 明朝" w:hint="eastAsia"/>
                <w:b/>
                <w:color w:val="000000" w:themeColor="text1"/>
                <w:sz w:val="20"/>
                <w:szCs w:val="21"/>
              </w:rPr>
              <w:t>報</w:t>
            </w:r>
          </w:p>
        </w:tc>
        <w:tc>
          <w:tcPr>
            <w:tcW w:w="1381" w:type="dxa"/>
            <w:gridSpan w:val="3"/>
            <w:shd w:val="clear" w:color="auto" w:fill="auto"/>
            <w:vAlign w:val="center"/>
          </w:tcPr>
          <w:p w14:paraId="0425A44D"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w:t>
            </w:r>
            <w:r w:rsidR="00825552" w:rsidRPr="00541073">
              <w:rPr>
                <w:rFonts w:ascii="ＭＳ 明朝" w:hAnsi="ＭＳ 明朝" w:hint="eastAsia"/>
                <w:b/>
                <w:color w:val="000000" w:themeColor="text1"/>
                <w:sz w:val="20"/>
                <w:szCs w:val="21"/>
              </w:rPr>
              <w:t xml:space="preserve"> </w:t>
            </w:r>
            <w:r w:rsidRPr="00541073">
              <w:rPr>
                <w:rFonts w:ascii="ＭＳ 明朝" w:hAnsi="ＭＳ 明朝" w:hint="eastAsia"/>
                <w:b/>
                <w:color w:val="000000" w:themeColor="text1"/>
                <w:sz w:val="20"/>
                <w:szCs w:val="21"/>
              </w:rPr>
              <w:t>・</w:t>
            </w:r>
            <w:r w:rsidR="00825552" w:rsidRPr="00541073">
              <w:rPr>
                <w:rFonts w:ascii="ＭＳ 明朝" w:hAnsi="ＭＳ 明朝" w:hint="eastAsia"/>
                <w:b/>
                <w:color w:val="000000" w:themeColor="text1"/>
                <w:sz w:val="20"/>
                <w:szCs w:val="21"/>
              </w:rPr>
              <w:t xml:space="preserve"> </w:t>
            </w:r>
            <w:r w:rsidRPr="00541073">
              <w:rPr>
                <w:rFonts w:ascii="ＭＳ 明朝" w:hAnsi="ＭＳ 明朝" w:hint="eastAsia"/>
                <w:b/>
                <w:color w:val="000000" w:themeColor="text1"/>
                <w:sz w:val="20"/>
                <w:szCs w:val="21"/>
              </w:rPr>
              <w:t>無</w:t>
            </w:r>
          </w:p>
        </w:tc>
        <w:tc>
          <w:tcPr>
            <w:tcW w:w="1366" w:type="dxa"/>
            <w:shd w:val="clear" w:color="auto" w:fill="auto"/>
            <w:vAlign w:val="center"/>
          </w:tcPr>
          <w:p w14:paraId="331CDDF6"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w:t>
            </w:r>
            <w:r w:rsidR="00825552" w:rsidRPr="00541073">
              <w:rPr>
                <w:rFonts w:ascii="ＭＳ 明朝" w:hAnsi="ＭＳ 明朝" w:hint="eastAsia"/>
                <w:b/>
                <w:color w:val="000000" w:themeColor="text1"/>
                <w:sz w:val="20"/>
                <w:szCs w:val="21"/>
              </w:rPr>
              <w:t xml:space="preserve"> </w:t>
            </w:r>
            <w:r w:rsidRPr="00541073">
              <w:rPr>
                <w:rFonts w:ascii="ＭＳ 明朝" w:hAnsi="ＭＳ 明朝" w:hint="eastAsia"/>
                <w:b/>
                <w:color w:val="000000" w:themeColor="text1"/>
                <w:sz w:val="20"/>
                <w:szCs w:val="21"/>
              </w:rPr>
              <w:t>・</w:t>
            </w:r>
            <w:r w:rsidR="00825552" w:rsidRPr="00541073">
              <w:rPr>
                <w:rFonts w:ascii="ＭＳ 明朝" w:hAnsi="ＭＳ 明朝" w:hint="eastAsia"/>
                <w:b/>
                <w:color w:val="000000" w:themeColor="text1"/>
                <w:sz w:val="20"/>
                <w:szCs w:val="21"/>
              </w:rPr>
              <w:t xml:space="preserve"> </w:t>
            </w:r>
            <w:r w:rsidRPr="00541073">
              <w:rPr>
                <w:rFonts w:ascii="ＭＳ 明朝" w:hAnsi="ＭＳ 明朝" w:hint="eastAsia"/>
                <w:b/>
                <w:color w:val="000000" w:themeColor="text1"/>
                <w:sz w:val="20"/>
                <w:szCs w:val="21"/>
              </w:rPr>
              <w:t>無</w:t>
            </w:r>
          </w:p>
        </w:tc>
        <w:tc>
          <w:tcPr>
            <w:tcW w:w="1382" w:type="dxa"/>
            <w:gridSpan w:val="6"/>
            <w:shd w:val="clear" w:color="auto" w:fill="auto"/>
            <w:vAlign w:val="center"/>
          </w:tcPr>
          <w:p w14:paraId="757C04D9" w14:textId="77777777" w:rsidR="00BF49DC" w:rsidRPr="00541073" w:rsidRDefault="00BF49DC"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w:t>
            </w:r>
            <w:r w:rsidR="00825552" w:rsidRPr="00541073">
              <w:rPr>
                <w:rFonts w:ascii="ＭＳ 明朝" w:hAnsi="ＭＳ 明朝" w:hint="eastAsia"/>
                <w:b/>
                <w:color w:val="000000" w:themeColor="text1"/>
                <w:sz w:val="20"/>
                <w:szCs w:val="21"/>
              </w:rPr>
              <w:t xml:space="preserve"> </w:t>
            </w:r>
            <w:r w:rsidRPr="00541073">
              <w:rPr>
                <w:rFonts w:ascii="ＭＳ 明朝" w:hAnsi="ＭＳ 明朝" w:hint="eastAsia"/>
                <w:b/>
                <w:color w:val="000000" w:themeColor="text1"/>
                <w:sz w:val="20"/>
                <w:szCs w:val="21"/>
              </w:rPr>
              <w:t>・</w:t>
            </w:r>
            <w:r w:rsidR="00825552" w:rsidRPr="00541073">
              <w:rPr>
                <w:rFonts w:ascii="ＭＳ 明朝" w:hAnsi="ＭＳ 明朝" w:hint="eastAsia"/>
                <w:b/>
                <w:color w:val="000000" w:themeColor="text1"/>
                <w:sz w:val="20"/>
                <w:szCs w:val="21"/>
              </w:rPr>
              <w:t xml:space="preserve"> </w:t>
            </w:r>
            <w:r w:rsidRPr="00541073">
              <w:rPr>
                <w:rFonts w:ascii="ＭＳ 明朝" w:hAnsi="ＭＳ 明朝" w:hint="eastAsia"/>
                <w:b/>
                <w:color w:val="000000" w:themeColor="text1"/>
                <w:sz w:val="20"/>
                <w:szCs w:val="21"/>
              </w:rPr>
              <w:t>無</w:t>
            </w:r>
          </w:p>
        </w:tc>
        <w:tc>
          <w:tcPr>
            <w:tcW w:w="1189" w:type="dxa"/>
            <w:gridSpan w:val="2"/>
            <w:shd w:val="clear" w:color="auto" w:fill="auto"/>
            <w:vAlign w:val="center"/>
          </w:tcPr>
          <w:p w14:paraId="31D2FAE9" w14:textId="77777777" w:rsidR="00BF49DC" w:rsidRPr="00541073" w:rsidRDefault="00BF49DC" w:rsidP="00843ACE">
            <w:pPr>
              <w:jc w:val="center"/>
              <w:rPr>
                <w:rFonts w:ascii="ＭＳ 明朝" w:hAnsi="ＭＳ 明朝"/>
                <w:b/>
                <w:color w:val="000000" w:themeColor="text1"/>
                <w:sz w:val="20"/>
                <w:szCs w:val="21"/>
              </w:rPr>
            </w:pPr>
          </w:p>
        </w:tc>
      </w:tr>
      <w:tr w:rsidR="00541073" w:rsidRPr="00541073" w14:paraId="131F56AC" w14:textId="77777777" w:rsidTr="004B5CA9">
        <w:trPr>
          <w:gridBefore w:val="1"/>
          <w:wBefore w:w="9" w:type="dxa"/>
          <w:cantSplit/>
          <w:trHeight w:val="905"/>
        </w:trPr>
        <w:tc>
          <w:tcPr>
            <w:tcW w:w="1835" w:type="dxa"/>
            <w:shd w:val="clear" w:color="auto" w:fill="auto"/>
            <w:vAlign w:val="center"/>
          </w:tcPr>
          <w:p w14:paraId="75ED1134"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22B9F5D9"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53194658"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0BAC86DF"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74BED7E0"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586C956C"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58AD438C"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0A05409B"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068C3F9F"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4D716AE9"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67B8BFE2" w14:textId="77777777" w:rsidTr="004B5CA9">
        <w:trPr>
          <w:gridBefore w:val="1"/>
          <w:wBefore w:w="9" w:type="dxa"/>
          <w:cantSplit/>
          <w:trHeight w:val="905"/>
        </w:trPr>
        <w:tc>
          <w:tcPr>
            <w:tcW w:w="1835" w:type="dxa"/>
            <w:shd w:val="clear" w:color="auto" w:fill="auto"/>
            <w:vAlign w:val="center"/>
          </w:tcPr>
          <w:p w14:paraId="344CB8C9"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7E59C89D"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557227D2"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176E75A3"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03A3B999"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3B13CBB8"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017B20F9"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6BAC9CBD"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5805E5E9"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75520C8F"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5C806D88" w14:textId="77777777" w:rsidTr="004B5CA9">
        <w:trPr>
          <w:gridBefore w:val="1"/>
          <w:wBefore w:w="9" w:type="dxa"/>
          <w:cantSplit/>
          <w:trHeight w:val="905"/>
        </w:trPr>
        <w:tc>
          <w:tcPr>
            <w:tcW w:w="1835" w:type="dxa"/>
            <w:shd w:val="clear" w:color="auto" w:fill="auto"/>
            <w:vAlign w:val="center"/>
          </w:tcPr>
          <w:p w14:paraId="35A63DB5"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459A2537"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45928E5D"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226C6865"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33ED9FAB"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3E1326B5"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7FC0C172"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20CA2E7F"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07669030"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04B630F2"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1D3B7FE2" w14:textId="77777777" w:rsidTr="004B5CA9">
        <w:trPr>
          <w:gridBefore w:val="1"/>
          <w:wBefore w:w="9" w:type="dxa"/>
          <w:cantSplit/>
          <w:trHeight w:val="905"/>
        </w:trPr>
        <w:tc>
          <w:tcPr>
            <w:tcW w:w="1835" w:type="dxa"/>
            <w:shd w:val="clear" w:color="auto" w:fill="auto"/>
            <w:vAlign w:val="center"/>
          </w:tcPr>
          <w:p w14:paraId="45F6EE65"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2D24796D"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6B53112E"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6CC6EF98"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26E28AFD"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5BFACD9F"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3FAF3211"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3F207FD5"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5CD4D70F"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6C4B3BA1"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5038E4FD" w14:textId="77777777" w:rsidTr="004B5CA9">
        <w:trPr>
          <w:gridBefore w:val="1"/>
          <w:wBefore w:w="9" w:type="dxa"/>
          <w:cantSplit/>
          <w:trHeight w:val="905"/>
        </w:trPr>
        <w:tc>
          <w:tcPr>
            <w:tcW w:w="1835" w:type="dxa"/>
            <w:shd w:val="clear" w:color="auto" w:fill="auto"/>
            <w:vAlign w:val="center"/>
          </w:tcPr>
          <w:p w14:paraId="0EA5C644"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08B3C4EC"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73963745"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64D35257"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1A0AD29D"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2C3E7FF1"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74BF0F26"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60B51366"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1DB60DCB"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6C3BE123"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346CA33D" w14:textId="77777777" w:rsidTr="004B5CA9">
        <w:trPr>
          <w:gridBefore w:val="1"/>
          <w:wBefore w:w="9" w:type="dxa"/>
          <w:cantSplit/>
          <w:trHeight w:val="905"/>
        </w:trPr>
        <w:tc>
          <w:tcPr>
            <w:tcW w:w="1835" w:type="dxa"/>
            <w:shd w:val="clear" w:color="auto" w:fill="auto"/>
            <w:vAlign w:val="center"/>
          </w:tcPr>
          <w:p w14:paraId="31B59FB1"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1FBC24B7"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0FD94B0A"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1E2067D9"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5C3C9F8F"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1CC225D7"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5F326A5E"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2C277A02"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01805AC0"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342617D2"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06775FBE" w14:textId="77777777" w:rsidTr="004B5CA9">
        <w:trPr>
          <w:gridBefore w:val="1"/>
          <w:wBefore w:w="9" w:type="dxa"/>
          <w:cantSplit/>
          <w:trHeight w:val="905"/>
        </w:trPr>
        <w:tc>
          <w:tcPr>
            <w:tcW w:w="1835" w:type="dxa"/>
            <w:shd w:val="clear" w:color="auto" w:fill="auto"/>
            <w:vAlign w:val="center"/>
          </w:tcPr>
          <w:p w14:paraId="46BF393C"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31037B5E"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6DA088BB"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42AA67FE"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1E645112"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0986D232"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143A738D"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216FA238"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52AF0872"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1FE3EFE8"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28E89862" w14:textId="77777777" w:rsidTr="004B5CA9">
        <w:trPr>
          <w:gridBefore w:val="1"/>
          <w:wBefore w:w="9" w:type="dxa"/>
          <w:cantSplit/>
          <w:trHeight w:val="905"/>
        </w:trPr>
        <w:tc>
          <w:tcPr>
            <w:tcW w:w="1835" w:type="dxa"/>
            <w:shd w:val="clear" w:color="auto" w:fill="auto"/>
            <w:vAlign w:val="center"/>
          </w:tcPr>
          <w:p w14:paraId="2CA0A1F0"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29714A95"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7A46FA29"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0FF7F467"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3667D07C"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47B6004F"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2C36B9AE"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4A7E2007"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639F81E2"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7946B708"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44FC8CB4" w14:textId="77777777" w:rsidTr="004B5CA9">
        <w:trPr>
          <w:gridBefore w:val="1"/>
          <w:wBefore w:w="9" w:type="dxa"/>
          <w:cantSplit/>
          <w:trHeight w:val="905"/>
        </w:trPr>
        <w:tc>
          <w:tcPr>
            <w:tcW w:w="1835" w:type="dxa"/>
            <w:shd w:val="clear" w:color="auto" w:fill="auto"/>
            <w:vAlign w:val="center"/>
          </w:tcPr>
          <w:p w14:paraId="7E2A9F6B"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4432D870"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6DA6113C"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16F00EC1"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1272C195"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57791ED6"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5CA0C9F0"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1F6FDFFF"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21F0EB04"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3274C6D4"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02ECCEBD" w14:textId="77777777" w:rsidTr="004B5CA9">
        <w:trPr>
          <w:gridBefore w:val="1"/>
          <w:wBefore w:w="9" w:type="dxa"/>
          <w:cantSplit/>
          <w:trHeight w:val="905"/>
        </w:trPr>
        <w:tc>
          <w:tcPr>
            <w:tcW w:w="1835" w:type="dxa"/>
            <w:shd w:val="clear" w:color="auto" w:fill="auto"/>
            <w:vAlign w:val="center"/>
          </w:tcPr>
          <w:p w14:paraId="27AEBF7E"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75F5000A"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530F7379"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12CDBBE8"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79AE69AD"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33190D1B"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63189701"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4165E52B"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7D157A5C"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3C041029"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10407C76" w14:textId="77777777" w:rsidTr="004B5CA9">
        <w:trPr>
          <w:gridBefore w:val="1"/>
          <w:wBefore w:w="9" w:type="dxa"/>
          <w:cantSplit/>
          <w:trHeight w:val="905"/>
        </w:trPr>
        <w:tc>
          <w:tcPr>
            <w:tcW w:w="1835" w:type="dxa"/>
            <w:shd w:val="clear" w:color="auto" w:fill="auto"/>
            <w:vAlign w:val="center"/>
          </w:tcPr>
          <w:p w14:paraId="51C3D3F8"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60A7AA7C"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1B443C47"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23C9327B"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78A2657B"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091C26DC"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180B6D1D"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0965A4F1"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1B7555E5"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7F6CE956"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02646813" w14:textId="77777777" w:rsidTr="004B5CA9">
        <w:trPr>
          <w:gridBefore w:val="1"/>
          <w:wBefore w:w="9" w:type="dxa"/>
          <w:cantSplit/>
          <w:trHeight w:val="905"/>
        </w:trPr>
        <w:tc>
          <w:tcPr>
            <w:tcW w:w="1835" w:type="dxa"/>
            <w:shd w:val="clear" w:color="auto" w:fill="auto"/>
            <w:vAlign w:val="center"/>
          </w:tcPr>
          <w:p w14:paraId="14F363DB"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584A89BF"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3E933F46"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31EF46EF"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438104E2"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47A52592"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259F3938"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6862D163"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3207BE13"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6E13A316"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25E1398F" w14:textId="77777777" w:rsidTr="004B5CA9">
        <w:trPr>
          <w:gridBefore w:val="1"/>
          <w:wBefore w:w="9" w:type="dxa"/>
          <w:cantSplit/>
          <w:trHeight w:val="905"/>
        </w:trPr>
        <w:tc>
          <w:tcPr>
            <w:tcW w:w="1835" w:type="dxa"/>
            <w:shd w:val="clear" w:color="auto" w:fill="auto"/>
            <w:vAlign w:val="center"/>
          </w:tcPr>
          <w:p w14:paraId="60F955BA"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585A9C95"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2735F312"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5BBAC571"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273559F7"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44C9315F"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7577DEC7"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12AA6D42"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2F2E4549"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1D24BFDD"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34012133" w14:textId="77777777" w:rsidTr="004B5CA9">
        <w:trPr>
          <w:gridBefore w:val="1"/>
          <w:wBefore w:w="9" w:type="dxa"/>
          <w:cantSplit/>
          <w:trHeight w:val="905"/>
        </w:trPr>
        <w:tc>
          <w:tcPr>
            <w:tcW w:w="1835" w:type="dxa"/>
            <w:shd w:val="clear" w:color="auto" w:fill="auto"/>
            <w:vAlign w:val="center"/>
          </w:tcPr>
          <w:p w14:paraId="4C69E63C" w14:textId="77777777" w:rsidR="00825552" w:rsidRPr="00541073" w:rsidRDefault="00825552" w:rsidP="00843ACE">
            <w:pPr>
              <w:jc w:val="right"/>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年　　月　　日</w:t>
            </w:r>
          </w:p>
        </w:tc>
        <w:tc>
          <w:tcPr>
            <w:tcW w:w="2384" w:type="dxa"/>
            <w:gridSpan w:val="3"/>
            <w:shd w:val="clear" w:color="auto" w:fill="auto"/>
            <w:vAlign w:val="center"/>
          </w:tcPr>
          <w:p w14:paraId="15B269FC" w14:textId="77777777" w:rsidR="00A423EF"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火災・風水害・地震</w:t>
            </w:r>
          </w:p>
          <w:p w14:paraId="7898A862" w14:textId="77777777" w:rsidR="00825552" w:rsidRPr="00541073" w:rsidRDefault="00A423EF" w:rsidP="00A423EF">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その他（　　　　）</w:t>
            </w:r>
          </w:p>
        </w:tc>
        <w:tc>
          <w:tcPr>
            <w:tcW w:w="1003" w:type="dxa"/>
            <w:gridSpan w:val="3"/>
            <w:shd w:val="clear" w:color="auto" w:fill="auto"/>
            <w:vAlign w:val="center"/>
          </w:tcPr>
          <w:p w14:paraId="1380AE84"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避 難</w:t>
            </w:r>
          </w:p>
          <w:p w14:paraId="4AB3BB9E"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消 火</w:t>
            </w:r>
          </w:p>
          <w:p w14:paraId="6C31890B" w14:textId="77777777" w:rsidR="00825552" w:rsidRPr="00541073" w:rsidRDefault="00825552" w:rsidP="00843ACE">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通 報</w:t>
            </w:r>
          </w:p>
        </w:tc>
        <w:tc>
          <w:tcPr>
            <w:tcW w:w="1381" w:type="dxa"/>
            <w:gridSpan w:val="3"/>
            <w:shd w:val="clear" w:color="auto" w:fill="auto"/>
            <w:vAlign w:val="center"/>
          </w:tcPr>
          <w:p w14:paraId="4363535F"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66" w:type="dxa"/>
            <w:shd w:val="clear" w:color="auto" w:fill="auto"/>
            <w:vAlign w:val="center"/>
          </w:tcPr>
          <w:p w14:paraId="54823E66"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382" w:type="dxa"/>
            <w:gridSpan w:val="6"/>
            <w:shd w:val="clear" w:color="auto" w:fill="auto"/>
            <w:vAlign w:val="center"/>
          </w:tcPr>
          <w:p w14:paraId="23A0B58F" w14:textId="77777777" w:rsidR="00825552" w:rsidRPr="00541073" w:rsidRDefault="00825552" w:rsidP="00AF5E9A">
            <w:pPr>
              <w:jc w:val="center"/>
              <w:rPr>
                <w:rFonts w:ascii="ＭＳ 明朝" w:hAnsi="ＭＳ 明朝"/>
                <w:b/>
                <w:color w:val="000000" w:themeColor="text1"/>
                <w:sz w:val="20"/>
                <w:szCs w:val="21"/>
              </w:rPr>
            </w:pPr>
            <w:r w:rsidRPr="00541073">
              <w:rPr>
                <w:rFonts w:ascii="ＭＳ 明朝" w:hAnsi="ＭＳ 明朝" w:hint="eastAsia"/>
                <w:b/>
                <w:color w:val="000000" w:themeColor="text1"/>
                <w:sz w:val="20"/>
                <w:szCs w:val="21"/>
              </w:rPr>
              <w:t>有 ・ 無</w:t>
            </w:r>
          </w:p>
        </w:tc>
        <w:tc>
          <w:tcPr>
            <w:tcW w:w="1189" w:type="dxa"/>
            <w:gridSpan w:val="2"/>
            <w:shd w:val="clear" w:color="auto" w:fill="auto"/>
            <w:vAlign w:val="center"/>
          </w:tcPr>
          <w:p w14:paraId="6761F501" w14:textId="77777777" w:rsidR="00825552" w:rsidRPr="00541073" w:rsidRDefault="00825552" w:rsidP="00843ACE">
            <w:pPr>
              <w:jc w:val="center"/>
              <w:rPr>
                <w:rFonts w:ascii="ＭＳ 明朝" w:hAnsi="ＭＳ 明朝"/>
                <w:b/>
                <w:color w:val="000000" w:themeColor="text1"/>
                <w:sz w:val="20"/>
                <w:szCs w:val="21"/>
              </w:rPr>
            </w:pPr>
          </w:p>
        </w:tc>
      </w:tr>
      <w:tr w:rsidR="00541073" w:rsidRPr="00541073" w14:paraId="2B6970B7" w14:textId="77777777" w:rsidTr="004B5CA9">
        <w:trPr>
          <w:gridBefore w:val="1"/>
          <w:wBefore w:w="9" w:type="dxa"/>
          <w:trHeight w:val="401"/>
        </w:trPr>
        <w:tc>
          <w:tcPr>
            <w:tcW w:w="1912" w:type="dxa"/>
            <w:gridSpan w:val="2"/>
            <w:tcBorders>
              <w:right w:val="single" w:sz="4" w:space="0" w:color="auto"/>
            </w:tcBorders>
            <w:shd w:val="clear" w:color="auto" w:fill="auto"/>
            <w:vAlign w:val="center"/>
          </w:tcPr>
          <w:p w14:paraId="2A636258" w14:textId="77777777" w:rsidR="00BD0128" w:rsidRPr="00541073" w:rsidRDefault="00BD0128"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7042" w:type="dxa"/>
            <w:gridSpan w:val="12"/>
            <w:tcBorders>
              <w:left w:val="single" w:sz="4" w:space="0" w:color="auto"/>
            </w:tcBorders>
            <w:shd w:val="clear" w:color="auto" w:fill="auto"/>
            <w:vAlign w:val="center"/>
          </w:tcPr>
          <w:p w14:paraId="41C08204" w14:textId="77777777" w:rsidR="00BD0128" w:rsidRPr="00541073" w:rsidRDefault="00BD0128"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586" w:type="dxa"/>
            <w:gridSpan w:val="5"/>
            <w:shd w:val="clear" w:color="auto" w:fill="auto"/>
            <w:vAlign w:val="center"/>
          </w:tcPr>
          <w:p w14:paraId="1148A833" w14:textId="77777777" w:rsidR="00BD0128" w:rsidRPr="00541073" w:rsidRDefault="00BD0128"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6F302218" w14:textId="77777777" w:rsidTr="004B5CA9">
        <w:trPr>
          <w:gridBefore w:val="1"/>
          <w:wBefore w:w="9" w:type="dxa"/>
          <w:trHeight w:val="14457"/>
        </w:trPr>
        <w:tc>
          <w:tcPr>
            <w:tcW w:w="1912" w:type="dxa"/>
            <w:gridSpan w:val="2"/>
            <w:tcBorders>
              <w:right w:val="single" w:sz="4" w:space="0" w:color="auto"/>
            </w:tcBorders>
            <w:shd w:val="clear" w:color="auto" w:fill="auto"/>
          </w:tcPr>
          <w:p w14:paraId="0715DB33" w14:textId="77777777" w:rsidR="00BD0128" w:rsidRPr="00541073" w:rsidRDefault="00BD0128" w:rsidP="00BD0128">
            <w:pPr>
              <w:rPr>
                <w:rFonts w:ascii="ＭＳ 明朝" w:hAnsi="ＭＳ 明朝"/>
                <w:b/>
                <w:color w:val="000000" w:themeColor="text1"/>
                <w:szCs w:val="21"/>
              </w:rPr>
            </w:pPr>
          </w:p>
          <w:p w14:paraId="6C86E846" w14:textId="77777777" w:rsidR="00D818DA" w:rsidRPr="00770313" w:rsidRDefault="00D818DA" w:rsidP="00D818DA">
            <w:pPr>
              <w:rPr>
                <w:rFonts w:ascii="ＭＳ 明朝" w:hAnsi="ＭＳ 明朝"/>
                <w:bCs/>
                <w:color w:val="000000" w:themeColor="text1"/>
                <w:sz w:val="20"/>
                <w:szCs w:val="20"/>
              </w:rPr>
            </w:pPr>
            <w:r w:rsidRPr="00770313">
              <w:rPr>
                <w:rFonts w:ascii="ＭＳ 明朝" w:hAnsi="ＭＳ 明朝" w:hint="eastAsia"/>
                <w:bCs/>
                <w:color w:val="000000" w:themeColor="text1"/>
                <w:sz w:val="20"/>
                <w:szCs w:val="20"/>
              </w:rPr>
              <w:t>９　業務継続計画</w:t>
            </w:r>
          </w:p>
          <w:p w14:paraId="0E89C0D7" w14:textId="77777777" w:rsidR="00D818DA" w:rsidRPr="00541073" w:rsidRDefault="00D818DA" w:rsidP="00D818DA">
            <w:pPr>
              <w:rPr>
                <w:rFonts w:ascii="ＭＳ 明朝" w:hAnsi="ＭＳ 明朝"/>
                <w:b/>
                <w:color w:val="000000" w:themeColor="text1"/>
                <w:sz w:val="20"/>
                <w:szCs w:val="20"/>
              </w:rPr>
            </w:pPr>
          </w:p>
          <w:p w14:paraId="55B7B1E0" w14:textId="77777777" w:rsidR="00D818DA" w:rsidRPr="00541073" w:rsidRDefault="00D818DA" w:rsidP="00D818DA">
            <w:pPr>
              <w:rPr>
                <w:rFonts w:ascii="ＭＳ 明朝" w:hAnsi="ＭＳ 明朝"/>
                <w:b/>
                <w:color w:val="000000" w:themeColor="text1"/>
                <w:sz w:val="20"/>
                <w:szCs w:val="20"/>
              </w:rPr>
            </w:pPr>
          </w:p>
          <w:p w14:paraId="032FB9F1" w14:textId="77777777" w:rsidR="00D818DA" w:rsidRPr="00541073" w:rsidRDefault="00D818DA" w:rsidP="00D818DA">
            <w:pPr>
              <w:rPr>
                <w:rFonts w:ascii="ＭＳ 明朝" w:hAnsi="ＭＳ 明朝"/>
                <w:b/>
                <w:color w:val="000000" w:themeColor="text1"/>
                <w:sz w:val="20"/>
                <w:szCs w:val="20"/>
              </w:rPr>
            </w:pPr>
          </w:p>
          <w:p w14:paraId="58FD04AD" w14:textId="77777777" w:rsidR="00D818DA" w:rsidRPr="00541073" w:rsidRDefault="00D818DA" w:rsidP="00D818DA">
            <w:pPr>
              <w:rPr>
                <w:rFonts w:ascii="ＭＳ 明朝" w:hAnsi="ＭＳ 明朝"/>
                <w:b/>
                <w:color w:val="000000" w:themeColor="text1"/>
                <w:sz w:val="20"/>
                <w:szCs w:val="20"/>
              </w:rPr>
            </w:pPr>
          </w:p>
          <w:p w14:paraId="7DA94E8B" w14:textId="77777777" w:rsidR="00D818DA" w:rsidRPr="00541073" w:rsidRDefault="00D818DA" w:rsidP="00D818DA">
            <w:pPr>
              <w:rPr>
                <w:rFonts w:ascii="ＭＳ 明朝" w:hAnsi="ＭＳ 明朝"/>
                <w:b/>
                <w:color w:val="000000" w:themeColor="text1"/>
                <w:sz w:val="20"/>
                <w:szCs w:val="20"/>
              </w:rPr>
            </w:pPr>
          </w:p>
          <w:p w14:paraId="63371857" w14:textId="77777777" w:rsidR="00D818DA" w:rsidRPr="00541073" w:rsidRDefault="00D818DA" w:rsidP="00D818DA">
            <w:pPr>
              <w:rPr>
                <w:rFonts w:ascii="ＭＳ 明朝" w:hAnsi="ＭＳ 明朝"/>
                <w:b/>
                <w:color w:val="000000" w:themeColor="text1"/>
                <w:sz w:val="20"/>
                <w:szCs w:val="20"/>
              </w:rPr>
            </w:pPr>
          </w:p>
          <w:p w14:paraId="53ADA688" w14:textId="77777777" w:rsidR="00D818DA" w:rsidRPr="00541073" w:rsidRDefault="00D818DA" w:rsidP="00D818DA">
            <w:pPr>
              <w:rPr>
                <w:rFonts w:ascii="ＭＳ 明朝" w:hAnsi="ＭＳ 明朝"/>
                <w:b/>
                <w:color w:val="000000" w:themeColor="text1"/>
                <w:sz w:val="20"/>
                <w:szCs w:val="20"/>
              </w:rPr>
            </w:pPr>
          </w:p>
          <w:p w14:paraId="47DAA2F2" w14:textId="77777777" w:rsidR="00D818DA" w:rsidRPr="00541073" w:rsidRDefault="00D818DA" w:rsidP="00D818DA">
            <w:pPr>
              <w:rPr>
                <w:rFonts w:ascii="ＭＳ 明朝" w:hAnsi="ＭＳ 明朝"/>
                <w:b/>
                <w:color w:val="000000" w:themeColor="text1"/>
                <w:sz w:val="20"/>
                <w:szCs w:val="20"/>
              </w:rPr>
            </w:pPr>
          </w:p>
          <w:p w14:paraId="29A9FB34" w14:textId="77777777" w:rsidR="00D818DA" w:rsidRPr="00541073" w:rsidRDefault="00D818DA" w:rsidP="00D818DA">
            <w:pPr>
              <w:rPr>
                <w:rFonts w:ascii="ＭＳ 明朝" w:hAnsi="ＭＳ 明朝"/>
                <w:b/>
                <w:color w:val="000000" w:themeColor="text1"/>
                <w:sz w:val="20"/>
                <w:szCs w:val="20"/>
              </w:rPr>
            </w:pPr>
          </w:p>
          <w:p w14:paraId="7916B2D5" w14:textId="77777777" w:rsidR="00D818DA" w:rsidRPr="00541073" w:rsidRDefault="00D818DA" w:rsidP="00D818DA">
            <w:pPr>
              <w:rPr>
                <w:rFonts w:ascii="ＭＳ 明朝" w:hAnsi="ＭＳ 明朝"/>
                <w:b/>
                <w:color w:val="000000" w:themeColor="text1"/>
                <w:sz w:val="20"/>
                <w:szCs w:val="20"/>
              </w:rPr>
            </w:pPr>
          </w:p>
          <w:p w14:paraId="76D79760" w14:textId="77777777" w:rsidR="00D818DA" w:rsidRPr="00541073" w:rsidRDefault="00D818DA" w:rsidP="00D818DA">
            <w:pPr>
              <w:rPr>
                <w:rFonts w:ascii="ＭＳ 明朝" w:hAnsi="ＭＳ 明朝"/>
                <w:b/>
                <w:color w:val="000000" w:themeColor="text1"/>
                <w:sz w:val="20"/>
                <w:szCs w:val="20"/>
              </w:rPr>
            </w:pPr>
          </w:p>
          <w:p w14:paraId="47D743C6" w14:textId="77777777" w:rsidR="00D818DA" w:rsidRPr="00541073" w:rsidRDefault="00D818DA" w:rsidP="00D818DA">
            <w:pPr>
              <w:rPr>
                <w:rFonts w:ascii="ＭＳ 明朝" w:hAnsi="ＭＳ 明朝"/>
                <w:b/>
                <w:color w:val="000000" w:themeColor="text1"/>
                <w:sz w:val="20"/>
                <w:szCs w:val="20"/>
              </w:rPr>
            </w:pPr>
          </w:p>
          <w:p w14:paraId="284FCD2F" w14:textId="77777777" w:rsidR="00BD0128" w:rsidRPr="00770313" w:rsidRDefault="008054F8" w:rsidP="00621CC5">
            <w:pPr>
              <w:ind w:left="197" w:hangingChars="100" w:hanging="197"/>
              <w:rPr>
                <w:rFonts w:ascii="ＭＳ 明朝" w:hAnsi="ＭＳ 明朝"/>
                <w:bCs/>
                <w:color w:val="000000" w:themeColor="text1"/>
                <w:szCs w:val="21"/>
              </w:rPr>
            </w:pPr>
            <w:r w:rsidRPr="00770313">
              <w:rPr>
                <w:rFonts w:ascii="ＭＳ 明朝" w:hAnsi="ＭＳ 明朝" w:hint="eastAsia"/>
                <w:bCs/>
                <w:color w:val="000000" w:themeColor="text1"/>
                <w:szCs w:val="21"/>
              </w:rPr>
              <w:t>10</w:t>
            </w:r>
            <w:r w:rsidR="00BD0128" w:rsidRPr="00770313">
              <w:rPr>
                <w:rFonts w:ascii="ＭＳ 明朝" w:hAnsi="ＭＳ 明朝" w:hint="eastAsia"/>
                <w:bCs/>
                <w:color w:val="000000" w:themeColor="text1"/>
                <w:szCs w:val="21"/>
              </w:rPr>
              <w:t xml:space="preserve">　</w:t>
            </w:r>
            <w:r w:rsidR="00381B07" w:rsidRPr="00770313">
              <w:rPr>
                <w:rFonts w:ascii="ＭＳ 明朝" w:hAnsi="ＭＳ 明朝" w:hint="eastAsia"/>
                <w:bCs/>
                <w:color w:val="000000" w:themeColor="text1"/>
                <w:szCs w:val="21"/>
              </w:rPr>
              <w:t>事故防止及び</w:t>
            </w:r>
            <w:r w:rsidR="00BD0128" w:rsidRPr="00770313">
              <w:rPr>
                <w:rFonts w:ascii="ＭＳ 明朝" w:hAnsi="ＭＳ 明朝" w:hint="eastAsia"/>
                <w:bCs/>
                <w:color w:val="000000" w:themeColor="text1"/>
                <w:szCs w:val="21"/>
              </w:rPr>
              <w:t>事故発生時の対応</w:t>
            </w:r>
          </w:p>
        </w:tc>
        <w:tc>
          <w:tcPr>
            <w:tcW w:w="7042" w:type="dxa"/>
            <w:gridSpan w:val="12"/>
            <w:tcBorders>
              <w:left w:val="single" w:sz="4" w:space="0" w:color="auto"/>
            </w:tcBorders>
            <w:shd w:val="clear" w:color="auto" w:fill="auto"/>
          </w:tcPr>
          <w:p w14:paraId="187F5E24" w14:textId="77777777" w:rsidR="00BD0128" w:rsidRPr="00541073" w:rsidRDefault="00BD0128" w:rsidP="00BD0128">
            <w:pPr>
              <w:rPr>
                <w:rFonts w:ascii="ＭＳ 明朝" w:hAnsi="ＭＳ 明朝"/>
                <w:b/>
                <w:color w:val="000000" w:themeColor="text1"/>
                <w:szCs w:val="21"/>
              </w:rPr>
            </w:pPr>
          </w:p>
          <w:p w14:paraId="694B4B4A" w14:textId="77777777" w:rsidR="00D818DA" w:rsidRPr="00541073" w:rsidRDefault="00D818DA" w:rsidP="00D818DA">
            <w:pPr>
              <w:ind w:left="295" w:hangingChars="157" w:hanging="295"/>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１）感染症や非常災害の発生時において、利用者に対する支援の提供を継続的に実施するための、及び非常時の体制で早期の業務再開を図るための計画（業務継続計画）を策定し、業務継続計画に従い必要な措置を講じているか。</w:t>
            </w:r>
          </w:p>
          <w:p w14:paraId="08944947" w14:textId="77777777" w:rsidR="00D818DA" w:rsidRPr="00541073" w:rsidRDefault="00D818DA" w:rsidP="00D818DA">
            <w:pPr>
              <w:rPr>
                <w:rFonts w:ascii="ＭＳ 明朝" w:hAnsi="ＭＳ 明朝"/>
                <w:b/>
                <w:color w:val="000000" w:themeColor="text1"/>
                <w:sz w:val="20"/>
                <w:szCs w:val="20"/>
              </w:rPr>
            </w:pPr>
          </w:p>
          <w:p w14:paraId="3BCBD1C8" w14:textId="77777777" w:rsidR="00D818DA" w:rsidRPr="00541073" w:rsidRDefault="00D818DA" w:rsidP="00D818DA">
            <w:pPr>
              <w:rPr>
                <w:rFonts w:ascii="ＭＳ 明朝" w:hAnsi="ＭＳ 明朝"/>
                <w:b/>
                <w:color w:val="000000" w:themeColor="text1"/>
                <w:sz w:val="20"/>
                <w:szCs w:val="20"/>
              </w:rPr>
            </w:pPr>
          </w:p>
          <w:p w14:paraId="153BA6D9" w14:textId="77777777" w:rsidR="00D818DA" w:rsidRPr="00541073" w:rsidRDefault="00D818DA" w:rsidP="00D818DA">
            <w:pPr>
              <w:ind w:left="295" w:hangingChars="157" w:hanging="295"/>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（２）職員に対し、業務継続計画について周知するとともに、必要な研修及び訓練を定期的に実施しているか。</w:t>
            </w:r>
          </w:p>
          <w:p w14:paraId="2C7C875C" w14:textId="77777777" w:rsidR="00D818DA" w:rsidRPr="00541073" w:rsidRDefault="00D818DA" w:rsidP="00D818DA">
            <w:pPr>
              <w:rPr>
                <w:rFonts w:ascii="ＭＳ 明朝" w:hAnsi="ＭＳ 明朝"/>
                <w:b/>
                <w:color w:val="000000" w:themeColor="text1"/>
                <w:sz w:val="20"/>
                <w:szCs w:val="20"/>
              </w:rPr>
            </w:pPr>
          </w:p>
          <w:p w14:paraId="40619490" w14:textId="77777777" w:rsidR="00D818DA" w:rsidRPr="00541073" w:rsidRDefault="00D818DA" w:rsidP="00D818DA">
            <w:pPr>
              <w:rPr>
                <w:rFonts w:ascii="ＭＳ 明朝" w:hAnsi="ＭＳ 明朝"/>
                <w:b/>
                <w:color w:val="000000" w:themeColor="text1"/>
                <w:sz w:val="20"/>
                <w:szCs w:val="20"/>
              </w:rPr>
            </w:pPr>
          </w:p>
          <w:p w14:paraId="7A8D1E5E" w14:textId="77777777" w:rsidR="00D818DA" w:rsidRPr="00541073" w:rsidRDefault="00D818DA" w:rsidP="00D818DA">
            <w:pPr>
              <w:ind w:left="295" w:hangingChars="157" w:hanging="295"/>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（３）定期的に業務継続計画の見直しを行い、必要に応じて業務継続計画を変更しているか。</w:t>
            </w:r>
          </w:p>
          <w:p w14:paraId="12D2F5FC" w14:textId="77777777" w:rsidR="00D818DA" w:rsidRPr="00541073" w:rsidRDefault="00D818DA" w:rsidP="00D818DA">
            <w:pPr>
              <w:rPr>
                <w:rFonts w:ascii="ＭＳ 明朝" w:hAnsi="ＭＳ 明朝"/>
                <w:color w:val="000000" w:themeColor="text1"/>
                <w:szCs w:val="21"/>
              </w:rPr>
            </w:pPr>
          </w:p>
          <w:p w14:paraId="42338583" w14:textId="77777777" w:rsidR="00D818DA" w:rsidRPr="00541073" w:rsidRDefault="00D818DA" w:rsidP="00D818DA">
            <w:pPr>
              <w:rPr>
                <w:rFonts w:ascii="ＭＳ 明朝" w:hAnsi="ＭＳ 明朝"/>
                <w:color w:val="000000" w:themeColor="text1"/>
                <w:szCs w:val="21"/>
              </w:rPr>
            </w:pPr>
          </w:p>
          <w:p w14:paraId="4D95B893" w14:textId="77777777" w:rsidR="00BD0128" w:rsidRPr="00541073" w:rsidRDefault="00BD0128" w:rsidP="00A90511">
            <w:pPr>
              <w:rPr>
                <w:rFonts w:ascii="ＭＳ 明朝" w:hAnsi="ＭＳ 明朝"/>
                <w:color w:val="000000" w:themeColor="text1"/>
                <w:szCs w:val="21"/>
              </w:rPr>
            </w:pPr>
            <w:r w:rsidRPr="00541073">
              <w:rPr>
                <w:rFonts w:ascii="ＭＳ 明朝" w:hAnsi="ＭＳ 明朝" w:hint="eastAsia"/>
                <w:color w:val="000000" w:themeColor="text1"/>
                <w:szCs w:val="21"/>
              </w:rPr>
              <w:t>（１）</w:t>
            </w:r>
            <w:r w:rsidR="00A90511" w:rsidRPr="00541073">
              <w:rPr>
                <w:rFonts w:ascii="ＭＳ 明朝" w:hAnsi="ＭＳ 明朝" w:hint="eastAsia"/>
                <w:color w:val="000000" w:themeColor="text1"/>
                <w:szCs w:val="21"/>
              </w:rPr>
              <w:t>施設、設備、遊具、玩具、用具、園庭等を定期的に点検しているか。</w:t>
            </w:r>
          </w:p>
          <w:p w14:paraId="03D6ABE8" w14:textId="77777777" w:rsidR="00BD0128" w:rsidRPr="00541073" w:rsidRDefault="00BD0128" w:rsidP="00BD0128">
            <w:pPr>
              <w:rPr>
                <w:rFonts w:ascii="ＭＳ 明朝" w:hAnsi="ＭＳ 明朝"/>
                <w:color w:val="000000" w:themeColor="text1"/>
                <w:szCs w:val="21"/>
              </w:rPr>
            </w:pPr>
          </w:p>
          <w:p w14:paraId="5D8DA837" w14:textId="77777777" w:rsidR="00B92788" w:rsidRPr="00541073" w:rsidRDefault="00B92788" w:rsidP="00C62FE4">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ア　安全性の確保や機能の保持など、具体的な点検項目や点検日及び点検者を定めているか。</w:t>
            </w:r>
          </w:p>
          <w:p w14:paraId="1E7B2405" w14:textId="77777777" w:rsidR="00B92788" w:rsidRPr="00541073" w:rsidRDefault="00B92788" w:rsidP="00B92788">
            <w:pPr>
              <w:rPr>
                <w:rFonts w:ascii="ＭＳ 明朝" w:hAnsi="ＭＳ 明朝"/>
                <w:color w:val="000000" w:themeColor="text1"/>
                <w:szCs w:val="21"/>
              </w:rPr>
            </w:pPr>
          </w:p>
          <w:p w14:paraId="752185B7" w14:textId="77777777" w:rsidR="00B92788" w:rsidRPr="00541073" w:rsidRDefault="00B92788" w:rsidP="00C62FE4">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イ　施設内の安全確認について、安全点検表を整備し、活用しているか。</w:t>
            </w:r>
          </w:p>
          <w:p w14:paraId="2213BCA3" w14:textId="77777777" w:rsidR="00AC5FE4" w:rsidRPr="00541073" w:rsidRDefault="00AC5FE4" w:rsidP="00BD0128">
            <w:pPr>
              <w:rPr>
                <w:rFonts w:ascii="ＭＳ 明朝" w:hAnsi="ＭＳ 明朝"/>
                <w:color w:val="000000" w:themeColor="text1"/>
                <w:szCs w:val="21"/>
              </w:rPr>
            </w:pPr>
          </w:p>
          <w:p w14:paraId="6A387621" w14:textId="77777777" w:rsidR="00BD0128" w:rsidRPr="00541073" w:rsidRDefault="00B92788" w:rsidP="00C62FE4">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 xml:space="preserve">ウ　</w:t>
            </w:r>
            <w:r w:rsidR="003D7A11" w:rsidRPr="00541073">
              <w:rPr>
                <w:rFonts w:ascii="ＭＳ 明朝" w:hAnsi="ＭＳ 明朝" w:hint="eastAsia"/>
                <w:color w:val="000000" w:themeColor="text1"/>
                <w:szCs w:val="21"/>
              </w:rPr>
              <w:t>安全管理</w:t>
            </w:r>
            <w:r w:rsidR="00BD0128" w:rsidRPr="00541073">
              <w:rPr>
                <w:rFonts w:ascii="ＭＳ 明朝" w:hAnsi="ＭＳ 明朝" w:hint="eastAsia"/>
                <w:color w:val="000000" w:themeColor="text1"/>
                <w:szCs w:val="21"/>
              </w:rPr>
              <w:t>に関し、職員会議等で取り上げるなど、職員の共通理解を図っているか。</w:t>
            </w:r>
          </w:p>
          <w:p w14:paraId="1318C3AE" w14:textId="77777777" w:rsidR="00BD0128" w:rsidRPr="00541073" w:rsidRDefault="00BD0128" w:rsidP="00BD0128">
            <w:pPr>
              <w:rPr>
                <w:rFonts w:ascii="ＭＳ 明朝" w:hAnsi="ＭＳ 明朝"/>
                <w:color w:val="000000" w:themeColor="text1"/>
                <w:szCs w:val="21"/>
              </w:rPr>
            </w:pPr>
          </w:p>
          <w:p w14:paraId="3817AF12" w14:textId="77777777" w:rsidR="00B92788" w:rsidRPr="00541073" w:rsidRDefault="00B92788" w:rsidP="00C62FE4">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 xml:space="preserve">　　エ　遊具の安全基準や規格などについて熟知した、専門技術者による定期点検を行っているか。</w:t>
            </w:r>
          </w:p>
          <w:p w14:paraId="7FA41C9A" w14:textId="77777777" w:rsidR="00381B07" w:rsidRPr="00541073" w:rsidRDefault="00381B07" w:rsidP="00C62FE4">
            <w:pPr>
              <w:ind w:left="592" w:hangingChars="300" w:hanging="592"/>
              <w:rPr>
                <w:rFonts w:ascii="ＭＳ 明朝" w:hAnsi="ＭＳ 明朝"/>
                <w:color w:val="000000" w:themeColor="text1"/>
                <w:szCs w:val="21"/>
              </w:rPr>
            </w:pPr>
          </w:p>
          <w:p w14:paraId="55EA42B2" w14:textId="77777777" w:rsidR="008B484A" w:rsidRPr="00541073" w:rsidRDefault="008B484A" w:rsidP="008B484A">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オ　点検時に不備があった場合、早めに修繕を行うなどの対応をしているか。</w:t>
            </w:r>
          </w:p>
          <w:p w14:paraId="170D7F28" w14:textId="77777777" w:rsidR="008B484A" w:rsidRPr="00541073" w:rsidRDefault="008B484A" w:rsidP="008B484A">
            <w:pPr>
              <w:ind w:leftChars="200" w:left="592" w:hangingChars="100" w:hanging="197"/>
              <w:rPr>
                <w:rFonts w:ascii="ＭＳ 明朝" w:hAnsi="ＭＳ 明朝"/>
                <w:color w:val="000000" w:themeColor="text1"/>
                <w:szCs w:val="21"/>
              </w:rPr>
            </w:pPr>
          </w:p>
          <w:p w14:paraId="7BD3E8DC" w14:textId="77777777" w:rsidR="00381B07" w:rsidRPr="00541073" w:rsidRDefault="008B484A" w:rsidP="00C62FE4">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 xml:space="preserve">　　カ</w:t>
            </w:r>
            <w:r w:rsidR="00381B07" w:rsidRPr="00541073">
              <w:rPr>
                <w:rFonts w:ascii="ＭＳ 明朝" w:hAnsi="ＭＳ 明朝" w:hint="eastAsia"/>
                <w:color w:val="000000" w:themeColor="text1"/>
                <w:szCs w:val="21"/>
              </w:rPr>
              <w:t xml:space="preserve">　日常的に利用する散歩の経路や公園等について、異常や危険性の有無、工事箇所や交通量を含めて点検し、記録を付けるなど、情報を全職員で共有しているか。</w:t>
            </w:r>
          </w:p>
          <w:p w14:paraId="0B993D21" w14:textId="77777777" w:rsidR="00AC5FE4" w:rsidRPr="00541073" w:rsidRDefault="00AC5FE4" w:rsidP="00BD0128">
            <w:pPr>
              <w:rPr>
                <w:rFonts w:ascii="ＭＳ 明朝" w:hAnsi="ＭＳ 明朝"/>
                <w:color w:val="000000" w:themeColor="text1"/>
                <w:szCs w:val="21"/>
              </w:rPr>
            </w:pPr>
          </w:p>
          <w:p w14:paraId="10CAE28C" w14:textId="77777777" w:rsidR="0075115A" w:rsidRPr="00541073" w:rsidRDefault="0075115A" w:rsidP="008B484A">
            <w:pPr>
              <w:ind w:leftChars="200" w:left="593" w:hangingChars="100" w:hanging="198"/>
              <w:rPr>
                <w:rFonts w:ascii="ＭＳ 明朝" w:hAnsi="ＭＳ 明朝"/>
                <w:b/>
                <w:color w:val="000000" w:themeColor="text1"/>
                <w:szCs w:val="21"/>
              </w:rPr>
            </w:pPr>
          </w:p>
        </w:tc>
        <w:tc>
          <w:tcPr>
            <w:tcW w:w="1586" w:type="dxa"/>
            <w:gridSpan w:val="5"/>
            <w:tcBorders>
              <w:left w:val="single" w:sz="4" w:space="0" w:color="auto"/>
            </w:tcBorders>
            <w:shd w:val="clear" w:color="auto" w:fill="auto"/>
          </w:tcPr>
          <w:p w14:paraId="5261DA3E" w14:textId="77777777" w:rsidR="00BD0128" w:rsidRPr="00541073" w:rsidRDefault="00BD0128" w:rsidP="00AC5FE4">
            <w:pPr>
              <w:jc w:val="center"/>
              <w:rPr>
                <w:rFonts w:ascii="ＭＳ 明朝" w:hAnsi="ＭＳ 明朝"/>
                <w:b/>
                <w:color w:val="000000" w:themeColor="text1"/>
                <w:szCs w:val="21"/>
              </w:rPr>
            </w:pPr>
          </w:p>
          <w:p w14:paraId="0EFE5E02" w14:textId="77777777" w:rsidR="00D818DA" w:rsidRPr="00541073" w:rsidRDefault="00D818DA" w:rsidP="00D818DA">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いる・いない</w:t>
            </w:r>
          </w:p>
          <w:p w14:paraId="4F693244" w14:textId="77777777" w:rsidR="00D818DA" w:rsidRPr="00541073" w:rsidRDefault="00D818DA" w:rsidP="00D818DA">
            <w:pPr>
              <w:jc w:val="center"/>
              <w:rPr>
                <w:rFonts w:ascii="ＭＳ 明朝" w:hAnsi="ＭＳ 明朝"/>
                <w:b/>
                <w:color w:val="000000" w:themeColor="text1"/>
                <w:sz w:val="20"/>
                <w:szCs w:val="20"/>
              </w:rPr>
            </w:pPr>
          </w:p>
          <w:p w14:paraId="11BA35BF" w14:textId="77777777" w:rsidR="00D818DA" w:rsidRPr="00541073" w:rsidRDefault="00D818DA" w:rsidP="00D818DA">
            <w:pPr>
              <w:jc w:val="center"/>
              <w:rPr>
                <w:rFonts w:ascii="ＭＳ 明朝" w:hAnsi="ＭＳ 明朝"/>
                <w:b/>
                <w:color w:val="000000" w:themeColor="text1"/>
                <w:sz w:val="20"/>
                <w:szCs w:val="20"/>
              </w:rPr>
            </w:pPr>
          </w:p>
          <w:p w14:paraId="2FAC881A" w14:textId="77777777" w:rsidR="00D818DA" w:rsidRPr="00541073" w:rsidRDefault="00D818DA" w:rsidP="00D818DA">
            <w:pPr>
              <w:jc w:val="center"/>
              <w:rPr>
                <w:rFonts w:ascii="ＭＳ 明朝" w:hAnsi="ＭＳ 明朝"/>
                <w:b/>
                <w:color w:val="000000" w:themeColor="text1"/>
                <w:sz w:val="20"/>
                <w:szCs w:val="20"/>
              </w:rPr>
            </w:pPr>
          </w:p>
          <w:p w14:paraId="08EE0B44" w14:textId="77777777" w:rsidR="00D818DA" w:rsidRPr="00541073" w:rsidRDefault="00D818DA" w:rsidP="00D818DA">
            <w:pPr>
              <w:jc w:val="center"/>
              <w:rPr>
                <w:rFonts w:ascii="ＭＳ 明朝" w:hAnsi="ＭＳ 明朝"/>
                <w:b/>
                <w:color w:val="000000" w:themeColor="text1"/>
                <w:sz w:val="20"/>
                <w:szCs w:val="20"/>
              </w:rPr>
            </w:pPr>
          </w:p>
          <w:p w14:paraId="2F32DD90" w14:textId="77777777" w:rsidR="00D818DA" w:rsidRPr="00541073" w:rsidRDefault="00D818DA" w:rsidP="00D818DA">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いる・いない</w:t>
            </w:r>
          </w:p>
          <w:p w14:paraId="4D6A9715" w14:textId="77777777" w:rsidR="00D818DA" w:rsidRPr="00541073" w:rsidRDefault="00D818DA" w:rsidP="00D818DA">
            <w:pPr>
              <w:jc w:val="center"/>
              <w:rPr>
                <w:rFonts w:ascii="ＭＳ 明朝" w:hAnsi="ＭＳ 明朝"/>
                <w:b/>
                <w:color w:val="000000" w:themeColor="text1"/>
                <w:sz w:val="20"/>
                <w:szCs w:val="20"/>
              </w:rPr>
            </w:pPr>
          </w:p>
          <w:p w14:paraId="0D32DC32" w14:textId="77777777" w:rsidR="00D818DA" w:rsidRPr="00541073" w:rsidRDefault="00D818DA" w:rsidP="00D818DA">
            <w:pPr>
              <w:jc w:val="center"/>
              <w:rPr>
                <w:rFonts w:ascii="ＭＳ 明朝" w:hAnsi="ＭＳ 明朝"/>
                <w:b/>
                <w:color w:val="000000" w:themeColor="text1"/>
                <w:sz w:val="20"/>
                <w:szCs w:val="20"/>
              </w:rPr>
            </w:pPr>
          </w:p>
          <w:p w14:paraId="73361C4A" w14:textId="77777777" w:rsidR="00D818DA" w:rsidRPr="00541073" w:rsidRDefault="00D818DA" w:rsidP="00D818DA">
            <w:pPr>
              <w:jc w:val="center"/>
              <w:rPr>
                <w:rFonts w:ascii="ＭＳ 明朝" w:hAnsi="ＭＳ 明朝"/>
                <w:b/>
                <w:color w:val="000000" w:themeColor="text1"/>
                <w:sz w:val="20"/>
                <w:szCs w:val="20"/>
              </w:rPr>
            </w:pPr>
          </w:p>
          <w:p w14:paraId="7DE83093" w14:textId="77777777" w:rsidR="00D818DA" w:rsidRPr="00541073" w:rsidRDefault="00D818DA" w:rsidP="00D818DA">
            <w:pPr>
              <w:jc w:val="center"/>
              <w:rPr>
                <w:rFonts w:ascii="ＭＳ 明朝" w:hAnsi="ＭＳ 明朝"/>
                <w:b/>
                <w:color w:val="000000" w:themeColor="text1"/>
                <w:szCs w:val="21"/>
              </w:rPr>
            </w:pPr>
            <w:r w:rsidRPr="00541073">
              <w:rPr>
                <w:rFonts w:ascii="ＭＳ 明朝" w:hAnsi="ＭＳ 明朝" w:hint="eastAsia"/>
                <w:b/>
                <w:color w:val="000000" w:themeColor="text1"/>
                <w:sz w:val="20"/>
                <w:szCs w:val="20"/>
              </w:rPr>
              <w:t>いる・いない</w:t>
            </w:r>
          </w:p>
          <w:p w14:paraId="4F9C749B" w14:textId="77777777" w:rsidR="00D818DA" w:rsidRPr="00541073" w:rsidRDefault="00D818DA" w:rsidP="00AC5FE4">
            <w:pPr>
              <w:jc w:val="center"/>
              <w:rPr>
                <w:rFonts w:ascii="ＭＳ 明朝" w:hAnsi="ＭＳ 明朝"/>
                <w:b/>
                <w:color w:val="000000" w:themeColor="text1"/>
                <w:szCs w:val="21"/>
              </w:rPr>
            </w:pPr>
          </w:p>
          <w:p w14:paraId="40324C3B" w14:textId="77777777" w:rsidR="00D818DA" w:rsidRPr="00541073" w:rsidRDefault="00D818DA" w:rsidP="00AC5FE4">
            <w:pPr>
              <w:jc w:val="center"/>
              <w:rPr>
                <w:rFonts w:ascii="ＭＳ 明朝" w:hAnsi="ＭＳ 明朝"/>
                <w:b/>
                <w:color w:val="000000" w:themeColor="text1"/>
                <w:szCs w:val="21"/>
              </w:rPr>
            </w:pPr>
          </w:p>
          <w:p w14:paraId="64A338D1" w14:textId="77777777" w:rsidR="00D818DA" w:rsidRPr="00541073" w:rsidRDefault="00D818DA" w:rsidP="00AC5FE4">
            <w:pPr>
              <w:jc w:val="center"/>
              <w:rPr>
                <w:rFonts w:ascii="ＭＳ 明朝" w:hAnsi="ＭＳ 明朝"/>
                <w:b/>
                <w:color w:val="000000" w:themeColor="text1"/>
                <w:szCs w:val="21"/>
              </w:rPr>
            </w:pPr>
          </w:p>
          <w:p w14:paraId="64C78B68" w14:textId="77777777" w:rsidR="00BD0128" w:rsidRPr="00541073" w:rsidRDefault="00BD0128" w:rsidP="00AC5FE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63BFAAF" w14:textId="77777777" w:rsidR="00BD0128" w:rsidRPr="00541073" w:rsidRDefault="00BD0128" w:rsidP="00A90511">
            <w:pPr>
              <w:rPr>
                <w:rFonts w:ascii="ＭＳ 明朝" w:hAnsi="ＭＳ 明朝"/>
                <w:color w:val="000000" w:themeColor="text1"/>
                <w:szCs w:val="21"/>
              </w:rPr>
            </w:pPr>
          </w:p>
          <w:p w14:paraId="560CE69C" w14:textId="77777777" w:rsidR="00BD0128" w:rsidRPr="00541073" w:rsidRDefault="00BD0128" w:rsidP="00B9278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7F7E31C" w14:textId="77777777" w:rsidR="00BD0128" w:rsidRPr="00541073" w:rsidRDefault="00BD0128" w:rsidP="00B92788">
            <w:pPr>
              <w:jc w:val="center"/>
              <w:rPr>
                <w:rFonts w:ascii="ＭＳ 明朝" w:hAnsi="ＭＳ 明朝"/>
                <w:color w:val="000000" w:themeColor="text1"/>
                <w:szCs w:val="21"/>
              </w:rPr>
            </w:pPr>
          </w:p>
          <w:p w14:paraId="0BD08D5B" w14:textId="77777777" w:rsidR="00B92788" w:rsidRPr="00541073" w:rsidRDefault="00B92788" w:rsidP="00B92788">
            <w:pPr>
              <w:jc w:val="center"/>
              <w:rPr>
                <w:rFonts w:ascii="ＭＳ 明朝" w:hAnsi="ＭＳ 明朝"/>
                <w:color w:val="000000" w:themeColor="text1"/>
                <w:szCs w:val="21"/>
              </w:rPr>
            </w:pPr>
          </w:p>
          <w:p w14:paraId="5ACB89EA" w14:textId="77777777" w:rsidR="00BD0128" w:rsidRPr="00541073" w:rsidRDefault="00BD0128" w:rsidP="00B9278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D76B624" w14:textId="77777777" w:rsidR="00B92788" w:rsidRPr="00541073" w:rsidRDefault="00B92788" w:rsidP="00B92788">
            <w:pPr>
              <w:jc w:val="center"/>
              <w:rPr>
                <w:rFonts w:ascii="ＭＳ 明朝" w:hAnsi="ＭＳ 明朝"/>
                <w:color w:val="000000" w:themeColor="text1"/>
                <w:szCs w:val="21"/>
              </w:rPr>
            </w:pPr>
          </w:p>
          <w:p w14:paraId="5E365EA4" w14:textId="77777777" w:rsidR="00BD0128" w:rsidRPr="00541073" w:rsidRDefault="00BD0128" w:rsidP="00B9278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6D99211" w14:textId="77777777" w:rsidR="00BD0128" w:rsidRPr="00541073" w:rsidRDefault="00BD0128" w:rsidP="00B92788">
            <w:pPr>
              <w:jc w:val="center"/>
              <w:rPr>
                <w:rFonts w:ascii="ＭＳ 明朝" w:hAnsi="ＭＳ 明朝"/>
                <w:color w:val="000000" w:themeColor="text1"/>
                <w:szCs w:val="21"/>
              </w:rPr>
            </w:pPr>
          </w:p>
          <w:p w14:paraId="43C583DF" w14:textId="77777777" w:rsidR="00B92788" w:rsidRPr="00541073" w:rsidRDefault="00B92788" w:rsidP="00B92788">
            <w:pPr>
              <w:jc w:val="center"/>
              <w:rPr>
                <w:rFonts w:ascii="ＭＳ 明朝" w:hAnsi="ＭＳ 明朝"/>
                <w:color w:val="000000" w:themeColor="text1"/>
                <w:szCs w:val="21"/>
              </w:rPr>
            </w:pPr>
          </w:p>
          <w:p w14:paraId="0B60D8DB" w14:textId="77777777" w:rsidR="00BD0128" w:rsidRPr="00541073" w:rsidRDefault="00BD0128" w:rsidP="00AC5FE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D6C110B" w14:textId="77777777" w:rsidR="00BD0128" w:rsidRPr="00541073" w:rsidRDefault="00BD0128" w:rsidP="00AC5FE4">
            <w:pPr>
              <w:jc w:val="center"/>
              <w:rPr>
                <w:rFonts w:ascii="ＭＳ 明朝" w:hAnsi="ＭＳ 明朝"/>
                <w:color w:val="000000" w:themeColor="text1"/>
                <w:szCs w:val="21"/>
              </w:rPr>
            </w:pPr>
          </w:p>
          <w:p w14:paraId="55D69169" w14:textId="77777777" w:rsidR="008B484A" w:rsidRPr="00541073" w:rsidRDefault="008B484A" w:rsidP="008B484A">
            <w:pPr>
              <w:jc w:val="center"/>
              <w:rPr>
                <w:rFonts w:ascii="ＭＳ 明朝" w:hAnsi="ＭＳ 明朝"/>
                <w:color w:val="000000" w:themeColor="text1"/>
                <w:szCs w:val="21"/>
              </w:rPr>
            </w:pPr>
          </w:p>
          <w:p w14:paraId="23954EC0" w14:textId="77777777" w:rsidR="00AC5FE4" w:rsidRPr="00541073" w:rsidRDefault="008B484A" w:rsidP="008B484A">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1FADAEA" w14:textId="77777777" w:rsidR="008B484A" w:rsidRPr="00541073" w:rsidRDefault="008B484A" w:rsidP="008B484A">
            <w:pPr>
              <w:jc w:val="center"/>
              <w:rPr>
                <w:rFonts w:ascii="ＭＳ 明朝" w:hAnsi="ＭＳ 明朝"/>
                <w:color w:val="000000" w:themeColor="text1"/>
                <w:szCs w:val="21"/>
              </w:rPr>
            </w:pPr>
          </w:p>
          <w:p w14:paraId="7FAD2190" w14:textId="77777777" w:rsidR="008B484A" w:rsidRPr="00541073" w:rsidRDefault="008B484A" w:rsidP="008B484A">
            <w:pPr>
              <w:jc w:val="center"/>
              <w:rPr>
                <w:rFonts w:ascii="ＭＳ 明朝" w:hAnsi="ＭＳ 明朝"/>
                <w:color w:val="000000" w:themeColor="text1"/>
                <w:szCs w:val="21"/>
              </w:rPr>
            </w:pPr>
          </w:p>
          <w:p w14:paraId="2FED9A5C" w14:textId="77777777" w:rsidR="00B92788" w:rsidRPr="00541073" w:rsidRDefault="00381B07" w:rsidP="00AC5FE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9477770" w14:textId="77777777" w:rsidR="00381B07" w:rsidRPr="00541073" w:rsidRDefault="00381B07" w:rsidP="00AC5FE4">
            <w:pPr>
              <w:jc w:val="center"/>
              <w:rPr>
                <w:rFonts w:ascii="ＭＳ 明朝" w:hAnsi="ＭＳ 明朝"/>
                <w:color w:val="000000" w:themeColor="text1"/>
                <w:szCs w:val="21"/>
              </w:rPr>
            </w:pPr>
          </w:p>
          <w:p w14:paraId="55BDF07B" w14:textId="77777777" w:rsidR="00381B07" w:rsidRPr="00541073" w:rsidRDefault="00381B07" w:rsidP="00AC5FE4">
            <w:pPr>
              <w:jc w:val="center"/>
              <w:rPr>
                <w:rFonts w:ascii="ＭＳ 明朝" w:hAnsi="ＭＳ 明朝"/>
                <w:color w:val="000000" w:themeColor="text1"/>
                <w:szCs w:val="21"/>
              </w:rPr>
            </w:pPr>
          </w:p>
          <w:p w14:paraId="72BF94FE" w14:textId="77777777" w:rsidR="00BD0128" w:rsidRPr="00541073" w:rsidRDefault="00BD0128" w:rsidP="00AC5FE4">
            <w:pPr>
              <w:jc w:val="center"/>
              <w:rPr>
                <w:rFonts w:ascii="ＭＳ 明朝" w:hAnsi="ＭＳ 明朝"/>
                <w:color w:val="000000" w:themeColor="text1"/>
                <w:szCs w:val="21"/>
              </w:rPr>
            </w:pPr>
          </w:p>
          <w:p w14:paraId="3AC3CD35" w14:textId="77777777" w:rsidR="00E336C4" w:rsidRPr="00541073" w:rsidRDefault="00E336C4" w:rsidP="00AC5FE4">
            <w:pPr>
              <w:jc w:val="center"/>
              <w:rPr>
                <w:rFonts w:ascii="ＭＳ 明朝" w:hAnsi="ＭＳ 明朝"/>
                <w:color w:val="000000" w:themeColor="text1"/>
                <w:szCs w:val="21"/>
              </w:rPr>
            </w:pPr>
          </w:p>
          <w:p w14:paraId="04A44AB1" w14:textId="77777777" w:rsidR="00E336C4" w:rsidRPr="00541073" w:rsidRDefault="00E336C4" w:rsidP="00AC5FE4">
            <w:pPr>
              <w:jc w:val="center"/>
              <w:rPr>
                <w:rFonts w:ascii="ＭＳ 明朝" w:hAnsi="ＭＳ 明朝"/>
                <w:b/>
                <w:color w:val="000000" w:themeColor="text1"/>
                <w:szCs w:val="21"/>
              </w:rPr>
            </w:pPr>
          </w:p>
          <w:p w14:paraId="2DD21303" w14:textId="77777777" w:rsidR="00841B67" w:rsidRPr="00541073" w:rsidRDefault="00841B67" w:rsidP="000C553A">
            <w:pPr>
              <w:jc w:val="center"/>
              <w:rPr>
                <w:rFonts w:ascii="ＭＳ 明朝" w:hAnsi="ＭＳ 明朝"/>
                <w:b/>
                <w:color w:val="000000" w:themeColor="text1"/>
                <w:szCs w:val="21"/>
              </w:rPr>
            </w:pPr>
          </w:p>
        </w:tc>
      </w:tr>
      <w:tr w:rsidR="00541073" w:rsidRPr="00541073" w14:paraId="1DD09C9C" w14:textId="77777777" w:rsidTr="004B5CA9">
        <w:trPr>
          <w:gridBefore w:val="1"/>
          <w:wBefore w:w="9" w:type="dxa"/>
          <w:trHeight w:val="418"/>
        </w:trPr>
        <w:tc>
          <w:tcPr>
            <w:tcW w:w="4372" w:type="dxa"/>
            <w:gridSpan w:val="5"/>
            <w:shd w:val="clear" w:color="auto" w:fill="auto"/>
            <w:vAlign w:val="center"/>
          </w:tcPr>
          <w:p w14:paraId="2498E1EA" w14:textId="77777777" w:rsidR="00BD0128" w:rsidRPr="00541073" w:rsidRDefault="00BD0128"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38" w:type="dxa"/>
            <w:gridSpan w:val="3"/>
            <w:shd w:val="clear" w:color="auto" w:fill="auto"/>
            <w:vAlign w:val="center"/>
          </w:tcPr>
          <w:p w14:paraId="181F96C4" w14:textId="77777777" w:rsidR="00BD0128" w:rsidRPr="00541073" w:rsidRDefault="00BD0128"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77" w:type="dxa"/>
            <w:gridSpan w:val="8"/>
            <w:shd w:val="clear" w:color="auto" w:fill="auto"/>
            <w:vAlign w:val="center"/>
          </w:tcPr>
          <w:p w14:paraId="0EE79EFE" w14:textId="77777777" w:rsidR="00BD0128" w:rsidRPr="00541073" w:rsidRDefault="00BD0128"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3" w:type="dxa"/>
            <w:gridSpan w:val="3"/>
            <w:shd w:val="clear" w:color="auto" w:fill="auto"/>
            <w:vAlign w:val="center"/>
          </w:tcPr>
          <w:p w14:paraId="66CB3C2E" w14:textId="77777777" w:rsidR="00BD0128" w:rsidRPr="00541073" w:rsidRDefault="00BD0128"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62C27FED" w14:textId="77777777" w:rsidTr="004B5CA9">
        <w:trPr>
          <w:gridBefore w:val="1"/>
          <w:wBefore w:w="9" w:type="dxa"/>
          <w:trHeight w:val="14443"/>
        </w:trPr>
        <w:tc>
          <w:tcPr>
            <w:tcW w:w="4372" w:type="dxa"/>
            <w:gridSpan w:val="5"/>
            <w:shd w:val="clear" w:color="auto" w:fill="auto"/>
          </w:tcPr>
          <w:p w14:paraId="6714D5BA" w14:textId="77777777" w:rsidR="00BD0128" w:rsidRPr="00541073" w:rsidRDefault="00BD0128" w:rsidP="00BD0128">
            <w:pPr>
              <w:rPr>
                <w:rFonts w:ascii="ＭＳ 明朝" w:hAnsi="ＭＳ 明朝"/>
                <w:color w:val="000000" w:themeColor="text1"/>
                <w:sz w:val="18"/>
                <w:szCs w:val="18"/>
              </w:rPr>
            </w:pPr>
          </w:p>
          <w:p w14:paraId="25581E3C" w14:textId="77777777" w:rsidR="005E2ADD" w:rsidRPr="00541073" w:rsidRDefault="005E2ADD" w:rsidP="00BD0128">
            <w:pPr>
              <w:rPr>
                <w:rFonts w:ascii="ＭＳ 明朝" w:hAnsi="ＭＳ 明朝"/>
                <w:color w:val="000000" w:themeColor="text1"/>
                <w:sz w:val="18"/>
                <w:szCs w:val="18"/>
              </w:rPr>
            </w:pPr>
          </w:p>
          <w:p w14:paraId="408C9939" w14:textId="77777777" w:rsidR="005E2ADD" w:rsidRPr="00541073" w:rsidRDefault="005E2ADD" w:rsidP="00BD0128">
            <w:pPr>
              <w:rPr>
                <w:rFonts w:ascii="ＭＳ 明朝" w:hAnsi="ＭＳ 明朝"/>
                <w:color w:val="000000" w:themeColor="text1"/>
                <w:sz w:val="18"/>
                <w:szCs w:val="18"/>
              </w:rPr>
            </w:pPr>
          </w:p>
          <w:p w14:paraId="6CDEE6BD" w14:textId="77777777" w:rsidR="005E2ADD" w:rsidRPr="00541073" w:rsidRDefault="005E2ADD" w:rsidP="00BD0128">
            <w:pPr>
              <w:rPr>
                <w:rFonts w:ascii="ＭＳ 明朝" w:hAnsi="ＭＳ 明朝"/>
                <w:color w:val="000000" w:themeColor="text1"/>
                <w:sz w:val="18"/>
                <w:szCs w:val="18"/>
              </w:rPr>
            </w:pPr>
          </w:p>
          <w:p w14:paraId="3E46C1FE" w14:textId="77777777" w:rsidR="005E2ADD" w:rsidRPr="00541073" w:rsidRDefault="005E2ADD" w:rsidP="00BD0128">
            <w:pPr>
              <w:rPr>
                <w:rFonts w:ascii="ＭＳ 明朝" w:hAnsi="ＭＳ 明朝"/>
                <w:color w:val="000000" w:themeColor="text1"/>
                <w:sz w:val="18"/>
                <w:szCs w:val="18"/>
              </w:rPr>
            </w:pPr>
          </w:p>
          <w:p w14:paraId="3B8D0551" w14:textId="77777777" w:rsidR="005E2ADD" w:rsidRPr="00541073" w:rsidRDefault="005E2ADD" w:rsidP="00BD0128">
            <w:pPr>
              <w:rPr>
                <w:rFonts w:ascii="ＭＳ 明朝" w:hAnsi="ＭＳ 明朝"/>
                <w:color w:val="000000" w:themeColor="text1"/>
                <w:sz w:val="18"/>
                <w:szCs w:val="18"/>
              </w:rPr>
            </w:pPr>
          </w:p>
          <w:p w14:paraId="2C11B850" w14:textId="77777777" w:rsidR="005E2ADD" w:rsidRPr="00541073" w:rsidRDefault="005E2ADD" w:rsidP="00BD0128">
            <w:pPr>
              <w:rPr>
                <w:rFonts w:ascii="ＭＳ 明朝" w:hAnsi="ＭＳ 明朝"/>
                <w:color w:val="000000" w:themeColor="text1"/>
                <w:sz w:val="18"/>
                <w:szCs w:val="18"/>
              </w:rPr>
            </w:pPr>
          </w:p>
          <w:p w14:paraId="3ED89E45" w14:textId="77777777" w:rsidR="005E2ADD" w:rsidRPr="00541073" w:rsidRDefault="005E2ADD" w:rsidP="00BD0128">
            <w:pPr>
              <w:rPr>
                <w:rFonts w:ascii="ＭＳ 明朝" w:hAnsi="ＭＳ 明朝"/>
                <w:color w:val="000000" w:themeColor="text1"/>
                <w:sz w:val="18"/>
                <w:szCs w:val="18"/>
              </w:rPr>
            </w:pPr>
          </w:p>
          <w:p w14:paraId="173C824E" w14:textId="77777777" w:rsidR="005E2ADD" w:rsidRPr="00541073" w:rsidRDefault="005E2ADD" w:rsidP="00BD0128">
            <w:pPr>
              <w:rPr>
                <w:rFonts w:ascii="ＭＳ 明朝" w:hAnsi="ＭＳ 明朝"/>
                <w:color w:val="000000" w:themeColor="text1"/>
                <w:sz w:val="18"/>
                <w:szCs w:val="18"/>
              </w:rPr>
            </w:pPr>
          </w:p>
          <w:p w14:paraId="075F9786" w14:textId="77777777" w:rsidR="005E2ADD" w:rsidRPr="00541073" w:rsidRDefault="005E2ADD" w:rsidP="00BD0128">
            <w:pPr>
              <w:rPr>
                <w:rFonts w:ascii="ＭＳ 明朝" w:hAnsi="ＭＳ 明朝"/>
                <w:color w:val="000000" w:themeColor="text1"/>
                <w:sz w:val="18"/>
                <w:szCs w:val="18"/>
              </w:rPr>
            </w:pPr>
          </w:p>
          <w:p w14:paraId="79449118" w14:textId="77777777" w:rsidR="005E2ADD" w:rsidRPr="00541073" w:rsidRDefault="005E2ADD" w:rsidP="00BD0128">
            <w:pPr>
              <w:rPr>
                <w:rFonts w:ascii="ＭＳ 明朝" w:hAnsi="ＭＳ 明朝"/>
                <w:color w:val="000000" w:themeColor="text1"/>
                <w:sz w:val="18"/>
                <w:szCs w:val="18"/>
              </w:rPr>
            </w:pPr>
          </w:p>
          <w:p w14:paraId="567F465F" w14:textId="77777777" w:rsidR="005E2ADD" w:rsidRPr="00541073" w:rsidRDefault="005E2ADD" w:rsidP="00BD0128">
            <w:pPr>
              <w:rPr>
                <w:rFonts w:ascii="ＭＳ 明朝" w:hAnsi="ＭＳ 明朝"/>
                <w:color w:val="000000" w:themeColor="text1"/>
                <w:sz w:val="18"/>
                <w:szCs w:val="18"/>
              </w:rPr>
            </w:pPr>
          </w:p>
          <w:p w14:paraId="6BBB7FB4" w14:textId="77777777" w:rsidR="005E2ADD" w:rsidRPr="00541073" w:rsidRDefault="005E2ADD" w:rsidP="00BD0128">
            <w:pPr>
              <w:rPr>
                <w:rFonts w:ascii="ＭＳ 明朝" w:hAnsi="ＭＳ 明朝"/>
                <w:color w:val="000000" w:themeColor="text1"/>
                <w:sz w:val="18"/>
                <w:szCs w:val="18"/>
              </w:rPr>
            </w:pPr>
          </w:p>
          <w:p w14:paraId="131F0A63" w14:textId="77777777" w:rsidR="005E2ADD" w:rsidRPr="00541073" w:rsidRDefault="005E2ADD" w:rsidP="00BD0128">
            <w:pPr>
              <w:rPr>
                <w:rFonts w:ascii="ＭＳ 明朝" w:hAnsi="ＭＳ 明朝"/>
                <w:color w:val="000000" w:themeColor="text1"/>
                <w:sz w:val="18"/>
                <w:szCs w:val="18"/>
              </w:rPr>
            </w:pPr>
          </w:p>
          <w:p w14:paraId="28DE4452" w14:textId="77777777" w:rsidR="0075115A" w:rsidRPr="00541073" w:rsidRDefault="005E2ADD" w:rsidP="00BD0128">
            <w:pPr>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56192" behindDoc="0" locked="0" layoutInCell="1" allowOverlap="1" wp14:anchorId="4C9B6238" wp14:editId="0013D7E3">
                      <wp:simplePos x="0" y="0"/>
                      <wp:positionH relativeFrom="column">
                        <wp:posOffset>-12700</wp:posOffset>
                      </wp:positionH>
                      <wp:positionV relativeFrom="paragraph">
                        <wp:posOffset>176530</wp:posOffset>
                      </wp:positionV>
                      <wp:extent cx="4067175" cy="6429375"/>
                      <wp:effectExtent l="0" t="0" r="9525" b="9525"/>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642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617A8"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（職員の共通理解と所内体制）</w:t>
                                  </w:r>
                                </w:p>
                                <w:p w14:paraId="48E677AD"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・安全</w:t>
                                  </w:r>
                                  <w:r>
                                    <w:rPr>
                                      <w:rFonts w:ascii="ＭＳ 明朝" w:hAnsi="ＭＳ 明朝" w:hint="eastAsia"/>
                                      <w:sz w:val="18"/>
                                      <w:szCs w:val="18"/>
                                    </w:rPr>
                                    <w:t>管理に関し、職員会議等で取り上げるなど、職員の共通理解を図って</w:t>
                                  </w:r>
                                  <w:r w:rsidRPr="00121F5B">
                                    <w:rPr>
                                      <w:rFonts w:ascii="ＭＳ 明朝" w:hAnsi="ＭＳ 明朝" w:hint="eastAsia"/>
                                      <w:sz w:val="18"/>
                                      <w:szCs w:val="18"/>
                                    </w:rPr>
                                    <w:t>いるか。</w:t>
                                  </w:r>
                                </w:p>
                                <w:p w14:paraId="4C89F40D"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・児童の安全管理に関して、職員の役割を明確にし、協力体制のもと事故防止にあたっているか。</w:t>
                                  </w:r>
                                </w:p>
                                <w:p w14:paraId="63646625"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・職員体制が手薄の時は、特に安全に対し注意しているか。</w:t>
                                  </w:r>
                                </w:p>
                                <w:p w14:paraId="1DAF87F7"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・万一の場合の避難場所や保護者・関係機関等への連絡方法を職員に周知しているか。</w:t>
                                  </w:r>
                                </w:p>
                                <w:p w14:paraId="71FFBF22"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・来訪者用の入口・受付を明示し、外部からの人の出入りを確認しているか。</w:t>
                                  </w:r>
                                </w:p>
                                <w:p w14:paraId="7B54623A"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・防災・防犯のための避難訓練等を実施しているか。</w:t>
                                  </w:r>
                                </w:p>
                                <w:p w14:paraId="6F49340B"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（関係機関等との連携）</w:t>
                                  </w:r>
                                </w:p>
                                <w:p w14:paraId="665E7644"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・市町村の施設・事業所管課、警察署、児童相談所、保健所等関係機関や民生・児童委員、地域団体と連絡を取り、連携して情報を共有できる体制となっているか。</w:t>
                                  </w:r>
                                </w:p>
                                <w:p w14:paraId="50EBFAAD"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・関係機関からの注意依頼文書を配布・掲示するなど周知徹底しているか。</w:t>
                                  </w:r>
                                </w:p>
                                <w:p w14:paraId="07FC8EE0"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・近隣の個人、保育所、幼稚園、学校等と相互に情報交換する関係になっているか。</w:t>
                                  </w:r>
                                </w:p>
                                <w:p w14:paraId="7F01DA8C"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（施設・事業者と保護者の取組）</w:t>
                                  </w:r>
                                </w:p>
                                <w:p w14:paraId="052A2F63"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・児童に対し、犯罪や事故から身を守るため、屋外活動に当っての注意事項を職員が指導しているか。、また、家庭でも話し合われるよう働きかけているか。</w:t>
                                  </w:r>
                                </w:p>
                                <w:p w14:paraId="3E68ACA0"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（施設設備面における安全確保）</w:t>
                                  </w:r>
                                </w:p>
                                <w:p w14:paraId="50B350CA"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・門、囲障、外灯、窓、出入口、避難口、鍵等の状況を点検しているか、</w:t>
                                  </w:r>
                                </w:p>
                                <w:p w14:paraId="0A2F26FC"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・危険な設備、場所等への囲障の設置、施錠等の状況を点検しているか。</w:t>
                                  </w:r>
                                </w:p>
                                <w:p w14:paraId="4DF73D9B"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・自動警報装置、防犯管理システム等を設置している場合は、作動状況の点検、警備会社等との連携体制を確認しているか。</w:t>
                                  </w:r>
                                </w:p>
                                <w:p w14:paraId="210335A8"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（近隣地域の危険個所の把握と対応）</w:t>
                                  </w:r>
                                </w:p>
                                <w:p w14:paraId="132E396A"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・日ごろから地域の安全に目を配り、危険個所の把握に努めているか。</w:t>
                                  </w:r>
                                </w:p>
                                <w:p w14:paraId="6F5D40A4" w14:textId="77777777" w:rsidR="00A143B6" w:rsidRPr="00121F5B" w:rsidRDefault="00A143B6" w:rsidP="0075115A">
                                  <w:pPr>
                                    <w:rPr>
                                      <w:rFonts w:ascii="ＭＳ 明朝" w:hAnsi="ＭＳ 明朝"/>
                                      <w:sz w:val="18"/>
                                      <w:szCs w:val="18"/>
                                    </w:rPr>
                                  </w:pPr>
                                  <w:r w:rsidRPr="00121F5B">
                                    <w:rPr>
                                      <w:rFonts w:ascii="ＭＳ 明朝" w:hAnsi="ＭＳ 明朝" w:hint="eastAsia"/>
                                      <w:sz w:val="18"/>
                                      <w:szCs w:val="18"/>
                                    </w:rPr>
                                    <w:t>（通所時における安全確保）</w:t>
                                  </w:r>
                                </w:p>
                                <w:p w14:paraId="6785C910"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・児童の送迎は原則として保護者が行うべきことを保護者に徹底しているか。</w:t>
                                  </w:r>
                                </w:p>
                                <w:p w14:paraId="127F63D3"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・保護者以外の者が迎えに来る場合、原則としてその都度職員が保護者に確認しているか。</w:t>
                                  </w:r>
                                </w:p>
                                <w:p w14:paraId="3C25568A"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（所外活動における安全確認）</w:t>
                                  </w:r>
                                </w:p>
                                <w:p w14:paraId="7F75D182"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・危険な場所、設備等を把握しているか。</w:t>
                                  </w:r>
                                </w:p>
                                <w:p w14:paraId="65F35F36"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・携帯電話等による連絡体制を確保しているか。</w:t>
                                  </w:r>
                                </w:p>
                                <w:p w14:paraId="4498858A" w14:textId="77777777" w:rsidR="00A143B6" w:rsidRPr="00121F5B" w:rsidRDefault="00A143B6" w:rsidP="005E2ADD">
                                  <w:pPr>
                                    <w:ind w:leftChars="100" w:left="197"/>
                                    <w:rPr>
                                      <w:rFonts w:ascii="ＭＳ 明朝" w:hAnsi="ＭＳ 明朝"/>
                                      <w:sz w:val="18"/>
                                      <w:szCs w:val="18"/>
                                    </w:rPr>
                                  </w:pPr>
                                  <w:r w:rsidRPr="00121F5B">
                                    <w:rPr>
                                      <w:rFonts w:ascii="ＭＳ 明朝" w:hAnsi="ＭＳ 明朝" w:hint="eastAsia"/>
                                      <w:sz w:val="18"/>
                                      <w:szCs w:val="18"/>
                                    </w:rPr>
                                    <w:t>※事故防止、事故発生時の対応のため必ず職員を複数配置すること。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B6238" id="Text Box 67" o:spid="_x0000_s1043" type="#_x0000_t202" style="position:absolute;left:0;text-align:left;margin-left:-1pt;margin-top:13.9pt;width:320.25pt;height:50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" stroked="f">
                      <v:textbox inset="5.85pt,.7pt,5.85pt,.7pt">
                        <w:txbxContent>
                          <w:p w14:paraId="52A617A8"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（職員の共通理解と所内体制）</w:t>
                            </w:r>
                          </w:p>
                          <w:p w14:paraId="48E677AD"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・安全</w:t>
                            </w:r>
                            <w:r>
                              <w:rPr>
                                <w:rFonts w:ascii="ＭＳ 明朝" w:hAnsi="ＭＳ 明朝" w:hint="eastAsia"/>
                                <w:sz w:val="18"/>
                                <w:szCs w:val="18"/>
                              </w:rPr>
                              <w:t>管理に関し、職員会議等で取り上げるなど、職員の共通理解を図って</w:t>
                            </w:r>
                            <w:r w:rsidRPr="00121F5B">
                              <w:rPr>
                                <w:rFonts w:ascii="ＭＳ 明朝" w:hAnsi="ＭＳ 明朝" w:hint="eastAsia"/>
                                <w:sz w:val="18"/>
                                <w:szCs w:val="18"/>
                              </w:rPr>
                              <w:t>いるか。</w:t>
                            </w:r>
                          </w:p>
                          <w:p w14:paraId="4C89F40D"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・児童の安全管理に関して、職員の役割を明確にし、協力体制のもと事故防止にあたっているか。</w:t>
                            </w:r>
                          </w:p>
                          <w:p w14:paraId="63646625"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・職員体制が手薄の時は、特に安全に対し注意しているか。</w:t>
                            </w:r>
                          </w:p>
                          <w:p w14:paraId="1DAF87F7"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・万一の場合の避難場所や保護者・関係機関等への連絡方法を職員に周知しているか。</w:t>
                            </w:r>
                          </w:p>
                          <w:p w14:paraId="71FFBF22"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・来訪者用の入口・受付を明示し、外部からの人の出入りを確認しているか。</w:t>
                            </w:r>
                          </w:p>
                          <w:p w14:paraId="7B54623A"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・防災・防犯のための避難訓練等を実施しているか。</w:t>
                            </w:r>
                          </w:p>
                          <w:p w14:paraId="6F49340B"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（関係機関等との連携）</w:t>
                            </w:r>
                          </w:p>
                          <w:p w14:paraId="665E7644"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・市町村の施設・事業所管課、警察署、児童相談所、保健所等関係機関や民生・児童委員、地域団体と連絡を取り、連携して情報を共有できる体制となっているか。</w:t>
                            </w:r>
                          </w:p>
                          <w:p w14:paraId="50EBFAAD"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・関係機関からの注意依頼文書を配布・掲示するなど周知徹底しているか。</w:t>
                            </w:r>
                          </w:p>
                          <w:p w14:paraId="07FC8EE0"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・近隣の個人、保育所、幼稚園、学校等と相互に情報交換する関係になっているか。</w:t>
                            </w:r>
                          </w:p>
                          <w:p w14:paraId="7F01DA8C"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（施設・事業者と保護者の取組）</w:t>
                            </w:r>
                          </w:p>
                          <w:p w14:paraId="052A2F63"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・児童に対し、犯罪や事故から身を守るため、屋外活動に当っての注意事項を職員が指導しているか。、また、家庭でも話し合われるよう働きかけているか。</w:t>
                            </w:r>
                          </w:p>
                          <w:p w14:paraId="3E68ACA0"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（施設設備面における安全確保）</w:t>
                            </w:r>
                          </w:p>
                          <w:p w14:paraId="50B350CA"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・門、囲障、外灯、窓、出入口、避難口、鍵等の状況を点検しているか、</w:t>
                            </w:r>
                          </w:p>
                          <w:p w14:paraId="0A2F26FC"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・危険な設備、場所等への囲障の設置、施錠等の状況を点検しているか。</w:t>
                            </w:r>
                          </w:p>
                          <w:p w14:paraId="4DF73D9B"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・自動警報装置、防犯管理システム等を設置している場合は、作動状況の点検、警備会社等との連携体制を確認しているか。</w:t>
                            </w:r>
                          </w:p>
                          <w:p w14:paraId="210335A8"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（近隣地域の危険個所の把握と対応）</w:t>
                            </w:r>
                          </w:p>
                          <w:p w14:paraId="132E396A"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・日ごろから地域の安全に目を配り、危険個所の把握に努めているか。</w:t>
                            </w:r>
                          </w:p>
                          <w:p w14:paraId="6F5D40A4" w14:textId="77777777" w:rsidR="00A143B6" w:rsidRPr="00121F5B" w:rsidRDefault="00A143B6" w:rsidP="0075115A">
                            <w:pPr>
                              <w:rPr>
                                <w:rFonts w:ascii="ＭＳ 明朝" w:hAnsi="ＭＳ 明朝"/>
                                <w:sz w:val="18"/>
                                <w:szCs w:val="18"/>
                              </w:rPr>
                            </w:pPr>
                            <w:r w:rsidRPr="00121F5B">
                              <w:rPr>
                                <w:rFonts w:ascii="ＭＳ 明朝" w:hAnsi="ＭＳ 明朝" w:hint="eastAsia"/>
                                <w:sz w:val="18"/>
                                <w:szCs w:val="18"/>
                              </w:rPr>
                              <w:t>（通所時における安全確保）</w:t>
                            </w:r>
                          </w:p>
                          <w:p w14:paraId="6785C910"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・児童の送迎は原則として保護者が行うべきことを保護者に徹底しているか。</w:t>
                            </w:r>
                          </w:p>
                          <w:p w14:paraId="127F63D3" w14:textId="77777777" w:rsidR="00A143B6" w:rsidRPr="00121F5B" w:rsidRDefault="00A143B6" w:rsidP="0075115A">
                            <w:pPr>
                              <w:ind w:leftChars="100" w:left="364" w:hangingChars="100" w:hanging="167"/>
                              <w:rPr>
                                <w:rFonts w:ascii="ＭＳ 明朝" w:hAnsi="ＭＳ 明朝"/>
                                <w:sz w:val="18"/>
                                <w:szCs w:val="18"/>
                              </w:rPr>
                            </w:pPr>
                            <w:r w:rsidRPr="00121F5B">
                              <w:rPr>
                                <w:rFonts w:ascii="ＭＳ 明朝" w:hAnsi="ＭＳ 明朝" w:hint="eastAsia"/>
                                <w:sz w:val="18"/>
                                <w:szCs w:val="18"/>
                              </w:rPr>
                              <w:t>・保護者以外の者が迎えに来る場合、原則としてその都度職員が保護者に確認しているか。</w:t>
                            </w:r>
                          </w:p>
                          <w:p w14:paraId="3C25568A" w14:textId="77777777" w:rsidR="00A143B6" w:rsidRPr="00121F5B" w:rsidRDefault="00A143B6" w:rsidP="003D7A11">
                            <w:pPr>
                              <w:ind w:left="167" w:hangingChars="100" w:hanging="167"/>
                              <w:rPr>
                                <w:rFonts w:ascii="ＭＳ 明朝" w:hAnsi="ＭＳ 明朝"/>
                                <w:sz w:val="18"/>
                                <w:szCs w:val="18"/>
                              </w:rPr>
                            </w:pPr>
                            <w:r w:rsidRPr="00121F5B">
                              <w:rPr>
                                <w:rFonts w:ascii="ＭＳ 明朝" w:hAnsi="ＭＳ 明朝" w:hint="eastAsia"/>
                                <w:sz w:val="18"/>
                                <w:szCs w:val="18"/>
                              </w:rPr>
                              <w:t>（所外活動における安全確認）</w:t>
                            </w:r>
                          </w:p>
                          <w:p w14:paraId="7F75D182"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・危険な場所、設備等を把握しているか。</w:t>
                            </w:r>
                          </w:p>
                          <w:p w14:paraId="65F35F36" w14:textId="77777777" w:rsidR="00A143B6" w:rsidRPr="00121F5B" w:rsidRDefault="00A143B6" w:rsidP="0075115A">
                            <w:pPr>
                              <w:ind w:leftChars="100" w:left="197"/>
                              <w:rPr>
                                <w:rFonts w:ascii="ＭＳ 明朝" w:hAnsi="ＭＳ 明朝"/>
                                <w:sz w:val="18"/>
                                <w:szCs w:val="18"/>
                              </w:rPr>
                            </w:pPr>
                            <w:r w:rsidRPr="00121F5B">
                              <w:rPr>
                                <w:rFonts w:ascii="ＭＳ 明朝" w:hAnsi="ＭＳ 明朝" w:hint="eastAsia"/>
                                <w:sz w:val="18"/>
                                <w:szCs w:val="18"/>
                              </w:rPr>
                              <w:t>・携帯電話等による連絡体制を確保しているか。</w:t>
                            </w:r>
                          </w:p>
                          <w:p w14:paraId="4498858A" w14:textId="77777777" w:rsidR="00A143B6" w:rsidRPr="00121F5B" w:rsidRDefault="00A143B6" w:rsidP="005E2ADD">
                            <w:pPr>
                              <w:ind w:leftChars="100" w:left="197"/>
                              <w:rPr>
                                <w:rFonts w:ascii="ＭＳ 明朝" w:hAnsi="ＭＳ 明朝"/>
                                <w:sz w:val="18"/>
                                <w:szCs w:val="18"/>
                              </w:rPr>
                            </w:pPr>
                            <w:r w:rsidRPr="00121F5B">
                              <w:rPr>
                                <w:rFonts w:ascii="ＭＳ 明朝" w:hAnsi="ＭＳ 明朝" w:hint="eastAsia"/>
                                <w:sz w:val="18"/>
                                <w:szCs w:val="18"/>
                              </w:rPr>
                              <w:t>※事故防止、事故発生時の対応のため必ず職員を複数配置すること。</w:t>
                            </w:r>
                          </w:p>
                        </w:txbxContent>
                      </v:textbox>
                    </v:shape>
                  </w:pict>
                </mc:Fallback>
              </mc:AlternateContent>
            </w:r>
            <w:r w:rsidR="0075115A" w:rsidRPr="00541073">
              <w:rPr>
                <w:rFonts w:ascii="ＭＳ 明朝" w:hAnsi="ＭＳ 明朝" w:hint="eastAsia"/>
                <w:color w:val="000000" w:themeColor="text1"/>
                <w:sz w:val="18"/>
                <w:szCs w:val="18"/>
              </w:rPr>
              <w:t>○施設における日常の安全管理項目</w:t>
            </w:r>
          </w:p>
          <w:p w14:paraId="71EFB4C9" w14:textId="77777777" w:rsidR="00BD0128" w:rsidRPr="00541073" w:rsidRDefault="00BD0128" w:rsidP="00BD0128">
            <w:pPr>
              <w:rPr>
                <w:rFonts w:ascii="ＭＳ 明朝" w:hAnsi="ＭＳ 明朝"/>
                <w:color w:val="000000" w:themeColor="text1"/>
                <w:sz w:val="18"/>
                <w:szCs w:val="18"/>
              </w:rPr>
            </w:pPr>
          </w:p>
          <w:p w14:paraId="13F7694D" w14:textId="77777777" w:rsidR="00BD0128" w:rsidRPr="00541073" w:rsidRDefault="00BD0128" w:rsidP="00BD0128">
            <w:pPr>
              <w:rPr>
                <w:rFonts w:ascii="ＭＳ 明朝" w:hAnsi="ＭＳ 明朝"/>
                <w:color w:val="000000" w:themeColor="text1"/>
                <w:sz w:val="18"/>
                <w:szCs w:val="18"/>
              </w:rPr>
            </w:pPr>
          </w:p>
          <w:p w14:paraId="158F6034" w14:textId="77777777" w:rsidR="00BD0128" w:rsidRPr="00541073" w:rsidRDefault="00BD0128" w:rsidP="00BD0128">
            <w:pPr>
              <w:rPr>
                <w:rFonts w:ascii="ＭＳ 明朝" w:hAnsi="ＭＳ 明朝"/>
                <w:color w:val="000000" w:themeColor="text1"/>
                <w:sz w:val="18"/>
                <w:szCs w:val="18"/>
              </w:rPr>
            </w:pPr>
          </w:p>
          <w:p w14:paraId="386A6B54" w14:textId="77777777" w:rsidR="00BD0128" w:rsidRPr="00541073" w:rsidRDefault="00BD0128" w:rsidP="00BD0128">
            <w:pPr>
              <w:rPr>
                <w:rFonts w:ascii="ＭＳ 明朝" w:hAnsi="ＭＳ 明朝"/>
                <w:color w:val="000000" w:themeColor="text1"/>
                <w:sz w:val="18"/>
                <w:szCs w:val="18"/>
              </w:rPr>
            </w:pPr>
          </w:p>
          <w:p w14:paraId="65A45772" w14:textId="77777777" w:rsidR="00BD0128" w:rsidRPr="00541073" w:rsidRDefault="00BD0128" w:rsidP="00BD0128">
            <w:pPr>
              <w:rPr>
                <w:rFonts w:ascii="ＭＳ 明朝" w:hAnsi="ＭＳ 明朝"/>
                <w:color w:val="000000" w:themeColor="text1"/>
                <w:sz w:val="18"/>
                <w:szCs w:val="18"/>
              </w:rPr>
            </w:pPr>
          </w:p>
          <w:p w14:paraId="6CBB99C3" w14:textId="77777777" w:rsidR="00BD0128" w:rsidRPr="00541073" w:rsidRDefault="00BD0128" w:rsidP="00BD0128">
            <w:pPr>
              <w:rPr>
                <w:rFonts w:ascii="ＭＳ 明朝" w:hAnsi="ＭＳ 明朝"/>
                <w:color w:val="000000" w:themeColor="text1"/>
                <w:sz w:val="18"/>
                <w:szCs w:val="18"/>
              </w:rPr>
            </w:pPr>
          </w:p>
          <w:p w14:paraId="7406B683" w14:textId="77777777" w:rsidR="00BD0128" w:rsidRPr="00541073" w:rsidRDefault="00BD0128" w:rsidP="00BD0128">
            <w:pPr>
              <w:rPr>
                <w:rFonts w:ascii="ＭＳ 明朝" w:hAnsi="ＭＳ 明朝"/>
                <w:color w:val="000000" w:themeColor="text1"/>
                <w:sz w:val="18"/>
                <w:szCs w:val="18"/>
              </w:rPr>
            </w:pPr>
          </w:p>
          <w:p w14:paraId="4094B65A" w14:textId="77777777" w:rsidR="00BD0128" w:rsidRPr="00541073" w:rsidRDefault="00BD0128" w:rsidP="00BD0128">
            <w:pPr>
              <w:rPr>
                <w:rFonts w:ascii="ＭＳ 明朝" w:hAnsi="ＭＳ 明朝"/>
                <w:color w:val="000000" w:themeColor="text1"/>
                <w:sz w:val="18"/>
                <w:szCs w:val="18"/>
              </w:rPr>
            </w:pPr>
          </w:p>
          <w:p w14:paraId="242470CA" w14:textId="77777777" w:rsidR="00BD0128" w:rsidRPr="00541073" w:rsidRDefault="00BD0128" w:rsidP="00BD0128">
            <w:pPr>
              <w:rPr>
                <w:rFonts w:ascii="ＭＳ 明朝" w:hAnsi="ＭＳ 明朝"/>
                <w:color w:val="000000" w:themeColor="text1"/>
                <w:sz w:val="18"/>
                <w:szCs w:val="18"/>
              </w:rPr>
            </w:pPr>
          </w:p>
          <w:p w14:paraId="2507C3E9" w14:textId="77777777" w:rsidR="00BD0128" w:rsidRPr="00541073" w:rsidRDefault="00BD0128" w:rsidP="00BD0128">
            <w:pPr>
              <w:rPr>
                <w:rFonts w:ascii="ＭＳ 明朝" w:hAnsi="ＭＳ 明朝"/>
                <w:color w:val="000000" w:themeColor="text1"/>
                <w:sz w:val="18"/>
                <w:szCs w:val="18"/>
              </w:rPr>
            </w:pPr>
          </w:p>
          <w:p w14:paraId="35F382E8" w14:textId="77777777" w:rsidR="00BD0128" w:rsidRPr="00541073" w:rsidRDefault="00BD0128" w:rsidP="00BD0128">
            <w:pPr>
              <w:rPr>
                <w:rFonts w:ascii="ＭＳ 明朝" w:hAnsi="ＭＳ 明朝"/>
                <w:color w:val="000000" w:themeColor="text1"/>
                <w:sz w:val="18"/>
                <w:szCs w:val="18"/>
              </w:rPr>
            </w:pPr>
          </w:p>
          <w:p w14:paraId="59F1E023" w14:textId="77777777" w:rsidR="00BD0128" w:rsidRPr="00541073" w:rsidRDefault="00BD0128" w:rsidP="00BD0128">
            <w:pPr>
              <w:rPr>
                <w:rFonts w:ascii="ＭＳ 明朝" w:hAnsi="ＭＳ 明朝"/>
                <w:color w:val="000000" w:themeColor="text1"/>
                <w:sz w:val="18"/>
                <w:szCs w:val="18"/>
              </w:rPr>
            </w:pPr>
          </w:p>
          <w:p w14:paraId="2F308119" w14:textId="77777777" w:rsidR="00BD0128" w:rsidRPr="00541073" w:rsidRDefault="00BD0128" w:rsidP="00BD0128">
            <w:pPr>
              <w:rPr>
                <w:rFonts w:ascii="ＭＳ 明朝" w:hAnsi="ＭＳ 明朝"/>
                <w:color w:val="000000" w:themeColor="text1"/>
                <w:sz w:val="18"/>
                <w:szCs w:val="18"/>
              </w:rPr>
            </w:pPr>
          </w:p>
          <w:p w14:paraId="72D56283" w14:textId="77777777" w:rsidR="00BD0128" w:rsidRPr="00541073" w:rsidRDefault="00BD0128" w:rsidP="00BD0128">
            <w:pPr>
              <w:rPr>
                <w:rFonts w:ascii="ＭＳ 明朝" w:hAnsi="ＭＳ 明朝"/>
                <w:color w:val="000000" w:themeColor="text1"/>
                <w:sz w:val="18"/>
                <w:szCs w:val="18"/>
              </w:rPr>
            </w:pPr>
          </w:p>
          <w:p w14:paraId="7F3131E6" w14:textId="77777777" w:rsidR="00BD0128" w:rsidRPr="00541073" w:rsidRDefault="00BD0128" w:rsidP="00BD0128">
            <w:pPr>
              <w:rPr>
                <w:rFonts w:ascii="ＭＳ 明朝" w:hAnsi="ＭＳ 明朝"/>
                <w:color w:val="000000" w:themeColor="text1"/>
                <w:sz w:val="18"/>
                <w:szCs w:val="18"/>
              </w:rPr>
            </w:pPr>
          </w:p>
          <w:p w14:paraId="1D543D91" w14:textId="77777777" w:rsidR="00BD0128" w:rsidRPr="00541073" w:rsidRDefault="00BD0128" w:rsidP="00BD0128">
            <w:pPr>
              <w:rPr>
                <w:rFonts w:ascii="ＭＳ 明朝" w:hAnsi="ＭＳ 明朝"/>
                <w:color w:val="000000" w:themeColor="text1"/>
                <w:sz w:val="18"/>
                <w:szCs w:val="18"/>
              </w:rPr>
            </w:pPr>
          </w:p>
          <w:p w14:paraId="43CAA4A4" w14:textId="77777777" w:rsidR="00BD0128" w:rsidRPr="00541073" w:rsidRDefault="00BD0128" w:rsidP="00BD0128">
            <w:pPr>
              <w:rPr>
                <w:rFonts w:ascii="ＭＳ 明朝" w:hAnsi="ＭＳ 明朝"/>
                <w:color w:val="000000" w:themeColor="text1"/>
                <w:sz w:val="18"/>
                <w:szCs w:val="18"/>
              </w:rPr>
            </w:pPr>
          </w:p>
          <w:p w14:paraId="501AED8F" w14:textId="77777777" w:rsidR="00BD0128" w:rsidRPr="00541073" w:rsidRDefault="00BD0128" w:rsidP="00BD0128">
            <w:pPr>
              <w:rPr>
                <w:rFonts w:ascii="ＭＳ 明朝" w:hAnsi="ＭＳ 明朝"/>
                <w:color w:val="000000" w:themeColor="text1"/>
                <w:sz w:val="18"/>
                <w:szCs w:val="18"/>
              </w:rPr>
            </w:pPr>
          </w:p>
          <w:p w14:paraId="341879D1" w14:textId="77777777" w:rsidR="00BD0128" w:rsidRPr="00541073" w:rsidRDefault="00BD0128" w:rsidP="00BD0128">
            <w:pPr>
              <w:rPr>
                <w:rFonts w:ascii="ＭＳ 明朝" w:hAnsi="ＭＳ 明朝"/>
                <w:color w:val="000000" w:themeColor="text1"/>
                <w:sz w:val="18"/>
                <w:szCs w:val="18"/>
              </w:rPr>
            </w:pPr>
          </w:p>
          <w:p w14:paraId="2A060BDD" w14:textId="77777777" w:rsidR="00BD0128" w:rsidRPr="00541073" w:rsidRDefault="00BD0128" w:rsidP="00BD0128">
            <w:pPr>
              <w:rPr>
                <w:rFonts w:ascii="ＭＳ 明朝" w:hAnsi="ＭＳ 明朝"/>
                <w:color w:val="000000" w:themeColor="text1"/>
                <w:sz w:val="18"/>
                <w:szCs w:val="18"/>
              </w:rPr>
            </w:pPr>
          </w:p>
          <w:p w14:paraId="4501D4F5" w14:textId="77777777" w:rsidR="00BD0128" w:rsidRPr="00541073" w:rsidRDefault="00BD0128" w:rsidP="00BD0128">
            <w:pPr>
              <w:rPr>
                <w:rFonts w:ascii="ＭＳ 明朝" w:hAnsi="ＭＳ 明朝"/>
                <w:color w:val="000000" w:themeColor="text1"/>
                <w:sz w:val="18"/>
                <w:szCs w:val="18"/>
              </w:rPr>
            </w:pPr>
          </w:p>
          <w:p w14:paraId="72539344" w14:textId="77777777" w:rsidR="006B31B7" w:rsidRPr="00541073" w:rsidRDefault="006B31B7" w:rsidP="00BD0128">
            <w:pPr>
              <w:rPr>
                <w:rFonts w:ascii="ＭＳ 明朝" w:hAnsi="ＭＳ 明朝"/>
                <w:color w:val="000000" w:themeColor="text1"/>
                <w:sz w:val="18"/>
                <w:szCs w:val="18"/>
              </w:rPr>
            </w:pPr>
          </w:p>
          <w:p w14:paraId="0B4596DC" w14:textId="77777777" w:rsidR="0077078F" w:rsidRPr="00541073" w:rsidRDefault="0077078F" w:rsidP="00BD0128">
            <w:pPr>
              <w:rPr>
                <w:rFonts w:ascii="ＭＳ 明朝" w:hAnsi="ＭＳ 明朝"/>
                <w:color w:val="000000" w:themeColor="text1"/>
                <w:sz w:val="18"/>
                <w:szCs w:val="18"/>
              </w:rPr>
            </w:pPr>
          </w:p>
          <w:p w14:paraId="07B932D8" w14:textId="77777777" w:rsidR="0077078F" w:rsidRPr="00541073" w:rsidRDefault="0077078F" w:rsidP="00BD0128">
            <w:pPr>
              <w:rPr>
                <w:rFonts w:ascii="ＭＳ 明朝" w:hAnsi="ＭＳ 明朝"/>
                <w:color w:val="000000" w:themeColor="text1"/>
                <w:sz w:val="18"/>
                <w:szCs w:val="18"/>
              </w:rPr>
            </w:pPr>
          </w:p>
          <w:p w14:paraId="66E02F6E" w14:textId="77777777" w:rsidR="0077078F" w:rsidRPr="00541073" w:rsidRDefault="0077078F" w:rsidP="00BD0128">
            <w:pPr>
              <w:rPr>
                <w:rFonts w:ascii="ＭＳ 明朝" w:hAnsi="ＭＳ 明朝"/>
                <w:color w:val="000000" w:themeColor="text1"/>
                <w:sz w:val="18"/>
                <w:szCs w:val="18"/>
              </w:rPr>
            </w:pPr>
          </w:p>
          <w:p w14:paraId="41887A2F" w14:textId="77777777" w:rsidR="0077078F" w:rsidRPr="00541073" w:rsidRDefault="0077078F" w:rsidP="00BD0128">
            <w:pPr>
              <w:rPr>
                <w:rFonts w:ascii="ＭＳ 明朝" w:hAnsi="ＭＳ 明朝"/>
                <w:color w:val="000000" w:themeColor="text1"/>
                <w:sz w:val="18"/>
                <w:szCs w:val="18"/>
              </w:rPr>
            </w:pPr>
          </w:p>
          <w:p w14:paraId="2BC43424" w14:textId="77777777" w:rsidR="0077078F" w:rsidRPr="00541073" w:rsidRDefault="0077078F" w:rsidP="00BD0128">
            <w:pPr>
              <w:rPr>
                <w:rFonts w:ascii="ＭＳ 明朝" w:hAnsi="ＭＳ 明朝"/>
                <w:color w:val="000000" w:themeColor="text1"/>
                <w:sz w:val="18"/>
                <w:szCs w:val="18"/>
              </w:rPr>
            </w:pPr>
          </w:p>
          <w:p w14:paraId="21112578" w14:textId="77777777" w:rsidR="0077078F" w:rsidRPr="00541073" w:rsidRDefault="0077078F" w:rsidP="00BD0128">
            <w:pPr>
              <w:rPr>
                <w:rFonts w:ascii="ＭＳ 明朝" w:hAnsi="ＭＳ 明朝"/>
                <w:color w:val="000000" w:themeColor="text1"/>
                <w:sz w:val="18"/>
                <w:szCs w:val="18"/>
              </w:rPr>
            </w:pPr>
          </w:p>
          <w:p w14:paraId="29D71EA6" w14:textId="77777777" w:rsidR="0077078F" w:rsidRPr="00541073" w:rsidRDefault="0077078F" w:rsidP="00BD0128">
            <w:pPr>
              <w:rPr>
                <w:rFonts w:ascii="ＭＳ 明朝" w:hAnsi="ＭＳ 明朝"/>
                <w:color w:val="000000" w:themeColor="text1"/>
                <w:sz w:val="18"/>
                <w:szCs w:val="18"/>
              </w:rPr>
            </w:pPr>
          </w:p>
          <w:p w14:paraId="3CBF86AB" w14:textId="77777777" w:rsidR="0077078F" w:rsidRPr="00541073" w:rsidRDefault="0077078F" w:rsidP="00BD0128">
            <w:pPr>
              <w:rPr>
                <w:rFonts w:ascii="ＭＳ 明朝" w:hAnsi="ＭＳ 明朝"/>
                <w:color w:val="000000" w:themeColor="text1"/>
                <w:sz w:val="18"/>
                <w:szCs w:val="18"/>
              </w:rPr>
            </w:pPr>
          </w:p>
          <w:p w14:paraId="1A9E2916" w14:textId="77777777" w:rsidR="0077078F" w:rsidRPr="00541073" w:rsidRDefault="0077078F" w:rsidP="00BD0128">
            <w:pPr>
              <w:rPr>
                <w:rFonts w:ascii="ＭＳ 明朝" w:hAnsi="ＭＳ 明朝"/>
                <w:color w:val="000000" w:themeColor="text1"/>
                <w:sz w:val="18"/>
                <w:szCs w:val="18"/>
              </w:rPr>
            </w:pPr>
          </w:p>
          <w:p w14:paraId="409AF819" w14:textId="77777777" w:rsidR="0077078F" w:rsidRPr="00541073" w:rsidRDefault="0077078F" w:rsidP="00BD0128">
            <w:pPr>
              <w:rPr>
                <w:rFonts w:ascii="ＭＳ 明朝" w:hAnsi="ＭＳ 明朝"/>
                <w:color w:val="000000" w:themeColor="text1"/>
                <w:sz w:val="18"/>
                <w:szCs w:val="18"/>
              </w:rPr>
            </w:pPr>
          </w:p>
          <w:p w14:paraId="142CBF63" w14:textId="77777777" w:rsidR="0077078F" w:rsidRPr="00541073" w:rsidRDefault="0077078F" w:rsidP="00BD0128">
            <w:pPr>
              <w:rPr>
                <w:rFonts w:ascii="ＭＳ 明朝" w:hAnsi="ＭＳ 明朝"/>
                <w:color w:val="000000" w:themeColor="text1"/>
                <w:sz w:val="18"/>
                <w:szCs w:val="18"/>
              </w:rPr>
            </w:pPr>
          </w:p>
          <w:p w14:paraId="13B6E673" w14:textId="77777777" w:rsidR="0077078F" w:rsidRPr="00541073" w:rsidRDefault="0077078F" w:rsidP="00BD0128">
            <w:pPr>
              <w:rPr>
                <w:rFonts w:ascii="ＭＳ 明朝" w:hAnsi="ＭＳ 明朝"/>
                <w:color w:val="000000" w:themeColor="text1"/>
                <w:sz w:val="18"/>
                <w:szCs w:val="18"/>
              </w:rPr>
            </w:pPr>
          </w:p>
          <w:p w14:paraId="6AB38711" w14:textId="77777777" w:rsidR="00841B67" w:rsidRPr="00541073" w:rsidRDefault="00841B67" w:rsidP="0091655D">
            <w:pPr>
              <w:rPr>
                <w:rFonts w:ascii="ＭＳ 明朝" w:hAnsi="ＭＳ 明朝"/>
                <w:color w:val="000000" w:themeColor="text1"/>
                <w:sz w:val="18"/>
                <w:szCs w:val="18"/>
              </w:rPr>
            </w:pPr>
          </w:p>
        </w:tc>
        <w:tc>
          <w:tcPr>
            <w:tcW w:w="2138" w:type="dxa"/>
            <w:gridSpan w:val="3"/>
            <w:shd w:val="clear" w:color="auto" w:fill="auto"/>
          </w:tcPr>
          <w:p w14:paraId="04518759" w14:textId="77777777" w:rsidR="00BD0128" w:rsidRPr="00541073" w:rsidRDefault="00BD0128" w:rsidP="00BD0128">
            <w:pPr>
              <w:rPr>
                <w:rFonts w:ascii="ＭＳ 明朝" w:hAnsi="ＭＳ 明朝"/>
                <w:b/>
                <w:color w:val="000000" w:themeColor="text1"/>
                <w:sz w:val="18"/>
                <w:szCs w:val="18"/>
              </w:rPr>
            </w:pPr>
          </w:p>
          <w:p w14:paraId="46C21196" w14:textId="77777777" w:rsidR="005E2ADD" w:rsidRPr="00541073" w:rsidRDefault="005E2ADD" w:rsidP="005E2ADD">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□業務継続計画</w:t>
            </w:r>
          </w:p>
          <w:p w14:paraId="1E29806F" w14:textId="77777777" w:rsidR="005E2ADD" w:rsidRPr="00541073" w:rsidRDefault="005E2ADD" w:rsidP="005E2ADD">
            <w:pPr>
              <w:rPr>
                <w:rFonts w:ascii="ＭＳ 明朝" w:hAnsi="ＭＳ 明朝"/>
                <w:color w:val="000000" w:themeColor="text1"/>
                <w:sz w:val="18"/>
                <w:szCs w:val="18"/>
              </w:rPr>
            </w:pPr>
          </w:p>
          <w:p w14:paraId="3930ED1A" w14:textId="77777777" w:rsidR="005E2ADD" w:rsidRPr="00541073" w:rsidRDefault="005E2ADD" w:rsidP="005E2ADD">
            <w:pPr>
              <w:rPr>
                <w:rFonts w:ascii="ＭＳ 明朝" w:hAnsi="ＭＳ 明朝"/>
                <w:color w:val="000000" w:themeColor="text1"/>
                <w:sz w:val="18"/>
                <w:szCs w:val="18"/>
              </w:rPr>
            </w:pPr>
          </w:p>
          <w:p w14:paraId="2504E2ED" w14:textId="77777777" w:rsidR="005E2ADD" w:rsidRPr="00541073" w:rsidRDefault="005E2ADD" w:rsidP="005E2ADD">
            <w:pPr>
              <w:rPr>
                <w:rFonts w:ascii="ＭＳ 明朝" w:hAnsi="ＭＳ 明朝"/>
                <w:color w:val="000000" w:themeColor="text1"/>
                <w:sz w:val="18"/>
                <w:szCs w:val="18"/>
              </w:rPr>
            </w:pPr>
          </w:p>
          <w:p w14:paraId="478267D4" w14:textId="77777777" w:rsidR="005E2ADD" w:rsidRPr="00541073" w:rsidRDefault="005E2ADD" w:rsidP="005E2ADD">
            <w:pPr>
              <w:rPr>
                <w:rFonts w:ascii="ＭＳ 明朝" w:hAnsi="ＭＳ 明朝"/>
                <w:color w:val="000000" w:themeColor="text1"/>
                <w:sz w:val="18"/>
                <w:szCs w:val="18"/>
              </w:rPr>
            </w:pPr>
          </w:p>
          <w:p w14:paraId="70D5FFA9" w14:textId="77777777" w:rsidR="005E2ADD" w:rsidRPr="00541073" w:rsidRDefault="005E2ADD" w:rsidP="005E2ADD">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□研修記録簿</w:t>
            </w:r>
          </w:p>
          <w:p w14:paraId="5CBDF9D1" w14:textId="77777777" w:rsidR="00BD0128" w:rsidRPr="00541073" w:rsidRDefault="005E2ADD" w:rsidP="005E2ADD">
            <w:pPr>
              <w:rPr>
                <w:rFonts w:ascii="ＭＳ 明朝" w:hAnsi="ＭＳ 明朝"/>
                <w:b/>
                <w:color w:val="000000" w:themeColor="text1"/>
                <w:sz w:val="18"/>
                <w:szCs w:val="18"/>
              </w:rPr>
            </w:pPr>
            <w:r w:rsidRPr="00541073">
              <w:rPr>
                <w:rFonts w:ascii="ＭＳ 明朝" w:hAnsi="ＭＳ 明朝" w:hint="eastAsia"/>
                <w:color w:val="000000" w:themeColor="text1"/>
                <w:sz w:val="18"/>
                <w:szCs w:val="18"/>
              </w:rPr>
              <w:t>□訓練記録簿</w:t>
            </w:r>
          </w:p>
          <w:p w14:paraId="7F25B7D7" w14:textId="77777777" w:rsidR="00BD0128" w:rsidRPr="00541073" w:rsidRDefault="00BD0128" w:rsidP="00BD0128">
            <w:pPr>
              <w:rPr>
                <w:rFonts w:ascii="ＭＳ 明朝" w:hAnsi="ＭＳ 明朝"/>
                <w:b/>
                <w:color w:val="000000" w:themeColor="text1"/>
                <w:sz w:val="18"/>
                <w:szCs w:val="18"/>
              </w:rPr>
            </w:pPr>
          </w:p>
          <w:p w14:paraId="650AA90A" w14:textId="77777777" w:rsidR="00BD0128" w:rsidRPr="00541073" w:rsidRDefault="00BD0128" w:rsidP="00BD0128">
            <w:pPr>
              <w:rPr>
                <w:rFonts w:ascii="ＭＳ 明朝" w:hAnsi="ＭＳ 明朝"/>
                <w:b/>
                <w:color w:val="000000" w:themeColor="text1"/>
                <w:sz w:val="18"/>
                <w:szCs w:val="18"/>
              </w:rPr>
            </w:pPr>
          </w:p>
          <w:p w14:paraId="6503E13D" w14:textId="77777777" w:rsidR="00BD0128" w:rsidRPr="00541073" w:rsidRDefault="00BD0128" w:rsidP="00BD0128">
            <w:pPr>
              <w:rPr>
                <w:rFonts w:ascii="ＭＳ 明朝" w:hAnsi="ＭＳ 明朝"/>
                <w:b/>
                <w:color w:val="000000" w:themeColor="text1"/>
                <w:sz w:val="18"/>
                <w:szCs w:val="18"/>
              </w:rPr>
            </w:pPr>
          </w:p>
          <w:p w14:paraId="60E4BD9F" w14:textId="77777777" w:rsidR="00BD0128" w:rsidRPr="00541073" w:rsidRDefault="00BD0128" w:rsidP="00BD0128">
            <w:pPr>
              <w:rPr>
                <w:rFonts w:ascii="ＭＳ 明朝" w:hAnsi="ＭＳ 明朝"/>
                <w:b/>
                <w:color w:val="000000" w:themeColor="text1"/>
                <w:sz w:val="18"/>
                <w:szCs w:val="18"/>
              </w:rPr>
            </w:pPr>
          </w:p>
          <w:p w14:paraId="424B5C25" w14:textId="77777777" w:rsidR="00BD0128" w:rsidRPr="00541073" w:rsidRDefault="00BD0128" w:rsidP="00BD0128">
            <w:pPr>
              <w:rPr>
                <w:rFonts w:ascii="ＭＳ 明朝" w:hAnsi="ＭＳ 明朝"/>
                <w:b/>
                <w:color w:val="000000" w:themeColor="text1"/>
                <w:sz w:val="18"/>
                <w:szCs w:val="18"/>
              </w:rPr>
            </w:pPr>
          </w:p>
          <w:p w14:paraId="601ADA0C" w14:textId="77777777" w:rsidR="00BD0128" w:rsidRPr="00541073" w:rsidRDefault="00BD0128" w:rsidP="00BD0128">
            <w:pPr>
              <w:rPr>
                <w:rFonts w:ascii="ＭＳ 明朝" w:hAnsi="ＭＳ 明朝"/>
                <w:b/>
                <w:color w:val="000000" w:themeColor="text1"/>
                <w:sz w:val="18"/>
                <w:szCs w:val="18"/>
              </w:rPr>
            </w:pPr>
          </w:p>
          <w:p w14:paraId="012BD9B3" w14:textId="77777777" w:rsidR="00BD0128" w:rsidRPr="00541073" w:rsidRDefault="00BD0128" w:rsidP="00BD0128">
            <w:pPr>
              <w:rPr>
                <w:rFonts w:ascii="ＭＳ 明朝" w:hAnsi="ＭＳ 明朝"/>
                <w:b/>
                <w:color w:val="000000" w:themeColor="text1"/>
                <w:sz w:val="18"/>
                <w:szCs w:val="18"/>
              </w:rPr>
            </w:pPr>
          </w:p>
          <w:p w14:paraId="0A4B6B9E" w14:textId="77777777" w:rsidR="00BD0128" w:rsidRPr="00541073" w:rsidRDefault="00BD0128" w:rsidP="00BD0128">
            <w:pPr>
              <w:rPr>
                <w:rFonts w:ascii="ＭＳ 明朝" w:hAnsi="ＭＳ 明朝"/>
                <w:b/>
                <w:color w:val="000000" w:themeColor="text1"/>
                <w:sz w:val="18"/>
                <w:szCs w:val="18"/>
              </w:rPr>
            </w:pPr>
          </w:p>
          <w:p w14:paraId="0A6C39BC" w14:textId="77777777" w:rsidR="00BD0128" w:rsidRPr="00541073" w:rsidRDefault="00BD0128" w:rsidP="00BD0128">
            <w:pPr>
              <w:rPr>
                <w:rFonts w:ascii="ＭＳ 明朝" w:hAnsi="ＭＳ 明朝"/>
                <w:b/>
                <w:color w:val="000000" w:themeColor="text1"/>
                <w:sz w:val="18"/>
                <w:szCs w:val="18"/>
              </w:rPr>
            </w:pPr>
          </w:p>
          <w:p w14:paraId="74EF9C26" w14:textId="77777777" w:rsidR="00BD0128" w:rsidRPr="00541073" w:rsidRDefault="00BD0128" w:rsidP="00BD0128">
            <w:pPr>
              <w:rPr>
                <w:rFonts w:ascii="ＭＳ 明朝" w:hAnsi="ＭＳ 明朝"/>
                <w:b/>
                <w:color w:val="000000" w:themeColor="text1"/>
                <w:sz w:val="18"/>
                <w:szCs w:val="18"/>
              </w:rPr>
            </w:pPr>
          </w:p>
          <w:p w14:paraId="274664DD" w14:textId="77777777" w:rsidR="00BD0128" w:rsidRPr="00541073" w:rsidRDefault="00BD0128" w:rsidP="00BD0128">
            <w:pPr>
              <w:rPr>
                <w:rFonts w:ascii="ＭＳ 明朝" w:hAnsi="ＭＳ 明朝"/>
                <w:b/>
                <w:color w:val="000000" w:themeColor="text1"/>
                <w:sz w:val="18"/>
                <w:szCs w:val="18"/>
              </w:rPr>
            </w:pPr>
          </w:p>
          <w:p w14:paraId="529848AD" w14:textId="77777777" w:rsidR="00BD0128" w:rsidRPr="00541073" w:rsidRDefault="00BD0128" w:rsidP="00BD0128">
            <w:pPr>
              <w:rPr>
                <w:rFonts w:ascii="ＭＳ 明朝" w:hAnsi="ＭＳ 明朝"/>
                <w:b/>
                <w:color w:val="000000" w:themeColor="text1"/>
                <w:sz w:val="18"/>
                <w:szCs w:val="18"/>
              </w:rPr>
            </w:pPr>
          </w:p>
          <w:p w14:paraId="3728FF3F" w14:textId="77777777" w:rsidR="00BD0128" w:rsidRPr="00541073" w:rsidRDefault="00BD0128" w:rsidP="00BD0128">
            <w:pPr>
              <w:rPr>
                <w:rFonts w:ascii="ＭＳ 明朝" w:hAnsi="ＭＳ 明朝"/>
                <w:b/>
                <w:color w:val="000000" w:themeColor="text1"/>
                <w:sz w:val="18"/>
                <w:szCs w:val="18"/>
              </w:rPr>
            </w:pPr>
          </w:p>
          <w:p w14:paraId="3AD4EB07" w14:textId="77777777" w:rsidR="00BD0128" w:rsidRPr="00541073" w:rsidRDefault="00BD0128" w:rsidP="00BD0128">
            <w:pPr>
              <w:rPr>
                <w:rFonts w:ascii="ＭＳ 明朝" w:hAnsi="ＭＳ 明朝"/>
                <w:b/>
                <w:color w:val="000000" w:themeColor="text1"/>
                <w:sz w:val="18"/>
                <w:szCs w:val="18"/>
              </w:rPr>
            </w:pPr>
          </w:p>
          <w:p w14:paraId="15494EE7" w14:textId="77777777" w:rsidR="00BD0128" w:rsidRPr="00541073" w:rsidRDefault="00BD0128" w:rsidP="00BD0128">
            <w:pPr>
              <w:rPr>
                <w:rFonts w:ascii="ＭＳ 明朝" w:hAnsi="ＭＳ 明朝"/>
                <w:b/>
                <w:color w:val="000000" w:themeColor="text1"/>
                <w:sz w:val="18"/>
                <w:szCs w:val="18"/>
              </w:rPr>
            </w:pPr>
          </w:p>
          <w:p w14:paraId="3864A1DA" w14:textId="77777777" w:rsidR="00BD0128" w:rsidRPr="00541073" w:rsidRDefault="00BD0128" w:rsidP="00BD0128">
            <w:pPr>
              <w:rPr>
                <w:rFonts w:ascii="ＭＳ 明朝" w:hAnsi="ＭＳ 明朝"/>
                <w:b/>
                <w:color w:val="000000" w:themeColor="text1"/>
                <w:sz w:val="18"/>
                <w:szCs w:val="18"/>
              </w:rPr>
            </w:pPr>
          </w:p>
          <w:p w14:paraId="07A1E8F0" w14:textId="77777777" w:rsidR="00BD0128" w:rsidRPr="00541073" w:rsidRDefault="00BD0128" w:rsidP="00BD0128">
            <w:pPr>
              <w:rPr>
                <w:rFonts w:ascii="ＭＳ 明朝" w:hAnsi="ＭＳ 明朝"/>
                <w:b/>
                <w:color w:val="000000" w:themeColor="text1"/>
                <w:sz w:val="18"/>
                <w:szCs w:val="18"/>
              </w:rPr>
            </w:pPr>
          </w:p>
          <w:p w14:paraId="6971F043" w14:textId="77777777" w:rsidR="00BD0128" w:rsidRPr="00541073" w:rsidRDefault="00BD0128" w:rsidP="00BD0128">
            <w:pPr>
              <w:rPr>
                <w:rFonts w:ascii="ＭＳ 明朝" w:hAnsi="ＭＳ 明朝"/>
                <w:b/>
                <w:color w:val="000000" w:themeColor="text1"/>
                <w:sz w:val="18"/>
                <w:szCs w:val="18"/>
              </w:rPr>
            </w:pPr>
          </w:p>
          <w:p w14:paraId="531B3991" w14:textId="77777777" w:rsidR="00BD0128" w:rsidRPr="00541073" w:rsidRDefault="00BD0128" w:rsidP="00BD0128">
            <w:pPr>
              <w:rPr>
                <w:rFonts w:ascii="ＭＳ 明朝" w:hAnsi="ＭＳ 明朝"/>
                <w:b/>
                <w:color w:val="000000" w:themeColor="text1"/>
                <w:sz w:val="18"/>
                <w:szCs w:val="18"/>
              </w:rPr>
            </w:pPr>
          </w:p>
          <w:p w14:paraId="567C59D9" w14:textId="77777777" w:rsidR="00BD0128" w:rsidRPr="00541073" w:rsidRDefault="00BD0128" w:rsidP="00BD0128">
            <w:pPr>
              <w:rPr>
                <w:rFonts w:ascii="ＭＳ 明朝" w:hAnsi="ＭＳ 明朝"/>
                <w:b/>
                <w:color w:val="000000" w:themeColor="text1"/>
                <w:sz w:val="18"/>
                <w:szCs w:val="18"/>
              </w:rPr>
            </w:pPr>
          </w:p>
          <w:p w14:paraId="7B8FC26E" w14:textId="77777777" w:rsidR="00BD0128" w:rsidRPr="00541073" w:rsidRDefault="00BD0128" w:rsidP="00BD0128">
            <w:pPr>
              <w:rPr>
                <w:rFonts w:ascii="ＭＳ 明朝" w:hAnsi="ＭＳ 明朝"/>
                <w:b/>
                <w:color w:val="000000" w:themeColor="text1"/>
                <w:sz w:val="18"/>
                <w:szCs w:val="18"/>
              </w:rPr>
            </w:pPr>
          </w:p>
          <w:p w14:paraId="5522E5AE" w14:textId="77777777" w:rsidR="00BD0128" w:rsidRPr="00541073" w:rsidRDefault="00BD0128" w:rsidP="00BD0128">
            <w:pPr>
              <w:rPr>
                <w:rFonts w:ascii="ＭＳ 明朝" w:hAnsi="ＭＳ 明朝"/>
                <w:b/>
                <w:color w:val="000000" w:themeColor="text1"/>
                <w:sz w:val="18"/>
                <w:szCs w:val="18"/>
              </w:rPr>
            </w:pPr>
          </w:p>
          <w:p w14:paraId="36D21775" w14:textId="77777777" w:rsidR="00BD0128" w:rsidRPr="00541073" w:rsidRDefault="00BD0128" w:rsidP="00BD0128">
            <w:pPr>
              <w:rPr>
                <w:rFonts w:ascii="ＭＳ 明朝" w:hAnsi="ＭＳ 明朝"/>
                <w:b/>
                <w:color w:val="000000" w:themeColor="text1"/>
                <w:sz w:val="18"/>
                <w:szCs w:val="18"/>
              </w:rPr>
            </w:pPr>
          </w:p>
          <w:p w14:paraId="34DAB5C7" w14:textId="77777777" w:rsidR="0077078F" w:rsidRPr="00541073" w:rsidRDefault="0077078F" w:rsidP="00BD0128">
            <w:pPr>
              <w:rPr>
                <w:rFonts w:ascii="ＭＳ 明朝" w:hAnsi="ＭＳ 明朝"/>
                <w:b/>
                <w:color w:val="000000" w:themeColor="text1"/>
                <w:sz w:val="18"/>
                <w:szCs w:val="18"/>
              </w:rPr>
            </w:pPr>
          </w:p>
          <w:p w14:paraId="457C57B4" w14:textId="77777777" w:rsidR="0077078F" w:rsidRPr="00541073" w:rsidRDefault="0077078F" w:rsidP="00BD0128">
            <w:pPr>
              <w:rPr>
                <w:rFonts w:ascii="ＭＳ 明朝" w:hAnsi="ＭＳ 明朝"/>
                <w:b/>
                <w:color w:val="000000" w:themeColor="text1"/>
                <w:sz w:val="18"/>
                <w:szCs w:val="18"/>
              </w:rPr>
            </w:pPr>
          </w:p>
          <w:p w14:paraId="4E3D6803" w14:textId="77777777" w:rsidR="0077078F" w:rsidRPr="00541073" w:rsidRDefault="0077078F" w:rsidP="00BD0128">
            <w:pPr>
              <w:rPr>
                <w:rFonts w:ascii="ＭＳ 明朝" w:hAnsi="ＭＳ 明朝"/>
                <w:b/>
                <w:color w:val="000000" w:themeColor="text1"/>
                <w:sz w:val="18"/>
                <w:szCs w:val="18"/>
              </w:rPr>
            </w:pPr>
          </w:p>
          <w:p w14:paraId="24CC09D7" w14:textId="77777777" w:rsidR="0077078F" w:rsidRPr="00541073" w:rsidRDefault="0077078F" w:rsidP="00BD0128">
            <w:pPr>
              <w:rPr>
                <w:rFonts w:ascii="ＭＳ 明朝" w:hAnsi="ＭＳ 明朝"/>
                <w:b/>
                <w:color w:val="000000" w:themeColor="text1"/>
                <w:sz w:val="18"/>
                <w:szCs w:val="18"/>
              </w:rPr>
            </w:pPr>
          </w:p>
          <w:p w14:paraId="42A25346" w14:textId="77777777" w:rsidR="0077078F" w:rsidRPr="00541073" w:rsidRDefault="0077078F" w:rsidP="00BD0128">
            <w:pPr>
              <w:rPr>
                <w:rFonts w:ascii="ＭＳ 明朝" w:hAnsi="ＭＳ 明朝"/>
                <w:b/>
                <w:color w:val="000000" w:themeColor="text1"/>
                <w:sz w:val="18"/>
                <w:szCs w:val="18"/>
              </w:rPr>
            </w:pPr>
          </w:p>
          <w:p w14:paraId="686179EC" w14:textId="77777777" w:rsidR="0077078F" w:rsidRPr="00541073" w:rsidRDefault="0077078F" w:rsidP="00BD0128">
            <w:pPr>
              <w:rPr>
                <w:rFonts w:ascii="ＭＳ 明朝" w:hAnsi="ＭＳ 明朝"/>
                <w:b/>
                <w:color w:val="000000" w:themeColor="text1"/>
                <w:sz w:val="18"/>
                <w:szCs w:val="18"/>
              </w:rPr>
            </w:pPr>
          </w:p>
          <w:p w14:paraId="7E8F363C" w14:textId="77777777" w:rsidR="0077078F" w:rsidRPr="00541073" w:rsidRDefault="0077078F" w:rsidP="00BD0128">
            <w:pPr>
              <w:rPr>
                <w:rFonts w:ascii="ＭＳ 明朝" w:hAnsi="ＭＳ 明朝"/>
                <w:b/>
                <w:color w:val="000000" w:themeColor="text1"/>
                <w:sz w:val="18"/>
                <w:szCs w:val="18"/>
              </w:rPr>
            </w:pPr>
          </w:p>
          <w:p w14:paraId="5720A464" w14:textId="77777777" w:rsidR="0077078F" w:rsidRPr="00541073" w:rsidRDefault="0077078F" w:rsidP="00BD0128">
            <w:pPr>
              <w:rPr>
                <w:rFonts w:ascii="ＭＳ 明朝" w:hAnsi="ＭＳ 明朝"/>
                <w:b/>
                <w:color w:val="000000" w:themeColor="text1"/>
                <w:sz w:val="18"/>
                <w:szCs w:val="18"/>
              </w:rPr>
            </w:pPr>
          </w:p>
          <w:p w14:paraId="1A4F6F44" w14:textId="77777777" w:rsidR="0077078F" w:rsidRPr="00541073" w:rsidRDefault="0077078F" w:rsidP="00BD0128">
            <w:pPr>
              <w:rPr>
                <w:rFonts w:ascii="ＭＳ 明朝" w:hAnsi="ＭＳ 明朝"/>
                <w:b/>
                <w:color w:val="000000" w:themeColor="text1"/>
                <w:sz w:val="18"/>
                <w:szCs w:val="18"/>
              </w:rPr>
            </w:pPr>
          </w:p>
          <w:p w14:paraId="746C3C7F" w14:textId="77777777" w:rsidR="0077078F" w:rsidRPr="00541073" w:rsidRDefault="0077078F" w:rsidP="00BD0128">
            <w:pPr>
              <w:rPr>
                <w:rFonts w:ascii="ＭＳ 明朝" w:hAnsi="ＭＳ 明朝"/>
                <w:b/>
                <w:color w:val="000000" w:themeColor="text1"/>
                <w:sz w:val="18"/>
                <w:szCs w:val="18"/>
              </w:rPr>
            </w:pPr>
          </w:p>
          <w:p w14:paraId="7759C833" w14:textId="77777777" w:rsidR="0077078F" w:rsidRPr="00541073" w:rsidRDefault="0077078F" w:rsidP="00BD0128">
            <w:pPr>
              <w:rPr>
                <w:rFonts w:ascii="ＭＳ 明朝" w:hAnsi="ＭＳ 明朝"/>
                <w:b/>
                <w:color w:val="000000" w:themeColor="text1"/>
                <w:sz w:val="18"/>
                <w:szCs w:val="18"/>
              </w:rPr>
            </w:pPr>
          </w:p>
          <w:p w14:paraId="4A62344D" w14:textId="77777777" w:rsidR="0077078F" w:rsidRPr="00541073" w:rsidRDefault="0077078F" w:rsidP="00BD0128">
            <w:pPr>
              <w:rPr>
                <w:rFonts w:ascii="ＭＳ 明朝" w:hAnsi="ＭＳ 明朝"/>
                <w:b/>
                <w:color w:val="000000" w:themeColor="text1"/>
                <w:sz w:val="18"/>
                <w:szCs w:val="18"/>
              </w:rPr>
            </w:pPr>
          </w:p>
          <w:p w14:paraId="347D5DD7" w14:textId="77777777" w:rsidR="0077078F" w:rsidRPr="00541073" w:rsidRDefault="0077078F" w:rsidP="00BD0128">
            <w:pPr>
              <w:rPr>
                <w:rFonts w:ascii="ＭＳ 明朝" w:hAnsi="ＭＳ 明朝"/>
                <w:b/>
                <w:color w:val="000000" w:themeColor="text1"/>
                <w:sz w:val="18"/>
                <w:szCs w:val="18"/>
              </w:rPr>
            </w:pPr>
          </w:p>
          <w:p w14:paraId="4885E236" w14:textId="77777777" w:rsidR="00BD0128" w:rsidRPr="00541073" w:rsidRDefault="00BD0128" w:rsidP="00BD012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w:t>
            </w:r>
            <w:r w:rsidR="006B31B7" w:rsidRPr="00541073">
              <w:rPr>
                <w:rFonts w:ascii="ＭＳ 明朝" w:hAnsi="ＭＳ 明朝" w:hint="eastAsia"/>
                <w:b/>
                <w:color w:val="000000" w:themeColor="text1"/>
                <w:sz w:val="18"/>
                <w:szCs w:val="18"/>
              </w:rPr>
              <w:t>不審者</w:t>
            </w:r>
            <w:r w:rsidRPr="00541073">
              <w:rPr>
                <w:rFonts w:ascii="ＭＳ 明朝" w:hAnsi="ＭＳ 明朝" w:hint="eastAsia"/>
                <w:b/>
                <w:color w:val="000000" w:themeColor="text1"/>
                <w:sz w:val="18"/>
                <w:szCs w:val="18"/>
              </w:rPr>
              <w:t>対応マニュアル</w:t>
            </w:r>
          </w:p>
          <w:p w14:paraId="53441B0A" w14:textId="77777777" w:rsidR="00BD0128" w:rsidRPr="00541073" w:rsidRDefault="00BD0128" w:rsidP="00BD0128">
            <w:pPr>
              <w:rPr>
                <w:rFonts w:ascii="ＭＳ 明朝" w:hAnsi="ＭＳ 明朝"/>
                <w:b/>
                <w:color w:val="000000" w:themeColor="text1"/>
                <w:sz w:val="18"/>
                <w:szCs w:val="18"/>
              </w:rPr>
            </w:pPr>
          </w:p>
          <w:p w14:paraId="76CE3E46" w14:textId="77777777" w:rsidR="00264085" w:rsidRPr="00541073" w:rsidRDefault="00264085" w:rsidP="00BD0128">
            <w:pPr>
              <w:rPr>
                <w:rFonts w:ascii="ＭＳ 明朝" w:hAnsi="ＭＳ 明朝"/>
                <w:b/>
                <w:color w:val="000000" w:themeColor="text1"/>
                <w:sz w:val="18"/>
                <w:szCs w:val="18"/>
              </w:rPr>
            </w:pPr>
          </w:p>
          <w:p w14:paraId="6137F5FE" w14:textId="77777777" w:rsidR="0091655D" w:rsidRPr="00541073" w:rsidRDefault="0091655D" w:rsidP="0091655D">
            <w:pPr>
              <w:rPr>
                <w:rFonts w:ascii="ＭＳ 明朝" w:hAnsi="ＭＳ 明朝"/>
                <w:b/>
                <w:color w:val="000000" w:themeColor="text1"/>
                <w:sz w:val="18"/>
                <w:szCs w:val="18"/>
              </w:rPr>
            </w:pPr>
          </w:p>
          <w:p w14:paraId="3AE50723" w14:textId="77777777" w:rsidR="0091655D" w:rsidRPr="00541073" w:rsidRDefault="0091655D" w:rsidP="0091655D">
            <w:pPr>
              <w:rPr>
                <w:rFonts w:ascii="ＭＳ 明朝" w:hAnsi="ＭＳ 明朝"/>
                <w:color w:val="000000" w:themeColor="text1"/>
                <w:sz w:val="18"/>
                <w:szCs w:val="18"/>
              </w:rPr>
            </w:pPr>
          </w:p>
          <w:p w14:paraId="7F4F98D6" w14:textId="77777777" w:rsidR="00BD0128" w:rsidRPr="00541073" w:rsidRDefault="00BD0128" w:rsidP="0091655D">
            <w:pPr>
              <w:rPr>
                <w:rFonts w:ascii="ＭＳ 明朝" w:hAnsi="ＭＳ 明朝"/>
                <w:b/>
                <w:color w:val="000000" w:themeColor="text1"/>
                <w:sz w:val="18"/>
                <w:szCs w:val="18"/>
              </w:rPr>
            </w:pPr>
          </w:p>
        </w:tc>
        <w:tc>
          <w:tcPr>
            <w:tcW w:w="2577" w:type="dxa"/>
            <w:gridSpan w:val="8"/>
            <w:shd w:val="clear" w:color="auto" w:fill="auto"/>
          </w:tcPr>
          <w:p w14:paraId="2BA742C1" w14:textId="77777777" w:rsidR="00BD0128" w:rsidRPr="00541073" w:rsidRDefault="00BD0128" w:rsidP="00BD0128">
            <w:pPr>
              <w:rPr>
                <w:rFonts w:ascii="ＭＳ 明朝" w:hAnsi="ＭＳ 明朝"/>
                <w:color w:val="000000" w:themeColor="text1"/>
                <w:sz w:val="18"/>
                <w:szCs w:val="18"/>
              </w:rPr>
            </w:pPr>
          </w:p>
          <w:p w14:paraId="4AB8A713" w14:textId="77777777" w:rsidR="005E2ADD" w:rsidRPr="00541073" w:rsidRDefault="005E2ADD" w:rsidP="005E2ADD">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◎鹿児島市児童福祉施設の設備及び運営の基準に関する条例第13条第1項</w:t>
            </w:r>
          </w:p>
          <w:p w14:paraId="28EE7040" w14:textId="77777777" w:rsidR="005E2ADD" w:rsidRPr="00541073" w:rsidRDefault="005E2ADD" w:rsidP="005E2ADD">
            <w:pPr>
              <w:rPr>
                <w:rFonts w:ascii="ＭＳ 明朝" w:hAnsi="ＭＳ 明朝"/>
                <w:color w:val="000000" w:themeColor="text1"/>
                <w:sz w:val="18"/>
                <w:szCs w:val="18"/>
              </w:rPr>
            </w:pPr>
          </w:p>
          <w:p w14:paraId="5E5513C0" w14:textId="77777777" w:rsidR="008054F8" w:rsidRPr="00541073" w:rsidRDefault="008054F8" w:rsidP="005E2ADD">
            <w:pPr>
              <w:rPr>
                <w:rFonts w:ascii="ＭＳ 明朝" w:hAnsi="ＭＳ 明朝"/>
                <w:color w:val="000000" w:themeColor="text1"/>
                <w:sz w:val="18"/>
                <w:szCs w:val="18"/>
              </w:rPr>
            </w:pPr>
          </w:p>
          <w:p w14:paraId="00E3980D" w14:textId="77777777" w:rsidR="005E2ADD" w:rsidRPr="00541073" w:rsidRDefault="005E2ADD" w:rsidP="005E2ADD">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◎鹿児島市児童福祉施設の設備及び運営の基準に関する条例第13条第2項</w:t>
            </w:r>
          </w:p>
          <w:p w14:paraId="364CE265" w14:textId="77777777" w:rsidR="005E2ADD" w:rsidRPr="00541073" w:rsidRDefault="005E2ADD" w:rsidP="005E2ADD">
            <w:pPr>
              <w:rPr>
                <w:rFonts w:ascii="ＭＳ 明朝" w:hAnsi="ＭＳ 明朝"/>
                <w:color w:val="000000" w:themeColor="text1"/>
                <w:sz w:val="18"/>
                <w:szCs w:val="18"/>
              </w:rPr>
            </w:pPr>
          </w:p>
          <w:p w14:paraId="3E9614F5" w14:textId="77777777" w:rsidR="005E2ADD" w:rsidRPr="00541073" w:rsidRDefault="005E2ADD" w:rsidP="005E2ADD">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◎鹿児島市児童福祉施設の設備及び運営の基準に関する条例第13条第3項</w:t>
            </w:r>
          </w:p>
          <w:p w14:paraId="1EAEDF43" w14:textId="77777777" w:rsidR="005E2ADD" w:rsidRPr="00541073" w:rsidRDefault="005E2ADD" w:rsidP="005E2ADD">
            <w:pPr>
              <w:ind w:left="167" w:hangingChars="100" w:hanging="167"/>
              <w:rPr>
                <w:rFonts w:ascii="ＭＳ 明朝" w:hAnsi="ＭＳ 明朝"/>
                <w:color w:val="000000" w:themeColor="text1"/>
                <w:sz w:val="18"/>
                <w:szCs w:val="18"/>
              </w:rPr>
            </w:pPr>
          </w:p>
          <w:p w14:paraId="35B7C22A" w14:textId="77777777" w:rsidR="00BD0128" w:rsidRPr="00541073" w:rsidRDefault="00BD0128" w:rsidP="00BD012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w:t>
            </w:r>
          </w:p>
          <w:p w14:paraId="65A0A145" w14:textId="77777777" w:rsidR="00BD0128" w:rsidRPr="00541073" w:rsidRDefault="00BD0128" w:rsidP="00BD012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w:t>
            </w:r>
            <w:r w:rsidR="003F5A5C" w:rsidRPr="00541073">
              <w:rPr>
                <w:rFonts w:ascii="ＭＳ 明朝" w:hAnsi="ＭＳ 明朝" w:hint="eastAsia"/>
                <w:color w:val="000000" w:themeColor="text1"/>
                <w:sz w:val="18"/>
                <w:szCs w:val="18"/>
              </w:rPr>
              <w:t>3</w:t>
            </w:r>
            <w:r w:rsidRPr="00541073">
              <w:rPr>
                <w:rFonts w:ascii="ＭＳ 明朝" w:hAnsi="ＭＳ 明朝" w:hint="eastAsia"/>
                <w:color w:val="000000" w:themeColor="text1"/>
                <w:sz w:val="18"/>
                <w:szCs w:val="18"/>
              </w:rPr>
              <w:t>章－</w:t>
            </w:r>
            <w:r w:rsidR="003F5A5C" w:rsidRPr="00541073">
              <w:rPr>
                <w:rFonts w:ascii="ＭＳ 明朝" w:hAnsi="ＭＳ 明朝" w:hint="eastAsia"/>
                <w:color w:val="000000" w:themeColor="text1"/>
                <w:sz w:val="18"/>
                <w:szCs w:val="18"/>
              </w:rPr>
              <w:t>3</w:t>
            </w:r>
            <w:r w:rsidRPr="00541073">
              <w:rPr>
                <w:rFonts w:ascii="ＭＳ 明朝" w:hAnsi="ＭＳ 明朝" w:hint="eastAsia"/>
                <w:color w:val="000000" w:themeColor="text1"/>
                <w:sz w:val="18"/>
                <w:szCs w:val="18"/>
              </w:rPr>
              <w:t>－(2)</w:t>
            </w:r>
          </w:p>
          <w:p w14:paraId="5E57B000" w14:textId="77777777" w:rsidR="003F5A5C" w:rsidRPr="00541073" w:rsidRDefault="003F5A5C" w:rsidP="003F5A5C">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第3章－4－(1)－イ</w:t>
            </w:r>
          </w:p>
          <w:p w14:paraId="6507EB54" w14:textId="014EF8E6" w:rsidR="00EF3144" w:rsidRPr="00541073" w:rsidRDefault="00EF3144" w:rsidP="00EF314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◎保育所保育指針解説</w:t>
            </w:r>
          </w:p>
          <w:p w14:paraId="7BDBF4F7" w14:textId="77777777" w:rsidR="00EF3144" w:rsidRPr="00541073" w:rsidRDefault="00EF3144" w:rsidP="009858BB">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第3章－3－(2)－ア</w:t>
            </w:r>
          </w:p>
          <w:p w14:paraId="4051A6CF" w14:textId="77777777" w:rsidR="00BD0128" w:rsidRPr="00541073" w:rsidRDefault="00BD0128" w:rsidP="0099133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◎児童福祉施設等における児童の安全の確保について（平成13年6月15日雇児総発第402号）</w:t>
            </w:r>
          </w:p>
          <w:p w14:paraId="17792F70" w14:textId="77777777" w:rsidR="00BD0128" w:rsidRPr="00541073" w:rsidRDefault="00BD0128" w:rsidP="0075115A">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◎児童福祉施設等に設置して</w:t>
            </w:r>
            <w:r w:rsidR="0075115A" w:rsidRPr="00541073">
              <w:rPr>
                <w:rFonts w:ascii="ＭＳ 明朝" w:hAnsi="ＭＳ 明朝" w:hint="eastAsia"/>
                <w:color w:val="000000" w:themeColor="text1"/>
                <w:sz w:val="18"/>
                <w:szCs w:val="18"/>
              </w:rPr>
              <w:t>い</w:t>
            </w:r>
            <w:r w:rsidRPr="00541073">
              <w:rPr>
                <w:rFonts w:ascii="ＭＳ 明朝" w:hAnsi="ＭＳ 明朝" w:hint="eastAsia"/>
                <w:color w:val="000000" w:themeColor="text1"/>
                <w:sz w:val="18"/>
                <w:szCs w:val="18"/>
              </w:rPr>
              <w:t>る遊具の安全確保について（平成20年8月29</w:t>
            </w:r>
            <w:r w:rsidR="0075115A" w:rsidRPr="00541073">
              <w:rPr>
                <w:rFonts w:ascii="ＭＳ 明朝" w:hAnsi="ＭＳ 明朝" w:hint="eastAsia"/>
                <w:color w:val="000000" w:themeColor="text1"/>
                <w:sz w:val="18"/>
                <w:szCs w:val="18"/>
              </w:rPr>
              <w:t>日雇児</w:t>
            </w:r>
            <w:r w:rsidRPr="00541073">
              <w:rPr>
                <w:rFonts w:ascii="ＭＳ 明朝" w:hAnsi="ＭＳ 明朝" w:hint="eastAsia"/>
                <w:color w:val="000000" w:themeColor="text1"/>
                <w:sz w:val="18"/>
                <w:szCs w:val="18"/>
              </w:rPr>
              <w:t>総発第0829002号</w:t>
            </w:r>
            <w:r w:rsidR="0075115A" w:rsidRPr="00541073">
              <w:rPr>
                <w:rFonts w:ascii="ＭＳ 明朝" w:hAnsi="ＭＳ 明朝" w:hint="eastAsia"/>
                <w:color w:val="000000" w:themeColor="text1"/>
                <w:sz w:val="18"/>
                <w:szCs w:val="18"/>
              </w:rPr>
              <w:t>、障障発第0829001号</w:t>
            </w:r>
            <w:r w:rsidRPr="00541073">
              <w:rPr>
                <w:rFonts w:ascii="ＭＳ 明朝" w:hAnsi="ＭＳ 明朝" w:hint="eastAsia"/>
                <w:color w:val="000000" w:themeColor="text1"/>
                <w:sz w:val="18"/>
                <w:szCs w:val="18"/>
              </w:rPr>
              <w:t>）</w:t>
            </w:r>
          </w:p>
          <w:p w14:paraId="1F1DA62B" w14:textId="22A932E9" w:rsidR="003F5A5C" w:rsidRPr="00541073" w:rsidRDefault="003F5A5C" w:rsidP="003F5A5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◎社会福祉施設等における入所者等の安全の確保について（</w:t>
            </w:r>
            <w:r w:rsidR="0091343E">
              <w:rPr>
                <w:rFonts w:ascii="ＭＳ 明朝" w:hAnsi="ＭＳ 明朝" w:hint="eastAsia"/>
                <w:color w:val="000000" w:themeColor="text1"/>
                <w:sz w:val="18"/>
                <w:szCs w:val="18"/>
              </w:rPr>
              <w:t>平成</w:t>
            </w:r>
            <w:r w:rsidRPr="00541073">
              <w:rPr>
                <w:rFonts w:ascii="ＭＳ 明朝" w:hAnsi="ＭＳ 明朝" w:hint="eastAsia"/>
                <w:color w:val="000000" w:themeColor="text1"/>
                <w:sz w:val="18"/>
                <w:szCs w:val="18"/>
              </w:rPr>
              <w:t>28</w:t>
            </w:r>
            <w:r w:rsidR="0091343E">
              <w:rPr>
                <w:rFonts w:ascii="ＭＳ 明朝" w:hAnsi="ＭＳ 明朝" w:hint="eastAsia"/>
                <w:color w:val="000000" w:themeColor="text1"/>
                <w:sz w:val="18"/>
                <w:szCs w:val="18"/>
              </w:rPr>
              <w:t>年</w:t>
            </w:r>
            <w:r w:rsidRPr="00541073">
              <w:rPr>
                <w:rFonts w:ascii="ＭＳ 明朝" w:hAnsi="ＭＳ 明朝" w:hint="eastAsia"/>
                <w:color w:val="000000" w:themeColor="text1"/>
                <w:sz w:val="18"/>
                <w:szCs w:val="18"/>
              </w:rPr>
              <w:t>7</w:t>
            </w:r>
            <w:r w:rsidR="0091343E">
              <w:rPr>
                <w:rFonts w:ascii="ＭＳ 明朝" w:hAnsi="ＭＳ 明朝" w:hint="eastAsia"/>
                <w:color w:val="000000" w:themeColor="text1"/>
                <w:sz w:val="18"/>
                <w:szCs w:val="18"/>
              </w:rPr>
              <w:t>月</w:t>
            </w:r>
            <w:r w:rsidRPr="00541073">
              <w:rPr>
                <w:rFonts w:ascii="ＭＳ 明朝" w:hAnsi="ＭＳ 明朝" w:hint="eastAsia"/>
                <w:color w:val="000000" w:themeColor="text1"/>
                <w:sz w:val="18"/>
                <w:szCs w:val="18"/>
              </w:rPr>
              <w:t>26</w:t>
            </w:r>
            <w:r w:rsidR="0091343E">
              <w:rPr>
                <w:rFonts w:ascii="ＭＳ 明朝" w:hAnsi="ＭＳ 明朝" w:hint="eastAsia"/>
                <w:color w:val="000000" w:themeColor="text1"/>
                <w:sz w:val="18"/>
                <w:szCs w:val="18"/>
              </w:rPr>
              <w:t>日</w:t>
            </w:r>
            <w:r w:rsidRPr="00541073">
              <w:rPr>
                <w:rFonts w:ascii="ＭＳ 明朝" w:hAnsi="ＭＳ 明朝" w:hint="eastAsia"/>
                <w:color w:val="000000" w:themeColor="text1"/>
                <w:sz w:val="18"/>
                <w:szCs w:val="18"/>
              </w:rPr>
              <w:t>雇児総発0726第1号）</w:t>
            </w:r>
          </w:p>
          <w:p w14:paraId="4F7C883A" w14:textId="76209B30" w:rsidR="00BD0128" w:rsidRPr="00541073" w:rsidRDefault="003F5A5C" w:rsidP="003F5A5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◎社会福祉施設等における防犯に係る安全の確保について（</w:t>
            </w:r>
            <w:r w:rsidR="0091343E">
              <w:rPr>
                <w:rFonts w:ascii="ＭＳ 明朝" w:hAnsi="ＭＳ 明朝" w:hint="eastAsia"/>
                <w:color w:val="000000" w:themeColor="text1"/>
                <w:sz w:val="18"/>
                <w:szCs w:val="18"/>
              </w:rPr>
              <w:t>平成</w:t>
            </w:r>
            <w:r w:rsidRPr="00541073">
              <w:rPr>
                <w:rFonts w:ascii="ＭＳ 明朝" w:hAnsi="ＭＳ 明朝" w:hint="eastAsia"/>
                <w:color w:val="000000" w:themeColor="text1"/>
                <w:sz w:val="18"/>
                <w:szCs w:val="18"/>
              </w:rPr>
              <w:t>28</w:t>
            </w:r>
            <w:r w:rsidR="0091343E">
              <w:rPr>
                <w:rFonts w:ascii="ＭＳ 明朝" w:hAnsi="ＭＳ 明朝" w:hint="eastAsia"/>
                <w:color w:val="000000" w:themeColor="text1"/>
                <w:sz w:val="18"/>
                <w:szCs w:val="18"/>
              </w:rPr>
              <w:t>年</w:t>
            </w:r>
            <w:r w:rsidRPr="00541073">
              <w:rPr>
                <w:rFonts w:ascii="ＭＳ 明朝" w:hAnsi="ＭＳ 明朝" w:hint="eastAsia"/>
                <w:color w:val="000000" w:themeColor="text1"/>
                <w:sz w:val="18"/>
                <w:szCs w:val="18"/>
              </w:rPr>
              <w:t>9</w:t>
            </w:r>
            <w:r w:rsidR="0091343E">
              <w:rPr>
                <w:rFonts w:ascii="ＭＳ 明朝" w:hAnsi="ＭＳ 明朝" w:hint="eastAsia"/>
                <w:color w:val="000000" w:themeColor="text1"/>
                <w:sz w:val="18"/>
                <w:szCs w:val="18"/>
              </w:rPr>
              <w:t>月</w:t>
            </w:r>
            <w:r w:rsidRPr="00541073">
              <w:rPr>
                <w:rFonts w:ascii="ＭＳ 明朝" w:hAnsi="ＭＳ 明朝" w:hint="eastAsia"/>
                <w:color w:val="000000" w:themeColor="text1"/>
                <w:sz w:val="18"/>
                <w:szCs w:val="18"/>
              </w:rPr>
              <w:t>15</w:t>
            </w:r>
            <w:r w:rsidR="0091343E">
              <w:rPr>
                <w:rFonts w:ascii="ＭＳ 明朝" w:hAnsi="ＭＳ 明朝" w:hint="eastAsia"/>
                <w:color w:val="000000" w:themeColor="text1"/>
                <w:sz w:val="18"/>
                <w:szCs w:val="18"/>
              </w:rPr>
              <w:t>日</w:t>
            </w:r>
            <w:r w:rsidRPr="00541073">
              <w:rPr>
                <w:rFonts w:ascii="ＭＳ 明朝" w:hAnsi="ＭＳ 明朝" w:hint="eastAsia"/>
                <w:color w:val="000000" w:themeColor="text1"/>
                <w:sz w:val="18"/>
                <w:szCs w:val="18"/>
              </w:rPr>
              <w:t>雇児総発0915第1号）</w:t>
            </w:r>
          </w:p>
          <w:p w14:paraId="7782F348" w14:textId="77777777" w:rsidR="00BD0128" w:rsidRPr="00541073" w:rsidRDefault="00BD0128" w:rsidP="00BD0128">
            <w:pPr>
              <w:rPr>
                <w:rFonts w:ascii="ＭＳ 明朝" w:hAnsi="ＭＳ 明朝"/>
                <w:color w:val="000000" w:themeColor="text1"/>
                <w:sz w:val="18"/>
                <w:szCs w:val="18"/>
              </w:rPr>
            </w:pPr>
          </w:p>
          <w:p w14:paraId="75BC05AB" w14:textId="77777777" w:rsidR="00DD6B87" w:rsidRPr="00541073" w:rsidRDefault="00DD6B87" w:rsidP="00BD0128">
            <w:pPr>
              <w:rPr>
                <w:rFonts w:ascii="ＭＳ 明朝" w:hAnsi="ＭＳ 明朝"/>
                <w:color w:val="000000" w:themeColor="text1"/>
                <w:sz w:val="18"/>
                <w:szCs w:val="18"/>
              </w:rPr>
            </w:pPr>
          </w:p>
          <w:p w14:paraId="49325C58" w14:textId="77777777" w:rsidR="00BD0128" w:rsidRPr="00541073" w:rsidRDefault="00BD0128" w:rsidP="001102FA">
            <w:pPr>
              <w:ind w:left="167" w:hangingChars="100" w:hanging="167"/>
              <w:rPr>
                <w:rFonts w:ascii="ＭＳ 明朝" w:hAnsi="ＭＳ 明朝"/>
                <w:color w:val="000000" w:themeColor="text1"/>
                <w:sz w:val="18"/>
                <w:szCs w:val="18"/>
              </w:rPr>
            </w:pPr>
          </w:p>
          <w:p w14:paraId="2C0D731D" w14:textId="77777777" w:rsidR="001102FA" w:rsidRPr="00541073" w:rsidRDefault="001102FA" w:rsidP="004B5CA9">
            <w:pPr>
              <w:ind w:firstLineChars="100" w:firstLine="167"/>
              <w:rPr>
                <w:rFonts w:ascii="ＭＳ 明朝" w:hAnsi="ＭＳ 明朝"/>
                <w:color w:val="000000" w:themeColor="text1"/>
                <w:sz w:val="18"/>
                <w:szCs w:val="18"/>
              </w:rPr>
            </w:pPr>
          </w:p>
        </w:tc>
        <w:tc>
          <w:tcPr>
            <w:tcW w:w="1453" w:type="dxa"/>
            <w:gridSpan w:val="3"/>
            <w:shd w:val="clear" w:color="auto" w:fill="auto"/>
          </w:tcPr>
          <w:p w14:paraId="1B05DC88" w14:textId="77777777" w:rsidR="00BD0128" w:rsidRPr="00541073" w:rsidRDefault="00BD0128" w:rsidP="00BD0128">
            <w:pPr>
              <w:rPr>
                <w:rFonts w:ascii="ＭＳ 明朝" w:hAnsi="ＭＳ 明朝"/>
                <w:color w:val="000000" w:themeColor="text1"/>
                <w:sz w:val="18"/>
                <w:szCs w:val="18"/>
              </w:rPr>
            </w:pPr>
          </w:p>
          <w:p w14:paraId="4AE9FB56" w14:textId="77777777" w:rsidR="0027019E" w:rsidRPr="00541073" w:rsidRDefault="0027019E" w:rsidP="00BD0128">
            <w:pPr>
              <w:rPr>
                <w:rFonts w:ascii="ＭＳ 明朝" w:hAnsi="ＭＳ 明朝"/>
                <w:color w:val="000000" w:themeColor="text1"/>
                <w:sz w:val="18"/>
                <w:szCs w:val="18"/>
              </w:rPr>
            </w:pPr>
          </w:p>
          <w:p w14:paraId="0D5BF959" w14:textId="77777777" w:rsidR="0027019E" w:rsidRPr="00541073" w:rsidRDefault="0027019E" w:rsidP="00BD0128">
            <w:pPr>
              <w:rPr>
                <w:rFonts w:ascii="ＭＳ 明朝" w:hAnsi="ＭＳ 明朝"/>
                <w:color w:val="000000" w:themeColor="text1"/>
                <w:sz w:val="18"/>
                <w:szCs w:val="18"/>
              </w:rPr>
            </w:pPr>
          </w:p>
          <w:p w14:paraId="1C797C6A" w14:textId="77777777" w:rsidR="0027019E" w:rsidRPr="00541073" w:rsidRDefault="0027019E" w:rsidP="00BD0128">
            <w:pPr>
              <w:rPr>
                <w:rFonts w:ascii="ＭＳ 明朝" w:hAnsi="ＭＳ 明朝"/>
                <w:color w:val="000000" w:themeColor="text1"/>
                <w:sz w:val="18"/>
                <w:szCs w:val="18"/>
              </w:rPr>
            </w:pPr>
          </w:p>
          <w:p w14:paraId="7BA6A102" w14:textId="77777777" w:rsidR="0027019E" w:rsidRPr="00541073" w:rsidRDefault="0027019E" w:rsidP="00BD0128">
            <w:pPr>
              <w:rPr>
                <w:rFonts w:ascii="ＭＳ 明朝" w:hAnsi="ＭＳ 明朝"/>
                <w:color w:val="000000" w:themeColor="text1"/>
                <w:sz w:val="18"/>
                <w:szCs w:val="18"/>
              </w:rPr>
            </w:pPr>
          </w:p>
          <w:p w14:paraId="427BB3E6" w14:textId="77777777" w:rsidR="0027019E" w:rsidRPr="00541073" w:rsidRDefault="0027019E" w:rsidP="00BD0128">
            <w:pPr>
              <w:rPr>
                <w:rFonts w:ascii="ＭＳ 明朝" w:hAnsi="ＭＳ 明朝"/>
                <w:color w:val="000000" w:themeColor="text1"/>
                <w:sz w:val="18"/>
                <w:szCs w:val="18"/>
              </w:rPr>
            </w:pPr>
          </w:p>
          <w:p w14:paraId="1EB1673B" w14:textId="77777777" w:rsidR="0027019E" w:rsidRPr="00541073" w:rsidRDefault="0027019E" w:rsidP="00BD0128">
            <w:pPr>
              <w:rPr>
                <w:rFonts w:ascii="ＭＳ 明朝" w:hAnsi="ＭＳ 明朝"/>
                <w:color w:val="000000" w:themeColor="text1"/>
                <w:sz w:val="18"/>
                <w:szCs w:val="18"/>
              </w:rPr>
            </w:pPr>
          </w:p>
          <w:p w14:paraId="16D212C2" w14:textId="77777777" w:rsidR="0027019E" w:rsidRPr="00541073" w:rsidRDefault="0027019E" w:rsidP="00BD0128">
            <w:pPr>
              <w:rPr>
                <w:rFonts w:ascii="ＭＳ 明朝" w:hAnsi="ＭＳ 明朝"/>
                <w:color w:val="000000" w:themeColor="text1"/>
                <w:sz w:val="18"/>
                <w:szCs w:val="18"/>
              </w:rPr>
            </w:pPr>
          </w:p>
          <w:p w14:paraId="14266B87" w14:textId="77777777" w:rsidR="0027019E" w:rsidRPr="00541073" w:rsidRDefault="0027019E" w:rsidP="00BD0128">
            <w:pPr>
              <w:rPr>
                <w:rFonts w:ascii="ＭＳ 明朝" w:hAnsi="ＭＳ 明朝"/>
                <w:color w:val="000000" w:themeColor="text1"/>
                <w:sz w:val="18"/>
                <w:szCs w:val="18"/>
              </w:rPr>
            </w:pPr>
          </w:p>
          <w:p w14:paraId="20F7E5B9" w14:textId="77777777" w:rsidR="0027019E" w:rsidRPr="00541073" w:rsidRDefault="0027019E" w:rsidP="00BD0128">
            <w:pPr>
              <w:rPr>
                <w:rFonts w:ascii="ＭＳ 明朝" w:hAnsi="ＭＳ 明朝"/>
                <w:color w:val="000000" w:themeColor="text1"/>
                <w:sz w:val="18"/>
                <w:szCs w:val="18"/>
              </w:rPr>
            </w:pPr>
          </w:p>
          <w:p w14:paraId="6134AF37" w14:textId="77777777" w:rsidR="0027019E" w:rsidRPr="00541073" w:rsidRDefault="0027019E" w:rsidP="00BD0128">
            <w:pPr>
              <w:rPr>
                <w:rFonts w:ascii="ＭＳ 明朝" w:hAnsi="ＭＳ 明朝"/>
                <w:color w:val="000000" w:themeColor="text1"/>
                <w:sz w:val="18"/>
                <w:szCs w:val="18"/>
              </w:rPr>
            </w:pPr>
          </w:p>
          <w:p w14:paraId="3D32B5FC" w14:textId="77777777" w:rsidR="0027019E" w:rsidRPr="00541073" w:rsidRDefault="0027019E" w:rsidP="00BD0128">
            <w:pPr>
              <w:rPr>
                <w:rFonts w:ascii="ＭＳ 明朝" w:hAnsi="ＭＳ 明朝"/>
                <w:color w:val="000000" w:themeColor="text1"/>
                <w:sz w:val="18"/>
                <w:szCs w:val="18"/>
              </w:rPr>
            </w:pPr>
          </w:p>
          <w:p w14:paraId="5D7C58B1" w14:textId="77777777" w:rsidR="0027019E" w:rsidRPr="00541073" w:rsidRDefault="0027019E" w:rsidP="00BD0128">
            <w:pPr>
              <w:rPr>
                <w:rFonts w:ascii="ＭＳ 明朝" w:hAnsi="ＭＳ 明朝"/>
                <w:color w:val="000000" w:themeColor="text1"/>
                <w:sz w:val="18"/>
                <w:szCs w:val="18"/>
              </w:rPr>
            </w:pPr>
          </w:p>
          <w:p w14:paraId="06635778" w14:textId="77777777" w:rsidR="0027019E" w:rsidRPr="00541073" w:rsidRDefault="0027019E" w:rsidP="00BD0128">
            <w:pPr>
              <w:rPr>
                <w:rFonts w:ascii="ＭＳ 明朝" w:hAnsi="ＭＳ 明朝"/>
                <w:color w:val="000000" w:themeColor="text1"/>
                <w:sz w:val="18"/>
                <w:szCs w:val="18"/>
              </w:rPr>
            </w:pPr>
          </w:p>
          <w:p w14:paraId="2C1F4FEA" w14:textId="77777777" w:rsidR="0027019E" w:rsidRPr="00541073" w:rsidRDefault="0027019E" w:rsidP="00BD0128">
            <w:pPr>
              <w:rPr>
                <w:rFonts w:ascii="ＭＳ 明朝" w:hAnsi="ＭＳ 明朝"/>
                <w:color w:val="000000" w:themeColor="text1"/>
                <w:sz w:val="18"/>
                <w:szCs w:val="18"/>
              </w:rPr>
            </w:pPr>
          </w:p>
          <w:p w14:paraId="48499C20" w14:textId="77777777" w:rsidR="0027019E" w:rsidRPr="00541073" w:rsidRDefault="0027019E" w:rsidP="00BD0128">
            <w:pPr>
              <w:rPr>
                <w:rFonts w:ascii="ＭＳ 明朝" w:hAnsi="ＭＳ 明朝"/>
                <w:color w:val="000000" w:themeColor="text1"/>
                <w:sz w:val="18"/>
                <w:szCs w:val="18"/>
              </w:rPr>
            </w:pPr>
          </w:p>
          <w:p w14:paraId="4AF7427A" w14:textId="77777777" w:rsidR="0027019E" w:rsidRPr="00541073" w:rsidRDefault="0027019E" w:rsidP="00BD0128">
            <w:pPr>
              <w:rPr>
                <w:rFonts w:ascii="ＭＳ 明朝" w:hAnsi="ＭＳ 明朝"/>
                <w:color w:val="000000" w:themeColor="text1"/>
                <w:sz w:val="18"/>
                <w:szCs w:val="18"/>
              </w:rPr>
            </w:pPr>
          </w:p>
          <w:p w14:paraId="0ABE2DC5" w14:textId="77777777" w:rsidR="0027019E" w:rsidRPr="00541073" w:rsidRDefault="0027019E" w:rsidP="00BD0128">
            <w:pPr>
              <w:rPr>
                <w:rFonts w:ascii="ＭＳ 明朝" w:hAnsi="ＭＳ 明朝"/>
                <w:color w:val="000000" w:themeColor="text1"/>
                <w:sz w:val="18"/>
                <w:szCs w:val="18"/>
              </w:rPr>
            </w:pPr>
          </w:p>
          <w:p w14:paraId="3CEEA42D" w14:textId="77777777" w:rsidR="0027019E" w:rsidRPr="00541073" w:rsidRDefault="0027019E" w:rsidP="00BD0128">
            <w:pPr>
              <w:rPr>
                <w:rFonts w:ascii="ＭＳ 明朝" w:hAnsi="ＭＳ 明朝"/>
                <w:color w:val="000000" w:themeColor="text1"/>
                <w:sz w:val="18"/>
                <w:szCs w:val="18"/>
              </w:rPr>
            </w:pPr>
          </w:p>
          <w:p w14:paraId="2A1D225F" w14:textId="77777777" w:rsidR="0027019E" w:rsidRPr="00541073" w:rsidRDefault="0027019E" w:rsidP="00BD0128">
            <w:pPr>
              <w:rPr>
                <w:rFonts w:ascii="ＭＳ 明朝" w:hAnsi="ＭＳ 明朝"/>
                <w:color w:val="000000" w:themeColor="text1"/>
                <w:sz w:val="18"/>
                <w:szCs w:val="18"/>
              </w:rPr>
            </w:pPr>
          </w:p>
          <w:p w14:paraId="3ABC700D" w14:textId="77777777" w:rsidR="0027019E" w:rsidRPr="00541073" w:rsidRDefault="0027019E" w:rsidP="00BD0128">
            <w:pPr>
              <w:rPr>
                <w:rFonts w:ascii="ＭＳ 明朝" w:hAnsi="ＭＳ 明朝"/>
                <w:color w:val="000000" w:themeColor="text1"/>
                <w:sz w:val="18"/>
                <w:szCs w:val="18"/>
              </w:rPr>
            </w:pPr>
          </w:p>
          <w:p w14:paraId="6A237EE2" w14:textId="77777777" w:rsidR="0027019E" w:rsidRPr="00541073" w:rsidRDefault="0027019E" w:rsidP="00BD0128">
            <w:pPr>
              <w:rPr>
                <w:rFonts w:ascii="ＭＳ 明朝" w:hAnsi="ＭＳ 明朝"/>
                <w:color w:val="000000" w:themeColor="text1"/>
                <w:sz w:val="18"/>
                <w:szCs w:val="18"/>
              </w:rPr>
            </w:pPr>
          </w:p>
          <w:p w14:paraId="6EC78DF9" w14:textId="77777777" w:rsidR="00651273" w:rsidRPr="00541073" w:rsidRDefault="00651273" w:rsidP="00BD0128">
            <w:pPr>
              <w:rPr>
                <w:rFonts w:ascii="ＭＳ 明朝" w:hAnsi="ＭＳ 明朝"/>
                <w:color w:val="000000" w:themeColor="text1"/>
                <w:sz w:val="18"/>
                <w:szCs w:val="18"/>
              </w:rPr>
            </w:pPr>
          </w:p>
          <w:p w14:paraId="789E7C8B" w14:textId="77777777" w:rsidR="00651273" w:rsidRPr="00541073" w:rsidRDefault="00651273" w:rsidP="00BD0128">
            <w:pPr>
              <w:rPr>
                <w:rFonts w:ascii="ＭＳ 明朝" w:hAnsi="ＭＳ 明朝"/>
                <w:color w:val="000000" w:themeColor="text1"/>
                <w:sz w:val="18"/>
                <w:szCs w:val="18"/>
              </w:rPr>
            </w:pPr>
          </w:p>
          <w:p w14:paraId="731CE0B2" w14:textId="77777777" w:rsidR="00651273" w:rsidRPr="00541073" w:rsidRDefault="00651273" w:rsidP="00BD0128">
            <w:pPr>
              <w:rPr>
                <w:rFonts w:ascii="ＭＳ 明朝" w:hAnsi="ＭＳ 明朝"/>
                <w:color w:val="000000" w:themeColor="text1"/>
                <w:sz w:val="18"/>
                <w:szCs w:val="18"/>
              </w:rPr>
            </w:pPr>
          </w:p>
          <w:p w14:paraId="35E504C6" w14:textId="77777777" w:rsidR="00651273" w:rsidRPr="00541073" w:rsidRDefault="00651273" w:rsidP="00BD0128">
            <w:pPr>
              <w:rPr>
                <w:rFonts w:ascii="ＭＳ 明朝" w:hAnsi="ＭＳ 明朝"/>
                <w:color w:val="000000" w:themeColor="text1"/>
                <w:sz w:val="18"/>
                <w:szCs w:val="18"/>
              </w:rPr>
            </w:pPr>
          </w:p>
          <w:p w14:paraId="2DF5005D" w14:textId="77777777" w:rsidR="0027019E" w:rsidRPr="00541073" w:rsidRDefault="0027019E" w:rsidP="00BD0128">
            <w:pPr>
              <w:rPr>
                <w:rFonts w:ascii="ＭＳ 明朝" w:hAnsi="ＭＳ 明朝"/>
                <w:color w:val="000000" w:themeColor="text1"/>
                <w:sz w:val="18"/>
                <w:szCs w:val="18"/>
              </w:rPr>
            </w:pPr>
          </w:p>
          <w:p w14:paraId="2B1BC0DC" w14:textId="77777777" w:rsidR="0027019E" w:rsidRPr="00541073" w:rsidRDefault="0027019E" w:rsidP="00BD0128">
            <w:pPr>
              <w:rPr>
                <w:rFonts w:ascii="ＭＳ 明朝" w:hAnsi="ＭＳ 明朝"/>
                <w:color w:val="000000" w:themeColor="text1"/>
                <w:sz w:val="18"/>
                <w:szCs w:val="18"/>
              </w:rPr>
            </w:pPr>
          </w:p>
        </w:tc>
      </w:tr>
      <w:tr w:rsidR="00541073" w:rsidRPr="00541073" w14:paraId="422A8A14" w14:textId="77777777" w:rsidTr="004B5CA9">
        <w:trPr>
          <w:gridBefore w:val="1"/>
          <w:wBefore w:w="9" w:type="dxa"/>
          <w:trHeight w:val="418"/>
        </w:trPr>
        <w:tc>
          <w:tcPr>
            <w:tcW w:w="1912" w:type="dxa"/>
            <w:gridSpan w:val="2"/>
            <w:tcBorders>
              <w:right w:val="single" w:sz="4" w:space="0" w:color="auto"/>
            </w:tcBorders>
            <w:shd w:val="clear" w:color="auto" w:fill="auto"/>
            <w:vAlign w:val="center"/>
          </w:tcPr>
          <w:p w14:paraId="5AB2964A" w14:textId="77777777" w:rsidR="00C23FFC" w:rsidRPr="00541073" w:rsidRDefault="00C23FFC"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6978" w:type="dxa"/>
            <w:gridSpan w:val="10"/>
            <w:tcBorders>
              <w:left w:val="single" w:sz="4" w:space="0" w:color="auto"/>
            </w:tcBorders>
            <w:shd w:val="clear" w:color="auto" w:fill="auto"/>
            <w:vAlign w:val="center"/>
          </w:tcPr>
          <w:p w14:paraId="103C8401" w14:textId="77777777" w:rsidR="00C23FFC" w:rsidRPr="00541073" w:rsidRDefault="00C23FFC"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650" w:type="dxa"/>
            <w:gridSpan w:val="7"/>
            <w:shd w:val="clear" w:color="auto" w:fill="auto"/>
            <w:vAlign w:val="center"/>
          </w:tcPr>
          <w:p w14:paraId="7CA0DC26" w14:textId="77777777" w:rsidR="00C23FFC" w:rsidRPr="00541073" w:rsidRDefault="00C23FFC"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651778C3" w14:textId="77777777" w:rsidTr="004B5CA9">
        <w:trPr>
          <w:gridBefore w:val="1"/>
          <w:wBefore w:w="9" w:type="dxa"/>
          <w:trHeight w:val="14443"/>
        </w:trPr>
        <w:tc>
          <w:tcPr>
            <w:tcW w:w="1912" w:type="dxa"/>
            <w:gridSpan w:val="2"/>
            <w:tcBorders>
              <w:right w:val="single" w:sz="4" w:space="0" w:color="auto"/>
            </w:tcBorders>
            <w:shd w:val="clear" w:color="auto" w:fill="auto"/>
          </w:tcPr>
          <w:p w14:paraId="74FFE6DF" w14:textId="77777777" w:rsidR="0091655D" w:rsidRPr="00541073" w:rsidRDefault="0091655D" w:rsidP="0091655D">
            <w:pPr>
              <w:rPr>
                <w:rFonts w:ascii="ＭＳ 明朝" w:hAnsi="ＭＳ 明朝"/>
                <w:b/>
                <w:color w:val="000000" w:themeColor="text1"/>
                <w:szCs w:val="21"/>
              </w:rPr>
            </w:pPr>
          </w:p>
          <w:p w14:paraId="1848EF67" w14:textId="77777777" w:rsidR="0091655D" w:rsidRPr="00541073" w:rsidRDefault="0091655D" w:rsidP="0091655D">
            <w:pPr>
              <w:rPr>
                <w:rFonts w:ascii="ＭＳ 明朝" w:hAnsi="ＭＳ 明朝"/>
                <w:b/>
                <w:color w:val="000000" w:themeColor="text1"/>
                <w:szCs w:val="21"/>
              </w:rPr>
            </w:pPr>
          </w:p>
          <w:p w14:paraId="4114F598" w14:textId="77777777" w:rsidR="0091655D" w:rsidRPr="00541073" w:rsidRDefault="0091655D" w:rsidP="0091655D">
            <w:pPr>
              <w:rPr>
                <w:rFonts w:ascii="ＭＳ 明朝" w:hAnsi="ＭＳ 明朝"/>
                <w:b/>
                <w:color w:val="000000" w:themeColor="text1"/>
                <w:szCs w:val="21"/>
              </w:rPr>
            </w:pPr>
          </w:p>
          <w:p w14:paraId="5C1EA461" w14:textId="77777777" w:rsidR="0091655D" w:rsidRPr="00541073" w:rsidRDefault="0091655D" w:rsidP="0091655D">
            <w:pPr>
              <w:rPr>
                <w:rFonts w:ascii="ＭＳ 明朝" w:hAnsi="ＭＳ 明朝"/>
                <w:b/>
                <w:color w:val="000000" w:themeColor="text1"/>
                <w:szCs w:val="21"/>
              </w:rPr>
            </w:pPr>
          </w:p>
          <w:p w14:paraId="1E95071D" w14:textId="77777777" w:rsidR="0091655D" w:rsidRPr="00541073" w:rsidRDefault="0091655D" w:rsidP="0091655D">
            <w:pPr>
              <w:rPr>
                <w:rFonts w:ascii="ＭＳ 明朝" w:hAnsi="ＭＳ 明朝"/>
                <w:b/>
                <w:color w:val="000000" w:themeColor="text1"/>
                <w:szCs w:val="21"/>
              </w:rPr>
            </w:pPr>
          </w:p>
          <w:p w14:paraId="563EB043" w14:textId="77777777" w:rsidR="0091655D" w:rsidRPr="00541073" w:rsidRDefault="0091655D" w:rsidP="0091655D">
            <w:pPr>
              <w:rPr>
                <w:rFonts w:ascii="ＭＳ 明朝" w:hAnsi="ＭＳ 明朝"/>
                <w:b/>
                <w:color w:val="000000" w:themeColor="text1"/>
                <w:szCs w:val="21"/>
              </w:rPr>
            </w:pPr>
          </w:p>
          <w:p w14:paraId="3DFCD42E" w14:textId="77777777" w:rsidR="0091655D" w:rsidRPr="00541073" w:rsidRDefault="0091655D" w:rsidP="0091655D">
            <w:pPr>
              <w:rPr>
                <w:rFonts w:ascii="ＭＳ 明朝" w:hAnsi="ＭＳ 明朝"/>
                <w:b/>
                <w:color w:val="000000" w:themeColor="text1"/>
                <w:szCs w:val="21"/>
              </w:rPr>
            </w:pPr>
          </w:p>
          <w:p w14:paraId="2764BA62" w14:textId="77777777" w:rsidR="0091655D" w:rsidRPr="00541073" w:rsidRDefault="0091655D" w:rsidP="0091655D">
            <w:pPr>
              <w:rPr>
                <w:rFonts w:ascii="ＭＳ 明朝" w:hAnsi="ＭＳ 明朝"/>
                <w:b/>
                <w:color w:val="000000" w:themeColor="text1"/>
                <w:szCs w:val="21"/>
              </w:rPr>
            </w:pPr>
          </w:p>
          <w:p w14:paraId="5E4F1AFD" w14:textId="77777777" w:rsidR="0091655D" w:rsidRPr="00541073" w:rsidRDefault="0091655D" w:rsidP="0091655D">
            <w:pPr>
              <w:rPr>
                <w:rFonts w:ascii="ＭＳ 明朝" w:hAnsi="ＭＳ 明朝"/>
                <w:b/>
                <w:color w:val="000000" w:themeColor="text1"/>
                <w:szCs w:val="21"/>
              </w:rPr>
            </w:pPr>
          </w:p>
          <w:p w14:paraId="1BCB5080" w14:textId="77777777" w:rsidR="0091655D" w:rsidRPr="00541073" w:rsidRDefault="0091655D" w:rsidP="0091655D">
            <w:pPr>
              <w:rPr>
                <w:rFonts w:ascii="ＭＳ 明朝" w:hAnsi="ＭＳ 明朝"/>
                <w:b/>
                <w:color w:val="000000" w:themeColor="text1"/>
                <w:szCs w:val="21"/>
              </w:rPr>
            </w:pPr>
          </w:p>
          <w:p w14:paraId="61DC0A40" w14:textId="77777777" w:rsidR="0091655D" w:rsidRPr="00541073" w:rsidRDefault="0091655D" w:rsidP="0091655D">
            <w:pPr>
              <w:rPr>
                <w:rFonts w:ascii="ＭＳ 明朝" w:hAnsi="ＭＳ 明朝"/>
                <w:b/>
                <w:color w:val="000000" w:themeColor="text1"/>
                <w:szCs w:val="21"/>
              </w:rPr>
            </w:pPr>
          </w:p>
          <w:p w14:paraId="51822B97" w14:textId="77777777" w:rsidR="0091655D" w:rsidRPr="00541073" w:rsidRDefault="0091655D" w:rsidP="0091655D">
            <w:pPr>
              <w:rPr>
                <w:rFonts w:ascii="ＭＳ 明朝" w:hAnsi="ＭＳ 明朝"/>
                <w:b/>
                <w:color w:val="000000" w:themeColor="text1"/>
                <w:szCs w:val="21"/>
              </w:rPr>
            </w:pPr>
          </w:p>
          <w:p w14:paraId="09CF20BE" w14:textId="77777777" w:rsidR="0091655D" w:rsidRPr="00541073" w:rsidRDefault="0091655D" w:rsidP="0091655D">
            <w:pPr>
              <w:rPr>
                <w:rFonts w:ascii="ＭＳ 明朝" w:hAnsi="ＭＳ 明朝"/>
                <w:b/>
                <w:color w:val="000000" w:themeColor="text1"/>
                <w:szCs w:val="21"/>
              </w:rPr>
            </w:pPr>
          </w:p>
          <w:p w14:paraId="6A27C72D" w14:textId="77777777" w:rsidR="0091655D" w:rsidRPr="00541073" w:rsidRDefault="0091655D" w:rsidP="0091655D">
            <w:pPr>
              <w:rPr>
                <w:rFonts w:ascii="ＭＳ 明朝" w:hAnsi="ＭＳ 明朝"/>
                <w:b/>
                <w:color w:val="000000" w:themeColor="text1"/>
                <w:szCs w:val="21"/>
              </w:rPr>
            </w:pPr>
          </w:p>
          <w:p w14:paraId="1311055B" w14:textId="77777777" w:rsidR="0091655D" w:rsidRPr="00541073" w:rsidRDefault="0091655D" w:rsidP="0091655D">
            <w:pPr>
              <w:rPr>
                <w:rFonts w:ascii="ＭＳ 明朝" w:hAnsi="ＭＳ 明朝"/>
                <w:b/>
                <w:color w:val="000000" w:themeColor="text1"/>
                <w:szCs w:val="21"/>
              </w:rPr>
            </w:pPr>
          </w:p>
          <w:p w14:paraId="0F073F24" w14:textId="77777777" w:rsidR="0091655D" w:rsidRPr="00541073" w:rsidRDefault="0091655D" w:rsidP="0091655D">
            <w:pPr>
              <w:rPr>
                <w:rFonts w:ascii="ＭＳ 明朝" w:hAnsi="ＭＳ 明朝"/>
                <w:b/>
                <w:color w:val="000000" w:themeColor="text1"/>
                <w:szCs w:val="21"/>
              </w:rPr>
            </w:pPr>
          </w:p>
          <w:p w14:paraId="240DFBB5" w14:textId="77777777" w:rsidR="0091655D" w:rsidRPr="00541073" w:rsidRDefault="0091655D" w:rsidP="0091655D">
            <w:pPr>
              <w:rPr>
                <w:rFonts w:ascii="ＭＳ 明朝" w:hAnsi="ＭＳ 明朝"/>
                <w:b/>
                <w:color w:val="000000" w:themeColor="text1"/>
                <w:szCs w:val="21"/>
              </w:rPr>
            </w:pPr>
          </w:p>
          <w:p w14:paraId="477E0800" w14:textId="77777777" w:rsidR="0091655D" w:rsidRPr="00541073" w:rsidRDefault="0091655D" w:rsidP="0091655D">
            <w:pPr>
              <w:rPr>
                <w:rFonts w:ascii="ＭＳ 明朝" w:hAnsi="ＭＳ 明朝"/>
                <w:b/>
                <w:color w:val="000000" w:themeColor="text1"/>
                <w:szCs w:val="21"/>
              </w:rPr>
            </w:pPr>
          </w:p>
          <w:p w14:paraId="4905B926" w14:textId="77777777" w:rsidR="0091655D" w:rsidRPr="00541073" w:rsidRDefault="0091655D" w:rsidP="0091655D">
            <w:pPr>
              <w:rPr>
                <w:rFonts w:ascii="ＭＳ 明朝" w:hAnsi="ＭＳ 明朝"/>
                <w:b/>
                <w:color w:val="000000" w:themeColor="text1"/>
                <w:szCs w:val="21"/>
              </w:rPr>
            </w:pPr>
          </w:p>
          <w:p w14:paraId="7B9CB5C7" w14:textId="77777777" w:rsidR="0091655D" w:rsidRPr="00541073" w:rsidRDefault="0091655D" w:rsidP="0091655D">
            <w:pPr>
              <w:rPr>
                <w:rFonts w:ascii="ＭＳ 明朝" w:hAnsi="ＭＳ 明朝"/>
                <w:b/>
                <w:color w:val="000000" w:themeColor="text1"/>
                <w:szCs w:val="21"/>
              </w:rPr>
            </w:pPr>
          </w:p>
          <w:p w14:paraId="45F67E5E" w14:textId="77777777" w:rsidR="0091655D" w:rsidRPr="00541073" w:rsidRDefault="0091655D" w:rsidP="0091655D">
            <w:pPr>
              <w:rPr>
                <w:rFonts w:ascii="ＭＳ 明朝" w:hAnsi="ＭＳ 明朝"/>
                <w:b/>
                <w:color w:val="000000" w:themeColor="text1"/>
                <w:szCs w:val="21"/>
              </w:rPr>
            </w:pPr>
          </w:p>
          <w:p w14:paraId="1C5AA55B" w14:textId="77777777" w:rsidR="0091655D" w:rsidRPr="00541073" w:rsidRDefault="0091655D" w:rsidP="0091655D">
            <w:pPr>
              <w:rPr>
                <w:rFonts w:ascii="ＭＳ 明朝" w:hAnsi="ＭＳ 明朝"/>
                <w:b/>
                <w:color w:val="000000" w:themeColor="text1"/>
                <w:szCs w:val="21"/>
              </w:rPr>
            </w:pPr>
          </w:p>
          <w:p w14:paraId="5C86594A" w14:textId="77777777" w:rsidR="0091655D" w:rsidRPr="00541073" w:rsidRDefault="0091655D" w:rsidP="0091655D">
            <w:pPr>
              <w:rPr>
                <w:rFonts w:ascii="ＭＳ 明朝" w:hAnsi="ＭＳ 明朝"/>
                <w:b/>
                <w:color w:val="000000" w:themeColor="text1"/>
                <w:szCs w:val="21"/>
              </w:rPr>
            </w:pPr>
          </w:p>
          <w:p w14:paraId="291C65CB" w14:textId="77777777" w:rsidR="0091655D" w:rsidRPr="00541073" w:rsidRDefault="0091655D" w:rsidP="0091655D">
            <w:pPr>
              <w:rPr>
                <w:rFonts w:ascii="ＭＳ 明朝" w:hAnsi="ＭＳ 明朝"/>
                <w:b/>
                <w:color w:val="000000" w:themeColor="text1"/>
                <w:szCs w:val="21"/>
              </w:rPr>
            </w:pPr>
          </w:p>
          <w:p w14:paraId="4179E487" w14:textId="77777777" w:rsidR="0091655D" w:rsidRPr="00541073" w:rsidRDefault="0091655D" w:rsidP="0091655D">
            <w:pPr>
              <w:rPr>
                <w:rFonts w:ascii="ＭＳ 明朝" w:hAnsi="ＭＳ 明朝"/>
                <w:b/>
                <w:color w:val="000000" w:themeColor="text1"/>
                <w:szCs w:val="21"/>
              </w:rPr>
            </w:pPr>
          </w:p>
          <w:p w14:paraId="7C40E954" w14:textId="77777777" w:rsidR="0091655D" w:rsidRPr="00541073" w:rsidRDefault="0091655D" w:rsidP="0091655D">
            <w:pPr>
              <w:rPr>
                <w:rFonts w:ascii="ＭＳ 明朝" w:hAnsi="ＭＳ 明朝"/>
                <w:b/>
                <w:color w:val="000000" w:themeColor="text1"/>
                <w:szCs w:val="21"/>
              </w:rPr>
            </w:pPr>
          </w:p>
        </w:tc>
        <w:tc>
          <w:tcPr>
            <w:tcW w:w="6978" w:type="dxa"/>
            <w:gridSpan w:val="10"/>
            <w:tcBorders>
              <w:left w:val="single" w:sz="4" w:space="0" w:color="auto"/>
            </w:tcBorders>
            <w:shd w:val="clear" w:color="auto" w:fill="auto"/>
          </w:tcPr>
          <w:p w14:paraId="614436FF" w14:textId="77777777" w:rsidR="00D818DA" w:rsidRPr="00541073" w:rsidRDefault="00D818DA" w:rsidP="00D818DA">
            <w:pPr>
              <w:rPr>
                <w:rFonts w:ascii="ＭＳ 明朝" w:hAnsi="ＭＳ 明朝"/>
                <w:color w:val="000000" w:themeColor="text1"/>
                <w:szCs w:val="21"/>
              </w:rPr>
            </w:pPr>
          </w:p>
          <w:p w14:paraId="10FEBBAB" w14:textId="29A7397A" w:rsidR="005E2ADD" w:rsidRPr="00541073" w:rsidRDefault="005E2ADD" w:rsidP="005E2ADD">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（２）安全計画の策定等</w:t>
            </w:r>
          </w:p>
          <w:p w14:paraId="1772393C" w14:textId="77777777" w:rsidR="005E2ADD" w:rsidRPr="00541073" w:rsidRDefault="005E2ADD" w:rsidP="005E2ADD">
            <w:pPr>
              <w:ind w:left="396" w:hangingChars="200" w:hanging="396"/>
              <w:rPr>
                <w:rFonts w:ascii="ＭＳ 明朝" w:hAnsi="ＭＳ 明朝"/>
                <w:b/>
                <w:color w:val="000000" w:themeColor="text1"/>
                <w:szCs w:val="21"/>
              </w:rPr>
            </w:pPr>
          </w:p>
          <w:p w14:paraId="140A696C" w14:textId="77777777" w:rsidR="005E2ADD" w:rsidRPr="00541073" w:rsidRDefault="005E2ADD" w:rsidP="005E2ADD">
            <w:pPr>
              <w:ind w:leftChars="200" w:left="593" w:hangingChars="100" w:hanging="198"/>
              <w:rPr>
                <w:rFonts w:ascii="ＭＳ 明朝" w:hAnsi="ＭＳ 明朝"/>
                <w:b/>
                <w:color w:val="000000" w:themeColor="text1"/>
                <w:szCs w:val="21"/>
              </w:rPr>
            </w:pPr>
            <w:r w:rsidRPr="00541073">
              <w:rPr>
                <w:rFonts w:ascii="ＭＳ 明朝" w:hAnsi="ＭＳ 明朝" w:hint="eastAsia"/>
                <w:b/>
                <w:color w:val="000000" w:themeColor="text1"/>
                <w:szCs w:val="21"/>
              </w:rPr>
              <w:t>ア　児童の安全の確保を図るため、施設の安全点検、職員、児童等に対する施設外での活動、取組等を含めた施設での生活その他の日常生活における安全に関する指導、職員の研修及び訓練、その他施設における安全に関する事項についての計画（安全計画）を策定し、安全計画に従い必要な措置を講じているか。</w:t>
            </w:r>
          </w:p>
          <w:p w14:paraId="6E7B17AB" w14:textId="77777777" w:rsidR="005E2ADD" w:rsidRPr="00541073" w:rsidRDefault="005E2ADD" w:rsidP="005E2ADD">
            <w:pPr>
              <w:rPr>
                <w:rFonts w:ascii="ＭＳ 明朝" w:hAnsi="ＭＳ 明朝"/>
                <w:b/>
                <w:color w:val="000000" w:themeColor="text1"/>
                <w:szCs w:val="21"/>
              </w:rPr>
            </w:pPr>
          </w:p>
          <w:p w14:paraId="0347E73F" w14:textId="77777777" w:rsidR="005E2ADD" w:rsidRPr="00541073" w:rsidRDefault="005E2ADD" w:rsidP="005E2ADD">
            <w:pPr>
              <w:ind w:leftChars="200" w:left="593" w:hangingChars="100" w:hanging="198"/>
              <w:rPr>
                <w:rFonts w:ascii="ＭＳ 明朝" w:hAnsi="ＭＳ 明朝"/>
                <w:b/>
                <w:color w:val="000000" w:themeColor="text1"/>
                <w:szCs w:val="21"/>
              </w:rPr>
            </w:pPr>
            <w:r w:rsidRPr="00541073">
              <w:rPr>
                <w:rFonts w:ascii="ＭＳ 明朝" w:hAnsi="ＭＳ 明朝" w:hint="eastAsia"/>
                <w:b/>
                <w:color w:val="000000" w:themeColor="text1"/>
                <w:szCs w:val="21"/>
              </w:rPr>
              <w:t>イ　職員に対し、安全計画について周知するとともに、研修及び訓練を定期的に実施しているか。</w:t>
            </w:r>
          </w:p>
          <w:p w14:paraId="787F138E" w14:textId="77777777" w:rsidR="005E2ADD" w:rsidRPr="00541073" w:rsidRDefault="005E2ADD" w:rsidP="005E2ADD">
            <w:pPr>
              <w:ind w:leftChars="200" w:left="593" w:hangingChars="100" w:hanging="198"/>
              <w:rPr>
                <w:rFonts w:ascii="ＭＳ 明朝" w:hAnsi="ＭＳ 明朝"/>
                <w:b/>
                <w:color w:val="000000" w:themeColor="text1"/>
                <w:szCs w:val="21"/>
              </w:rPr>
            </w:pPr>
          </w:p>
          <w:p w14:paraId="3E1E2D38" w14:textId="77777777" w:rsidR="005E2ADD" w:rsidRPr="00541073" w:rsidRDefault="005E2ADD" w:rsidP="005E2ADD">
            <w:pPr>
              <w:ind w:leftChars="200" w:left="593" w:hangingChars="100" w:hanging="198"/>
              <w:rPr>
                <w:rFonts w:ascii="ＭＳ 明朝" w:hAnsi="ＭＳ 明朝"/>
                <w:b/>
                <w:color w:val="000000" w:themeColor="text1"/>
                <w:szCs w:val="21"/>
              </w:rPr>
            </w:pPr>
            <w:r w:rsidRPr="00541073">
              <w:rPr>
                <w:rFonts w:ascii="ＭＳ 明朝" w:hAnsi="ＭＳ 明朝" w:hint="eastAsia"/>
                <w:b/>
                <w:color w:val="000000" w:themeColor="text1"/>
                <w:szCs w:val="21"/>
              </w:rPr>
              <w:t>ウ　児童の安全の確保に関して保護者との連携が図られるよう、保護者に対し、安全計画に基づく取組の内容等について周知しているか。</w:t>
            </w:r>
          </w:p>
          <w:p w14:paraId="26B986DA" w14:textId="77777777" w:rsidR="005E2ADD" w:rsidRPr="00541073" w:rsidRDefault="005E2ADD" w:rsidP="005E2ADD">
            <w:pPr>
              <w:ind w:leftChars="200" w:left="593" w:hangingChars="100" w:hanging="198"/>
              <w:rPr>
                <w:rFonts w:ascii="ＭＳ 明朝" w:hAnsi="ＭＳ 明朝"/>
                <w:b/>
                <w:color w:val="000000" w:themeColor="text1"/>
                <w:szCs w:val="21"/>
              </w:rPr>
            </w:pPr>
          </w:p>
          <w:p w14:paraId="367713F1" w14:textId="77777777" w:rsidR="005E2ADD" w:rsidRPr="00541073" w:rsidRDefault="005E2ADD" w:rsidP="005E2ADD">
            <w:pPr>
              <w:ind w:leftChars="200" w:left="593" w:hangingChars="100" w:hanging="198"/>
              <w:rPr>
                <w:rFonts w:ascii="ＭＳ 明朝" w:hAnsi="ＭＳ 明朝"/>
                <w:b/>
                <w:color w:val="000000" w:themeColor="text1"/>
                <w:sz w:val="20"/>
                <w:szCs w:val="20"/>
              </w:rPr>
            </w:pPr>
            <w:r w:rsidRPr="00541073">
              <w:rPr>
                <w:rFonts w:ascii="ＭＳ 明朝" w:hAnsi="ＭＳ 明朝" w:hint="eastAsia"/>
                <w:b/>
                <w:color w:val="000000" w:themeColor="text1"/>
                <w:szCs w:val="21"/>
              </w:rPr>
              <w:t>エ　定期的に安全計画の見直しを行い、必要に応じて安全計画の変更を行っているか。</w:t>
            </w:r>
          </w:p>
          <w:p w14:paraId="1144C79D" w14:textId="77777777" w:rsidR="005E2ADD" w:rsidRPr="00541073" w:rsidRDefault="005E2ADD" w:rsidP="005E2ADD">
            <w:pPr>
              <w:rPr>
                <w:rFonts w:ascii="ＭＳ 明朝" w:hAnsi="ＭＳ 明朝"/>
                <w:b/>
                <w:color w:val="000000" w:themeColor="text1"/>
                <w:sz w:val="20"/>
                <w:szCs w:val="20"/>
              </w:rPr>
            </w:pPr>
          </w:p>
          <w:p w14:paraId="16AA9B51" w14:textId="77777777" w:rsidR="00D818DA" w:rsidRPr="00541073" w:rsidRDefault="005E2ADD" w:rsidP="005E2ADD">
            <w:pPr>
              <w:rPr>
                <w:rFonts w:ascii="ＭＳ 明朝" w:hAnsi="ＭＳ 明朝"/>
                <w:color w:val="000000" w:themeColor="text1"/>
                <w:szCs w:val="21"/>
              </w:rPr>
            </w:pPr>
            <w:r w:rsidRPr="00541073">
              <w:rPr>
                <w:rFonts w:ascii="ＭＳ 明朝" w:hAnsi="ＭＳ 明朝" w:hint="eastAsia"/>
                <w:color w:val="000000" w:themeColor="text1"/>
                <w:szCs w:val="21"/>
              </w:rPr>
              <w:t>（３</w:t>
            </w:r>
            <w:r w:rsidR="00D818DA" w:rsidRPr="00541073">
              <w:rPr>
                <w:rFonts w:ascii="ＭＳ 明朝" w:hAnsi="ＭＳ 明朝" w:hint="eastAsia"/>
                <w:color w:val="000000" w:themeColor="text1"/>
                <w:szCs w:val="21"/>
              </w:rPr>
              <w:t>）園外保育の場合は、複数の職員で引率しているか。</w:t>
            </w:r>
          </w:p>
          <w:p w14:paraId="2A153EA1" w14:textId="77777777" w:rsidR="00D818DA" w:rsidRPr="00541073" w:rsidRDefault="00D818DA" w:rsidP="00D818DA">
            <w:pPr>
              <w:rPr>
                <w:rFonts w:ascii="ＭＳ 明朝" w:hAnsi="ＭＳ 明朝"/>
                <w:color w:val="000000" w:themeColor="text1"/>
                <w:szCs w:val="21"/>
              </w:rPr>
            </w:pPr>
          </w:p>
          <w:p w14:paraId="0C1075EA" w14:textId="77777777" w:rsidR="00D818DA" w:rsidRPr="00541073" w:rsidRDefault="00D818DA" w:rsidP="00D818DA">
            <w:pPr>
              <w:rPr>
                <w:rFonts w:ascii="ＭＳ 明朝" w:hAnsi="ＭＳ 明朝"/>
                <w:color w:val="000000" w:themeColor="text1"/>
                <w:szCs w:val="21"/>
              </w:rPr>
            </w:pPr>
            <w:r w:rsidRPr="00541073">
              <w:rPr>
                <w:rFonts w:ascii="ＭＳ 明朝" w:hAnsi="ＭＳ 明朝" w:hint="eastAsia"/>
                <w:color w:val="000000" w:themeColor="text1"/>
                <w:szCs w:val="21"/>
              </w:rPr>
              <w:t xml:space="preserve">　　　また、携帯電話等による連絡体制を確保しているか。</w:t>
            </w:r>
          </w:p>
          <w:p w14:paraId="6E885A29" w14:textId="77777777" w:rsidR="00D818DA" w:rsidRPr="00541073" w:rsidRDefault="00D818DA" w:rsidP="00D818DA">
            <w:pPr>
              <w:rPr>
                <w:rFonts w:ascii="ＭＳ 明朝" w:hAnsi="ＭＳ 明朝"/>
                <w:color w:val="000000" w:themeColor="text1"/>
                <w:szCs w:val="21"/>
              </w:rPr>
            </w:pPr>
          </w:p>
          <w:p w14:paraId="618DD134" w14:textId="0E888879" w:rsidR="00D818DA" w:rsidRDefault="00D818DA" w:rsidP="00527845">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w:t>
            </w:r>
            <w:r w:rsidR="005E2ADD" w:rsidRPr="00541073">
              <w:rPr>
                <w:rFonts w:ascii="ＭＳ 明朝" w:hAnsi="ＭＳ 明朝" w:hint="eastAsia"/>
                <w:color w:val="000000" w:themeColor="text1"/>
                <w:szCs w:val="21"/>
              </w:rPr>
              <w:t>４</w:t>
            </w:r>
            <w:r w:rsidRPr="00541073">
              <w:rPr>
                <w:rFonts w:ascii="ＭＳ 明朝" w:hAnsi="ＭＳ 明朝" w:hint="eastAsia"/>
                <w:color w:val="000000" w:themeColor="text1"/>
                <w:szCs w:val="21"/>
              </w:rPr>
              <w:t>）施設内に不審者が立ち入った場合など緊急時に備える体制がとられているか。</w:t>
            </w:r>
          </w:p>
          <w:p w14:paraId="03A5B2B8" w14:textId="77777777" w:rsidR="00527845" w:rsidRPr="00541073" w:rsidRDefault="00527845" w:rsidP="00527845">
            <w:pPr>
              <w:ind w:left="395" w:hangingChars="200" w:hanging="395"/>
              <w:rPr>
                <w:rFonts w:ascii="ＭＳ 明朝" w:hAnsi="ＭＳ 明朝"/>
                <w:color w:val="000000" w:themeColor="text1"/>
                <w:szCs w:val="21"/>
              </w:rPr>
            </w:pPr>
          </w:p>
          <w:p w14:paraId="39345355" w14:textId="77777777" w:rsidR="00527845" w:rsidRDefault="00D818DA" w:rsidP="00527845">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w:t>
            </w:r>
            <w:r w:rsidR="005E2ADD" w:rsidRPr="00541073">
              <w:rPr>
                <w:rFonts w:ascii="ＭＳ 明朝" w:hAnsi="ＭＳ 明朝" w:hint="eastAsia"/>
                <w:color w:val="000000" w:themeColor="text1"/>
                <w:szCs w:val="21"/>
              </w:rPr>
              <w:t>５</w:t>
            </w:r>
            <w:r w:rsidR="00723538" w:rsidRPr="00541073">
              <w:rPr>
                <w:rFonts w:ascii="ＭＳ 明朝" w:hAnsi="ＭＳ 明朝" w:hint="eastAsia"/>
                <w:color w:val="000000" w:themeColor="text1"/>
                <w:szCs w:val="21"/>
              </w:rPr>
              <w:t>）不審者への対応策について、警察等関係機関と</w:t>
            </w:r>
            <w:r w:rsidRPr="00541073">
              <w:rPr>
                <w:rFonts w:ascii="ＭＳ 明朝" w:hAnsi="ＭＳ 明朝" w:hint="eastAsia"/>
                <w:color w:val="000000" w:themeColor="text1"/>
                <w:szCs w:val="21"/>
              </w:rPr>
              <w:t>防犯訓練を行うなどの連携をとっているか。</w:t>
            </w:r>
          </w:p>
          <w:p w14:paraId="4101D26D" w14:textId="4E0F3A17" w:rsidR="00D818DA" w:rsidRPr="00541073" w:rsidRDefault="005E2ADD" w:rsidP="00CD1F9C">
            <w:pPr>
              <w:ind w:leftChars="200" w:left="395" w:firstLineChars="2500" w:firstLine="4934"/>
              <w:rPr>
                <w:rFonts w:ascii="ＭＳ 明朝" w:hAnsi="ＭＳ 明朝"/>
                <w:color w:val="000000" w:themeColor="text1"/>
                <w:szCs w:val="21"/>
              </w:rPr>
            </w:pPr>
            <w:r w:rsidRPr="00541073">
              <w:rPr>
                <w:rFonts w:ascii="ＭＳ 明朝" w:hAnsi="ＭＳ 明朝" w:hint="eastAsia"/>
                <w:color w:val="000000" w:themeColor="text1"/>
                <w:szCs w:val="21"/>
              </w:rPr>
              <w:t>（前年度実績）</w:t>
            </w: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1985"/>
              <w:gridCol w:w="1686"/>
              <w:gridCol w:w="1038"/>
            </w:tblGrid>
            <w:tr w:rsidR="00541073" w:rsidRPr="00541073" w14:paraId="7F6A6F6F" w14:textId="77777777" w:rsidTr="00714A4A">
              <w:trPr>
                <w:trHeight w:val="624"/>
              </w:trPr>
              <w:tc>
                <w:tcPr>
                  <w:tcW w:w="1991" w:type="dxa"/>
                  <w:shd w:val="clear" w:color="auto" w:fill="auto"/>
                  <w:vAlign w:val="center"/>
                </w:tcPr>
                <w:p w14:paraId="7DF28546"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実施年月日</w:t>
                  </w:r>
                </w:p>
              </w:tc>
              <w:tc>
                <w:tcPr>
                  <w:tcW w:w="1985" w:type="dxa"/>
                  <w:shd w:val="clear" w:color="auto" w:fill="auto"/>
                  <w:vAlign w:val="center"/>
                </w:tcPr>
                <w:p w14:paraId="5BEFBAED"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実施内容</w:t>
                  </w:r>
                </w:p>
              </w:tc>
              <w:tc>
                <w:tcPr>
                  <w:tcW w:w="1686" w:type="dxa"/>
                  <w:shd w:val="clear" w:color="auto" w:fill="auto"/>
                  <w:vAlign w:val="center"/>
                </w:tcPr>
                <w:p w14:paraId="16E2F08A"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警察等関係機関の立会い</w:t>
                  </w:r>
                </w:p>
              </w:tc>
              <w:tc>
                <w:tcPr>
                  <w:tcW w:w="1038" w:type="dxa"/>
                  <w:shd w:val="clear" w:color="auto" w:fill="auto"/>
                  <w:vAlign w:val="center"/>
                </w:tcPr>
                <w:p w14:paraId="1B329AD4"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実施記録</w:t>
                  </w:r>
                </w:p>
              </w:tc>
            </w:tr>
            <w:tr w:rsidR="00541073" w:rsidRPr="00541073" w14:paraId="0A90389E" w14:textId="77777777" w:rsidTr="00714A4A">
              <w:trPr>
                <w:trHeight w:val="680"/>
              </w:trPr>
              <w:tc>
                <w:tcPr>
                  <w:tcW w:w="1991" w:type="dxa"/>
                  <w:shd w:val="clear" w:color="auto" w:fill="auto"/>
                  <w:vAlign w:val="center"/>
                </w:tcPr>
                <w:p w14:paraId="3141ECE9" w14:textId="77777777" w:rsidR="00D818DA" w:rsidRPr="00541073" w:rsidRDefault="00D818DA" w:rsidP="00D818DA">
                  <w:pPr>
                    <w:ind w:firstLineChars="100" w:firstLine="197"/>
                    <w:jc w:val="center"/>
                    <w:rPr>
                      <w:color w:val="000000" w:themeColor="text1"/>
                    </w:rPr>
                  </w:pPr>
                  <w:r w:rsidRPr="00541073">
                    <w:rPr>
                      <w:rFonts w:hint="eastAsia"/>
                      <w:color w:val="000000" w:themeColor="text1"/>
                    </w:rPr>
                    <w:t>年　　月　　日</w:t>
                  </w:r>
                </w:p>
              </w:tc>
              <w:tc>
                <w:tcPr>
                  <w:tcW w:w="1985" w:type="dxa"/>
                  <w:shd w:val="clear" w:color="auto" w:fill="auto"/>
                  <w:vAlign w:val="center"/>
                </w:tcPr>
                <w:p w14:paraId="492A7C96" w14:textId="77777777" w:rsidR="00D818DA" w:rsidRPr="00541073" w:rsidRDefault="00D818DA" w:rsidP="00D818DA">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防犯訓練・防犯教室</w:t>
                  </w:r>
                </w:p>
                <w:p w14:paraId="7DFA6D71" w14:textId="77777777" w:rsidR="00D818DA" w:rsidRPr="00541073" w:rsidRDefault="00D818DA" w:rsidP="00D818DA">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その他（　　　　）</w:t>
                  </w:r>
                </w:p>
              </w:tc>
              <w:tc>
                <w:tcPr>
                  <w:tcW w:w="1686" w:type="dxa"/>
                  <w:shd w:val="clear" w:color="auto" w:fill="auto"/>
                  <w:vAlign w:val="center"/>
                </w:tcPr>
                <w:p w14:paraId="0B4577EC"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c>
                <w:tcPr>
                  <w:tcW w:w="1038" w:type="dxa"/>
                  <w:shd w:val="clear" w:color="auto" w:fill="auto"/>
                  <w:vAlign w:val="center"/>
                </w:tcPr>
                <w:p w14:paraId="0316538F"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r w:rsidR="00541073" w:rsidRPr="00541073" w14:paraId="1A1AD796" w14:textId="77777777" w:rsidTr="00714A4A">
              <w:trPr>
                <w:trHeight w:val="680"/>
              </w:trPr>
              <w:tc>
                <w:tcPr>
                  <w:tcW w:w="1991" w:type="dxa"/>
                  <w:shd w:val="clear" w:color="auto" w:fill="auto"/>
                  <w:vAlign w:val="center"/>
                </w:tcPr>
                <w:p w14:paraId="59D8CA8F" w14:textId="77777777" w:rsidR="00D818DA" w:rsidRPr="00541073" w:rsidRDefault="00D818DA" w:rsidP="00D818DA">
                  <w:pPr>
                    <w:ind w:firstLineChars="100" w:firstLine="197"/>
                    <w:jc w:val="center"/>
                    <w:rPr>
                      <w:color w:val="000000" w:themeColor="text1"/>
                    </w:rPr>
                  </w:pPr>
                  <w:r w:rsidRPr="00541073">
                    <w:rPr>
                      <w:rFonts w:hint="eastAsia"/>
                      <w:color w:val="000000" w:themeColor="text1"/>
                    </w:rPr>
                    <w:t>年　　月　　日</w:t>
                  </w:r>
                </w:p>
              </w:tc>
              <w:tc>
                <w:tcPr>
                  <w:tcW w:w="1985" w:type="dxa"/>
                  <w:shd w:val="clear" w:color="auto" w:fill="auto"/>
                  <w:vAlign w:val="center"/>
                </w:tcPr>
                <w:p w14:paraId="6CDFB384" w14:textId="77777777" w:rsidR="00D818DA" w:rsidRPr="00541073" w:rsidRDefault="00D818DA" w:rsidP="00D818DA">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防犯訓練・防犯教室</w:t>
                  </w:r>
                </w:p>
                <w:p w14:paraId="5CF6CF3B" w14:textId="77777777" w:rsidR="00D818DA" w:rsidRPr="00541073" w:rsidRDefault="00D818DA" w:rsidP="00D818DA">
                  <w:pPr>
                    <w:jc w:val="center"/>
                    <w:rPr>
                      <w:rFonts w:ascii="ＭＳ 明朝" w:hAnsi="ＭＳ 明朝"/>
                      <w:color w:val="000000" w:themeColor="text1"/>
                      <w:sz w:val="20"/>
                      <w:szCs w:val="20"/>
                    </w:rPr>
                  </w:pPr>
                  <w:r w:rsidRPr="00541073">
                    <w:rPr>
                      <w:rFonts w:ascii="ＭＳ 明朝" w:hAnsi="ＭＳ 明朝" w:hint="eastAsia"/>
                      <w:color w:val="000000" w:themeColor="text1"/>
                      <w:sz w:val="20"/>
                      <w:szCs w:val="20"/>
                    </w:rPr>
                    <w:t>その他（　　　　）</w:t>
                  </w:r>
                </w:p>
              </w:tc>
              <w:tc>
                <w:tcPr>
                  <w:tcW w:w="1686" w:type="dxa"/>
                  <w:shd w:val="clear" w:color="auto" w:fill="auto"/>
                  <w:vAlign w:val="center"/>
                </w:tcPr>
                <w:p w14:paraId="0378E314"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c>
                <w:tcPr>
                  <w:tcW w:w="1038" w:type="dxa"/>
                  <w:shd w:val="clear" w:color="auto" w:fill="auto"/>
                  <w:vAlign w:val="center"/>
                </w:tcPr>
                <w:p w14:paraId="4FAC252C"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有 ・ 無</w:t>
                  </w:r>
                </w:p>
              </w:tc>
            </w:tr>
          </w:tbl>
          <w:p w14:paraId="12CD5DBA" w14:textId="77777777" w:rsidR="00D818DA" w:rsidRPr="00541073" w:rsidRDefault="00D818DA" w:rsidP="00D818DA">
            <w:pPr>
              <w:rPr>
                <w:rFonts w:ascii="ＭＳ 明朝" w:hAnsi="ＭＳ 明朝"/>
                <w:b/>
                <w:color w:val="000000" w:themeColor="text1"/>
                <w:szCs w:val="21"/>
              </w:rPr>
            </w:pPr>
          </w:p>
          <w:p w14:paraId="6B915FF1" w14:textId="77777777" w:rsidR="00D818DA" w:rsidRPr="00541073" w:rsidRDefault="005E2ADD" w:rsidP="00D818DA">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（６</w:t>
            </w:r>
            <w:r w:rsidR="00D818DA" w:rsidRPr="00541073">
              <w:rPr>
                <w:rFonts w:ascii="ＭＳ 明朝" w:hAnsi="ＭＳ 明朝" w:hint="eastAsia"/>
                <w:b/>
                <w:color w:val="000000" w:themeColor="text1"/>
                <w:szCs w:val="21"/>
              </w:rPr>
              <w:t>）</w:t>
            </w:r>
            <w:r w:rsidRPr="00541073">
              <w:rPr>
                <w:rFonts w:ascii="ＭＳ 明朝" w:hAnsi="ＭＳ 明朝" w:hint="eastAsia"/>
                <w:b/>
                <w:color w:val="000000" w:themeColor="text1"/>
                <w:szCs w:val="21"/>
              </w:rPr>
              <w:t>安全計画の策定を含め、事故発生の防止のための指針の整備等、事故発生の防止及び発生時の対応に関する措置を講じているか。</w:t>
            </w:r>
          </w:p>
          <w:p w14:paraId="431A834E" w14:textId="77777777" w:rsidR="00D818DA" w:rsidRPr="00541073" w:rsidRDefault="00D818DA" w:rsidP="00D818DA">
            <w:pPr>
              <w:ind w:left="396" w:hangingChars="200" w:hanging="396"/>
              <w:rPr>
                <w:rFonts w:ascii="ＭＳ 明朝" w:hAnsi="ＭＳ 明朝"/>
                <w:b/>
                <w:color w:val="000000" w:themeColor="text1"/>
                <w:szCs w:val="21"/>
              </w:rPr>
            </w:pPr>
          </w:p>
          <w:p w14:paraId="6B2C30C2" w14:textId="77777777" w:rsidR="00D818DA" w:rsidRPr="00541073" w:rsidRDefault="00D818DA" w:rsidP="00AF4AD0">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w:t>
            </w:r>
            <w:r w:rsidR="005E2ADD" w:rsidRPr="00541073">
              <w:rPr>
                <w:rFonts w:ascii="ＭＳ 明朝" w:hAnsi="ＭＳ 明朝" w:hint="eastAsia"/>
                <w:b/>
                <w:color w:val="000000" w:themeColor="text1"/>
                <w:szCs w:val="21"/>
              </w:rPr>
              <w:t>７</w:t>
            </w:r>
            <w:r w:rsidRPr="00541073">
              <w:rPr>
                <w:rFonts w:ascii="ＭＳ 明朝" w:hAnsi="ＭＳ 明朝" w:hint="eastAsia"/>
                <w:b/>
                <w:color w:val="000000" w:themeColor="text1"/>
                <w:szCs w:val="21"/>
              </w:rPr>
              <w:t>）事故発生時に適切な救命処置が可能となるよう、訓練を実施しているか。</w:t>
            </w:r>
          </w:p>
          <w:p w14:paraId="1957721F" w14:textId="77777777" w:rsidR="00D818DA" w:rsidRPr="00541073" w:rsidRDefault="00D818DA" w:rsidP="00D818DA">
            <w:pPr>
              <w:ind w:left="595" w:hangingChars="300" w:hanging="595"/>
              <w:rPr>
                <w:rFonts w:ascii="ＭＳ 明朝" w:hAnsi="ＭＳ 明朝"/>
                <w:b/>
                <w:color w:val="000000" w:themeColor="text1"/>
                <w:szCs w:val="21"/>
              </w:rPr>
            </w:pPr>
          </w:p>
          <w:p w14:paraId="4AC1DB9D" w14:textId="77777777" w:rsidR="00D818DA" w:rsidRPr="00541073" w:rsidRDefault="005E2ADD" w:rsidP="00D818DA">
            <w:pPr>
              <w:ind w:left="595" w:hangingChars="300" w:hanging="595"/>
              <w:rPr>
                <w:rFonts w:ascii="ＭＳ 明朝" w:hAnsi="ＭＳ 明朝"/>
                <w:b/>
                <w:color w:val="000000" w:themeColor="text1"/>
                <w:szCs w:val="21"/>
              </w:rPr>
            </w:pPr>
            <w:r w:rsidRPr="00541073">
              <w:rPr>
                <w:rFonts w:ascii="ＭＳ 明朝" w:hAnsi="ＭＳ 明朝" w:hint="eastAsia"/>
                <w:b/>
                <w:color w:val="000000" w:themeColor="text1"/>
                <w:szCs w:val="21"/>
              </w:rPr>
              <w:t>（８</w:t>
            </w:r>
            <w:r w:rsidR="00D818DA" w:rsidRPr="00541073">
              <w:rPr>
                <w:rFonts w:ascii="ＭＳ 明朝" w:hAnsi="ＭＳ 明朝" w:hint="eastAsia"/>
                <w:b/>
                <w:color w:val="000000" w:themeColor="text1"/>
                <w:szCs w:val="21"/>
              </w:rPr>
              <w:t>）睡眠中の窒息リスク対策</w:t>
            </w:r>
          </w:p>
          <w:p w14:paraId="0A12F366" w14:textId="77777777" w:rsidR="00D818DA" w:rsidRPr="00541073" w:rsidRDefault="00D818DA" w:rsidP="005E2ADD">
            <w:pPr>
              <w:ind w:leftChars="200" w:left="593" w:hangingChars="100" w:hanging="198"/>
              <w:rPr>
                <w:rFonts w:ascii="ＭＳ 明朝" w:hAnsi="ＭＳ 明朝"/>
                <w:color w:val="000000" w:themeColor="text1"/>
                <w:szCs w:val="21"/>
              </w:rPr>
            </w:pPr>
            <w:r w:rsidRPr="00541073">
              <w:rPr>
                <w:rFonts w:ascii="ＭＳ 明朝" w:hAnsi="ＭＳ 明朝" w:hint="eastAsia"/>
                <w:b/>
                <w:color w:val="000000" w:themeColor="text1"/>
                <w:szCs w:val="21"/>
              </w:rPr>
              <w:t>ア　医学的な理由で医師からうつぶせ寝を勧められている場合以外は、仰向きに寝かせるなど寝かせ方に配慮しているか。</w:t>
            </w:r>
          </w:p>
          <w:p w14:paraId="14104FF9" w14:textId="77777777" w:rsidR="00D818DA" w:rsidRPr="00541073" w:rsidRDefault="00D818DA" w:rsidP="00D818DA">
            <w:pPr>
              <w:rPr>
                <w:rFonts w:ascii="ＭＳ 明朝" w:hAnsi="ＭＳ 明朝"/>
                <w:color w:val="000000" w:themeColor="text1"/>
                <w:szCs w:val="21"/>
              </w:rPr>
            </w:pPr>
          </w:p>
          <w:p w14:paraId="50D8B49C" w14:textId="77777777" w:rsidR="0091655D" w:rsidRPr="00541073" w:rsidRDefault="0091655D" w:rsidP="0091655D">
            <w:pPr>
              <w:ind w:firstLineChars="200" w:firstLine="396"/>
              <w:rPr>
                <w:rFonts w:ascii="ＭＳ 明朝" w:hAnsi="ＭＳ 明朝"/>
                <w:b/>
                <w:color w:val="000000" w:themeColor="text1"/>
                <w:szCs w:val="21"/>
              </w:rPr>
            </w:pPr>
            <w:r w:rsidRPr="00541073">
              <w:rPr>
                <w:rFonts w:ascii="ＭＳ 明朝" w:hAnsi="ＭＳ 明朝" w:hint="eastAsia"/>
                <w:b/>
                <w:color w:val="000000" w:themeColor="text1"/>
                <w:szCs w:val="21"/>
              </w:rPr>
              <w:t>イ　児童を一人にしないなど、安全な睡眠環境を整えているか。</w:t>
            </w:r>
          </w:p>
          <w:p w14:paraId="2495A482" w14:textId="77777777" w:rsidR="0091655D" w:rsidRPr="00541073" w:rsidRDefault="0091655D" w:rsidP="0091655D">
            <w:pPr>
              <w:ind w:left="595" w:hangingChars="300" w:hanging="595"/>
              <w:rPr>
                <w:rFonts w:ascii="ＭＳ 明朝" w:hAnsi="ＭＳ 明朝"/>
                <w:b/>
                <w:color w:val="000000" w:themeColor="text1"/>
                <w:szCs w:val="21"/>
              </w:rPr>
            </w:pPr>
            <w:r w:rsidRPr="00541073">
              <w:rPr>
                <w:rFonts w:ascii="ＭＳ 明朝" w:hAnsi="ＭＳ 明朝" w:hint="eastAsia"/>
                <w:b/>
                <w:color w:val="000000" w:themeColor="text1"/>
                <w:szCs w:val="21"/>
              </w:rPr>
              <w:t xml:space="preserve">　　　※午睡チェックの間隔</w:t>
            </w:r>
          </w:p>
          <w:tbl>
            <w:tblPr>
              <w:tblStyle w:val="a3"/>
              <w:tblW w:w="0" w:type="auto"/>
              <w:jc w:val="center"/>
              <w:tblLook w:val="04A0" w:firstRow="1" w:lastRow="0" w:firstColumn="1" w:lastColumn="0" w:noHBand="0" w:noVBand="1"/>
            </w:tblPr>
            <w:tblGrid>
              <w:gridCol w:w="2041"/>
              <w:gridCol w:w="2122"/>
              <w:gridCol w:w="2092"/>
            </w:tblGrid>
            <w:tr w:rsidR="00541073" w:rsidRPr="00541073" w14:paraId="1D64BA2B" w14:textId="77777777" w:rsidTr="00BF7D70">
              <w:trPr>
                <w:trHeight w:val="283"/>
                <w:jc w:val="center"/>
              </w:trPr>
              <w:tc>
                <w:tcPr>
                  <w:tcW w:w="2041" w:type="dxa"/>
                  <w:vAlign w:val="center"/>
                </w:tcPr>
                <w:p w14:paraId="1BD4CEEB" w14:textId="77777777" w:rsidR="0091655D" w:rsidRPr="00541073" w:rsidRDefault="0091655D" w:rsidP="0091655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０歳児：　　分おき</w:t>
                  </w:r>
                </w:p>
              </w:tc>
              <w:tc>
                <w:tcPr>
                  <w:tcW w:w="2122" w:type="dxa"/>
                  <w:vAlign w:val="center"/>
                </w:tcPr>
                <w:p w14:paraId="4E12CFFB" w14:textId="77777777" w:rsidR="0091655D" w:rsidRPr="00541073" w:rsidRDefault="0091655D" w:rsidP="0091655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１歳児：　　分おき</w:t>
                  </w:r>
                </w:p>
              </w:tc>
              <w:tc>
                <w:tcPr>
                  <w:tcW w:w="2092" w:type="dxa"/>
                  <w:vAlign w:val="center"/>
                </w:tcPr>
                <w:p w14:paraId="42C1BC61" w14:textId="77777777" w:rsidR="0091655D" w:rsidRPr="00541073" w:rsidRDefault="0091655D" w:rsidP="0091655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２歳児：　　分おき</w:t>
                  </w:r>
                </w:p>
              </w:tc>
            </w:tr>
            <w:tr w:rsidR="00541073" w:rsidRPr="00541073" w14:paraId="4374CCA3" w14:textId="77777777" w:rsidTr="00BF7D70">
              <w:trPr>
                <w:trHeight w:val="283"/>
                <w:jc w:val="center"/>
              </w:trPr>
              <w:tc>
                <w:tcPr>
                  <w:tcW w:w="2041" w:type="dxa"/>
                  <w:vAlign w:val="center"/>
                </w:tcPr>
                <w:p w14:paraId="3C46D0CC" w14:textId="77777777" w:rsidR="0091655D" w:rsidRPr="00541073" w:rsidRDefault="0091655D" w:rsidP="0091655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３歳児：　　分おき</w:t>
                  </w:r>
                </w:p>
              </w:tc>
              <w:tc>
                <w:tcPr>
                  <w:tcW w:w="2122" w:type="dxa"/>
                  <w:vAlign w:val="center"/>
                </w:tcPr>
                <w:p w14:paraId="03C4FF66" w14:textId="77777777" w:rsidR="0091655D" w:rsidRPr="00541073" w:rsidRDefault="0091655D" w:rsidP="0091655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４歳児：　　分おき</w:t>
                  </w:r>
                </w:p>
              </w:tc>
              <w:tc>
                <w:tcPr>
                  <w:tcW w:w="2092" w:type="dxa"/>
                  <w:vAlign w:val="center"/>
                </w:tcPr>
                <w:p w14:paraId="3786A500" w14:textId="77777777" w:rsidR="0091655D" w:rsidRPr="00541073" w:rsidRDefault="0091655D" w:rsidP="0091655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５歳児：　　分おき</w:t>
                  </w:r>
                </w:p>
              </w:tc>
            </w:tr>
          </w:tbl>
          <w:p w14:paraId="72DB68AC" w14:textId="77777777" w:rsidR="0091655D" w:rsidRPr="00541073" w:rsidRDefault="0091655D" w:rsidP="00532A88">
            <w:pPr>
              <w:rPr>
                <w:rFonts w:ascii="ＭＳ 明朝" w:hAnsi="ＭＳ 明朝"/>
                <w:b/>
                <w:color w:val="000000" w:themeColor="text1"/>
                <w:szCs w:val="21"/>
              </w:rPr>
            </w:pPr>
          </w:p>
        </w:tc>
        <w:tc>
          <w:tcPr>
            <w:tcW w:w="1650" w:type="dxa"/>
            <w:gridSpan w:val="7"/>
            <w:tcBorders>
              <w:left w:val="single" w:sz="4" w:space="0" w:color="auto"/>
            </w:tcBorders>
            <w:shd w:val="clear" w:color="auto" w:fill="auto"/>
          </w:tcPr>
          <w:p w14:paraId="664B780E" w14:textId="77777777" w:rsidR="00D818DA" w:rsidRPr="00541073" w:rsidRDefault="00D818DA" w:rsidP="00D818DA">
            <w:pPr>
              <w:jc w:val="center"/>
              <w:rPr>
                <w:rFonts w:ascii="ＭＳ 明朝" w:hAnsi="ＭＳ 明朝"/>
                <w:color w:val="000000" w:themeColor="text1"/>
                <w:szCs w:val="21"/>
              </w:rPr>
            </w:pPr>
          </w:p>
          <w:p w14:paraId="7849AEBD" w14:textId="77777777" w:rsidR="005E2ADD" w:rsidRPr="00541073" w:rsidRDefault="005E2ADD" w:rsidP="00D818DA">
            <w:pPr>
              <w:jc w:val="center"/>
              <w:rPr>
                <w:rFonts w:ascii="ＭＳ 明朝" w:hAnsi="ＭＳ 明朝"/>
                <w:color w:val="000000" w:themeColor="text1"/>
                <w:szCs w:val="21"/>
              </w:rPr>
            </w:pPr>
          </w:p>
          <w:p w14:paraId="3DC179F4" w14:textId="77777777" w:rsidR="005E2ADD" w:rsidRPr="00541073" w:rsidRDefault="005E2ADD" w:rsidP="00D818DA">
            <w:pPr>
              <w:jc w:val="center"/>
              <w:rPr>
                <w:rFonts w:ascii="ＭＳ 明朝" w:hAnsi="ＭＳ 明朝"/>
                <w:color w:val="000000" w:themeColor="text1"/>
                <w:szCs w:val="21"/>
              </w:rPr>
            </w:pPr>
          </w:p>
          <w:p w14:paraId="427051B1" w14:textId="77777777" w:rsidR="005E2ADD" w:rsidRPr="00541073" w:rsidRDefault="005E2ADD" w:rsidP="005E2AD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69FADB26" w14:textId="77777777" w:rsidR="005E2ADD" w:rsidRPr="00541073" w:rsidRDefault="005E2ADD" w:rsidP="005E2ADD">
            <w:pPr>
              <w:jc w:val="center"/>
              <w:rPr>
                <w:rFonts w:ascii="ＭＳ 明朝" w:hAnsi="ＭＳ 明朝"/>
                <w:b/>
                <w:color w:val="000000" w:themeColor="text1"/>
                <w:szCs w:val="21"/>
              </w:rPr>
            </w:pPr>
          </w:p>
          <w:p w14:paraId="57B63791" w14:textId="77777777" w:rsidR="005E2ADD" w:rsidRPr="00541073" w:rsidRDefault="005E2ADD" w:rsidP="005E2ADD">
            <w:pPr>
              <w:jc w:val="center"/>
              <w:rPr>
                <w:rFonts w:ascii="ＭＳ 明朝" w:hAnsi="ＭＳ 明朝"/>
                <w:b/>
                <w:color w:val="000000" w:themeColor="text1"/>
                <w:szCs w:val="21"/>
              </w:rPr>
            </w:pPr>
          </w:p>
          <w:p w14:paraId="047E8BB3" w14:textId="77777777" w:rsidR="005E2ADD" w:rsidRPr="00541073" w:rsidRDefault="005E2ADD" w:rsidP="005E2ADD">
            <w:pPr>
              <w:jc w:val="center"/>
              <w:rPr>
                <w:rFonts w:ascii="ＭＳ 明朝" w:hAnsi="ＭＳ 明朝"/>
                <w:b/>
                <w:color w:val="000000" w:themeColor="text1"/>
                <w:szCs w:val="21"/>
              </w:rPr>
            </w:pPr>
          </w:p>
          <w:p w14:paraId="05C1F339" w14:textId="77777777" w:rsidR="005E2ADD" w:rsidRPr="00541073" w:rsidRDefault="005E2ADD" w:rsidP="005E2ADD">
            <w:pPr>
              <w:jc w:val="center"/>
              <w:rPr>
                <w:rFonts w:ascii="ＭＳ 明朝" w:hAnsi="ＭＳ 明朝"/>
                <w:b/>
                <w:color w:val="000000" w:themeColor="text1"/>
                <w:szCs w:val="21"/>
              </w:rPr>
            </w:pPr>
          </w:p>
          <w:p w14:paraId="7C9C9716" w14:textId="77777777" w:rsidR="005E2ADD" w:rsidRPr="00541073" w:rsidRDefault="005E2ADD" w:rsidP="005E2ADD">
            <w:pPr>
              <w:jc w:val="center"/>
              <w:rPr>
                <w:rFonts w:ascii="ＭＳ 明朝" w:hAnsi="ＭＳ 明朝"/>
                <w:b/>
                <w:color w:val="000000" w:themeColor="text1"/>
                <w:szCs w:val="21"/>
              </w:rPr>
            </w:pPr>
          </w:p>
          <w:p w14:paraId="1E5D2ED7" w14:textId="77777777" w:rsidR="005E2ADD" w:rsidRPr="00541073" w:rsidRDefault="005E2ADD" w:rsidP="005E2AD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77DAADB7" w14:textId="77777777" w:rsidR="005E2ADD" w:rsidRPr="00541073" w:rsidRDefault="005E2ADD" w:rsidP="005E2ADD">
            <w:pPr>
              <w:jc w:val="center"/>
              <w:rPr>
                <w:rFonts w:ascii="ＭＳ 明朝" w:hAnsi="ＭＳ 明朝"/>
                <w:b/>
                <w:color w:val="000000" w:themeColor="text1"/>
                <w:szCs w:val="21"/>
              </w:rPr>
            </w:pPr>
          </w:p>
          <w:p w14:paraId="1B474DDA" w14:textId="77777777" w:rsidR="005E2ADD" w:rsidRPr="00541073" w:rsidRDefault="005E2ADD" w:rsidP="005E2ADD">
            <w:pPr>
              <w:jc w:val="center"/>
              <w:rPr>
                <w:rFonts w:ascii="ＭＳ 明朝" w:hAnsi="ＭＳ 明朝"/>
                <w:b/>
                <w:color w:val="000000" w:themeColor="text1"/>
                <w:szCs w:val="21"/>
              </w:rPr>
            </w:pPr>
          </w:p>
          <w:p w14:paraId="19826E27" w14:textId="77777777" w:rsidR="005E2ADD" w:rsidRPr="00541073" w:rsidRDefault="005E2ADD" w:rsidP="005E2AD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3BC88C5C" w14:textId="77777777" w:rsidR="005E2ADD" w:rsidRPr="00541073" w:rsidRDefault="005E2ADD" w:rsidP="005E2ADD">
            <w:pPr>
              <w:jc w:val="center"/>
              <w:rPr>
                <w:rFonts w:ascii="ＭＳ 明朝" w:hAnsi="ＭＳ 明朝"/>
                <w:b/>
                <w:color w:val="000000" w:themeColor="text1"/>
                <w:szCs w:val="21"/>
              </w:rPr>
            </w:pPr>
          </w:p>
          <w:p w14:paraId="17BD761F" w14:textId="77777777" w:rsidR="005E2ADD" w:rsidRPr="00541073" w:rsidRDefault="005E2ADD" w:rsidP="005E2ADD">
            <w:pPr>
              <w:jc w:val="center"/>
              <w:rPr>
                <w:rFonts w:ascii="ＭＳ 明朝" w:hAnsi="ＭＳ 明朝"/>
                <w:b/>
                <w:color w:val="000000" w:themeColor="text1"/>
                <w:szCs w:val="21"/>
              </w:rPr>
            </w:pPr>
          </w:p>
          <w:p w14:paraId="5A694ECA" w14:textId="77777777" w:rsidR="005E2ADD" w:rsidRPr="00541073" w:rsidRDefault="005E2ADD" w:rsidP="005E2ADD">
            <w:pPr>
              <w:jc w:val="center"/>
              <w:rPr>
                <w:rFonts w:ascii="ＭＳ 明朝" w:hAnsi="ＭＳ 明朝"/>
                <w:b/>
                <w:color w:val="000000" w:themeColor="text1"/>
                <w:sz w:val="20"/>
                <w:szCs w:val="20"/>
              </w:rPr>
            </w:pPr>
            <w:r w:rsidRPr="00541073">
              <w:rPr>
                <w:rFonts w:ascii="ＭＳ 明朝" w:hAnsi="ＭＳ 明朝" w:hint="eastAsia"/>
                <w:b/>
                <w:color w:val="000000" w:themeColor="text1"/>
                <w:szCs w:val="21"/>
              </w:rPr>
              <w:t>いる・いない</w:t>
            </w:r>
          </w:p>
          <w:p w14:paraId="150078D2" w14:textId="77777777" w:rsidR="005E2ADD" w:rsidRPr="00541073" w:rsidRDefault="005E2ADD" w:rsidP="00D818DA">
            <w:pPr>
              <w:jc w:val="center"/>
              <w:rPr>
                <w:rFonts w:ascii="ＭＳ 明朝" w:hAnsi="ＭＳ 明朝"/>
                <w:color w:val="000000" w:themeColor="text1"/>
                <w:szCs w:val="21"/>
              </w:rPr>
            </w:pPr>
          </w:p>
          <w:p w14:paraId="4E27D72C" w14:textId="77777777" w:rsidR="005E2ADD" w:rsidRPr="00541073" w:rsidRDefault="005E2ADD" w:rsidP="00D818DA">
            <w:pPr>
              <w:jc w:val="center"/>
              <w:rPr>
                <w:rFonts w:ascii="ＭＳ 明朝" w:hAnsi="ＭＳ 明朝"/>
                <w:color w:val="000000" w:themeColor="text1"/>
                <w:szCs w:val="21"/>
              </w:rPr>
            </w:pPr>
          </w:p>
          <w:p w14:paraId="69768661"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30E1773" w14:textId="77777777" w:rsidR="00D818DA" w:rsidRPr="00541073" w:rsidRDefault="00D818DA" w:rsidP="00D818DA">
            <w:pPr>
              <w:jc w:val="center"/>
              <w:rPr>
                <w:rFonts w:ascii="ＭＳ 明朝" w:hAnsi="ＭＳ 明朝"/>
                <w:color w:val="000000" w:themeColor="text1"/>
                <w:szCs w:val="21"/>
              </w:rPr>
            </w:pPr>
          </w:p>
          <w:p w14:paraId="4EA652F2"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DC8E249" w14:textId="77777777" w:rsidR="00D818DA" w:rsidRPr="00541073" w:rsidRDefault="00D818DA" w:rsidP="00D818DA">
            <w:pPr>
              <w:jc w:val="center"/>
              <w:rPr>
                <w:rFonts w:ascii="ＭＳ 明朝" w:hAnsi="ＭＳ 明朝"/>
                <w:color w:val="000000" w:themeColor="text1"/>
                <w:szCs w:val="21"/>
              </w:rPr>
            </w:pPr>
          </w:p>
          <w:p w14:paraId="0B0946B1" w14:textId="26E83E55" w:rsidR="00D818DA" w:rsidRPr="00541073" w:rsidRDefault="00D818DA" w:rsidP="00527845">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DE9A813" w14:textId="77777777" w:rsidR="00D818DA" w:rsidRDefault="00D818DA" w:rsidP="00D818DA">
            <w:pPr>
              <w:jc w:val="center"/>
              <w:rPr>
                <w:rFonts w:ascii="ＭＳ 明朝" w:hAnsi="ＭＳ 明朝"/>
                <w:color w:val="000000" w:themeColor="text1"/>
                <w:szCs w:val="21"/>
              </w:rPr>
            </w:pPr>
          </w:p>
          <w:p w14:paraId="719037BF" w14:textId="77777777" w:rsidR="00527845" w:rsidRPr="00541073" w:rsidRDefault="00527845" w:rsidP="00D818DA">
            <w:pPr>
              <w:jc w:val="center"/>
              <w:rPr>
                <w:rFonts w:ascii="ＭＳ 明朝" w:hAnsi="ＭＳ 明朝"/>
                <w:color w:val="000000" w:themeColor="text1"/>
                <w:szCs w:val="21"/>
              </w:rPr>
            </w:pPr>
          </w:p>
          <w:p w14:paraId="07E1CE74" w14:textId="77777777" w:rsidR="00D818DA" w:rsidRPr="00541073" w:rsidRDefault="00D818DA" w:rsidP="00D818DA">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CB9DAD4" w14:textId="77777777" w:rsidR="00D818DA" w:rsidRPr="00541073" w:rsidRDefault="00D818DA" w:rsidP="0091655D">
            <w:pPr>
              <w:jc w:val="center"/>
              <w:rPr>
                <w:rFonts w:ascii="ＭＳ 明朝" w:hAnsi="ＭＳ 明朝"/>
                <w:b/>
                <w:color w:val="000000" w:themeColor="text1"/>
                <w:szCs w:val="21"/>
              </w:rPr>
            </w:pPr>
          </w:p>
          <w:p w14:paraId="010CFB0B" w14:textId="77777777" w:rsidR="00D818DA" w:rsidRPr="00541073" w:rsidRDefault="00D818DA" w:rsidP="0091655D">
            <w:pPr>
              <w:jc w:val="center"/>
              <w:rPr>
                <w:rFonts w:ascii="ＭＳ 明朝" w:hAnsi="ＭＳ 明朝"/>
                <w:b/>
                <w:color w:val="000000" w:themeColor="text1"/>
                <w:szCs w:val="21"/>
              </w:rPr>
            </w:pPr>
          </w:p>
          <w:p w14:paraId="6A078A91" w14:textId="77777777" w:rsidR="00D818DA" w:rsidRPr="00541073" w:rsidRDefault="00D818DA" w:rsidP="0091655D">
            <w:pPr>
              <w:jc w:val="center"/>
              <w:rPr>
                <w:rFonts w:ascii="ＭＳ 明朝" w:hAnsi="ＭＳ 明朝"/>
                <w:b/>
                <w:color w:val="000000" w:themeColor="text1"/>
                <w:szCs w:val="21"/>
              </w:rPr>
            </w:pPr>
          </w:p>
          <w:p w14:paraId="3E5BD802" w14:textId="77777777" w:rsidR="00D818DA" w:rsidRPr="00541073" w:rsidRDefault="00D818DA" w:rsidP="0091655D">
            <w:pPr>
              <w:jc w:val="center"/>
              <w:rPr>
                <w:rFonts w:ascii="ＭＳ 明朝" w:hAnsi="ＭＳ 明朝"/>
                <w:b/>
                <w:color w:val="000000" w:themeColor="text1"/>
                <w:szCs w:val="21"/>
              </w:rPr>
            </w:pPr>
          </w:p>
          <w:p w14:paraId="647AA947" w14:textId="77777777" w:rsidR="00D818DA" w:rsidRPr="00541073" w:rsidRDefault="00D818DA" w:rsidP="0091655D">
            <w:pPr>
              <w:jc w:val="center"/>
              <w:rPr>
                <w:rFonts w:ascii="ＭＳ 明朝" w:hAnsi="ＭＳ 明朝"/>
                <w:b/>
                <w:color w:val="000000" w:themeColor="text1"/>
                <w:szCs w:val="21"/>
              </w:rPr>
            </w:pPr>
          </w:p>
          <w:p w14:paraId="50BCFFDA" w14:textId="77777777" w:rsidR="00D818DA" w:rsidRPr="00541073" w:rsidRDefault="00D818DA" w:rsidP="0091655D">
            <w:pPr>
              <w:jc w:val="center"/>
              <w:rPr>
                <w:rFonts w:ascii="ＭＳ 明朝" w:hAnsi="ＭＳ 明朝"/>
                <w:b/>
                <w:color w:val="000000" w:themeColor="text1"/>
                <w:szCs w:val="21"/>
              </w:rPr>
            </w:pPr>
          </w:p>
          <w:p w14:paraId="7DB04015" w14:textId="77777777" w:rsidR="00D818DA" w:rsidRPr="00541073" w:rsidRDefault="00D818DA" w:rsidP="0091655D">
            <w:pPr>
              <w:jc w:val="center"/>
              <w:rPr>
                <w:rFonts w:ascii="ＭＳ 明朝" w:hAnsi="ＭＳ 明朝"/>
                <w:b/>
                <w:color w:val="000000" w:themeColor="text1"/>
                <w:szCs w:val="21"/>
              </w:rPr>
            </w:pPr>
          </w:p>
          <w:p w14:paraId="6D97696D" w14:textId="77777777" w:rsidR="00D818DA" w:rsidRPr="00541073" w:rsidRDefault="00D818DA" w:rsidP="0091655D">
            <w:pPr>
              <w:jc w:val="center"/>
              <w:rPr>
                <w:rFonts w:ascii="ＭＳ 明朝" w:hAnsi="ＭＳ 明朝"/>
                <w:b/>
                <w:color w:val="000000" w:themeColor="text1"/>
                <w:szCs w:val="21"/>
              </w:rPr>
            </w:pPr>
          </w:p>
          <w:p w14:paraId="64B467EB" w14:textId="77777777" w:rsidR="00D818DA" w:rsidRPr="00541073" w:rsidRDefault="00D818DA" w:rsidP="0091655D">
            <w:pPr>
              <w:jc w:val="center"/>
              <w:rPr>
                <w:rFonts w:ascii="ＭＳ 明朝" w:hAnsi="ＭＳ 明朝"/>
                <w:b/>
                <w:color w:val="000000" w:themeColor="text1"/>
                <w:szCs w:val="21"/>
              </w:rPr>
            </w:pPr>
          </w:p>
          <w:p w14:paraId="78037CCE" w14:textId="77777777" w:rsidR="00D818DA" w:rsidRPr="00541073" w:rsidRDefault="00D818DA" w:rsidP="00D818DA">
            <w:pPr>
              <w:jc w:val="center"/>
              <w:rPr>
                <w:rFonts w:ascii="ＭＳ 明朝" w:hAnsi="ＭＳ 明朝"/>
                <w:b/>
                <w:color w:val="000000" w:themeColor="text1"/>
                <w:szCs w:val="21"/>
              </w:rPr>
            </w:pPr>
          </w:p>
          <w:p w14:paraId="38D7F441" w14:textId="77777777" w:rsidR="00D818DA" w:rsidRPr="00541073" w:rsidRDefault="00D818DA" w:rsidP="00D818D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4FC2408C" w14:textId="77777777" w:rsidR="00D818DA" w:rsidRPr="00541073" w:rsidRDefault="00D818DA" w:rsidP="00D818DA">
            <w:pPr>
              <w:jc w:val="center"/>
              <w:rPr>
                <w:rFonts w:ascii="ＭＳ 明朝" w:hAnsi="ＭＳ 明朝"/>
                <w:b/>
                <w:color w:val="000000" w:themeColor="text1"/>
                <w:szCs w:val="21"/>
              </w:rPr>
            </w:pPr>
          </w:p>
          <w:p w14:paraId="6A331A04" w14:textId="77777777" w:rsidR="00D818DA" w:rsidRPr="00541073" w:rsidRDefault="00D818DA" w:rsidP="00D818DA">
            <w:pPr>
              <w:jc w:val="center"/>
              <w:rPr>
                <w:rFonts w:ascii="ＭＳ 明朝" w:hAnsi="ＭＳ 明朝"/>
                <w:b/>
                <w:color w:val="000000" w:themeColor="text1"/>
                <w:szCs w:val="21"/>
              </w:rPr>
            </w:pPr>
          </w:p>
          <w:p w14:paraId="4579FF84" w14:textId="77777777" w:rsidR="00D818DA" w:rsidRPr="00541073" w:rsidRDefault="00D818DA" w:rsidP="00D818D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744C52A7" w14:textId="77777777" w:rsidR="00D818DA" w:rsidRPr="00541073" w:rsidRDefault="00D818DA" w:rsidP="00D818DA">
            <w:pPr>
              <w:jc w:val="center"/>
              <w:rPr>
                <w:rFonts w:ascii="ＭＳ 明朝" w:hAnsi="ＭＳ 明朝"/>
                <w:b/>
                <w:color w:val="000000" w:themeColor="text1"/>
                <w:szCs w:val="21"/>
              </w:rPr>
            </w:pPr>
          </w:p>
          <w:p w14:paraId="2F0BB97E" w14:textId="77777777" w:rsidR="00D818DA" w:rsidRPr="00541073" w:rsidRDefault="00D818DA" w:rsidP="00D818DA">
            <w:pPr>
              <w:jc w:val="center"/>
              <w:rPr>
                <w:rFonts w:ascii="ＭＳ 明朝" w:hAnsi="ＭＳ 明朝"/>
                <w:b/>
                <w:color w:val="000000" w:themeColor="text1"/>
                <w:szCs w:val="21"/>
              </w:rPr>
            </w:pPr>
          </w:p>
          <w:p w14:paraId="6FD7F51B" w14:textId="77777777" w:rsidR="00AF4AD0" w:rsidRPr="00541073" w:rsidRDefault="00AF4AD0" w:rsidP="00D818DA">
            <w:pPr>
              <w:jc w:val="center"/>
              <w:rPr>
                <w:rFonts w:ascii="ＭＳ 明朝" w:hAnsi="ＭＳ 明朝"/>
                <w:b/>
                <w:color w:val="000000" w:themeColor="text1"/>
                <w:szCs w:val="21"/>
              </w:rPr>
            </w:pPr>
          </w:p>
          <w:p w14:paraId="4AE300F2" w14:textId="77777777" w:rsidR="00D818DA" w:rsidRPr="00541073" w:rsidRDefault="00D818DA" w:rsidP="00D818DA">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01A832BD" w14:textId="77777777" w:rsidR="00D818DA" w:rsidRPr="00541073" w:rsidRDefault="00D818DA" w:rsidP="0091655D">
            <w:pPr>
              <w:jc w:val="center"/>
              <w:rPr>
                <w:rFonts w:ascii="ＭＳ 明朝" w:hAnsi="ＭＳ 明朝"/>
                <w:b/>
                <w:color w:val="000000" w:themeColor="text1"/>
                <w:szCs w:val="21"/>
              </w:rPr>
            </w:pPr>
          </w:p>
          <w:p w14:paraId="2CAF2293" w14:textId="77777777" w:rsidR="005E2ADD" w:rsidRPr="00541073" w:rsidRDefault="005E2ADD" w:rsidP="0091655D">
            <w:pPr>
              <w:jc w:val="center"/>
              <w:rPr>
                <w:rFonts w:ascii="ＭＳ 明朝" w:hAnsi="ＭＳ 明朝"/>
                <w:b/>
                <w:color w:val="000000" w:themeColor="text1"/>
                <w:szCs w:val="21"/>
              </w:rPr>
            </w:pPr>
          </w:p>
          <w:p w14:paraId="55CE37CB" w14:textId="77777777" w:rsidR="0091655D" w:rsidRPr="00541073" w:rsidRDefault="0091655D" w:rsidP="0091655D">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633F5CA5" w14:textId="77777777" w:rsidR="0091655D" w:rsidRPr="00541073" w:rsidRDefault="0091655D" w:rsidP="0091655D">
            <w:pPr>
              <w:jc w:val="center"/>
              <w:rPr>
                <w:rFonts w:ascii="ＭＳ 明朝" w:hAnsi="ＭＳ 明朝"/>
                <w:b/>
                <w:color w:val="000000" w:themeColor="text1"/>
                <w:szCs w:val="21"/>
              </w:rPr>
            </w:pPr>
          </w:p>
          <w:p w14:paraId="10D20BB2" w14:textId="77777777" w:rsidR="004B5CA9" w:rsidRPr="00541073" w:rsidRDefault="004B5CA9" w:rsidP="0091655D">
            <w:pPr>
              <w:rPr>
                <w:rFonts w:ascii="ＭＳ 明朝" w:hAnsi="ＭＳ 明朝"/>
                <w:b/>
                <w:color w:val="000000" w:themeColor="text1"/>
                <w:szCs w:val="21"/>
              </w:rPr>
            </w:pPr>
          </w:p>
        </w:tc>
      </w:tr>
      <w:tr w:rsidR="00541073" w:rsidRPr="00541073" w14:paraId="24F89B14" w14:textId="77777777" w:rsidTr="004B5CA9">
        <w:trPr>
          <w:gridBefore w:val="1"/>
          <w:wBefore w:w="9" w:type="dxa"/>
          <w:trHeight w:val="418"/>
        </w:trPr>
        <w:tc>
          <w:tcPr>
            <w:tcW w:w="4372" w:type="dxa"/>
            <w:gridSpan w:val="5"/>
            <w:shd w:val="clear" w:color="auto" w:fill="auto"/>
            <w:vAlign w:val="center"/>
          </w:tcPr>
          <w:p w14:paraId="5080CD85" w14:textId="77777777" w:rsidR="006A188A" w:rsidRPr="00541073" w:rsidRDefault="006A188A"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38" w:type="dxa"/>
            <w:gridSpan w:val="3"/>
            <w:shd w:val="clear" w:color="auto" w:fill="auto"/>
            <w:vAlign w:val="center"/>
          </w:tcPr>
          <w:p w14:paraId="78594ABE" w14:textId="77777777" w:rsidR="006A188A" w:rsidRPr="00541073" w:rsidRDefault="006A188A"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77" w:type="dxa"/>
            <w:gridSpan w:val="8"/>
            <w:shd w:val="clear" w:color="auto" w:fill="auto"/>
            <w:vAlign w:val="center"/>
          </w:tcPr>
          <w:p w14:paraId="14955CA7" w14:textId="77777777" w:rsidR="006A188A" w:rsidRPr="00541073" w:rsidRDefault="006A188A"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3" w:type="dxa"/>
            <w:gridSpan w:val="3"/>
            <w:shd w:val="clear" w:color="auto" w:fill="auto"/>
            <w:vAlign w:val="center"/>
          </w:tcPr>
          <w:p w14:paraId="41102F6F" w14:textId="77777777" w:rsidR="006A188A" w:rsidRPr="00541073" w:rsidRDefault="006A188A" w:rsidP="00AF5E9A">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4E4D7A40" w14:textId="77777777" w:rsidTr="004B5CA9">
        <w:trPr>
          <w:gridBefore w:val="1"/>
          <w:wBefore w:w="9" w:type="dxa"/>
          <w:trHeight w:val="14443"/>
        </w:trPr>
        <w:tc>
          <w:tcPr>
            <w:tcW w:w="4372" w:type="dxa"/>
            <w:gridSpan w:val="5"/>
            <w:shd w:val="clear" w:color="auto" w:fill="auto"/>
          </w:tcPr>
          <w:p w14:paraId="42E4A7A9" w14:textId="77777777" w:rsidR="003133CA" w:rsidRPr="00541073" w:rsidRDefault="003133CA" w:rsidP="00841B67">
            <w:pPr>
              <w:rPr>
                <w:rFonts w:ascii="ＭＳ 明朝" w:hAnsi="ＭＳ 明朝"/>
                <w:b/>
                <w:color w:val="000000" w:themeColor="text1"/>
                <w:sz w:val="18"/>
                <w:szCs w:val="18"/>
              </w:rPr>
            </w:pPr>
          </w:p>
          <w:p w14:paraId="5900D9BB" w14:textId="77777777" w:rsidR="004B5CA9" w:rsidRPr="00541073" w:rsidRDefault="004B5CA9"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等は、安全確保に関する取組を計画的に実施するため、各年度において、当該年度が始まる前に、施設の設備等の安全点検や、園外活動等を含む保育所等での活動、取組等における職員や児童に対する安全確保のための指導、職員への各種訓練や研修等の児童の安全確保に関する取組についての年間スケジュール（安全計画）を定めること。</w:t>
            </w:r>
          </w:p>
          <w:p w14:paraId="10ADC4E3" w14:textId="77777777" w:rsidR="004B5CA9" w:rsidRPr="00541073" w:rsidRDefault="004B5CA9" w:rsidP="004B5CA9">
            <w:pPr>
              <w:ind w:left="167" w:hangingChars="100" w:hanging="167"/>
              <w:rPr>
                <w:rFonts w:ascii="ＭＳ 明朝" w:hAnsi="ＭＳ 明朝"/>
                <w:color w:val="000000" w:themeColor="text1"/>
                <w:sz w:val="18"/>
                <w:szCs w:val="18"/>
              </w:rPr>
            </w:pPr>
            <w:r w:rsidRPr="00541073">
              <w:rPr>
                <w:rFonts w:ascii="ＭＳ 明朝" w:hAnsi="ＭＳ 明朝"/>
                <w:noProof/>
                <w:color w:val="000000" w:themeColor="text1"/>
                <w:sz w:val="18"/>
                <w:szCs w:val="18"/>
              </w:rPr>
              <mc:AlternateContent>
                <mc:Choice Requires="wps">
                  <w:drawing>
                    <wp:anchor distT="0" distB="0" distL="114300" distR="114300" simplePos="0" relativeHeight="251687936" behindDoc="0" locked="0" layoutInCell="1" allowOverlap="1" wp14:anchorId="144DD544" wp14:editId="08FB5538">
                      <wp:simplePos x="0" y="0"/>
                      <wp:positionH relativeFrom="column">
                        <wp:posOffset>-50800</wp:posOffset>
                      </wp:positionH>
                      <wp:positionV relativeFrom="paragraph">
                        <wp:posOffset>546100</wp:posOffset>
                      </wp:positionV>
                      <wp:extent cx="4048125" cy="28003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4048125" cy="2800350"/>
                              </a:xfrm>
                              <a:prstGeom prst="rect">
                                <a:avLst/>
                              </a:prstGeom>
                              <a:solidFill>
                                <a:schemeClr val="lt1"/>
                              </a:solidFill>
                              <a:ln w="6350">
                                <a:noFill/>
                              </a:ln>
                            </wps:spPr>
                            <wps:txbx>
                              <w:txbxContent>
                                <w:p w14:paraId="2283ACCF" w14:textId="77777777" w:rsidR="00A143B6" w:rsidRPr="00541073" w:rsidRDefault="00A143B6"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○以上の一連の対応を実施することをもって保育所等における安全計画の策定を行ったこととすること。</w:t>
                                  </w:r>
                                </w:p>
                                <w:p w14:paraId="3089581E" w14:textId="77777777" w:rsidR="00A143B6" w:rsidRPr="00541073" w:rsidRDefault="00A143B6"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安全計画では、保育所等の設備の安全点検の実施に関すること、保育士等の職員や児童に対し、保育施設内での保育時はもちろん、散歩等の園外活動時や、保育所等が独自にバス等による送迎サービスを実施している場合におけるバス等での運行時など施設外での活動、取組等においても、安全確保ができるために行う指導に関すること、安全確保に係る取組等を確実に行うための職員への研修や訓練に関することなどを計画的に行うためのものであることが求められる。</w:t>
                                  </w:r>
                                </w:p>
                                <w:p w14:paraId="2006455A" w14:textId="77777777" w:rsidR="00A143B6" w:rsidRPr="00541073" w:rsidRDefault="00A143B6"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○策定した安全計画について、施設長等は実際に児童に保育を提供する保育士等の職員に周知するとともに、研修や訓練を定期的に実施しなければならない。</w:t>
                                  </w:r>
                                </w:p>
                                <w:p w14:paraId="2B9F47FE" w14:textId="77777777" w:rsidR="00A143B6" w:rsidRPr="00541073" w:rsidRDefault="00A143B6"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施設長等は、利用する児童の保護者等に対し、家庭での安全教育の実施等を促すなど児童の安全に関する連携を図るため、施設での安全計画に基づく取組の内容等を入園時等の機会において説明を行うなどにより周知しなければならない。</w:t>
                                  </w:r>
                                </w:p>
                                <w:p w14:paraId="18999AE4" w14:textId="77777777" w:rsidR="00A143B6" w:rsidRPr="00541073" w:rsidRDefault="00A143B6" w:rsidP="004B5CA9">
                                  <w:pPr>
                                    <w:ind w:left="167" w:hangingChars="100" w:hanging="167"/>
                                    <w:rPr>
                                      <w:color w:val="000000" w:themeColor="text1"/>
                                    </w:rPr>
                                  </w:pPr>
                                  <w:r w:rsidRPr="00541073">
                                    <w:rPr>
                                      <w:rFonts w:ascii="ＭＳ 明朝" w:hAnsi="ＭＳ 明朝" w:hint="eastAsia"/>
                                      <w:color w:val="000000" w:themeColor="text1"/>
                                      <w:sz w:val="18"/>
                                      <w:szCs w:val="18"/>
                                    </w:rPr>
                                    <w:t>○施設長等は、PDCAサイクルの観点から、定期的に安全計画の見直しを行うとともに、必要に応じて安全計画の変更を行うものとする。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D544" id="テキスト ボックス 16" o:spid="_x0000_s1044" type="#_x0000_t202" style="position:absolute;left:0;text-align:left;margin-left:-4pt;margin-top:43pt;width:318.75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" fillcolor="white [3201]" stroked="f" strokeweight=".5pt">
                      <v:textbox inset="2mm,0,2mm,0">
                        <w:txbxContent>
                          <w:p w14:paraId="2283ACCF" w14:textId="77777777" w:rsidR="00A143B6" w:rsidRPr="00541073" w:rsidRDefault="00A143B6"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○以上の一連の対応を実施することをもって保育所等における安全計画の策定を行ったこととすること。</w:t>
                            </w:r>
                          </w:p>
                          <w:p w14:paraId="3089581E" w14:textId="77777777" w:rsidR="00A143B6" w:rsidRPr="00541073" w:rsidRDefault="00A143B6"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安全計画では、保育所等の設備の安全点検の実施に関すること、保育士等の職員や児童に対し、保育施設内での保育時はもちろん、散歩等の園外活動時や、保育所等が独自にバス等による送迎サービスを実施している場合におけるバス等での運行時など施設外での活動、取組等においても、安全確保ができるために行う指導に関すること、安全確保に係る取組等を確実に行うための職員への研修や訓練に関することなどを計画的に行うためのものであることが求められる。</w:t>
                            </w:r>
                          </w:p>
                          <w:p w14:paraId="2006455A" w14:textId="77777777" w:rsidR="00A143B6" w:rsidRPr="00541073" w:rsidRDefault="00A143B6"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○策定した安全計画について、施設長等は実際に児童に保育を提供する保育士等の職員に周知するとともに、研修や訓練を定期的に実施しなければならない。</w:t>
                            </w:r>
                          </w:p>
                          <w:p w14:paraId="2B9F47FE" w14:textId="77777777" w:rsidR="00A143B6" w:rsidRPr="00541073" w:rsidRDefault="00A143B6"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施設長等は、利用する児童の保護者等に対し、家庭での安全教育の実施等を促すなど児童の安全に関する連携を図るため、施設での安全計画に基づく取組の内容等を入園時等の機会において説明を行うなどにより周知しなければならない。</w:t>
                            </w:r>
                          </w:p>
                          <w:p w14:paraId="18999AE4" w14:textId="77777777" w:rsidR="00A143B6" w:rsidRPr="00541073" w:rsidRDefault="00A143B6" w:rsidP="004B5CA9">
                            <w:pPr>
                              <w:ind w:left="167" w:hangingChars="100" w:hanging="167"/>
                              <w:rPr>
                                <w:color w:val="000000" w:themeColor="text1"/>
                              </w:rPr>
                            </w:pPr>
                            <w:r w:rsidRPr="00541073">
                              <w:rPr>
                                <w:rFonts w:ascii="ＭＳ 明朝" w:hAnsi="ＭＳ 明朝" w:hint="eastAsia"/>
                                <w:color w:val="000000" w:themeColor="text1"/>
                                <w:sz w:val="18"/>
                                <w:szCs w:val="18"/>
                              </w:rPr>
                              <w:t>○施設長等は、PDCAサイクルの観点から、定期的に安全計画の見直しを行うとともに、必要に応じて安全計画の変更を行うものとする。</w:t>
                            </w:r>
                          </w:p>
                        </w:txbxContent>
                      </v:textbox>
                    </v:shape>
                  </w:pict>
                </mc:Fallback>
              </mc:AlternateContent>
            </w:r>
            <w:r w:rsidRPr="00541073">
              <w:rPr>
                <w:rFonts w:ascii="ＭＳ 明朝" w:hAnsi="ＭＳ 明朝" w:hint="eastAsia"/>
                <w:color w:val="000000" w:themeColor="text1"/>
                <w:sz w:val="18"/>
                <w:szCs w:val="18"/>
              </w:rPr>
              <w:t>○安全計画に作成に当たっては、「いつ、何をなすべきか」を整理し、必要な取組を安全計画に盛り込むこととすること。</w:t>
            </w:r>
          </w:p>
          <w:p w14:paraId="7566E5CB" w14:textId="77777777" w:rsidR="004B5CA9" w:rsidRPr="00541073" w:rsidRDefault="004B5CA9" w:rsidP="004B5CA9">
            <w:pPr>
              <w:ind w:left="167" w:hangingChars="100" w:hanging="167"/>
              <w:rPr>
                <w:rFonts w:ascii="ＭＳ 明朝" w:hAnsi="ＭＳ 明朝"/>
                <w:color w:val="000000" w:themeColor="text1"/>
                <w:sz w:val="18"/>
                <w:szCs w:val="18"/>
              </w:rPr>
            </w:pPr>
          </w:p>
          <w:p w14:paraId="078A98D5" w14:textId="77777777" w:rsidR="004B5CA9" w:rsidRPr="00541073" w:rsidRDefault="004B5CA9" w:rsidP="004B5CA9">
            <w:pPr>
              <w:ind w:left="167" w:hangingChars="100" w:hanging="167"/>
              <w:rPr>
                <w:rFonts w:ascii="ＭＳ 明朝" w:hAnsi="ＭＳ 明朝"/>
                <w:color w:val="000000" w:themeColor="text1"/>
                <w:sz w:val="18"/>
                <w:szCs w:val="18"/>
              </w:rPr>
            </w:pPr>
          </w:p>
          <w:p w14:paraId="6B15CF0F" w14:textId="77777777" w:rsidR="004B5CA9" w:rsidRPr="00541073" w:rsidRDefault="004B5CA9" w:rsidP="004B5CA9">
            <w:pPr>
              <w:ind w:left="167" w:hangingChars="100" w:hanging="167"/>
              <w:rPr>
                <w:rFonts w:ascii="ＭＳ 明朝" w:hAnsi="ＭＳ 明朝"/>
                <w:color w:val="000000" w:themeColor="text1"/>
                <w:sz w:val="18"/>
                <w:szCs w:val="18"/>
              </w:rPr>
            </w:pPr>
          </w:p>
          <w:p w14:paraId="3EB56EAE" w14:textId="77777777" w:rsidR="004B5CA9" w:rsidRPr="00541073" w:rsidRDefault="004B5CA9" w:rsidP="004B5CA9">
            <w:pPr>
              <w:ind w:left="167" w:hangingChars="100" w:hanging="167"/>
              <w:rPr>
                <w:rFonts w:ascii="ＭＳ 明朝" w:hAnsi="ＭＳ 明朝"/>
                <w:color w:val="000000" w:themeColor="text1"/>
                <w:sz w:val="18"/>
                <w:szCs w:val="18"/>
              </w:rPr>
            </w:pPr>
          </w:p>
          <w:p w14:paraId="5163E958" w14:textId="77777777" w:rsidR="004B5CA9" w:rsidRPr="00541073" w:rsidRDefault="004B5CA9" w:rsidP="004B5CA9">
            <w:pPr>
              <w:ind w:left="167" w:hangingChars="100" w:hanging="167"/>
              <w:rPr>
                <w:rFonts w:ascii="ＭＳ 明朝" w:hAnsi="ＭＳ 明朝"/>
                <w:color w:val="000000" w:themeColor="text1"/>
                <w:sz w:val="18"/>
                <w:szCs w:val="18"/>
              </w:rPr>
            </w:pPr>
          </w:p>
          <w:p w14:paraId="00FBB089" w14:textId="77777777" w:rsidR="004B5CA9" w:rsidRPr="00541073" w:rsidRDefault="004B5CA9" w:rsidP="004B5CA9">
            <w:pPr>
              <w:ind w:left="167" w:hangingChars="100" w:hanging="167"/>
              <w:rPr>
                <w:rFonts w:ascii="ＭＳ 明朝" w:hAnsi="ＭＳ 明朝"/>
                <w:color w:val="000000" w:themeColor="text1"/>
                <w:sz w:val="18"/>
                <w:szCs w:val="18"/>
              </w:rPr>
            </w:pPr>
          </w:p>
          <w:p w14:paraId="52B029E5" w14:textId="77777777" w:rsidR="004B5CA9" w:rsidRPr="00541073" w:rsidRDefault="004B5CA9" w:rsidP="004B5CA9">
            <w:pPr>
              <w:ind w:left="167" w:hangingChars="100" w:hanging="167"/>
              <w:rPr>
                <w:rFonts w:ascii="ＭＳ 明朝" w:hAnsi="ＭＳ 明朝"/>
                <w:color w:val="000000" w:themeColor="text1"/>
                <w:sz w:val="18"/>
                <w:szCs w:val="18"/>
              </w:rPr>
            </w:pPr>
          </w:p>
          <w:p w14:paraId="4B4423E3" w14:textId="77777777" w:rsidR="004B5CA9" w:rsidRPr="00541073" w:rsidRDefault="004B5CA9" w:rsidP="004B5CA9">
            <w:pPr>
              <w:ind w:left="167" w:hangingChars="100" w:hanging="167"/>
              <w:rPr>
                <w:rFonts w:ascii="ＭＳ 明朝" w:hAnsi="ＭＳ 明朝"/>
                <w:color w:val="000000" w:themeColor="text1"/>
                <w:sz w:val="18"/>
                <w:szCs w:val="18"/>
              </w:rPr>
            </w:pPr>
          </w:p>
          <w:p w14:paraId="10219DC6" w14:textId="77777777" w:rsidR="004B5CA9" w:rsidRPr="00541073" w:rsidRDefault="004B5CA9" w:rsidP="004B5CA9">
            <w:pPr>
              <w:ind w:left="167" w:hangingChars="100" w:hanging="167"/>
              <w:rPr>
                <w:rFonts w:ascii="ＭＳ 明朝" w:hAnsi="ＭＳ 明朝"/>
                <w:color w:val="000000" w:themeColor="text1"/>
                <w:sz w:val="18"/>
                <w:szCs w:val="18"/>
              </w:rPr>
            </w:pPr>
          </w:p>
          <w:p w14:paraId="74AE7464" w14:textId="77777777" w:rsidR="004B5CA9" w:rsidRPr="00541073" w:rsidRDefault="004B5CA9" w:rsidP="004B5CA9">
            <w:pPr>
              <w:ind w:left="167" w:hangingChars="100" w:hanging="167"/>
              <w:rPr>
                <w:rFonts w:ascii="ＭＳ 明朝" w:hAnsi="ＭＳ 明朝"/>
                <w:color w:val="000000" w:themeColor="text1"/>
                <w:sz w:val="18"/>
                <w:szCs w:val="18"/>
              </w:rPr>
            </w:pPr>
          </w:p>
          <w:p w14:paraId="63B41AC2" w14:textId="77777777" w:rsidR="004B5CA9" w:rsidRPr="00541073" w:rsidRDefault="004B5CA9" w:rsidP="004B5CA9">
            <w:pPr>
              <w:ind w:left="167" w:hangingChars="100" w:hanging="167"/>
              <w:rPr>
                <w:rFonts w:ascii="ＭＳ 明朝" w:hAnsi="ＭＳ 明朝"/>
                <w:color w:val="000000" w:themeColor="text1"/>
                <w:sz w:val="18"/>
                <w:szCs w:val="18"/>
              </w:rPr>
            </w:pPr>
          </w:p>
          <w:p w14:paraId="0F737D30" w14:textId="77777777" w:rsidR="004B5CA9" w:rsidRPr="00541073" w:rsidRDefault="004B5CA9" w:rsidP="004B5CA9">
            <w:pPr>
              <w:ind w:left="167" w:hangingChars="100" w:hanging="167"/>
              <w:rPr>
                <w:rFonts w:ascii="ＭＳ 明朝" w:hAnsi="ＭＳ 明朝"/>
                <w:color w:val="000000" w:themeColor="text1"/>
                <w:sz w:val="18"/>
                <w:szCs w:val="18"/>
              </w:rPr>
            </w:pPr>
          </w:p>
          <w:p w14:paraId="5C9665D0" w14:textId="77777777" w:rsidR="004B5CA9" w:rsidRPr="00541073" w:rsidRDefault="004B5CA9" w:rsidP="004B5CA9">
            <w:pPr>
              <w:ind w:left="167" w:hangingChars="100" w:hanging="167"/>
              <w:rPr>
                <w:rFonts w:ascii="ＭＳ 明朝" w:hAnsi="ＭＳ 明朝"/>
                <w:color w:val="000000" w:themeColor="text1"/>
                <w:sz w:val="18"/>
                <w:szCs w:val="18"/>
              </w:rPr>
            </w:pPr>
          </w:p>
          <w:p w14:paraId="10CCD26E" w14:textId="77777777" w:rsidR="004B5CA9" w:rsidRPr="00541073" w:rsidRDefault="004B5CA9" w:rsidP="004B5CA9">
            <w:pPr>
              <w:ind w:left="167" w:hangingChars="100" w:hanging="167"/>
              <w:rPr>
                <w:rFonts w:ascii="ＭＳ 明朝" w:hAnsi="ＭＳ 明朝"/>
                <w:color w:val="000000" w:themeColor="text1"/>
                <w:sz w:val="18"/>
                <w:szCs w:val="18"/>
              </w:rPr>
            </w:pPr>
          </w:p>
          <w:p w14:paraId="1CB16EB9" w14:textId="77777777" w:rsidR="004B5CA9" w:rsidRPr="00541073" w:rsidRDefault="004B5CA9" w:rsidP="004B5CA9">
            <w:pPr>
              <w:ind w:left="167" w:hangingChars="100" w:hanging="167"/>
              <w:rPr>
                <w:rFonts w:ascii="ＭＳ 明朝" w:hAnsi="ＭＳ 明朝"/>
                <w:color w:val="000000" w:themeColor="text1"/>
                <w:sz w:val="18"/>
                <w:szCs w:val="18"/>
              </w:rPr>
            </w:pPr>
          </w:p>
          <w:p w14:paraId="5DF181DA" w14:textId="77777777" w:rsidR="004B5CA9" w:rsidRPr="00541073" w:rsidRDefault="004B5CA9" w:rsidP="004B5CA9">
            <w:pPr>
              <w:ind w:left="167" w:hangingChars="100" w:hanging="167"/>
              <w:rPr>
                <w:rFonts w:ascii="ＭＳ 明朝" w:hAnsi="ＭＳ 明朝"/>
                <w:color w:val="000000" w:themeColor="text1"/>
                <w:sz w:val="18"/>
                <w:szCs w:val="18"/>
              </w:rPr>
            </w:pPr>
          </w:p>
          <w:p w14:paraId="150F6F73" w14:textId="77777777" w:rsidR="004B5CA9" w:rsidRPr="00541073" w:rsidRDefault="004B5CA9" w:rsidP="004B5CA9">
            <w:pPr>
              <w:ind w:left="167" w:hangingChars="100" w:hanging="167"/>
              <w:rPr>
                <w:rFonts w:ascii="ＭＳ 明朝" w:hAnsi="ＭＳ 明朝"/>
                <w:color w:val="000000" w:themeColor="text1"/>
                <w:sz w:val="18"/>
                <w:szCs w:val="18"/>
              </w:rPr>
            </w:pPr>
          </w:p>
          <w:p w14:paraId="0C334DCC" w14:textId="77777777" w:rsidR="004B5CA9" w:rsidRPr="00541073" w:rsidRDefault="004B5CA9" w:rsidP="004B5CA9">
            <w:pPr>
              <w:ind w:left="167" w:hangingChars="100" w:hanging="167"/>
              <w:rPr>
                <w:rFonts w:ascii="ＭＳ 明朝" w:hAnsi="ＭＳ 明朝"/>
                <w:color w:val="000000" w:themeColor="text1"/>
                <w:sz w:val="18"/>
                <w:szCs w:val="18"/>
              </w:rPr>
            </w:pPr>
          </w:p>
          <w:p w14:paraId="273C355F" w14:textId="77777777" w:rsidR="004B5CA9" w:rsidRPr="00541073" w:rsidRDefault="004B5CA9" w:rsidP="004B5CA9">
            <w:pPr>
              <w:ind w:left="167" w:hangingChars="100" w:hanging="167"/>
              <w:rPr>
                <w:rFonts w:ascii="ＭＳ 明朝" w:hAnsi="ＭＳ 明朝"/>
                <w:color w:val="000000" w:themeColor="text1"/>
                <w:sz w:val="18"/>
                <w:szCs w:val="18"/>
              </w:rPr>
            </w:pPr>
          </w:p>
          <w:p w14:paraId="4BD84212" w14:textId="77777777" w:rsidR="004B5CA9" w:rsidRPr="00541073" w:rsidRDefault="004B5CA9" w:rsidP="004B5CA9">
            <w:pPr>
              <w:ind w:left="167" w:hangingChars="100" w:hanging="167"/>
              <w:rPr>
                <w:rFonts w:ascii="ＭＳ 明朝" w:hAnsi="ＭＳ 明朝"/>
                <w:color w:val="000000" w:themeColor="text1"/>
                <w:sz w:val="18"/>
                <w:szCs w:val="18"/>
              </w:rPr>
            </w:pPr>
          </w:p>
          <w:p w14:paraId="426B8E19" w14:textId="77777777" w:rsidR="003133CA" w:rsidRPr="00541073" w:rsidRDefault="003133CA" w:rsidP="00841B67">
            <w:pPr>
              <w:rPr>
                <w:rFonts w:ascii="ＭＳ 明朝" w:hAnsi="ＭＳ 明朝"/>
                <w:b/>
                <w:color w:val="000000" w:themeColor="text1"/>
                <w:sz w:val="18"/>
                <w:szCs w:val="18"/>
              </w:rPr>
            </w:pPr>
          </w:p>
          <w:p w14:paraId="33371B97" w14:textId="77777777" w:rsidR="003133CA" w:rsidRPr="00541073" w:rsidRDefault="003133CA" w:rsidP="00841B67">
            <w:pPr>
              <w:rPr>
                <w:rFonts w:ascii="ＭＳ 明朝" w:hAnsi="ＭＳ 明朝"/>
                <w:b/>
                <w:color w:val="000000" w:themeColor="text1"/>
                <w:sz w:val="18"/>
                <w:szCs w:val="18"/>
              </w:rPr>
            </w:pPr>
          </w:p>
          <w:p w14:paraId="642A46C5" w14:textId="77777777" w:rsidR="003133CA" w:rsidRPr="00541073" w:rsidRDefault="003133CA" w:rsidP="00841B67">
            <w:pPr>
              <w:rPr>
                <w:rFonts w:ascii="ＭＳ 明朝" w:hAnsi="ＭＳ 明朝"/>
                <w:b/>
                <w:color w:val="000000" w:themeColor="text1"/>
                <w:sz w:val="18"/>
                <w:szCs w:val="18"/>
              </w:rPr>
            </w:pPr>
          </w:p>
          <w:p w14:paraId="44E9E861" w14:textId="77777777" w:rsidR="008054F8" w:rsidRPr="00541073" w:rsidRDefault="008054F8" w:rsidP="00841B67">
            <w:pPr>
              <w:rPr>
                <w:rFonts w:ascii="ＭＳ 明朝" w:hAnsi="ＭＳ 明朝"/>
                <w:b/>
                <w:color w:val="000000" w:themeColor="text1"/>
                <w:sz w:val="18"/>
                <w:szCs w:val="18"/>
              </w:rPr>
            </w:pPr>
          </w:p>
          <w:p w14:paraId="5C84B1E5" w14:textId="77777777" w:rsidR="008054F8" w:rsidRPr="00541073" w:rsidRDefault="008054F8" w:rsidP="00841B67">
            <w:pPr>
              <w:rPr>
                <w:rFonts w:ascii="ＭＳ 明朝" w:hAnsi="ＭＳ 明朝"/>
                <w:b/>
                <w:color w:val="000000" w:themeColor="text1"/>
                <w:sz w:val="18"/>
                <w:szCs w:val="18"/>
              </w:rPr>
            </w:pPr>
          </w:p>
          <w:p w14:paraId="69A9842B" w14:textId="77777777" w:rsidR="008054F8" w:rsidRPr="00541073" w:rsidRDefault="008054F8" w:rsidP="00841B67">
            <w:pPr>
              <w:rPr>
                <w:rFonts w:ascii="ＭＳ 明朝" w:hAnsi="ＭＳ 明朝"/>
                <w:b/>
                <w:color w:val="000000" w:themeColor="text1"/>
                <w:sz w:val="18"/>
                <w:szCs w:val="18"/>
              </w:rPr>
            </w:pPr>
          </w:p>
          <w:p w14:paraId="274047A1" w14:textId="77777777" w:rsidR="008054F8" w:rsidRPr="00541073" w:rsidRDefault="008054F8" w:rsidP="00841B67">
            <w:pPr>
              <w:rPr>
                <w:rFonts w:ascii="ＭＳ 明朝" w:hAnsi="ＭＳ 明朝"/>
                <w:b/>
                <w:color w:val="000000" w:themeColor="text1"/>
                <w:sz w:val="18"/>
                <w:szCs w:val="18"/>
              </w:rPr>
            </w:pPr>
          </w:p>
          <w:p w14:paraId="6808B571" w14:textId="77777777" w:rsidR="003133CA" w:rsidRPr="00541073" w:rsidRDefault="003133CA" w:rsidP="00841B67">
            <w:pPr>
              <w:rPr>
                <w:rFonts w:ascii="ＭＳ 明朝" w:hAnsi="ＭＳ 明朝"/>
                <w:b/>
                <w:color w:val="000000" w:themeColor="text1"/>
                <w:sz w:val="18"/>
                <w:szCs w:val="18"/>
              </w:rPr>
            </w:pPr>
          </w:p>
          <w:p w14:paraId="3125949B" w14:textId="77777777" w:rsidR="00AF4AD0" w:rsidRDefault="00AF4AD0" w:rsidP="00841B67">
            <w:pPr>
              <w:rPr>
                <w:rFonts w:ascii="ＭＳ 明朝" w:hAnsi="ＭＳ 明朝"/>
                <w:b/>
                <w:color w:val="000000" w:themeColor="text1"/>
                <w:sz w:val="18"/>
                <w:szCs w:val="18"/>
              </w:rPr>
            </w:pPr>
          </w:p>
          <w:p w14:paraId="0C2C46A7" w14:textId="77777777" w:rsidR="00527845" w:rsidRDefault="00527845" w:rsidP="00841B67">
            <w:pPr>
              <w:rPr>
                <w:rFonts w:ascii="ＭＳ 明朝" w:hAnsi="ＭＳ 明朝"/>
                <w:b/>
                <w:color w:val="000000" w:themeColor="text1"/>
                <w:sz w:val="18"/>
                <w:szCs w:val="18"/>
              </w:rPr>
            </w:pPr>
          </w:p>
          <w:p w14:paraId="0C4968CB" w14:textId="77777777" w:rsidR="00527845" w:rsidRPr="00541073" w:rsidRDefault="00527845" w:rsidP="00841B67">
            <w:pPr>
              <w:rPr>
                <w:rFonts w:ascii="ＭＳ 明朝" w:hAnsi="ＭＳ 明朝"/>
                <w:b/>
                <w:color w:val="000000" w:themeColor="text1"/>
                <w:sz w:val="18"/>
                <w:szCs w:val="18"/>
              </w:rPr>
            </w:pPr>
          </w:p>
          <w:p w14:paraId="09C2CF03" w14:textId="77777777" w:rsidR="003133CA" w:rsidRPr="00541073" w:rsidRDefault="003133CA" w:rsidP="00841B67">
            <w:pPr>
              <w:rPr>
                <w:rFonts w:ascii="ＭＳ 明朝" w:hAnsi="ＭＳ 明朝"/>
                <w:b/>
                <w:color w:val="000000" w:themeColor="text1"/>
                <w:sz w:val="18"/>
                <w:szCs w:val="18"/>
              </w:rPr>
            </w:pPr>
          </w:p>
          <w:p w14:paraId="118C4B42" w14:textId="77777777" w:rsidR="008628B0" w:rsidRPr="00541073" w:rsidRDefault="009F56C8" w:rsidP="008628B0">
            <w:pPr>
              <w:ind w:left="167" w:hangingChars="100" w:hanging="167"/>
              <w:rPr>
                <w:rFonts w:ascii="ＭＳ 明朝" w:hAnsi="ＭＳ 明朝"/>
                <w:b/>
                <w:color w:val="000000" w:themeColor="text1"/>
                <w:sz w:val="18"/>
                <w:szCs w:val="18"/>
              </w:rPr>
            </w:pPr>
            <w:r w:rsidRPr="004D573A">
              <w:rPr>
                <w:rFonts w:asciiTheme="minorEastAsia" w:eastAsiaTheme="minorEastAsia" w:hAnsiTheme="minorEastAsia" w:hint="eastAsia"/>
                <w:sz w:val="18"/>
                <w:szCs w:val="18"/>
              </w:rPr>
              <w:t>○医学的な理由で医師からうつぶせ寝をすすめられている場合以外は、乳児の顔が見える仰向けに寝かせることが重要。何よりも、一人にしないこと、寝かせ方に配慮を行うこと、安全な睡眠環境を整えることは、窒息や誤飲、けがなどの事故を未然に防ぐことにつながる。</w:t>
            </w:r>
          </w:p>
        </w:tc>
        <w:tc>
          <w:tcPr>
            <w:tcW w:w="2138" w:type="dxa"/>
            <w:gridSpan w:val="3"/>
            <w:shd w:val="clear" w:color="auto" w:fill="auto"/>
          </w:tcPr>
          <w:p w14:paraId="4E2FDA0C" w14:textId="77777777" w:rsidR="006A188A" w:rsidRPr="00541073" w:rsidRDefault="006A188A" w:rsidP="006A188A">
            <w:pPr>
              <w:rPr>
                <w:rFonts w:ascii="ＭＳ 明朝" w:hAnsi="ＭＳ 明朝"/>
                <w:b/>
                <w:color w:val="000000" w:themeColor="text1"/>
                <w:sz w:val="18"/>
                <w:szCs w:val="18"/>
              </w:rPr>
            </w:pPr>
          </w:p>
          <w:p w14:paraId="1CCCEB9B" w14:textId="77777777" w:rsidR="003133CA" w:rsidRPr="00541073" w:rsidRDefault="003133CA" w:rsidP="006A188A">
            <w:pPr>
              <w:rPr>
                <w:rFonts w:ascii="ＭＳ 明朝" w:hAnsi="ＭＳ 明朝"/>
                <w:b/>
                <w:color w:val="000000" w:themeColor="text1"/>
                <w:sz w:val="18"/>
                <w:szCs w:val="18"/>
              </w:rPr>
            </w:pPr>
          </w:p>
          <w:p w14:paraId="7C776CB3" w14:textId="77777777" w:rsidR="003133CA" w:rsidRPr="00541073" w:rsidRDefault="003133CA" w:rsidP="006A188A">
            <w:pPr>
              <w:rPr>
                <w:rFonts w:ascii="ＭＳ 明朝" w:hAnsi="ＭＳ 明朝"/>
                <w:b/>
                <w:color w:val="000000" w:themeColor="text1"/>
                <w:sz w:val="18"/>
                <w:szCs w:val="18"/>
              </w:rPr>
            </w:pPr>
          </w:p>
          <w:p w14:paraId="0C92159A" w14:textId="77777777" w:rsidR="004B5CA9" w:rsidRPr="00541073" w:rsidRDefault="004B5CA9" w:rsidP="004B5CA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□安全計画</w:t>
            </w:r>
          </w:p>
          <w:p w14:paraId="5B53711D" w14:textId="77777777" w:rsidR="004B5CA9" w:rsidRPr="00541073" w:rsidRDefault="004B5CA9" w:rsidP="004B5CA9">
            <w:pPr>
              <w:rPr>
                <w:rFonts w:ascii="ＭＳ 明朝" w:hAnsi="ＭＳ 明朝"/>
                <w:color w:val="000000" w:themeColor="text1"/>
                <w:sz w:val="18"/>
                <w:szCs w:val="18"/>
              </w:rPr>
            </w:pPr>
          </w:p>
          <w:p w14:paraId="2B2739E8" w14:textId="77777777" w:rsidR="004B5CA9" w:rsidRPr="00541073" w:rsidRDefault="004B5CA9" w:rsidP="004B5CA9">
            <w:pPr>
              <w:rPr>
                <w:rFonts w:ascii="ＭＳ 明朝" w:hAnsi="ＭＳ 明朝"/>
                <w:color w:val="000000" w:themeColor="text1"/>
                <w:sz w:val="18"/>
                <w:szCs w:val="18"/>
              </w:rPr>
            </w:pPr>
          </w:p>
          <w:p w14:paraId="1AE540FD" w14:textId="77777777" w:rsidR="004B5CA9" w:rsidRPr="00541073" w:rsidRDefault="004B5CA9" w:rsidP="004B5CA9">
            <w:pPr>
              <w:rPr>
                <w:rFonts w:ascii="ＭＳ 明朝" w:hAnsi="ＭＳ 明朝"/>
                <w:color w:val="000000" w:themeColor="text1"/>
                <w:sz w:val="18"/>
                <w:szCs w:val="18"/>
              </w:rPr>
            </w:pPr>
          </w:p>
          <w:p w14:paraId="67FAFD3A" w14:textId="77777777" w:rsidR="004B5CA9" w:rsidRPr="00541073" w:rsidRDefault="004B5CA9" w:rsidP="004B5CA9">
            <w:pPr>
              <w:rPr>
                <w:rFonts w:ascii="ＭＳ 明朝" w:hAnsi="ＭＳ 明朝"/>
                <w:color w:val="000000" w:themeColor="text1"/>
                <w:sz w:val="18"/>
                <w:szCs w:val="18"/>
              </w:rPr>
            </w:pPr>
          </w:p>
          <w:p w14:paraId="22D199AD" w14:textId="77777777" w:rsidR="008054F8" w:rsidRPr="00541073" w:rsidRDefault="008054F8" w:rsidP="004B5CA9">
            <w:pPr>
              <w:rPr>
                <w:rFonts w:ascii="ＭＳ 明朝" w:hAnsi="ＭＳ 明朝"/>
                <w:color w:val="000000" w:themeColor="text1"/>
                <w:sz w:val="18"/>
                <w:szCs w:val="18"/>
              </w:rPr>
            </w:pPr>
          </w:p>
          <w:p w14:paraId="5E014222" w14:textId="77777777" w:rsidR="004B5CA9" w:rsidRPr="00541073" w:rsidRDefault="004B5CA9" w:rsidP="004B5CA9">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□研修記録簿</w:t>
            </w:r>
          </w:p>
          <w:p w14:paraId="71530CB5" w14:textId="77777777" w:rsidR="003133CA" w:rsidRPr="00541073" w:rsidRDefault="004B5CA9" w:rsidP="004B5CA9">
            <w:pPr>
              <w:rPr>
                <w:rFonts w:ascii="ＭＳ 明朝" w:hAnsi="ＭＳ 明朝"/>
                <w:b/>
                <w:color w:val="000000" w:themeColor="text1"/>
                <w:sz w:val="18"/>
                <w:szCs w:val="18"/>
              </w:rPr>
            </w:pPr>
            <w:r w:rsidRPr="00541073">
              <w:rPr>
                <w:rFonts w:ascii="ＭＳ 明朝" w:hAnsi="ＭＳ 明朝" w:hint="eastAsia"/>
                <w:color w:val="000000" w:themeColor="text1"/>
                <w:sz w:val="18"/>
                <w:szCs w:val="18"/>
              </w:rPr>
              <w:t>□訓練記録簿</w:t>
            </w:r>
          </w:p>
          <w:p w14:paraId="1A1B6D59" w14:textId="77777777" w:rsidR="003133CA" w:rsidRPr="00541073" w:rsidRDefault="003133CA" w:rsidP="006A188A">
            <w:pPr>
              <w:rPr>
                <w:rFonts w:ascii="ＭＳ 明朝" w:hAnsi="ＭＳ 明朝"/>
                <w:b/>
                <w:color w:val="000000" w:themeColor="text1"/>
                <w:sz w:val="18"/>
                <w:szCs w:val="18"/>
              </w:rPr>
            </w:pPr>
          </w:p>
          <w:p w14:paraId="293EB0E5" w14:textId="77777777" w:rsidR="003133CA" w:rsidRPr="00541073" w:rsidRDefault="003133CA" w:rsidP="006A188A">
            <w:pPr>
              <w:rPr>
                <w:rFonts w:ascii="ＭＳ 明朝" w:hAnsi="ＭＳ 明朝"/>
                <w:b/>
                <w:color w:val="000000" w:themeColor="text1"/>
                <w:sz w:val="18"/>
                <w:szCs w:val="18"/>
              </w:rPr>
            </w:pPr>
          </w:p>
          <w:p w14:paraId="6515188E" w14:textId="77777777" w:rsidR="003133CA" w:rsidRPr="00541073" w:rsidRDefault="003133CA" w:rsidP="006A188A">
            <w:pPr>
              <w:rPr>
                <w:rFonts w:ascii="ＭＳ 明朝" w:hAnsi="ＭＳ 明朝"/>
                <w:b/>
                <w:color w:val="000000" w:themeColor="text1"/>
                <w:sz w:val="18"/>
                <w:szCs w:val="18"/>
              </w:rPr>
            </w:pPr>
          </w:p>
          <w:p w14:paraId="755BF7D8" w14:textId="77777777" w:rsidR="004B5CA9" w:rsidRPr="00541073" w:rsidRDefault="004B5CA9" w:rsidP="006A188A">
            <w:pPr>
              <w:rPr>
                <w:rFonts w:ascii="ＭＳ 明朝" w:hAnsi="ＭＳ 明朝"/>
                <w:b/>
                <w:color w:val="000000" w:themeColor="text1"/>
                <w:sz w:val="18"/>
                <w:szCs w:val="18"/>
              </w:rPr>
            </w:pPr>
          </w:p>
          <w:p w14:paraId="644007C3" w14:textId="77777777" w:rsidR="004B5CA9" w:rsidRPr="00541073" w:rsidRDefault="004B5CA9" w:rsidP="006A188A">
            <w:pPr>
              <w:rPr>
                <w:rFonts w:ascii="ＭＳ 明朝" w:hAnsi="ＭＳ 明朝"/>
                <w:b/>
                <w:color w:val="000000" w:themeColor="text1"/>
                <w:sz w:val="18"/>
                <w:szCs w:val="18"/>
              </w:rPr>
            </w:pPr>
          </w:p>
          <w:p w14:paraId="0776AC12" w14:textId="77777777" w:rsidR="004B5CA9" w:rsidRPr="00541073" w:rsidRDefault="004B5CA9" w:rsidP="006A188A">
            <w:pPr>
              <w:rPr>
                <w:rFonts w:ascii="ＭＳ 明朝" w:hAnsi="ＭＳ 明朝"/>
                <w:b/>
                <w:color w:val="000000" w:themeColor="text1"/>
                <w:sz w:val="18"/>
                <w:szCs w:val="18"/>
              </w:rPr>
            </w:pPr>
          </w:p>
          <w:p w14:paraId="6EB3D50D" w14:textId="77777777" w:rsidR="004B5CA9" w:rsidRPr="00541073" w:rsidRDefault="004B5CA9" w:rsidP="006A188A">
            <w:pPr>
              <w:rPr>
                <w:rFonts w:ascii="ＭＳ 明朝" w:hAnsi="ＭＳ 明朝"/>
                <w:b/>
                <w:color w:val="000000" w:themeColor="text1"/>
                <w:sz w:val="18"/>
                <w:szCs w:val="18"/>
              </w:rPr>
            </w:pPr>
          </w:p>
          <w:p w14:paraId="04013B81" w14:textId="77777777" w:rsidR="004B5CA9" w:rsidRPr="00541073" w:rsidRDefault="004B5CA9" w:rsidP="006A188A">
            <w:pPr>
              <w:rPr>
                <w:rFonts w:ascii="ＭＳ 明朝" w:hAnsi="ＭＳ 明朝"/>
                <w:b/>
                <w:color w:val="000000" w:themeColor="text1"/>
                <w:sz w:val="18"/>
                <w:szCs w:val="18"/>
              </w:rPr>
            </w:pPr>
          </w:p>
          <w:p w14:paraId="3E546701" w14:textId="77777777" w:rsidR="004B5CA9" w:rsidRPr="00541073" w:rsidRDefault="004B5CA9" w:rsidP="006A188A">
            <w:pPr>
              <w:rPr>
                <w:rFonts w:ascii="ＭＳ 明朝" w:hAnsi="ＭＳ 明朝"/>
                <w:b/>
                <w:color w:val="000000" w:themeColor="text1"/>
                <w:sz w:val="18"/>
                <w:szCs w:val="18"/>
              </w:rPr>
            </w:pPr>
          </w:p>
          <w:p w14:paraId="47007278" w14:textId="77777777" w:rsidR="004B5CA9" w:rsidRPr="00541073" w:rsidRDefault="004B5CA9" w:rsidP="006A188A">
            <w:pPr>
              <w:rPr>
                <w:rFonts w:ascii="ＭＳ 明朝" w:hAnsi="ＭＳ 明朝"/>
                <w:b/>
                <w:color w:val="000000" w:themeColor="text1"/>
                <w:sz w:val="18"/>
                <w:szCs w:val="18"/>
              </w:rPr>
            </w:pPr>
          </w:p>
          <w:p w14:paraId="77344F04" w14:textId="77777777" w:rsidR="004B5CA9" w:rsidRPr="00541073" w:rsidRDefault="004B5CA9" w:rsidP="006A188A">
            <w:pPr>
              <w:rPr>
                <w:rFonts w:ascii="ＭＳ 明朝" w:hAnsi="ＭＳ 明朝"/>
                <w:b/>
                <w:color w:val="000000" w:themeColor="text1"/>
                <w:sz w:val="18"/>
                <w:szCs w:val="18"/>
              </w:rPr>
            </w:pPr>
          </w:p>
          <w:p w14:paraId="2CC83C19" w14:textId="77777777" w:rsidR="004B5CA9" w:rsidRPr="00541073" w:rsidRDefault="004B5CA9" w:rsidP="006A188A">
            <w:pPr>
              <w:rPr>
                <w:rFonts w:ascii="ＭＳ 明朝" w:hAnsi="ＭＳ 明朝"/>
                <w:b/>
                <w:color w:val="000000" w:themeColor="text1"/>
                <w:sz w:val="18"/>
                <w:szCs w:val="18"/>
              </w:rPr>
            </w:pPr>
          </w:p>
          <w:p w14:paraId="18B65770" w14:textId="77777777" w:rsidR="004B5CA9" w:rsidRPr="00541073" w:rsidRDefault="004B5CA9" w:rsidP="006A188A">
            <w:pPr>
              <w:rPr>
                <w:rFonts w:ascii="ＭＳ 明朝" w:hAnsi="ＭＳ 明朝"/>
                <w:b/>
                <w:color w:val="000000" w:themeColor="text1"/>
                <w:sz w:val="18"/>
                <w:szCs w:val="18"/>
              </w:rPr>
            </w:pPr>
          </w:p>
          <w:p w14:paraId="26451AB0" w14:textId="77777777" w:rsidR="004B5CA9" w:rsidRPr="00541073" w:rsidRDefault="004B5CA9" w:rsidP="006A188A">
            <w:pPr>
              <w:rPr>
                <w:rFonts w:ascii="ＭＳ 明朝" w:hAnsi="ＭＳ 明朝"/>
                <w:b/>
                <w:color w:val="000000" w:themeColor="text1"/>
                <w:sz w:val="18"/>
                <w:szCs w:val="18"/>
              </w:rPr>
            </w:pPr>
          </w:p>
          <w:p w14:paraId="441D91DA" w14:textId="77777777" w:rsidR="004B5CA9" w:rsidRPr="00541073" w:rsidRDefault="004B5CA9" w:rsidP="006A188A">
            <w:pPr>
              <w:rPr>
                <w:rFonts w:ascii="ＭＳ 明朝" w:hAnsi="ＭＳ 明朝"/>
                <w:b/>
                <w:color w:val="000000" w:themeColor="text1"/>
                <w:sz w:val="18"/>
                <w:szCs w:val="18"/>
              </w:rPr>
            </w:pPr>
          </w:p>
          <w:p w14:paraId="3D712FB6" w14:textId="77777777" w:rsidR="004B5CA9" w:rsidRPr="00541073" w:rsidRDefault="004B5CA9" w:rsidP="006A188A">
            <w:pPr>
              <w:rPr>
                <w:rFonts w:ascii="ＭＳ 明朝" w:hAnsi="ＭＳ 明朝"/>
                <w:b/>
                <w:color w:val="000000" w:themeColor="text1"/>
                <w:sz w:val="18"/>
                <w:szCs w:val="18"/>
              </w:rPr>
            </w:pPr>
          </w:p>
          <w:p w14:paraId="3A4038F3" w14:textId="77777777" w:rsidR="004B5CA9" w:rsidRPr="00541073" w:rsidRDefault="004B5CA9" w:rsidP="006A188A">
            <w:pPr>
              <w:rPr>
                <w:rFonts w:ascii="ＭＳ 明朝" w:hAnsi="ＭＳ 明朝"/>
                <w:b/>
                <w:color w:val="000000" w:themeColor="text1"/>
                <w:sz w:val="18"/>
                <w:szCs w:val="18"/>
              </w:rPr>
            </w:pPr>
          </w:p>
          <w:p w14:paraId="4CD5A854" w14:textId="77777777" w:rsidR="004B5CA9" w:rsidRPr="00541073" w:rsidRDefault="004B5CA9" w:rsidP="006A188A">
            <w:pPr>
              <w:rPr>
                <w:rFonts w:ascii="ＭＳ 明朝" w:hAnsi="ＭＳ 明朝"/>
                <w:b/>
                <w:color w:val="000000" w:themeColor="text1"/>
                <w:sz w:val="18"/>
                <w:szCs w:val="18"/>
              </w:rPr>
            </w:pPr>
          </w:p>
          <w:p w14:paraId="3BA7877E" w14:textId="77777777" w:rsidR="004B5CA9" w:rsidRPr="00541073" w:rsidRDefault="004B5CA9" w:rsidP="006A188A">
            <w:pPr>
              <w:rPr>
                <w:rFonts w:ascii="ＭＳ 明朝" w:hAnsi="ＭＳ 明朝"/>
                <w:b/>
                <w:color w:val="000000" w:themeColor="text1"/>
                <w:sz w:val="18"/>
                <w:szCs w:val="18"/>
              </w:rPr>
            </w:pPr>
          </w:p>
          <w:p w14:paraId="2505B29C" w14:textId="77777777" w:rsidR="004B5CA9" w:rsidRPr="00541073" w:rsidRDefault="004B5CA9" w:rsidP="006A188A">
            <w:pPr>
              <w:rPr>
                <w:rFonts w:ascii="ＭＳ 明朝" w:hAnsi="ＭＳ 明朝"/>
                <w:b/>
                <w:color w:val="000000" w:themeColor="text1"/>
                <w:sz w:val="18"/>
                <w:szCs w:val="18"/>
              </w:rPr>
            </w:pPr>
          </w:p>
          <w:p w14:paraId="66A1C93C" w14:textId="77777777" w:rsidR="004B5CA9" w:rsidRPr="00541073" w:rsidRDefault="004B5CA9" w:rsidP="006A188A">
            <w:pPr>
              <w:rPr>
                <w:rFonts w:ascii="ＭＳ 明朝" w:hAnsi="ＭＳ 明朝"/>
                <w:b/>
                <w:color w:val="000000" w:themeColor="text1"/>
                <w:sz w:val="18"/>
                <w:szCs w:val="18"/>
              </w:rPr>
            </w:pPr>
          </w:p>
          <w:p w14:paraId="67B1F656" w14:textId="77777777" w:rsidR="004B5CA9" w:rsidRPr="00541073" w:rsidRDefault="004B5CA9" w:rsidP="006A188A">
            <w:pPr>
              <w:rPr>
                <w:rFonts w:ascii="ＭＳ 明朝" w:hAnsi="ＭＳ 明朝"/>
                <w:b/>
                <w:color w:val="000000" w:themeColor="text1"/>
                <w:sz w:val="18"/>
                <w:szCs w:val="18"/>
              </w:rPr>
            </w:pPr>
          </w:p>
          <w:p w14:paraId="31441E87" w14:textId="77777777" w:rsidR="004B5CA9" w:rsidRPr="00541073" w:rsidRDefault="004B5CA9" w:rsidP="006A188A">
            <w:pPr>
              <w:rPr>
                <w:rFonts w:ascii="ＭＳ 明朝" w:hAnsi="ＭＳ 明朝"/>
                <w:b/>
                <w:color w:val="000000" w:themeColor="text1"/>
                <w:sz w:val="18"/>
                <w:szCs w:val="18"/>
              </w:rPr>
            </w:pPr>
          </w:p>
          <w:p w14:paraId="1D54005B" w14:textId="77777777" w:rsidR="004B5CA9" w:rsidRPr="00541073" w:rsidRDefault="004B5CA9" w:rsidP="006A188A">
            <w:pPr>
              <w:rPr>
                <w:rFonts w:ascii="ＭＳ 明朝" w:hAnsi="ＭＳ 明朝"/>
                <w:b/>
                <w:color w:val="000000" w:themeColor="text1"/>
                <w:sz w:val="18"/>
                <w:szCs w:val="18"/>
              </w:rPr>
            </w:pPr>
          </w:p>
          <w:p w14:paraId="3A9E5855" w14:textId="77777777" w:rsidR="004B5CA9" w:rsidRPr="00541073" w:rsidRDefault="004B5CA9" w:rsidP="006A188A">
            <w:pPr>
              <w:rPr>
                <w:rFonts w:ascii="ＭＳ 明朝" w:hAnsi="ＭＳ 明朝"/>
                <w:b/>
                <w:color w:val="000000" w:themeColor="text1"/>
                <w:sz w:val="18"/>
                <w:szCs w:val="18"/>
              </w:rPr>
            </w:pPr>
          </w:p>
          <w:p w14:paraId="67AF9456" w14:textId="77777777" w:rsidR="004B5CA9" w:rsidRPr="00541073" w:rsidRDefault="004B5CA9" w:rsidP="006A188A">
            <w:pPr>
              <w:rPr>
                <w:rFonts w:ascii="ＭＳ 明朝" w:hAnsi="ＭＳ 明朝"/>
                <w:b/>
                <w:color w:val="000000" w:themeColor="text1"/>
                <w:sz w:val="18"/>
                <w:szCs w:val="18"/>
              </w:rPr>
            </w:pPr>
          </w:p>
          <w:p w14:paraId="55DA90D1" w14:textId="77777777" w:rsidR="004B5CA9" w:rsidRPr="00541073" w:rsidRDefault="004B5CA9" w:rsidP="006A188A">
            <w:pPr>
              <w:rPr>
                <w:rFonts w:ascii="ＭＳ 明朝" w:hAnsi="ＭＳ 明朝"/>
                <w:b/>
                <w:color w:val="000000" w:themeColor="text1"/>
                <w:sz w:val="18"/>
                <w:szCs w:val="18"/>
              </w:rPr>
            </w:pPr>
          </w:p>
          <w:p w14:paraId="3CF27925" w14:textId="77777777" w:rsidR="003133CA" w:rsidRPr="00541073" w:rsidRDefault="003133CA" w:rsidP="006A188A">
            <w:pPr>
              <w:rPr>
                <w:rFonts w:ascii="ＭＳ 明朝" w:hAnsi="ＭＳ 明朝"/>
                <w:b/>
                <w:color w:val="000000" w:themeColor="text1"/>
                <w:sz w:val="18"/>
                <w:szCs w:val="18"/>
              </w:rPr>
            </w:pPr>
          </w:p>
          <w:p w14:paraId="3D1E4467" w14:textId="77777777" w:rsidR="008054F8" w:rsidRPr="00541073" w:rsidRDefault="008054F8" w:rsidP="006A188A">
            <w:pPr>
              <w:rPr>
                <w:rFonts w:ascii="ＭＳ 明朝" w:hAnsi="ＭＳ 明朝"/>
                <w:b/>
                <w:color w:val="000000" w:themeColor="text1"/>
                <w:sz w:val="18"/>
                <w:szCs w:val="18"/>
              </w:rPr>
            </w:pPr>
          </w:p>
          <w:p w14:paraId="4D32F397" w14:textId="77777777" w:rsidR="008054F8" w:rsidRPr="00541073" w:rsidRDefault="008054F8" w:rsidP="006A188A">
            <w:pPr>
              <w:rPr>
                <w:rFonts w:ascii="ＭＳ 明朝" w:hAnsi="ＭＳ 明朝"/>
                <w:b/>
                <w:color w:val="000000" w:themeColor="text1"/>
                <w:sz w:val="18"/>
                <w:szCs w:val="18"/>
              </w:rPr>
            </w:pPr>
          </w:p>
          <w:p w14:paraId="36B7CF55" w14:textId="77777777" w:rsidR="00AF4AD0" w:rsidRPr="00541073" w:rsidRDefault="00AF4AD0" w:rsidP="006A188A">
            <w:pPr>
              <w:rPr>
                <w:rFonts w:ascii="ＭＳ 明朝" w:hAnsi="ＭＳ 明朝"/>
                <w:b/>
                <w:color w:val="000000" w:themeColor="text1"/>
                <w:sz w:val="18"/>
                <w:szCs w:val="18"/>
              </w:rPr>
            </w:pPr>
          </w:p>
          <w:p w14:paraId="4499C3CC" w14:textId="77777777" w:rsidR="008054F8" w:rsidRPr="00541073" w:rsidRDefault="008054F8" w:rsidP="006A188A">
            <w:pPr>
              <w:rPr>
                <w:rFonts w:ascii="ＭＳ 明朝" w:hAnsi="ＭＳ 明朝"/>
                <w:b/>
                <w:color w:val="000000" w:themeColor="text1"/>
                <w:sz w:val="18"/>
                <w:szCs w:val="18"/>
              </w:rPr>
            </w:pPr>
          </w:p>
          <w:p w14:paraId="59F953BB" w14:textId="77777777" w:rsidR="003133CA" w:rsidRPr="00541073" w:rsidRDefault="005E2ADD" w:rsidP="006A188A">
            <w:pPr>
              <w:rPr>
                <w:rFonts w:ascii="ＭＳ 明朝" w:hAnsi="ＭＳ 明朝"/>
                <w:b/>
                <w:color w:val="000000" w:themeColor="text1"/>
                <w:sz w:val="18"/>
                <w:szCs w:val="18"/>
              </w:rPr>
            </w:pPr>
            <w:r w:rsidRPr="00541073">
              <w:rPr>
                <w:rFonts w:ascii="ＭＳ 明朝" w:hAnsi="ＭＳ 明朝" w:hint="eastAsia"/>
                <w:color w:val="000000" w:themeColor="text1"/>
                <w:sz w:val="18"/>
                <w:szCs w:val="18"/>
              </w:rPr>
              <w:t>□午睡チェック表　等</w:t>
            </w:r>
          </w:p>
          <w:p w14:paraId="4D0E18FB" w14:textId="77777777" w:rsidR="003133CA" w:rsidRPr="00541073" w:rsidRDefault="003133CA" w:rsidP="006A188A">
            <w:pPr>
              <w:rPr>
                <w:rFonts w:ascii="ＭＳ 明朝" w:hAnsi="ＭＳ 明朝"/>
                <w:b/>
                <w:color w:val="000000" w:themeColor="text1"/>
                <w:sz w:val="18"/>
                <w:szCs w:val="18"/>
              </w:rPr>
            </w:pPr>
          </w:p>
          <w:p w14:paraId="30E12C2D" w14:textId="77777777" w:rsidR="003133CA" w:rsidRPr="00541073" w:rsidRDefault="003133CA" w:rsidP="006A188A">
            <w:pPr>
              <w:rPr>
                <w:rFonts w:ascii="ＭＳ 明朝" w:hAnsi="ＭＳ 明朝"/>
                <w:b/>
                <w:color w:val="000000" w:themeColor="text1"/>
                <w:sz w:val="18"/>
                <w:szCs w:val="18"/>
              </w:rPr>
            </w:pPr>
          </w:p>
          <w:p w14:paraId="49688FC4" w14:textId="77777777" w:rsidR="0027019E" w:rsidRPr="00541073" w:rsidRDefault="0027019E" w:rsidP="004E4DAF">
            <w:pPr>
              <w:rPr>
                <w:rFonts w:ascii="ＭＳ 明朝" w:hAnsi="ＭＳ 明朝"/>
                <w:b/>
                <w:color w:val="000000" w:themeColor="text1"/>
                <w:sz w:val="18"/>
                <w:szCs w:val="18"/>
              </w:rPr>
            </w:pPr>
          </w:p>
        </w:tc>
        <w:tc>
          <w:tcPr>
            <w:tcW w:w="2577" w:type="dxa"/>
            <w:gridSpan w:val="8"/>
            <w:shd w:val="clear" w:color="auto" w:fill="auto"/>
          </w:tcPr>
          <w:p w14:paraId="19F72494" w14:textId="77777777" w:rsidR="003133CA" w:rsidRPr="00541073" w:rsidRDefault="003133CA" w:rsidP="006A188A">
            <w:pPr>
              <w:rPr>
                <w:rFonts w:ascii="ＭＳ 明朝" w:hAnsi="ＭＳ 明朝"/>
                <w:b/>
                <w:color w:val="000000" w:themeColor="text1"/>
                <w:sz w:val="18"/>
                <w:szCs w:val="18"/>
              </w:rPr>
            </w:pPr>
          </w:p>
          <w:p w14:paraId="3942F71E" w14:textId="5B645F26" w:rsidR="004B5CA9" w:rsidRPr="00541073" w:rsidRDefault="004B5CA9" w:rsidP="004B5CA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◎鹿児島市児童福祉施設の設備及び運営の基準に関する条例第7条の2</w:t>
            </w:r>
          </w:p>
          <w:p w14:paraId="590EF9F6" w14:textId="77777777" w:rsidR="004B5CA9" w:rsidRPr="00541073" w:rsidRDefault="004B5CA9" w:rsidP="004B5CA9">
            <w:pPr>
              <w:rPr>
                <w:rFonts w:ascii="ＭＳ 明朝" w:hAnsi="ＭＳ 明朝"/>
                <w:color w:val="000000" w:themeColor="text1"/>
                <w:sz w:val="18"/>
                <w:szCs w:val="18"/>
              </w:rPr>
            </w:pPr>
          </w:p>
          <w:p w14:paraId="2E9837D2" w14:textId="77777777" w:rsidR="004B5CA9" w:rsidRPr="00541073" w:rsidRDefault="004B5CA9" w:rsidP="004B5CA9">
            <w:pPr>
              <w:rPr>
                <w:rFonts w:ascii="ＭＳ 明朝" w:hAnsi="ＭＳ 明朝"/>
                <w:color w:val="000000" w:themeColor="text1"/>
                <w:sz w:val="18"/>
                <w:szCs w:val="18"/>
              </w:rPr>
            </w:pPr>
          </w:p>
          <w:p w14:paraId="20A24AE2" w14:textId="77777777" w:rsidR="008054F8" w:rsidRPr="00541073" w:rsidRDefault="008054F8" w:rsidP="004B5CA9">
            <w:pPr>
              <w:rPr>
                <w:rFonts w:ascii="ＭＳ 明朝" w:hAnsi="ＭＳ 明朝"/>
                <w:color w:val="000000" w:themeColor="text1"/>
                <w:sz w:val="18"/>
                <w:szCs w:val="18"/>
              </w:rPr>
            </w:pPr>
          </w:p>
          <w:p w14:paraId="17A45092" w14:textId="77777777" w:rsidR="003133CA" w:rsidRDefault="003133CA" w:rsidP="006A188A">
            <w:pPr>
              <w:rPr>
                <w:rFonts w:ascii="ＭＳ 明朝" w:hAnsi="ＭＳ 明朝"/>
                <w:color w:val="000000" w:themeColor="text1"/>
                <w:sz w:val="18"/>
                <w:szCs w:val="18"/>
              </w:rPr>
            </w:pPr>
          </w:p>
          <w:p w14:paraId="07DD5B2B" w14:textId="77777777" w:rsidR="004116D8" w:rsidRDefault="004116D8" w:rsidP="006A188A">
            <w:pPr>
              <w:rPr>
                <w:rFonts w:ascii="ＭＳ 明朝" w:hAnsi="ＭＳ 明朝"/>
                <w:color w:val="000000" w:themeColor="text1"/>
                <w:sz w:val="18"/>
                <w:szCs w:val="18"/>
              </w:rPr>
            </w:pPr>
          </w:p>
          <w:p w14:paraId="48B1DB68" w14:textId="77777777" w:rsidR="004116D8" w:rsidRDefault="004116D8" w:rsidP="006A188A">
            <w:pPr>
              <w:rPr>
                <w:rFonts w:ascii="ＭＳ 明朝" w:hAnsi="ＭＳ 明朝"/>
                <w:color w:val="000000" w:themeColor="text1"/>
                <w:sz w:val="18"/>
                <w:szCs w:val="18"/>
              </w:rPr>
            </w:pPr>
          </w:p>
          <w:p w14:paraId="73E52FD4" w14:textId="77777777" w:rsidR="004116D8" w:rsidRDefault="004116D8" w:rsidP="006A188A">
            <w:pPr>
              <w:rPr>
                <w:rFonts w:ascii="ＭＳ 明朝" w:hAnsi="ＭＳ 明朝"/>
                <w:color w:val="000000" w:themeColor="text1"/>
                <w:sz w:val="18"/>
                <w:szCs w:val="18"/>
              </w:rPr>
            </w:pPr>
          </w:p>
          <w:p w14:paraId="612AC5E3" w14:textId="77777777" w:rsidR="004116D8" w:rsidRDefault="004116D8" w:rsidP="006A188A">
            <w:pPr>
              <w:rPr>
                <w:rFonts w:ascii="ＭＳ 明朝" w:hAnsi="ＭＳ 明朝"/>
                <w:color w:val="000000" w:themeColor="text1"/>
                <w:sz w:val="18"/>
                <w:szCs w:val="18"/>
              </w:rPr>
            </w:pPr>
          </w:p>
          <w:p w14:paraId="48B9F946" w14:textId="77777777" w:rsidR="004116D8" w:rsidRDefault="004116D8" w:rsidP="006A188A">
            <w:pPr>
              <w:rPr>
                <w:rFonts w:ascii="ＭＳ 明朝" w:hAnsi="ＭＳ 明朝"/>
                <w:color w:val="000000" w:themeColor="text1"/>
                <w:sz w:val="18"/>
                <w:szCs w:val="18"/>
              </w:rPr>
            </w:pPr>
          </w:p>
          <w:p w14:paraId="1A66016F" w14:textId="77777777" w:rsidR="004116D8" w:rsidRDefault="004116D8" w:rsidP="006A188A">
            <w:pPr>
              <w:rPr>
                <w:rFonts w:ascii="ＭＳ 明朝" w:hAnsi="ＭＳ 明朝"/>
                <w:color w:val="000000" w:themeColor="text1"/>
                <w:sz w:val="18"/>
                <w:szCs w:val="18"/>
              </w:rPr>
            </w:pPr>
          </w:p>
          <w:p w14:paraId="1B13A84E" w14:textId="77777777" w:rsidR="004116D8" w:rsidRDefault="004116D8" w:rsidP="006A188A">
            <w:pPr>
              <w:rPr>
                <w:rFonts w:ascii="ＭＳ 明朝" w:hAnsi="ＭＳ 明朝"/>
                <w:color w:val="000000" w:themeColor="text1"/>
                <w:sz w:val="18"/>
                <w:szCs w:val="18"/>
              </w:rPr>
            </w:pPr>
          </w:p>
          <w:p w14:paraId="327B1658" w14:textId="77777777" w:rsidR="004116D8" w:rsidRDefault="004116D8" w:rsidP="006A188A">
            <w:pPr>
              <w:rPr>
                <w:rFonts w:ascii="ＭＳ 明朝" w:hAnsi="ＭＳ 明朝"/>
                <w:color w:val="000000" w:themeColor="text1"/>
                <w:sz w:val="18"/>
                <w:szCs w:val="18"/>
              </w:rPr>
            </w:pPr>
          </w:p>
          <w:p w14:paraId="3A0DA213" w14:textId="77777777" w:rsidR="004116D8" w:rsidRPr="00541073" w:rsidRDefault="004116D8" w:rsidP="006A188A">
            <w:pPr>
              <w:rPr>
                <w:rFonts w:ascii="ＭＳ 明朝" w:hAnsi="ＭＳ 明朝"/>
                <w:b/>
                <w:color w:val="000000" w:themeColor="text1"/>
                <w:sz w:val="18"/>
                <w:szCs w:val="18"/>
              </w:rPr>
            </w:pPr>
          </w:p>
          <w:p w14:paraId="15B3C15E" w14:textId="77777777" w:rsidR="003133CA" w:rsidRPr="00541073" w:rsidRDefault="003133CA" w:rsidP="006A188A">
            <w:pPr>
              <w:rPr>
                <w:rFonts w:ascii="ＭＳ 明朝" w:hAnsi="ＭＳ 明朝"/>
                <w:b/>
                <w:color w:val="000000" w:themeColor="text1"/>
                <w:sz w:val="18"/>
                <w:szCs w:val="18"/>
              </w:rPr>
            </w:pPr>
          </w:p>
          <w:p w14:paraId="2C0DE756" w14:textId="77777777" w:rsidR="003133CA" w:rsidRPr="00541073" w:rsidRDefault="003133CA" w:rsidP="006A188A">
            <w:pPr>
              <w:rPr>
                <w:rFonts w:ascii="ＭＳ 明朝" w:hAnsi="ＭＳ 明朝"/>
                <w:b/>
                <w:color w:val="000000" w:themeColor="text1"/>
                <w:sz w:val="18"/>
                <w:szCs w:val="18"/>
              </w:rPr>
            </w:pPr>
          </w:p>
          <w:p w14:paraId="2C70A892" w14:textId="77777777" w:rsidR="003133CA" w:rsidRPr="00541073" w:rsidRDefault="003133CA" w:rsidP="006A188A">
            <w:pPr>
              <w:rPr>
                <w:rFonts w:ascii="ＭＳ 明朝" w:hAnsi="ＭＳ 明朝"/>
                <w:b/>
                <w:color w:val="000000" w:themeColor="text1"/>
                <w:sz w:val="18"/>
                <w:szCs w:val="18"/>
              </w:rPr>
            </w:pPr>
          </w:p>
          <w:p w14:paraId="78FFAE75" w14:textId="77777777" w:rsidR="003133CA" w:rsidRPr="00541073" w:rsidRDefault="003133CA" w:rsidP="006A188A">
            <w:pPr>
              <w:rPr>
                <w:rFonts w:ascii="ＭＳ 明朝" w:hAnsi="ＭＳ 明朝"/>
                <w:b/>
                <w:color w:val="000000" w:themeColor="text1"/>
                <w:sz w:val="18"/>
                <w:szCs w:val="18"/>
              </w:rPr>
            </w:pPr>
          </w:p>
          <w:p w14:paraId="03D4B6A8" w14:textId="77777777" w:rsidR="003133CA" w:rsidRPr="00541073" w:rsidRDefault="003133CA" w:rsidP="006A188A">
            <w:pPr>
              <w:rPr>
                <w:rFonts w:ascii="ＭＳ 明朝" w:hAnsi="ＭＳ 明朝"/>
                <w:b/>
                <w:color w:val="000000" w:themeColor="text1"/>
                <w:sz w:val="18"/>
                <w:szCs w:val="18"/>
              </w:rPr>
            </w:pPr>
          </w:p>
          <w:p w14:paraId="126FF55E" w14:textId="77777777" w:rsidR="003133CA" w:rsidRPr="00541073" w:rsidRDefault="003133CA" w:rsidP="006A188A">
            <w:pPr>
              <w:rPr>
                <w:rFonts w:ascii="ＭＳ 明朝" w:hAnsi="ＭＳ 明朝"/>
                <w:b/>
                <w:color w:val="000000" w:themeColor="text1"/>
                <w:sz w:val="18"/>
                <w:szCs w:val="18"/>
              </w:rPr>
            </w:pPr>
          </w:p>
          <w:p w14:paraId="6C24E2AC" w14:textId="77777777" w:rsidR="003133CA" w:rsidRPr="00541073" w:rsidRDefault="003133CA" w:rsidP="006A188A">
            <w:pPr>
              <w:rPr>
                <w:rFonts w:ascii="ＭＳ 明朝" w:hAnsi="ＭＳ 明朝"/>
                <w:b/>
                <w:color w:val="000000" w:themeColor="text1"/>
                <w:sz w:val="18"/>
                <w:szCs w:val="18"/>
              </w:rPr>
            </w:pPr>
          </w:p>
          <w:p w14:paraId="5E18E448" w14:textId="77777777" w:rsidR="003133CA" w:rsidRDefault="003133CA" w:rsidP="006A188A">
            <w:pPr>
              <w:rPr>
                <w:rFonts w:ascii="ＭＳ 明朝" w:hAnsi="ＭＳ 明朝"/>
                <w:b/>
                <w:color w:val="000000" w:themeColor="text1"/>
                <w:sz w:val="18"/>
                <w:szCs w:val="18"/>
              </w:rPr>
            </w:pPr>
          </w:p>
          <w:p w14:paraId="46131827" w14:textId="77777777" w:rsidR="004116D8" w:rsidRDefault="004116D8" w:rsidP="006A188A">
            <w:pPr>
              <w:rPr>
                <w:rFonts w:ascii="ＭＳ 明朝" w:hAnsi="ＭＳ 明朝"/>
                <w:b/>
                <w:color w:val="000000" w:themeColor="text1"/>
                <w:sz w:val="18"/>
                <w:szCs w:val="18"/>
              </w:rPr>
            </w:pPr>
          </w:p>
          <w:p w14:paraId="3FCB1FF0" w14:textId="77777777" w:rsidR="004116D8" w:rsidRDefault="004116D8" w:rsidP="006A188A">
            <w:pPr>
              <w:rPr>
                <w:rFonts w:ascii="ＭＳ 明朝" w:hAnsi="ＭＳ 明朝"/>
                <w:b/>
                <w:color w:val="000000" w:themeColor="text1"/>
                <w:sz w:val="18"/>
                <w:szCs w:val="18"/>
              </w:rPr>
            </w:pPr>
          </w:p>
          <w:p w14:paraId="68538088" w14:textId="77777777" w:rsidR="004116D8" w:rsidRDefault="004116D8" w:rsidP="006A188A">
            <w:pPr>
              <w:rPr>
                <w:rFonts w:ascii="ＭＳ 明朝" w:hAnsi="ＭＳ 明朝"/>
                <w:b/>
                <w:color w:val="000000" w:themeColor="text1"/>
                <w:sz w:val="18"/>
                <w:szCs w:val="18"/>
              </w:rPr>
            </w:pPr>
          </w:p>
          <w:p w14:paraId="77640A3E" w14:textId="77777777" w:rsidR="004116D8" w:rsidRDefault="004116D8" w:rsidP="006A188A">
            <w:pPr>
              <w:rPr>
                <w:rFonts w:ascii="ＭＳ 明朝" w:hAnsi="ＭＳ 明朝"/>
                <w:b/>
                <w:color w:val="000000" w:themeColor="text1"/>
                <w:sz w:val="18"/>
                <w:szCs w:val="18"/>
              </w:rPr>
            </w:pPr>
          </w:p>
          <w:p w14:paraId="4C54598C" w14:textId="77777777" w:rsidR="004116D8" w:rsidRDefault="004116D8" w:rsidP="006A188A">
            <w:pPr>
              <w:rPr>
                <w:rFonts w:ascii="ＭＳ 明朝" w:hAnsi="ＭＳ 明朝"/>
                <w:b/>
                <w:color w:val="000000" w:themeColor="text1"/>
                <w:sz w:val="18"/>
                <w:szCs w:val="18"/>
              </w:rPr>
            </w:pPr>
          </w:p>
          <w:p w14:paraId="16516FC8" w14:textId="77777777" w:rsidR="004116D8" w:rsidRDefault="004116D8" w:rsidP="006A188A">
            <w:pPr>
              <w:rPr>
                <w:rFonts w:ascii="ＭＳ 明朝" w:hAnsi="ＭＳ 明朝"/>
                <w:b/>
                <w:color w:val="000000" w:themeColor="text1"/>
                <w:sz w:val="18"/>
                <w:szCs w:val="18"/>
              </w:rPr>
            </w:pPr>
          </w:p>
          <w:p w14:paraId="45342A91" w14:textId="77777777" w:rsidR="004116D8" w:rsidRDefault="004116D8" w:rsidP="006A188A">
            <w:pPr>
              <w:rPr>
                <w:rFonts w:ascii="ＭＳ 明朝" w:hAnsi="ＭＳ 明朝"/>
                <w:b/>
                <w:color w:val="000000" w:themeColor="text1"/>
                <w:sz w:val="18"/>
                <w:szCs w:val="18"/>
              </w:rPr>
            </w:pPr>
          </w:p>
          <w:p w14:paraId="4751BB1E" w14:textId="77777777" w:rsidR="004116D8" w:rsidRDefault="004116D8" w:rsidP="006A188A">
            <w:pPr>
              <w:rPr>
                <w:rFonts w:ascii="ＭＳ 明朝" w:hAnsi="ＭＳ 明朝"/>
                <w:b/>
                <w:color w:val="000000" w:themeColor="text1"/>
                <w:sz w:val="18"/>
                <w:szCs w:val="18"/>
              </w:rPr>
            </w:pPr>
          </w:p>
          <w:p w14:paraId="4A9721CE" w14:textId="77777777" w:rsidR="00527845" w:rsidRDefault="00527845" w:rsidP="006A188A">
            <w:pPr>
              <w:rPr>
                <w:rFonts w:ascii="ＭＳ 明朝" w:hAnsi="ＭＳ 明朝"/>
                <w:b/>
                <w:color w:val="000000" w:themeColor="text1"/>
                <w:sz w:val="18"/>
                <w:szCs w:val="18"/>
              </w:rPr>
            </w:pPr>
          </w:p>
          <w:p w14:paraId="387015C4" w14:textId="77777777" w:rsidR="00527845" w:rsidRDefault="00527845" w:rsidP="006A188A">
            <w:pPr>
              <w:rPr>
                <w:rFonts w:ascii="ＭＳ 明朝" w:hAnsi="ＭＳ 明朝"/>
                <w:b/>
                <w:color w:val="000000" w:themeColor="text1"/>
                <w:sz w:val="18"/>
                <w:szCs w:val="18"/>
              </w:rPr>
            </w:pPr>
          </w:p>
          <w:p w14:paraId="5E1FF693" w14:textId="77777777" w:rsidR="004116D8" w:rsidRPr="00541073" w:rsidRDefault="004116D8" w:rsidP="006A188A">
            <w:pPr>
              <w:rPr>
                <w:rFonts w:ascii="ＭＳ 明朝" w:hAnsi="ＭＳ 明朝"/>
                <w:b/>
                <w:color w:val="000000" w:themeColor="text1"/>
                <w:sz w:val="18"/>
                <w:szCs w:val="18"/>
              </w:rPr>
            </w:pPr>
          </w:p>
          <w:p w14:paraId="7BFA8B79" w14:textId="77777777" w:rsidR="00532A88" w:rsidRPr="00541073" w:rsidRDefault="00532A88" w:rsidP="00532A8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◎鹿児島市特定教育・保育施設及び特定地域型保育事業の運営の基準に関する条例第33条</w:t>
            </w:r>
          </w:p>
          <w:p w14:paraId="08FC276A" w14:textId="0B433F65" w:rsidR="008054F8" w:rsidRPr="004116D8" w:rsidRDefault="00532A88" w:rsidP="004116D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◎教育・保育施設等における事故防止及び事故発生時の対応のためのガイドラインについて（平成28年3月31日雇児保発0331第3号）</w:t>
            </w:r>
          </w:p>
          <w:p w14:paraId="4C80C3AE" w14:textId="77777777" w:rsidR="00532A88" w:rsidRPr="00541073" w:rsidRDefault="00532A88" w:rsidP="00532A8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◎保育所保育指針解説</w:t>
            </w:r>
          </w:p>
          <w:p w14:paraId="02DFD091" w14:textId="77777777" w:rsidR="004B5CA9" w:rsidRPr="00541073" w:rsidRDefault="00532A88" w:rsidP="00726369">
            <w:pPr>
              <w:ind w:firstLineChars="100" w:firstLine="167"/>
              <w:rPr>
                <w:rFonts w:ascii="ＭＳ 明朝" w:hAnsi="ＭＳ 明朝"/>
                <w:b/>
                <w:color w:val="000000" w:themeColor="text1"/>
                <w:sz w:val="18"/>
                <w:szCs w:val="18"/>
              </w:rPr>
            </w:pPr>
            <w:r w:rsidRPr="00541073">
              <w:rPr>
                <w:rFonts w:ascii="ＭＳ 明朝" w:hAnsi="ＭＳ 明朝" w:hint="eastAsia"/>
                <w:color w:val="000000" w:themeColor="text1"/>
                <w:sz w:val="18"/>
                <w:szCs w:val="18"/>
              </w:rPr>
              <w:t>第3章－1－(3)－⑨</w:t>
            </w:r>
          </w:p>
          <w:p w14:paraId="5F5102CC" w14:textId="77777777" w:rsidR="004B5CA9" w:rsidRPr="00541073" w:rsidRDefault="004B5CA9" w:rsidP="006A188A">
            <w:pPr>
              <w:rPr>
                <w:rFonts w:ascii="ＭＳ 明朝" w:hAnsi="ＭＳ 明朝"/>
                <w:b/>
                <w:color w:val="000000" w:themeColor="text1"/>
                <w:sz w:val="18"/>
                <w:szCs w:val="18"/>
              </w:rPr>
            </w:pPr>
          </w:p>
          <w:p w14:paraId="41E527D3" w14:textId="77777777" w:rsidR="00FC757C" w:rsidRPr="00541073" w:rsidRDefault="00FC757C" w:rsidP="0016783C">
            <w:pPr>
              <w:ind w:left="168" w:hangingChars="100" w:hanging="168"/>
              <w:rPr>
                <w:rFonts w:ascii="ＭＳ 明朝" w:hAnsi="ＭＳ 明朝"/>
                <w:b/>
                <w:color w:val="000000" w:themeColor="text1"/>
                <w:sz w:val="18"/>
                <w:szCs w:val="18"/>
              </w:rPr>
            </w:pPr>
          </w:p>
        </w:tc>
        <w:tc>
          <w:tcPr>
            <w:tcW w:w="1453" w:type="dxa"/>
            <w:gridSpan w:val="3"/>
            <w:shd w:val="clear" w:color="auto" w:fill="auto"/>
          </w:tcPr>
          <w:p w14:paraId="617AA2D9" w14:textId="77777777" w:rsidR="003133CA" w:rsidRPr="00541073" w:rsidRDefault="003133CA" w:rsidP="006A188A">
            <w:pPr>
              <w:rPr>
                <w:rFonts w:ascii="ＭＳ 明朝" w:hAnsi="ＭＳ 明朝"/>
                <w:color w:val="000000" w:themeColor="text1"/>
                <w:sz w:val="18"/>
                <w:szCs w:val="18"/>
              </w:rPr>
            </w:pPr>
          </w:p>
          <w:p w14:paraId="38C6458F" w14:textId="77777777" w:rsidR="004B5CA9" w:rsidRPr="00541073" w:rsidRDefault="004B5CA9" w:rsidP="004B5CA9">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296759EA" w14:textId="77777777" w:rsidR="003133CA" w:rsidRPr="00541073" w:rsidRDefault="004B5CA9" w:rsidP="004B5CA9">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別紙1-2-(2)-第1-〔保育所〕-(</w:t>
            </w:r>
            <w:r w:rsidRPr="00541073">
              <w:rPr>
                <w:rFonts w:ascii="ＭＳ 明朝" w:hAnsi="ＭＳ 明朝"/>
                <w:color w:val="000000" w:themeColor="text1"/>
                <w:sz w:val="18"/>
              </w:rPr>
              <w:t>5</w:t>
            </w:r>
            <w:r w:rsidRPr="00541073">
              <w:rPr>
                <w:rFonts w:ascii="ＭＳ 明朝" w:hAnsi="ＭＳ 明朝" w:hint="eastAsia"/>
                <w:color w:val="000000" w:themeColor="text1"/>
                <w:sz w:val="18"/>
              </w:rPr>
              <w:t>)</w:t>
            </w:r>
          </w:p>
          <w:p w14:paraId="7CF12D1D" w14:textId="77777777" w:rsidR="003133CA" w:rsidRPr="00541073" w:rsidRDefault="003133CA" w:rsidP="006A188A">
            <w:pPr>
              <w:rPr>
                <w:rFonts w:ascii="ＭＳ 明朝" w:hAnsi="ＭＳ 明朝"/>
                <w:color w:val="000000" w:themeColor="text1"/>
                <w:sz w:val="18"/>
                <w:szCs w:val="18"/>
              </w:rPr>
            </w:pPr>
          </w:p>
          <w:p w14:paraId="4B5C99D6" w14:textId="77777777" w:rsidR="003133CA" w:rsidRPr="00541073" w:rsidRDefault="003133CA" w:rsidP="006A188A">
            <w:pPr>
              <w:rPr>
                <w:rFonts w:ascii="ＭＳ 明朝" w:hAnsi="ＭＳ 明朝"/>
                <w:color w:val="000000" w:themeColor="text1"/>
                <w:sz w:val="18"/>
                <w:szCs w:val="18"/>
              </w:rPr>
            </w:pPr>
          </w:p>
          <w:p w14:paraId="3A867A96" w14:textId="77777777" w:rsidR="003133CA" w:rsidRPr="00541073" w:rsidRDefault="003133CA" w:rsidP="006A188A">
            <w:pPr>
              <w:rPr>
                <w:rFonts w:ascii="ＭＳ 明朝" w:hAnsi="ＭＳ 明朝"/>
                <w:color w:val="000000" w:themeColor="text1"/>
                <w:sz w:val="18"/>
                <w:szCs w:val="18"/>
              </w:rPr>
            </w:pPr>
          </w:p>
          <w:p w14:paraId="5419B025" w14:textId="77777777" w:rsidR="003133CA" w:rsidRPr="00541073" w:rsidRDefault="003133CA" w:rsidP="006A188A">
            <w:pPr>
              <w:rPr>
                <w:rFonts w:ascii="ＭＳ 明朝" w:hAnsi="ＭＳ 明朝"/>
                <w:color w:val="000000" w:themeColor="text1"/>
                <w:sz w:val="18"/>
                <w:szCs w:val="18"/>
              </w:rPr>
            </w:pPr>
          </w:p>
          <w:p w14:paraId="78876B9B" w14:textId="77777777" w:rsidR="003133CA" w:rsidRPr="00541073" w:rsidRDefault="003133CA" w:rsidP="006A188A">
            <w:pPr>
              <w:rPr>
                <w:rFonts w:ascii="ＭＳ 明朝" w:hAnsi="ＭＳ 明朝"/>
                <w:color w:val="000000" w:themeColor="text1"/>
                <w:sz w:val="18"/>
                <w:szCs w:val="18"/>
              </w:rPr>
            </w:pPr>
          </w:p>
          <w:p w14:paraId="7E381649" w14:textId="77777777" w:rsidR="003133CA" w:rsidRPr="00541073" w:rsidRDefault="003133CA" w:rsidP="006A188A">
            <w:pPr>
              <w:rPr>
                <w:rFonts w:ascii="ＭＳ 明朝" w:hAnsi="ＭＳ 明朝"/>
                <w:color w:val="000000" w:themeColor="text1"/>
                <w:sz w:val="18"/>
                <w:szCs w:val="18"/>
              </w:rPr>
            </w:pPr>
          </w:p>
          <w:p w14:paraId="48BBEDD3" w14:textId="77777777" w:rsidR="003133CA" w:rsidRPr="00541073" w:rsidRDefault="003133CA" w:rsidP="006A188A">
            <w:pPr>
              <w:rPr>
                <w:rFonts w:ascii="ＭＳ 明朝" w:hAnsi="ＭＳ 明朝"/>
                <w:color w:val="000000" w:themeColor="text1"/>
                <w:sz w:val="18"/>
                <w:szCs w:val="18"/>
              </w:rPr>
            </w:pPr>
          </w:p>
          <w:p w14:paraId="6C9F8281" w14:textId="77777777" w:rsidR="003133CA" w:rsidRPr="00541073" w:rsidRDefault="003133CA" w:rsidP="006A188A">
            <w:pPr>
              <w:rPr>
                <w:rFonts w:ascii="ＭＳ 明朝" w:hAnsi="ＭＳ 明朝"/>
                <w:color w:val="000000" w:themeColor="text1"/>
                <w:sz w:val="18"/>
                <w:szCs w:val="18"/>
              </w:rPr>
            </w:pPr>
          </w:p>
          <w:p w14:paraId="3E5E7A50" w14:textId="77777777" w:rsidR="003133CA" w:rsidRPr="00541073" w:rsidRDefault="003133CA" w:rsidP="006A188A">
            <w:pPr>
              <w:rPr>
                <w:rFonts w:ascii="ＭＳ 明朝" w:hAnsi="ＭＳ 明朝"/>
                <w:color w:val="000000" w:themeColor="text1"/>
                <w:sz w:val="18"/>
                <w:szCs w:val="18"/>
              </w:rPr>
            </w:pPr>
          </w:p>
          <w:p w14:paraId="498714D2" w14:textId="77777777" w:rsidR="003133CA" w:rsidRPr="00541073" w:rsidRDefault="003133CA" w:rsidP="006A188A">
            <w:pPr>
              <w:rPr>
                <w:rFonts w:ascii="ＭＳ 明朝" w:hAnsi="ＭＳ 明朝"/>
                <w:color w:val="000000" w:themeColor="text1"/>
                <w:sz w:val="18"/>
                <w:szCs w:val="18"/>
              </w:rPr>
            </w:pPr>
          </w:p>
          <w:p w14:paraId="5E369A3F" w14:textId="77777777" w:rsidR="003133CA" w:rsidRPr="00541073" w:rsidRDefault="003133CA" w:rsidP="006A188A">
            <w:pPr>
              <w:rPr>
                <w:rFonts w:ascii="ＭＳ 明朝" w:hAnsi="ＭＳ 明朝"/>
                <w:color w:val="000000" w:themeColor="text1"/>
                <w:sz w:val="18"/>
                <w:szCs w:val="18"/>
              </w:rPr>
            </w:pPr>
          </w:p>
          <w:p w14:paraId="6FC85A8B" w14:textId="77777777" w:rsidR="00907BDF" w:rsidRDefault="00907BDF" w:rsidP="006A188A">
            <w:pPr>
              <w:rPr>
                <w:rFonts w:ascii="ＭＳ 明朝" w:hAnsi="ＭＳ 明朝"/>
                <w:color w:val="000000" w:themeColor="text1"/>
                <w:sz w:val="18"/>
                <w:szCs w:val="18"/>
              </w:rPr>
            </w:pPr>
          </w:p>
          <w:p w14:paraId="744689C5" w14:textId="77777777" w:rsidR="00907BDF" w:rsidRPr="00541073" w:rsidRDefault="00907BDF" w:rsidP="006A188A">
            <w:pPr>
              <w:rPr>
                <w:rFonts w:ascii="ＭＳ 明朝" w:hAnsi="ＭＳ 明朝"/>
                <w:color w:val="000000" w:themeColor="text1"/>
                <w:sz w:val="18"/>
                <w:szCs w:val="18"/>
              </w:rPr>
            </w:pPr>
          </w:p>
          <w:p w14:paraId="51202D65" w14:textId="77777777" w:rsidR="00532A88" w:rsidRPr="00541073" w:rsidRDefault="00532A88" w:rsidP="00532A88">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5A7A6C02" w14:textId="77777777" w:rsidR="00532A88" w:rsidRPr="00541073" w:rsidRDefault="00532A88" w:rsidP="00532A88">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別紙1-2-(2)-第2-3-(2)</w:t>
            </w:r>
          </w:p>
          <w:p w14:paraId="258E6D48" w14:textId="77777777" w:rsidR="00532A88" w:rsidRPr="00541073" w:rsidRDefault="00532A88" w:rsidP="00532A88">
            <w:pPr>
              <w:rPr>
                <w:rFonts w:ascii="ＭＳ 明朝" w:hAnsi="ＭＳ 明朝"/>
                <w:color w:val="000000" w:themeColor="text1"/>
                <w:sz w:val="18"/>
                <w:szCs w:val="18"/>
              </w:rPr>
            </w:pPr>
          </w:p>
          <w:p w14:paraId="640333DA" w14:textId="77777777" w:rsidR="00532A88" w:rsidRPr="00541073" w:rsidRDefault="00532A88" w:rsidP="00532A88">
            <w:pPr>
              <w:rPr>
                <w:rFonts w:ascii="ＭＳ 明朝" w:hAnsi="ＭＳ 明朝"/>
                <w:color w:val="000000" w:themeColor="text1"/>
                <w:sz w:val="18"/>
                <w:szCs w:val="18"/>
              </w:rPr>
            </w:pPr>
          </w:p>
          <w:p w14:paraId="69E92416" w14:textId="77777777" w:rsidR="00532A88" w:rsidRDefault="00532A88" w:rsidP="00532A88">
            <w:pPr>
              <w:rPr>
                <w:rFonts w:ascii="ＭＳ 明朝" w:hAnsi="ＭＳ 明朝"/>
                <w:color w:val="000000" w:themeColor="text1"/>
                <w:sz w:val="18"/>
                <w:szCs w:val="18"/>
              </w:rPr>
            </w:pPr>
          </w:p>
          <w:p w14:paraId="526D88BA" w14:textId="77777777" w:rsidR="00527845" w:rsidRDefault="00527845" w:rsidP="00532A88">
            <w:pPr>
              <w:rPr>
                <w:rFonts w:ascii="ＭＳ 明朝" w:hAnsi="ＭＳ 明朝"/>
                <w:color w:val="000000" w:themeColor="text1"/>
                <w:sz w:val="18"/>
                <w:szCs w:val="18"/>
              </w:rPr>
            </w:pPr>
          </w:p>
          <w:p w14:paraId="14D367A5" w14:textId="77777777" w:rsidR="00527845" w:rsidRDefault="00527845" w:rsidP="00532A88">
            <w:pPr>
              <w:rPr>
                <w:rFonts w:ascii="ＭＳ 明朝" w:hAnsi="ＭＳ 明朝"/>
                <w:color w:val="000000" w:themeColor="text1"/>
                <w:sz w:val="18"/>
                <w:szCs w:val="18"/>
              </w:rPr>
            </w:pPr>
          </w:p>
          <w:p w14:paraId="75490D1A" w14:textId="77777777" w:rsidR="00527845" w:rsidRPr="00541073" w:rsidRDefault="00527845" w:rsidP="00532A88">
            <w:pPr>
              <w:rPr>
                <w:rFonts w:ascii="ＭＳ 明朝" w:hAnsi="ＭＳ 明朝"/>
                <w:color w:val="000000" w:themeColor="text1"/>
                <w:sz w:val="18"/>
                <w:szCs w:val="18"/>
              </w:rPr>
            </w:pPr>
          </w:p>
          <w:p w14:paraId="301A3D6E" w14:textId="77777777" w:rsidR="00532A88" w:rsidRPr="00541073" w:rsidRDefault="00532A88" w:rsidP="00532A88">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79B36BD7" w14:textId="77777777" w:rsidR="003133CA" w:rsidRPr="00541073" w:rsidRDefault="00532A88" w:rsidP="00532A88">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別紙1-2-(2)-第1-〔保育所〕-(5)</w:t>
            </w:r>
          </w:p>
          <w:p w14:paraId="733D10DC" w14:textId="77777777" w:rsidR="003133CA" w:rsidRPr="00541073" w:rsidRDefault="003133CA" w:rsidP="006A188A">
            <w:pPr>
              <w:rPr>
                <w:rFonts w:ascii="ＭＳ 明朝" w:hAnsi="ＭＳ 明朝"/>
                <w:color w:val="000000" w:themeColor="text1"/>
                <w:sz w:val="18"/>
                <w:szCs w:val="18"/>
              </w:rPr>
            </w:pPr>
          </w:p>
          <w:p w14:paraId="08BCCE92" w14:textId="77777777" w:rsidR="0027019E" w:rsidRPr="00541073" w:rsidRDefault="0027019E" w:rsidP="00A16424">
            <w:pPr>
              <w:rPr>
                <w:rFonts w:ascii="ＭＳ 明朝" w:hAnsi="ＭＳ 明朝"/>
                <w:color w:val="000000" w:themeColor="text1"/>
                <w:sz w:val="18"/>
                <w:szCs w:val="18"/>
              </w:rPr>
            </w:pPr>
          </w:p>
        </w:tc>
      </w:tr>
      <w:tr w:rsidR="00541073" w:rsidRPr="00541073" w14:paraId="15D40C1B" w14:textId="77777777" w:rsidTr="004B5CA9">
        <w:trPr>
          <w:gridBefore w:val="1"/>
          <w:wBefore w:w="9" w:type="dxa"/>
          <w:trHeight w:val="418"/>
        </w:trPr>
        <w:tc>
          <w:tcPr>
            <w:tcW w:w="1912" w:type="dxa"/>
            <w:gridSpan w:val="2"/>
            <w:tcBorders>
              <w:right w:val="single" w:sz="4" w:space="0" w:color="auto"/>
            </w:tcBorders>
            <w:shd w:val="clear" w:color="auto" w:fill="auto"/>
            <w:vAlign w:val="center"/>
          </w:tcPr>
          <w:p w14:paraId="0D57C078" w14:textId="77777777" w:rsidR="00A35231" w:rsidRPr="00541073" w:rsidRDefault="00A35231"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6978" w:type="dxa"/>
            <w:gridSpan w:val="10"/>
            <w:tcBorders>
              <w:left w:val="single" w:sz="4" w:space="0" w:color="auto"/>
            </w:tcBorders>
            <w:shd w:val="clear" w:color="auto" w:fill="auto"/>
            <w:vAlign w:val="center"/>
          </w:tcPr>
          <w:p w14:paraId="7A7F7F8D" w14:textId="77777777" w:rsidR="00A35231" w:rsidRPr="00541073" w:rsidRDefault="00A35231"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650" w:type="dxa"/>
            <w:gridSpan w:val="7"/>
            <w:shd w:val="clear" w:color="auto" w:fill="auto"/>
            <w:vAlign w:val="center"/>
          </w:tcPr>
          <w:p w14:paraId="084D3AC3" w14:textId="77777777" w:rsidR="00A35231" w:rsidRPr="00541073" w:rsidRDefault="00A35231"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5EDFC6C2" w14:textId="77777777" w:rsidTr="004B5CA9">
        <w:trPr>
          <w:gridBefore w:val="1"/>
          <w:wBefore w:w="9" w:type="dxa"/>
          <w:trHeight w:val="14443"/>
        </w:trPr>
        <w:tc>
          <w:tcPr>
            <w:tcW w:w="1912" w:type="dxa"/>
            <w:gridSpan w:val="2"/>
            <w:shd w:val="clear" w:color="auto" w:fill="auto"/>
          </w:tcPr>
          <w:p w14:paraId="02E1234E" w14:textId="77777777" w:rsidR="00A35231" w:rsidRPr="00541073" w:rsidRDefault="00A35231" w:rsidP="00A35231">
            <w:pPr>
              <w:rPr>
                <w:rFonts w:ascii="ＭＳ 明朝" w:hAnsi="ＭＳ 明朝"/>
                <w:color w:val="000000" w:themeColor="text1"/>
                <w:szCs w:val="21"/>
              </w:rPr>
            </w:pPr>
          </w:p>
          <w:p w14:paraId="1214235B" w14:textId="77777777" w:rsidR="00532A88" w:rsidRPr="00541073" w:rsidRDefault="00532A88" w:rsidP="00A35231">
            <w:pPr>
              <w:rPr>
                <w:rFonts w:ascii="ＭＳ 明朝" w:hAnsi="ＭＳ 明朝"/>
                <w:color w:val="000000" w:themeColor="text1"/>
                <w:szCs w:val="21"/>
              </w:rPr>
            </w:pPr>
          </w:p>
          <w:p w14:paraId="299D207F" w14:textId="77777777" w:rsidR="00A35231" w:rsidRPr="00541073" w:rsidRDefault="00A35231" w:rsidP="00A35231">
            <w:pPr>
              <w:rPr>
                <w:rFonts w:ascii="ＭＳ 明朝" w:hAnsi="ＭＳ 明朝"/>
                <w:b/>
                <w:color w:val="000000" w:themeColor="text1"/>
                <w:szCs w:val="21"/>
              </w:rPr>
            </w:pPr>
          </w:p>
        </w:tc>
        <w:tc>
          <w:tcPr>
            <w:tcW w:w="6978" w:type="dxa"/>
            <w:gridSpan w:val="10"/>
            <w:shd w:val="clear" w:color="auto" w:fill="auto"/>
          </w:tcPr>
          <w:p w14:paraId="0BF468BA" w14:textId="77777777" w:rsidR="00532A88" w:rsidRPr="00541073" w:rsidRDefault="00532A88" w:rsidP="00532A88">
            <w:pPr>
              <w:ind w:left="396" w:hangingChars="200" w:hanging="396"/>
              <w:rPr>
                <w:rFonts w:ascii="ＭＳ 明朝" w:hAnsi="ＭＳ 明朝"/>
                <w:b/>
                <w:color w:val="000000" w:themeColor="text1"/>
                <w:szCs w:val="21"/>
              </w:rPr>
            </w:pPr>
          </w:p>
          <w:p w14:paraId="3A627113" w14:textId="77777777" w:rsidR="00532A88" w:rsidRPr="00541073" w:rsidRDefault="00A16424" w:rsidP="00532A88">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（９</w:t>
            </w:r>
            <w:r w:rsidR="00532A88" w:rsidRPr="00541073">
              <w:rPr>
                <w:rFonts w:ascii="ＭＳ 明朝" w:hAnsi="ＭＳ 明朝" w:hint="eastAsia"/>
                <w:b/>
                <w:color w:val="000000" w:themeColor="text1"/>
                <w:szCs w:val="21"/>
              </w:rPr>
              <w:t>）プール活動や水遊びを行う場合は、監視体制の空白が生じないよう、専ら監視を行う者とプール指導等を行う者を分けて配置し、その役割分担を明確にしているか。</w:t>
            </w:r>
          </w:p>
          <w:p w14:paraId="6D98C702" w14:textId="77777777" w:rsidR="00532A88" w:rsidRPr="00541073" w:rsidRDefault="00532A88" w:rsidP="00532A88">
            <w:pPr>
              <w:rPr>
                <w:rFonts w:ascii="ＭＳ 明朝" w:hAnsi="ＭＳ 明朝"/>
                <w:b/>
                <w:color w:val="000000" w:themeColor="text1"/>
                <w:szCs w:val="21"/>
              </w:rPr>
            </w:pPr>
          </w:p>
          <w:p w14:paraId="19178127" w14:textId="77777777" w:rsidR="00532A88" w:rsidRPr="00541073" w:rsidRDefault="00A16424" w:rsidP="00A16424">
            <w:pPr>
              <w:ind w:left="595" w:hangingChars="300" w:hanging="595"/>
              <w:rPr>
                <w:rFonts w:ascii="ＭＳ 明朝" w:hAnsi="ＭＳ 明朝"/>
                <w:b/>
                <w:color w:val="000000" w:themeColor="text1"/>
                <w:szCs w:val="21"/>
              </w:rPr>
            </w:pPr>
            <w:r w:rsidRPr="00541073">
              <w:rPr>
                <w:rFonts w:ascii="ＭＳ 明朝" w:hAnsi="ＭＳ 明朝" w:hint="eastAsia"/>
                <w:b/>
                <w:color w:val="000000" w:themeColor="text1"/>
                <w:szCs w:val="21"/>
              </w:rPr>
              <w:t>（１０</w:t>
            </w:r>
            <w:r w:rsidR="00532A88" w:rsidRPr="00541073">
              <w:rPr>
                <w:rFonts w:ascii="ＭＳ 明朝" w:hAnsi="ＭＳ 明朝" w:hint="eastAsia"/>
                <w:b/>
                <w:color w:val="000000" w:themeColor="text1"/>
                <w:szCs w:val="21"/>
              </w:rPr>
              <w:t>）児童の食事に関する情報（咀嚼や嚥下機能を含む発達や喫食の状況、食行動の特徴など）や当日の子どもの健康状態を把握し、誤嚥等による窒息のリスクとなるものを除去しているか。</w:t>
            </w:r>
          </w:p>
          <w:p w14:paraId="35C27E86" w14:textId="77777777" w:rsidR="00532A88" w:rsidRPr="00541073" w:rsidRDefault="00532A88" w:rsidP="00532A88">
            <w:pPr>
              <w:rPr>
                <w:rFonts w:ascii="ＭＳ 明朝" w:hAnsi="ＭＳ 明朝"/>
                <w:b/>
                <w:color w:val="000000" w:themeColor="text1"/>
                <w:szCs w:val="21"/>
              </w:rPr>
            </w:pPr>
          </w:p>
          <w:p w14:paraId="017CADDB" w14:textId="77777777" w:rsidR="00532A88" w:rsidRPr="00541073" w:rsidRDefault="00A16424" w:rsidP="00532A88">
            <w:pPr>
              <w:ind w:left="595" w:hangingChars="300" w:hanging="595"/>
              <w:rPr>
                <w:rFonts w:ascii="ＭＳ 明朝" w:hAnsi="ＭＳ 明朝"/>
                <w:b/>
                <w:color w:val="000000" w:themeColor="text1"/>
                <w:szCs w:val="21"/>
              </w:rPr>
            </w:pPr>
            <w:r w:rsidRPr="00541073">
              <w:rPr>
                <w:rFonts w:ascii="ＭＳ 明朝" w:hAnsi="ＭＳ 明朝" w:hint="eastAsia"/>
                <w:b/>
                <w:color w:val="000000" w:themeColor="text1"/>
                <w:szCs w:val="21"/>
              </w:rPr>
              <w:t>（１１</w:t>
            </w:r>
            <w:r w:rsidR="00532A88" w:rsidRPr="00541073">
              <w:rPr>
                <w:rFonts w:ascii="ＭＳ 明朝" w:hAnsi="ＭＳ 明朝" w:hint="eastAsia"/>
                <w:b/>
                <w:color w:val="000000" w:themeColor="text1"/>
                <w:szCs w:val="21"/>
              </w:rPr>
              <w:t>）食物アレルギーのある子どもについては生活管理指導表等に基づいて対応しているか。</w:t>
            </w:r>
          </w:p>
          <w:p w14:paraId="27264F80" w14:textId="77777777" w:rsidR="00532A88" w:rsidRPr="00541073" w:rsidRDefault="00532A88" w:rsidP="00532A88">
            <w:pPr>
              <w:rPr>
                <w:rFonts w:ascii="ＭＳ 明朝" w:hAnsi="ＭＳ 明朝"/>
                <w:b/>
                <w:color w:val="000000" w:themeColor="text1"/>
                <w:szCs w:val="21"/>
              </w:rPr>
            </w:pPr>
          </w:p>
          <w:p w14:paraId="03C4AA09" w14:textId="77777777" w:rsidR="00532A88" w:rsidRPr="00541073" w:rsidRDefault="00A16424" w:rsidP="0039652B">
            <w:pPr>
              <w:ind w:left="595" w:hangingChars="300" w:hanging="595"/>
              <w:rPr>
                <w:rFonts w:ascii="ＭＳ 明朝" w:hAnsi="ＭＳ 明朝"/>
                <w:b/>
                <w:color w:val="000000" w:themeColor="text1"/>
                <w:szCs w:val="21"/>
              </w:rPr>
            </w:pPr>
            <w:r w:rsidRPr="00541073">
              <w:rPr>
                <w:rFonts w:ascii="ＭＳ 明朝" w:hAnsi="ＭＳ 明朝" w:hint="eastAsia"/>
                <w:b/>
                <w:color w:val="000000" w:themeColor="text1"/>
                <w:szCs w:val="21"/>
              </w:rPr>
              <w:t>（１２</w:t>
            </w:r>
            <w:r w:rsidR="00532A88" w:rsidRPr="00541073">
              <w:rPr>
                <w:rFonts w:ascii="ＭＳ 明朝" w:hAnsi="ＭＳ 明朝" w:hint="eastAsia"/>
                <w:b/>
                <w:color w:val="000000" w:themeColor="text1"/>
                <w:szCs w:val="21"/>
              </w:rPr>
              <w:t>）窒息の可能性のある玩具、小物等が不用意に保育環境下に置かれていないかなどについての、保育士等による保育室内及び園庭内の点検を、定期的に実施しているか。</w:t>
            </w:r>
          </w:p>
          <w:p w14:paraId="2ABBD3A8" w14:textId="77777777" w:rsidR="00532A88" w:rsidRPr="00541073" w:rsidRDefault="00532A88" w:rsidP="00532A88">
            <w:pPr>
              <w:rPr>
                <w:rFonts w:ascii="ＭＳ 明朝" w:hAnsi="ＭＳ 明朝"/>
                <w:b/>
                <w:color w:val="000000" w:themeColor="text1"/>
                <w:szCs w:val="21"/>
              </w:rPr>
            </w:pPr>
          </w:p>
          <w:p w14:paraId="02B38E97" w14:textId="77777777" w:rsidR="00532A88" w:rsidRPr="00541073" w:rsidRDefault="00A16424" w:rsidP="00532A88">
            <w:pPr>
              <w:rPr>
                <w:rFonts w:ascii="ＭＳ 明朝" w:hAnsi="ＭＳ 明朝"/>
                <w:b/>
                <w:color w:val="000000" w:themeColor="text1"/>
                <w:szCs w:val="21"/>
              </w:rPr>
            </w:pPr>
            <w:r w:rsidRPr="00541073">
              <w:rPr>
                <w:rFonts w:ascii="ＭＳ 明朝" w:hAnsi="ＭＳ 明朝" w:hint="eastAsia"/>
                <w:b/>
                <w:color w:val="000000" w:themeColor="text1"/>
                <w:szCs w:val="21"/>
              </w:rPr>
              <w:t>（１３</w:t>
            </w:r>
            <w:r w:rsidR="00532A88" w:rsidRPr="00541073">
              <w:rPr>
                <w:rFonts w:ascii="ＭＳ 明朝" w:hAnsi="ＭＳ 明朝" w:hint="eastAsia"/>
                <w:b/>
                <w:color w:val="000000" w:themeColor="text1"/>
                <w:szCs w:val="21"/>
              </w:rPr>
              <w:t>）保育中に事故が発生したことがあるか。</w:t>
            </w:r>
          </w:p>
          <w:p w14:paraId="3D71FBAD" w14:textId="77777777" w:rsidR="00532A88" w:rsidRPr="00541073" w:rsidRDefault="00532A88" w:rsidP="00532A88">
            <w:pPr>
              <w:rPr>
                <w:rFonts w:ascii="ＭＳ 明朝" w:hAnsi="ＭＳ 明朝"/>
                <w:b/>
                <w:color w:val="000000" w:themeColor="text1"/>
                <w:szCs w:val="21"/>
              </w:rPr>
            </w:pPr>
          </w:p>
          <w:p w14:paraId="58D1029D" w14:textId="77777777" w:rsidR="00532A88" w:rsidRPr="00541073" w:rsidRDefault="00532A88" w:rsidP="00532A88">
            <w:pPr>
              <w:ind w:firstLineChars="200" w:firstLine="396"/>
              <w:rPr>
                <w:rFonts w:ascii="ＭＳ 明朝" w:hAnsi="ＭＳ 明朝"/>
                <w:b/>
                <w:color w:val="000000" w:themeColor="text1"/>
                <w:szCs w:val="21"/>
              </w:rPr>
            </w:pPr>
            <w:r w:rsidRPr="00541073">
              <w:rPr>
                <w:rFonts w:ascii="ＭＳ 明朝" w:hAnsi="ＭＳ 明朝" w:hint="eastAsia"/>
                <w:b/>
                <w:color w:val="000000" w:themeColor="text1"/>
                <w:szCs w:val="21"/>
              </w:rPr>
              <w:t>ア　事故が発生したことがある場合、記録は整備しているか。</w:t>
            </w:r>
          </w:p>
          <w:p w14:paraId="655E2344" w14:textId="77777777" w:rsidR="00532A88" w:rsidRPr="00541073" w:rsidRDefault="00532A88" w:rsidP="00532A88">
            <w:pPr>
              <w:ind w:firstLineChars="100" w:firstLine="198"/>
              <w:rPr>
                <w:rFonts w:ascii="ＭＳ 明朝" w:hAnsi="ＭＳ 明朝"/>
                <w:b/>
                <w:color w:val="000000" w:themeColor="text1"/>
                <w:szCs w:val="21"/>
              </w:rPr>
            </w:pPr>
          </w:p>
          <w:p w14:paraId="677BC68F" w14:textId="77777777" w:rsidR="00532A88" w:rsidRPr="00541073" w:rsidRDefault="00532A88" w:rsidP="00532A88">
            <w:pPr>
              <w:ind w:firstLineChars="100" w:firstLine="198"/>
              <w:rPr>
                <w:rFonts w:ascii="ＭＳ 明朝" w:hAnsi="ＭＳ 明朝"/>
                <w:b/>
                <w:color w:val="000000" w:themeColor="text1"/>
                <w:szCs w:val="21"/>
              </w:rPr>
            </w:pPr>
            <w:r w:rsidRPr="00541073">
              <w:rPr>
                <w:rFonts w:ascii="ＭＳ 明朝" w:hAnsi="ＭＳ 明朝" w:hint="eastAsia"/>
                <w:b/>
                <w:color w:val="000000" w:themeColor="text1"/>
                <w:szCs w:val="21"/>
              </w:rPr>
              <w:t>※　前年度の事故記録状況</w:t>
            </w:r>
          </w:p>
          <w:tbl>
            <w:tblPr>
              <w:tblStyle w:val="a3"/>
              <w:tblW w:w="0" w:type="auto"/>
              <w:tblInd w:w="198" w:type="dxa"/>
              <w:tblLook w:val="04A0" w:firstRow="1" w:lastRow="0" w:firstColumn="1" w:lastColumn="0" w:noHBand="0" w:noVBand="1"/>
            </w:tblPr>
            <w:tblGrid>
              <w:gridCol w:w="517"/>
              <w:gridCol w:w="4586"/>
              <w:gridCol w:w="1406"/>
            </w:tblGrid>
            <w:tr w:rsidR="00541073" w:rsidRPr="00541073" w14:paraId="5750995D" w14:textId="77777777" w:rsidTr="00532A88">
              <w:tc>
                <w:tcPr>
                  <w:tcW w:w="5103" w:type="dxa"/>
                  <w:gridSpan w:val="2"/>
                  <w:tcBorders>
                    <w:bottom w:val="nil"/>
                  </w:tcBorders>
                </w:tcPr>
                <w:p w14:paraId="127D5A82" w14:textId="77777777" w:rsidR="00532A88" w:rsidRPr="00541073" w:rsidRDefault="00532A88" w:rsidP="00532A88">
                  <w:pPr>
                    <w:rPr>
                      <w:rFonts w:ascii="ＭＳ 明朝" w:hAnsi="ＭＳ 明朝"/>
                      <w:b/>
                      <w:color w:val="000000" w:themeColor="text1"/>
                      <w:szCs w:val="21"/>
                    </w:rPr>
                  </w:pPr>
                  <w:r w:rsidRPr="00541073">
                    <w:rPr>
                      <w:rFonts w:ascii="ＭＳ 明朝" w:hAnsi="ＭＳ 明朝" w:hint="eastAsia"/>
                      <w:b/>
                      <w:color w:val="000000" w:themeColor="text1"/>
                      <w:szCs w:val="21"/>
                    </w:rPr>
                    <w:t>①事故記録簿に記載した件数</w:t>
                  </w:r>
                </w:p>
                <w:p w14:paraId="6E05D8AF" w14:textId="77777777" w:rsidR="00532A88" w:rsidRPr="00541073" w:rsidRDefault="00532A88" w:rsidP="00532A88">
                  <w:pPr>
                    <w:rPr>
                      <w:rFonts w:ascii="ＭＳ 明朝" w:hAnsi="ＭＳ 明朝"/>
                      <w:b/>
                      <w:color w:val="000000" w:themeColor="text1"/>
                      <w:szCs w:val="21"/>
                    </w:rPr>
                  </w:pPr>
                  <w:r w:rsidRPr="00541073">
                    <w:rPr>
                      <w:rFonts w:ascii="ＭＳ 明朝" w:hAnsi="ＭＳ 明朝" w:hint="eastAsia"/>
                      <w:b/>
                      <w:color w:val="000000" w:themeColor="text1"/>
                      <w:szCs w:val="21"/>
                    </w:rPr>
                    <w:t>（未解決・未処理件数）</w:t>
                  </w:r>
                </w:p>
              </w:tc>
              <w:tc>
                <w:tcPr>
                  <w:tcW w:w="1406" w:type="dxa"/>
                  <w:vAlign w:val="center"/>
                </w:tcPr>
                <w:p w14:paraId="715698E6" w14:textId="77777777" w:rsidR="00532A88" w:rsidRPr="00541073" w:rsidRDefault="00532A88" w:rsidP="00532A88">
                  <w:pPr>
                    <w:jc w:val="right"/>
                    <w:rPr>
                      <w:rFonts w:ascii="ＭＳ 明朝" w:hAnsi="ＭＳ 明朝"/>
                      <w:b/>
                      <w:color w:val="000000" w:themeColor="text1"/>
                      <w:szCs w:val="21"/>
                    </w:rPr>
                  </w:pPr>
                  <w:r w:rsidRPr="00541073">
                    <w:rPr>
                      <w:rFonts w:ascii="ＭＳ 明朝" w:hAnsi="ＭＳ 明朝" w:hint="eastAsia"/>
                      <w:b/>
                      <w:color w:val="000000" w:themeColor="text1"/>
                      <w:szCs w:val="21"/>
                    </w:rPr>
                    <w:t>件</w:t>
                  </w:r>
                </w:p>
                <w:p w14:paraId="22349BFA" w14:textId="77777777" w:rsidR="00532A88" w:rsidRPr="00541073" w:rsidRDefault="00532A88" w:rsidP="00532A88">
                  <w:pPr>
                    <w:jc w:val="right"/>
                    <w:rPr>
                      <w:rFonts w:ascii="ＭＳ 明朝" w:hAnsi="ＭＳ 明朝"/>
                      <w:b/>
                      <w:color w:val="000000" w:themeColor="text1"/>
                      <w:szCs w:val="21"/>
                    </w:rPr>
                  </w:pPr>
                  <w:r w:rsidRPr="00541073">
                    <w:rPr>
                      <w:rFonts w:ascii="ＭＳ 明朝" w:hAnsi="ＭＳ 明朝" w:hint="eastAsia"/>
                      <w:b/>
                      <w:color w:val="000000" w:themeColor="text1"/>
                      <w:szCs w:val="21"/>
                    </w:rPr>
                    <w:t>（　　　件）</w:t>
                  </w:r>
                </w:p>
              </w:tc>
            </w:tr>
            <w:tr w:rsidR="004D573A" w:rsidRPr="00541073" w14:paraId="4E3CFBAD" w14:textId="77777777" w:rsidTr="004D573A">
              <w:trPr>
                <w:trHeight w:val="574"/>
              </w:trPr>
              <w:tc>
                <w:tcPr>
                  <w:tcW w:w="517" w:type="dxa"/>
                  <w:vMerge w:val="restart"/>
                  <w:tcBorders>
                    <w:top w:val="nil"/>
                  </w:tcBorders>
                  <w:shd w:val="clear" w:color="auto" w:fill="000000" w:themeFill="text1"/>
                  <w:textDirection w:val="tbRlV"/>
                </w:tcPr>
                <w:p w14:paraId="4A1872EE" w14:textId="77777777" w:rsidR="004D573A" w:rsidRPr="00541073" w:rsidRDefault="004D573A" w:rsidP="004D573A">
                  <w:pPr>
                    <w:ind w:left="113" w:right="113"/>
                    <w:jc w:val="distribute"/>
                    <w:rPr>
                      <w:rFonts w:ascii="ＭＳ 明朝" w:hAnsi="ＭＳ 明朝"/>
                      <w:b/>
                      <w:color w:val="000000" w:themeColor="text1"/>
                      <w:szCs w:val="21"/>
                    </w:rPr>
                  </w:pPr>
                  <w:r w:rsidRPr="004D573A">
                    <w:rPr>
                      <w:rFonts w:ascii="ＭＳ 明朝" w:hAnsi="ＭＳ 明朝" w:hint="eastAsia"/>
                      <w:b/>
                      <w:color w:val="FFFFFF" w:themeColor="background1"/>
                      <w:szCs w:val="21"/>
                    </w:rPr>
                    <w:t>重篤な事故</w:t>
                  </w:r>
                </w:p>
              </w:tc>
              <w:tc>
                <w:tcPr>
                  <w:tcW w:w="4586" w:type="dxa"/>
                  <w:tcBorders>
                    <w:top w:val="single" w:sz="4" w:space="0" w:color="auto"/>
                  </w:tcBorders>
                </w:tcPr>
                <w:p w14:paraId="26FDEEC0" w14:textId="1CDB51C6" w:rsidR="004D573A" w:rsidRPr="00541073" w:rsidRDefault="004D573A" w:rsidP="004D573A">
                  <w:pPr>
                    <w:spacing w:line="480" w:lineRule="auto"/>
                    <w:ind w:left="188" w:hangingChars="100" w:hanging="188"/>
                    <w:rPr>
                      <w:rFonts w:ascii="ＭＳ 明朝" w:hAnsi="ＭＳ 明朝"/>
                      <w:b/>
                      <w:color w:val="000000" w:themeColor="text1"/>
                      <w:szCs w:val="21"/>
                    </w:rPr>
                  </w:pPr>
                  <w:r w:rsidRPr="008D30FB">
                    <w:rPr>
                      <w:rFonts w:ascii="ＭＳ 明朝" w:hAnsi="ＭＳ 明朝" w:hint="eastAsia"/>
                      <w:b/>
                      <w:sz w:val="20"/>
                      <w:szCs w:val="21"/>
                    </w:rPr>
                    <w:t>②　①のうち、</w:t>
                  </w:r>
                  <w:r w:rsidRPr="00CF1913">
                    <w:rPr>
                      <w:rFonts w:ascii="ＭＳ 明朝" w:hAnsi="ＭＳ 明朝" w:hint="eastAsia"/>
                      <w:b/>
                      <w:sz w:val="20"/>
                      <w:szCs w:val="21"/>
                    </w:rPr>
                    <w:t>死亡、意識不明に至った事故の件数</w:t>
                  </w:r>
                </w:p>
              </w:tc>
              <w:tc>
                <w:tcPr>
                  <w:tcW w:w="1406" w:type="dxa"/>
                  <w:vAlign w:val="center"/>
                </w:tcPr>
                <w:p w14:paraId="76BD10DE" w14:textId="77777777" w:rsidR="004D573A" w:rsidRPr="00541073" w:rsidRDefault="004D573A" w:rsidP="004D573A">
                  <w:pPr>
                    <w:jc w:val="right"/>
                    <w:rPr>
                      <w:rFonts w:ascii="ＭＳ 明朝" w:hAnsi="ＭＳ 明朝"/>
                      <w:b/>
                      <w:color w:val="000000" w:themeColor="text1"/>
                      <w:szCs w:val="21"/>
                    </w:rPr>
                  </w:pPr>
                  <w:r w:rsidRPr="00541073">
                    <w:rPr>
                      <w:rFonts w:ascii="ＭＳ 明朝" w:hAnsi="ＭＳ 明朝" w:hint="eastAsia"/>
                      <w:b/>
                      <w:color w:val="000000" w:themeColor="text1"/>
                      <w:szCs w:val="21"/>
                    </w:rPr>
                    <w:t>件</w:t>
                  </w:r>
                </w:p>
              </w:tc>
            </w:tr>
            <w:tr w:rsidR="00541073" w:rsidRPr="00541073" w14:paraId="5C07AEF8" w14:textId="77777777" w:rsidTr="00532A88">
              <w:trPr>
                <w:trHeight w:val="642"/>
              </w:trPr>
              <w:tc>
                <w:tcPr>
                  <w:tcW w:w="517" w:type="dxa"/>
                  <w:vMerge/>
                  <w:shd w:val="clear" w:color="auto" w:fill="000000" w:themeFill="text1"/>
                </w:tcPr>
                <w:p w14:paraId="148FEC66" w14:textId="77777777" w:rsidR="00532A88" w:rsidRPr="00541073" w:rsidRDefault="00532A88" w:rsidP="00532A88">
                  <w:pPr>
                    <w:rPr>
                      <w:rFonts w:ascii="ＭＳ 明朝" w:hAnsi="ＭＳ 明朝"/>
                      <w:b/>
                      <w:color w:val="000000" w:themeColor="text1"/>
                      <w:szCs w:val="21"/>
                    </w:rPr>
                  </w:pPr>
                </w:p>
              </w:tc>
              <w:tc>
                <w:tcPr>
                  <w:tcW w:w="4586" w:type="dxa"/>
                  <w:vAlign w:val="center"/>
                </w:tcPr>
                <w:p w14:paraId="706CC2A5" w14:textId="77777777" w:rsidR="00532A88" w:rsidRPr="00541073" w:rsidRDefault="00532A88" w:rsidP="00532A88">
                  <w:pPr>
                    <w:ind w:left="198" w:hangingChars="100" w:hanging="198"/>
                    <w:rPr>
                      <w:rFonts w:ascii="ＭＳ 明朝" w:hAnsi="ＭＳ 明朝"/>
                      <w:b/>
                      <w:color w:val="000000" w:themeColor="text1"/>
                      <w:szCs w:val="21"/>
                    </w:rPr>
                  </w:pPr>
                  <w:r w:rsidRPr="00541073">
                    <w:rPr>
                      <w:rFonts w:ascii="ＭＳ 明朝" w:hAnsi="ＭＳ 明朝" w:hint="eastAsia"/>
                      <w:b/>
                      <w:color w:val="000000" w:themeColor="text1"/>
                      <w:szCs w:val="21"/>
                    </w:rPr>
                    <w:t>③　①のうち、要治療期間が３０日以上と診断された事故の件数（右チェックポイント参照）</w:t>
                  </w:r>
                </w:p>
              </w:tc>
              <w:tc>
                <w:tcPr>
                  <w:tcW w:w="1406" w:type="dxa"/>
                  <w:vAlign w:val="center"/>
                </w:tcPr>
                <w:p w14:paraId="1774199F" w14:textId="77777777" w:rsidR="00532A88" w:rsidRPr="00541073" w:rsidRDefault="00532A88" w:rsidP="00532A88">
                  <w:pPr>
                    <w:jc w:val="right"/>
                    <w:rPr>
                      <w:rFonts w:ascii="ＭＳ 明朝" w:hAnsi="ＭＳ 明朝"/>
                      <w:b/>
                      <w:color w:val="000000" w:themeColor="text1"/>
                      <w:szCs w:val="21"/>
                    </w:rPr>
                  </w:pPr>
                  <w:r w:rsidRPr="00541073">
                    <w:rPr>
                      <w:rFonts w:ascii="ＭＳ 明朝" w:hAnsi="ＭＳ 明朝" w:hint="eastAsia"/>
                      <w:b/>
                      <w:color w:val="000000" w:themeColor="text1"/>
                      <w:szCs w:val="21"/>
                    </w:rPr>
                    <w:t>件</w:t>
                  </w:r>
                </w:p>
              </w:tc>
            </w:tr>
          </w:tbl>
          <w:p w14:paraId="2DD04181" w14:textId="77777777" w:rsidR="00532A88" w:rsidRPr="00541073" w:rsidRDefault="00532A88" w:rsidP="00532A88">
            <w:pPr>
              <w:ind w:firstLineChars="100" w:firstLine="198"/>
              <w:rPr>
                <w:rFonts w:ascii="ＭＳ 明朝" w:hAnsi="ＭＳ 明朝"/>
                <w:b/>
                <w:color w:val="000000" w:themeColor="text1"/>
                <w:szCs w:val="21"/>
              </w:rPr>
            </w:pPr>
            <w:r w:rsidRPr="00541073">
              <w:rPr>
                <w:rFonts w:ascii="ＭＳ 明朝" w:hAnsi="ＭＳ 明朝" w:hint="eastAsia"/>
                <w:b/>
                <w:color w:val="000000" w:themeColor="text1"/>
                <w:szCs w:val="21"/>
              </w:rPr>
              <w:t>※　重篤な事故の詳細（上表に計上した前年度分及び今年度分）</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1353"/>
              <w:gridCol w:w="1765"/>
            </w:tblGrid>
            <w:tr w:rsidR="00541073" w:rsidRPr="00541073" w14:paraId="5EDC1A13" w14:textId="77777777" w:rsidTr="00532A88">
              <w:trPr>
                <w:trHeight w:val="488"/>
              </w:trPr>
              <w:tc>
                <w:tcPr>
                  <w:tcW w:w="1226" w:type="dxa"/>
                  <w:shd w:val="clear" w:color="auto" w:fill="auto"/>
                  <w:vAlign w:val="center"/>
                </w:tcPr>
                <w:p w14:paraId="296DAA70"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事故発生日</w:t>
                  </w:r>
                </w:p>
              </w:tc>
              <w:tc>
                <w:tcPr>
                  <w:tcW w:w="2127" w:type="dxa"/>
                  <w:shd w:val="clear" w:color="auto" w:fill="auto"/>
                  <w:vAlign w:val="center"/>
                </w:tcPr>
                <w:p w14:paraId="6F30437B"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怪我等の概要</w:t>
                  </w:r>
                </w:p>
                <w:p w14:paraId="2999B9C0"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（年齢、症状）</w:t>
                  </w:r>
                </w:p>
              </w:tc>
              <w:tc>
                <w:tcPr>
                  <w:tcW w:w="1353" w:type="dxa"/>
                  <w:shd w:val="clear" w:color="auto" w:fill="auto"/>
                  <w:vAlign w:val="center"/>
                </w:tcPr>
                <w:p w14:paraId="0977BC2B"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完治日</w:t>
                  </w:r>
                </w:p>
              </w:tc>
              <w:tc>
                <w:tcPr>
                  <w:tcW w:w="1765" w:type="dxa"/>
                  <w:shd w:val="clear" w:color="auto" w:fill="auto"/>
                  <w:vAlign w:val="center"/>
                </w:tcPr>
                <w:p w14:paraId="517A60B0"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市への報告日</w:t>
                  </w:r>
                </w:p>
              </w:tc>
            </w:tr>
            <w:tr w:rsidR="00541073" w:rsidRPr="00541073" w14:paraId="7FE901DB" w14:textId="77777777" w:rsidTr="00532A88">
              <w:trPr>
                <w:trHeight w:val="403"/>
              </w:trPr>
              <w:tc>
                <w:tcPr>
                  <w:tcW w:w="1226" w:type="dxa"/>
                  <w:shd w:val="clear" w:color="auto" w:fill="auto"/>
                  <w:vAlign w:val="center"/>
                </w:tcPr>
                <w:p w14:paraId="3CE13873" w14:textId="77777777" w:rsidR="00532A88" w:rsidRPr="00541073" w:rsidRDefault="00532A88" w:rsidP="00532A88">
                  <w:pPr>
                    <w:ind w:firstLineChars="100" w:firstLine="198"/>
                    <w:rPr>
                      <w:rFonts w:ascii="ＭＳ 明朝" w:hAnsi="ＭＳ 明朝"/>
                      <w:b/>
                      <w:color w:val="000000" w:themeColor="text1"/>
                      <w:szCs w:val="21"/>
                    </w:rPr>
                  </w:pPr>
                  <w:r w:rsidRPr="00541073">
                    <w:rPr>
                      <w:rFonts w:ascii="ＭＳ 明朝" w:hAnsi="ＭＳ 明朝"/>
                      <w:b/>
                      <w:color w:val="000000" w:themeColor="text1"/>
                      <w:szCs w:val="21"/>
                    </w:rPr>
                    <w:t xml:space="preserve"> .   .</w:t>
                  </w:r>
                </w:p>
              </w:tc>
              <w:tc>
                <w:tcPr>
                  <w:tcW w:w="2127" w:type="dxa"/>
                  <w:shd w:val="clear" w:color="auto" w:fill="auto"/>
                  <w:vAlign w:val="center"/>
                </w:tcPr>
                <w:p w14:paraId="273F5CAF" w14:textId="77777777" w:rsidR="00532A88" w:rsidRPr="00541073" w:rsidRDefault="00532A88" w:rsidP="00532A88">
                  <w:pPr>
                    <w:rPr>
                      <w:rFonts w:ascii="ＭＳ 明朝" w:hAnsi="ＭＳ 明朝"/>
                      <w:b/>
                      <w:color w:val="000000" w:themeColor="text1"/>
                      <w:szCs w:val="21"/>
                    </w:rPr>
                  </w:pPr>
                </w:p>
              </w:tc>
              <w:tc>
                <w:tcPr>
                  <w:tcW w:w="1353" w:type="dxa"/>
                  <w:shd w:val="clear" w:color="auto" w:fill="auto"/>
                  <w:vAlign w:val="center"/>
                </w:tcPr>
                <w:p w14:paraId="44D3754C" w14:textId="77777777" w:rsidR="00532A88" w:rsidRPr="00541073" w:rsidRDefault="00532A88" w:rsidP="00532A88">
                  <w:pPr>
                    <w:ind w:firstLineChars="100" w:firstLine="198"/>
                    <w:rPr>
                      <w:rFonts w:ascii="ＭＳ 明朝" w:hAnsi="ＭＳ 明朝"/>
                      <w:b/>
                      <w:color w:val="000000" w:themeColor="text1"/>
                      <w:szCs w:val="21"/>
                    </w:rPr>
                  </w:pPr>
                  <w:r w:rsidRPr="00541073">
                    <w:rPr>
                      <w:rFonts w:ascii="ＭＳ 明朝" w:hAnsi="ＭＳ 明朝"/>
                      <w:b/>
                      <w:color w:val="000000" w:themeColor="text1"/>
                      <w:szCs w:val="21"/>
                    </w:rPr>
                    <w:t xml:space="preserve"> .   .</w:t>
                  </w:r>
                </w:p>
              </w:tc>
              <w:tc>
                <w:tcPr>
                  <w:tcW w:w="1765" w:type="dxa"/>
                  <w:shd w:val="clear" w:color="auto" w:fill="auto"/>
                  <w:vAlign w:val="center"/>
                </w:tcPr>
                <w:p w14:paraId="7F47C8A3"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有（　/　）・無</w:t>
                  </w:r>
                </w:p>
              </w:tc>
            </w:tr>
            <w:tr w:rsidR="00541073" w:rsidRPr="00541073" w14:paraId="6DEAE529" w14:textId="77777777" w:rsidTr="00532A88">
              <w:trPr>
                <w:trHeight w:val="403"/>
              </w:trPr>
              <w:tc>
                <w:tcPr>
                  <w:tcW w:w="1226" w:type="dxa"/>
                  <w:shd w:val="clear" w:color="auto" w:fill="auto"/>
                  <w:vAlign w:val="center"/>
                </w:tcPr>
                <w:p w14:paraId="28F93D73"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b/>
                      <w:color w:val="000000" w:themeColor="text1"/>
                      <w:szCs w:val="21"/>
                    </w:rPr>
                    <w:t>.   .</w:t>
                  </w:r>
                </w:p>
              </w:tc>
              <w:tc>
                <w:tcPr>
                  <w:tcW w:w="2127" w:type="dxa"/>
                  <w:shd w:val="clear" w:color="auto" w:fill="auto"/>
                  <w:vAlign w:val="center"/>
                </w:tcPr>
                <w:p w14:paraId="7CB7273C" w14:textId="77777777" w:rsidR="00532A88" w:rsidRPr="00541073" w:rsidRDefault="00532A88" w:rsidP="00532A88">
                  <w:pPr>
                    <w:rPr>
                      <w:rFonts w:ascii="ＭＳ 明朝" w:hAnsi="ＭＳ 明朝"/>
                      <w:b/>
                      <w:color w:val="000000" w:themeColor="text1"/>
                      <w:szCs w:val="21"/>
                    </w:rPr>
                  </w:pPr>
                </w:p>
              </w:tc>
              <w:tc>
                <w:tcPr>
                  <w:tcW w:w="1353" w:type="dxa"/>
                  <w:shd w:val="clear" w:color="auto" w:fill="auto"/>
                  <w:vAlign w:val="center"/>
                </w:tcPr>
                <w:p w14:paraId="19692D6C"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b/>
                      <w:color w:val="000000" w:themeColor="text1"/>
                      <w:szCs w:val="21"/>
                    </w:rPr>
                    <w:t>.   .</w:t>
                  </w:r>
                </w:p>
              </w:tc>
              <w:tc>
                <w:tcPr>
                  <w:tcW w:w="1765" w:type="dxa"/>
                  <w:shd w:val="clear" w:color="auto" w:fill="auto"/>
                  <w:vAlign w:val="center"/>
                </w:tcPr>
                <w:p w14:paraId="73004F30"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有（　/　）・無</w:t>
                  </w:r>
                </w:p>
              </w:tc>
            </w:tr>
            <w:tr w:rsidR="00541073" w:rsidRPr="00541073" w14:paraId="368BE41F" w14:textId="77777777" w:rsidTr="00532A88">
              <w:trPr>
                <w:trHeight w:val="403"/>
              </w:trPr>
              <w:tc>
                <w:tcPr>
                  <w:tcW w:w="1226" w:type="dxa"/>
                  <w:shd w:val="clear" w:color="auto" w:fill="auto"/>
                  <w:vAlign w:val="center"/>
                </w:tcPr>
                <w:p w14:paraId="6766587E"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b/>
                      <w:color w:val="000000" w:themeColor="text1"/>
                      <w:szCs w:val="21"/>
                    </w:rPr>
                    <w:t>.   .</w:t>
                  </w:r>
                </w:p>
              </w:tc>
              <w:tc>
                <w:tcPr>
                  <w:tcW w:w="2127" w:type="dxa"/>
                  <w:shd w:val="clear" w:color="auto" w:fill="auto"/>
                  <w:vAlign w:val="center"/>
                </w:tcPr>
                <w:p w14:paraId="5C5DCAB0" w14:textId="77777777" w:rsidR="00532A88" w:rsidRPr="00541073" w:rsidRDefault="00532A88" w:rsidP="00532A88">
                  <w:pPr>
                    <w:rPr>
                      <w:rFonts w:ascii="ＭＳ 明朝" w:hAnsi="ＭＳ 明朝"/>
                      <w:b/>
                      <w:color w:val="000000" w:themeColor="text1"/>
                      <w:szCs w:val="21"/>
                    </w:rPr>
                  </w:pPr>
                </w:p>
              </w:tc>
              <w:tc>
                <w:tcPr>
                  <w:tcW w:w="1353" w:type="dxa"/>
                  <w:shd w:val="clear" w:color="auto" w:fill="auto"/>
                  <w:vAlign w:val="center"/>
                </w:tcPr>
                <w:p w14:paraId="1535B7E1"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b/>
                      <w:color w:val="000000" w:themeColor="text1"/>
                      <w:szCs w:val="21"/>
                    </w:rPr>
                    <w:t>.   .</w:t>
                  </w:r>
                </w:p>
              </w:tc>
              <w:tc>
                <w:tcPr>
                  <w:tcW w:w="1765" w:type="dxa"/>
                  <w:shd w:val="clear" w:color="auto" w:fill="auto"/>
                  <w:vAlign w:val="center"/>
                </w:tcPr>
                <w:p w14:paraId="48DBE278"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有（　/　）・無</w:t>
                  </w:r>
                </w:p>
              </w:tc>
            </w:tr>
            <w:tr w:rsidR="00541073" w:rsidRPr="00541073" w14:paraId="58DEABE5" w14:textId="77777777" w:rsidTr="00532A88">
              <w:trPr>
                <w:trHeight w:val="403"/>
              </w:trPr>
              <w:tc>
                <w:tcPr>
                  <w:tcW w:w="1226" w:type="dxa"/>
                  <w:shd w:val="clear" w:color="auto" w:fill="auto"/>
                  <w:vAlign w:val="center"/>
                </w:tcPr>
                <w:p w14:paraId="2FBB3A87"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b/>
                      <w:color w:val="000000" w:themeColor="text1"/>
                      <w:szCs w:val="21"/>
                    </w:rPr>
                    <w:t>.   .</w:t>
                  </w:r>
                </w:p>
              </w:tc>
              <w:tc>
                <w:tcPr>
                  <w:tcW w:w="2127" w:type="dxa"/>
                  <w:shd w:val="clear" w:color="auto" w:fill="auto"/>
                  <w:vAlign w:val="center"/>
                </w:tcPr>
                <w:p w14:paraId="3CC10889" w14:textId="77777777" w:rsidR="00532A88" w:rsidRPr="00541073" w:rsidRDefault="00532A88" w:rsidP="00532A88">
                  <w:pPr>
                    <w:rPr>
                      <w:rFonts w:ascii="ＭＳ 明朝" w:hAnsi="ＭＳ 明朝"/>
                      <w:b/>
                      <w:color w:val="000000" w:themeColor="text1"/>
                      <w:szCs w:val="21"/>
                    </w:rPr>
                  </w:pPr>
                </w:p>
              </w:tc>
              <w:tc>
                <w:tcPr>
                  <w:tcW w:w="1353" w:type="dxa"/>
                  <w:shd w:val="clear" w:color="auto" w:fill="auto"/>
                  <w:vAlign w:val="center"/>
                </w:tcPr>
                <w:p w14:paraId="54715226"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b/>
                      <w:color w:val="000000" w:themeColor="text1"/>
                      <w:szCs w:val="21"/>
                    </w:rPr>
                    <w:t>.   .</w:t>
                  </w:r>
                </w:p>
              </w:tc>
              <w:tc>
                <w:tcPr>
                  <w:tcW w:w="1765" w:type="dxa"/>
                  <w:shd w:val="clear" w:color="auto" w:fill="auto"/>
                  <w:vAlign w:val="center"/>
                </w:tcPr>
                <w:p w14:paraId="1A69689A"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有（　/　）・無</w:t>
                  </w:r>
                </w:p>
              </w:tc>
            </w:tr>
          </w:tbl>
          <w:p w14:paraId="717542C2" w14:textId="77777777" w:rsidR="00532A88" w:rsidRPr="00541073" w:rsidRDefault="00532A88" w:rsidP="0039652B">
            <w:pPr>
              <w:spacing w:line="240" w:lineRule="exact"/>
              <w:ind w:leftChars="200" w:left="593" w:hangingChars="100" w:hanging="198"/>
              <w:rPr>
                <w:rFonts w:ascii="ＭＳ 明朝" w:hAnsi="ＭＳ 明朝"/>
                <w:b/>
                <w:color w:val="000000" w:themeColor="text1"/>
                <w:szCs w:val="21"/>
              </w:rPr>
            </w:pPr>
          </w:p>
          <w:p w14:paraId="3A8F1320" w14:textId="77777777" w:rsidR="00532A88" w:rsidRPr="00541073" w:rsidRDefault="00532A88" w:rsidP="00532A88">
            <w:pPr>
              <w:ind w:leftChars="200" w:left="593" w:hangingChars="100" w:hanging="198"/>
              <w:rPr>
                <w:rFonts w:ascii="ＭＳ 明朝" w:hAnsi="ＭＳ 明朝"/>
                <w:b/>
                <w:color w:val="000000" w:themeColor="text1"/>
                <w:szCs w:val="21"/>
              </w:rPr>
            </w:pPr>
            <w:r w:rsidRPr="00541073">
              <w:rPr>
                <w:rFonts w:ascii="ＭＳ 明朝" w:hAnsi="ＭＳ 明朝" w:hint="eastAsia"/>
                <w:b/>
                <w:color w:val="000000" w:themeColor="text1"/>
                <w:szCs w:val="21"/>
              </w:rPr>
              <w:t>イ　事故記録には、保護者へ連絡・報告した内容も記録しているか。</w:t>
            </w:r>
          </w:p>
          <w:p w14:paraId="1DDD75D7" w14:textId="77777777" w:rsidR="00532A88" w:rsidRPr="00541073" w:rsidRDefault="00532A88" w:rsidP="00532A88">
            <w:pPr>
              <w:ind w:leftChars="200" w:left="593" w:hangingChars="100" w:hanging="198"/>
              <w:rPr>
                <w:rFonts w:ascii="ＭＳ 明朝" w:hAnsi="ＭＳ 明朝"/>
                <w:b/>
                <w:color w:val="000000" w:themeColor="text1"/>
                <w:szCs w:val="21"/>
              </w:rPr>
            </w:pPr>
          </w:p>
          <w:p w14:paraId="53FE69F5" w14:textId="77777777" w:rsidR="00532A88" w:rsidRPr="00541073" w:rsidRDefault="00A16424" w:rsidP="00A16424">
            <w:pPr>
              <w:ind w:left="595" w:hangingChars="300" w:hanging="595"/>
              <w:rPr>
                <w:rFonts w:ascii="ＭＳ 明朝" w:hAnsi="ＭＳ 明朝"/>
                <w:b/>
                <w:color w:val="000000" w:themeColor="text1"/>
                <w:szCs w:val="21"/>
              </w:rPr>
            </w:pPr>
            <w:r w:rsidRPr="00541073">
              <w:rPr>
                <w:rFonts w:ascii="ＭＳ 明朝" w:hAnsi="ＭＳ 明朝" w:hint="eastAsia"/>
                <w:b/>
                <w:color w:val="000000" w:themeColor="text1"/>
                <w:szCs w:val="21"/>
              </w:rPr>
              <w:t>（１４</w:t>
            </w:r>
            <w:r w:rsidR="00532A88" w:rsidRPr="00541073">
              <w:rPr>
                <w:rFonts w:ascii="ＭＳ 明朝" w:hAnsi="ＭＳ 明朝" w:hint="eastAsia"/>
                <w:b/>
                <w:color w:val="000000" w:themeColor="text1"/>
                <w:szCs w:val="21"/>
              </w:rPr>
              <w:t>）事故が発生した場合又はそれに至る危険性がある事態が生じた場合に、その事実が報告され、その分析を通じた改善策や再発防止策を講じ、職員にも周知徹底する体制を整備しているか。</w:t>
            </w:r>
          </w:p>
          <w:p w14:paraId="6233C653" w14:textId="77777777" w:rsidR="00532A88" w:rsidRPr="00541073" w:rsidRDefault="00532A88" w:rsidP="00532A88">
            <w:pPr>
              <w:ind w:left="396" w:hangingChars="200" w:hanging="396"/>
              <w:rPr>
                <w:rFonts w:ascii="ＭＳ 明朝" w:hAnsi="ＭＳ 明朝"/>
                <w:b/>
                <w:color w:val="000000" w:themeColor="text1"/>
                <w:szCs w:val="21"/>
              </w:rPr>
            </w:pPr>
          </w:p>
          <w:p w14:paraId="774C54B0" w14:textId="77777777" w:rsidR="0091655D" w:rsidRPr="00541073" w:rsidRDefault="00A16424" w:rsidP="00A16424">
            <w:pPr>
              <w:ind w:left="595" w:hangingChars="300" w:hanging="595"/>
              <w:rPr>
                <w:rFonts w:ascii="ＭＳ 明朝" w:hAnsi="ＭＳ 明朝"/>
                <w:b/>
                <w:color w:val="000000" w:themeColor="text1"/>
                <w:szCs w:val="21"/>
              </w:rPr>
            </w:pPr>
            <w:r w:rsidRPr="00541073">
              <w:rPr>
                <w:rFonts w:ascii="ＭＳ 明朝" w:hAnsi="ＭＳ 明朝" w:hint="eastAsia"/>
                <w:b/>
                <w:color w:val="000000" w:themeColor="text1"/>
                <w:szCs w:val="21"/>
              </w:rPr>
              <w:t>（１５</w:t>
            </w:r>
            <w:r w:rsidR="00532A88" w:rsidRPr="00541073">
              <w:rPr>
                <w:rFonts w:ascii="ＭＳ 明朝" w:hAnsi="ＭＳ 明朝" w:hint="eastAsia"/>
                <w:b/>
                <w:color w:val="000000" w:themeColor="text1"/>
                <w:szCs w:val="21"/>
              </w:rPr>
              <w:t>）ヒヤリ・ハッとした出来事（インシデント）を記録・分析し、事故予防対策に活用しているか。</w:t>
            </w:r>
          </w:p>
          <w:p w14:paraId="4659CB6A" w14:textId="77777777" w:rsidR="00532A88" w:rsidRPr="00541073" w:rsidRDefault="00532A88" w:rsidP="00532A88">
            <w:pPr>
              <w:rPr>
                <w:rFonts w:ascii="ＭＳ 明朝" w:hAnsi="ＭＳ 明朝"/>
                <w:color w:val="000000" w:themeColor="text1"/>
                <w:szCs w:val="21"/>
              </w:rPr>
            </w:pPr>
          </w:p>
          <w:p w14:paraId="7DDD7580" w14:textId="77777777" w:rsidR="00CF62B9" w:rsidRPr="00541073" w:rsidRDefault="00CF62B9" w:rsidP="00070BEA">
            <w:pPr>
              <w:rPr>
                <w:rFonts w:ascii="ＭＳ 明朝" w:hAnsi="ＭＳ 明朝"/>
                <w:b/>
                <w:color w:val="000000" w:themeColor="text1"/>
                <w:szCs w:val="21"/>
              </w:rPr>
            </w:pPr>
          </w:p>
        </w:tc>
        <w:tc>
          <w:tcPr>
            <w:tcW w:w="1650" w:type="dxa"/>
            <w:gridSpan w:val="7"/>
            <w:shd w:val="clear" w:color="auto" w:fill="auto"/>
          </w:tcPr>
          <w:p w14:paraId="33F1A118" w14:textId="77777777" w:rsidR="0091655D" w:rsidRPr="00541073" w:rsidRDefault="0091655D" w:rsidP="0091655D">
            <w:pPr>
              <w:jc w:val="center"/>
              <w:rPr>
                <w:rFonts w:ascii="ＭＳ 明朝" w:hAnsi="ＭＳ 明朝"/>
                <w:color w:val="000000" w:themeColor="text1"/>
                <w:szCs w:val="21"/>
              </w:rPr>
            </w:pPr>
          </w:p>
          <w:p w14:paraId="57BDD748"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28F8BC86" w14:textId="77777777" w:rsidR="00532A88" w:rsidRPr="00541073" w:rsidRDefault="00532A88" w:rsidP="00532A88">
            <w:pPr>
              <w:jc w:val="center"/>
              <w:rPr>
                <w:rFonts w:ascii="ＭＳ 明朝" w:hAnsi="ＭＳ 明朝"/>
                <w:b/>
                <w:color w:val="000000" w:themeColor="text1"/>
                <w:szCs w:val="21"/>
              </w:rPr>
            </w:pPr>
          </w:p>
          <w:p w14:paraId="69653293" w14:textId="77777777" w:rsidR="00532A88" w:rsidRPr="00541073" w:rsidRDefault="00532A88" w:rsidP="00532A88">
            <w:pPr>
              <w:jc w:val="center"/>
              <w:rPr>
                <w:rFonts w:ascii="ＭＳ 明朝" w:hAnsi="ＭＳ 明朝"/>
                <w:b/>
                <w:color w:val="000000" w:themeColor="text1"/>
                <w:szCs w:val="21"/>
              </w:rPr>
            </w:pPr>
          </w:p>
          <w:p w14:paraId="6A521FB2" w14:textId="77777777" w:rsidR="00532A88" w:rsidRPr="00541073" w:rsidRDefault="00532A88" w:rsidP="00532A88">
            <w:pPr>
              <w:jc w:val="center"/>
              <w:rPr>
                <w:rFonts w:ascii="ＭＳ 明朝" w:hAnsi="ＭＳ 明朝"/>
                <w:b/>
                <w:color w:val="000000" w:themeColor="text1"/>
                <w:szCs w:val="21"/>
              </w:rPr>
            </w:pPr>
          </w:p>
          <w:p w14:paraId="6B96D7E3"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4E512B5" w14:textId="77777777" w:rsidR="00532A88" w:rsidRPr="00541073" w:rsidRDefault="00532A88" w:rsidP="00532A88">
            <w:pPr>
              <w:jc w:val="center"/>
              <w:rPr>
                <w:rFonts w:ascii="ＭＳ 明朝" w:hAnsi="ＭＳ 明朝"/>
                <w:b/>
                <w:color w:val="000000" w:themeColor="text1"/>
                <w:szCs w:val="21"/>
              </w:rPr>
            </w:pPr>
          </w:p>
          <w:p w14:paraId="330B6B51" w14:textId="77777777" w:rsidR="00532A88" w:rsidRPr="00541073" w:rsidRDefault="00532A88" w:rsidP="00532A88">
            <w:pPr>
              <w:jc w:val="center"/>
              <w:rPr>
                <w:rFonts w:ascii="ＭＳ 明朝" w:hAnsi="ＭＳ 明朝"/>
                <w:b/>
                <w:color w:val="000000" w:themeColor="text1"/>
                <w:szCs w:val="21"/>
              </w:rPr>
            </w:pPr>
          </w:p>
          <w:p w14:paraId="5820D9CB" w14:textId="77777777" w:rsidR="00532A88" w:rsidRPr="00541073" w:rsidRDefault="00532A88" w:rsidP="00532A88">
            <w:pPr>
              <w:jc w:val="center"/>
              <w:rPr>
                <w:rFonts w:ascii="ＭＳ 明朝" w:hAnsi="ＭＳ 明朝"/>
                <w:b/>
                <w:color w:val="000000" w:themeColor="text1"/>
                <w:szCs w:val="21"/>
              </w:rPr>
            </w:pPr>
          </w:p>
          <w:p w14:paraId="7F5012A4"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3DE80BDF" w14:textId="77777777" w:rsidR="00532A88" w:rsidRPr="00541073" w:rsidRDefault="00532A88" w:rsidP="00532A88">
            <w:pPr>
              <w:jc w:val="center"/>
              <w:rPr>
                <w:rFonts w:ascii="ＭＳ 明朝" w:hAnsi="ＭＳ 明朝"/>
                <w:b/>
                <w:color w:val="000000" w:themeColor="text1"/>
                <w:szCs w:val="21"/>
              </w:rPr>
            </w:pPr>
          </w:p>
          <w:p w14:paraId="0A1C523E" w14:textId="77777777" w:rsidR="00532A88" w:rsidRPr="00541073" w:rsidRDefault="00532A88" w:rsidP="00532A88">
            <w:pPr>
              <w:jc w:val="center"/>
              <w:rPr>
                <w:rFonts w:ascii="ＭＳ 明朝" w:hAnsi="ＭＳ 明朝"/>
                <w:b/>
                <w:color w:val="000000" w:themeColor="text1"/>
                <w:szCs w:val="21"/>
              </w:rPr>
            </w:pPr>
          </w:p>
          <w:p w14:paraId="7B8BBB09"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3A93300C" w14:textId="77777777" w:rsidR="00532A88" w:rsidRPr="00541073" w:rsidRDefault="00532A88" w:rsidP="00532A88">
            <w:pPr>
              <w:jc w:val="center"/>
              <w:rPr>
                <w:rFonts w:ascii="ＭＳ 明朝" w:hAnsi="ＭＳ 明朝"/>
                <w:b/>
                <w:color w:val="000000" w:themeColor="text1"/>
                <w:szCs w:val="21"/>
              </w:rPr>
            </w:pPr>
          </w:p>
          <w:p w14:paraId="3BA705DD" w14:textId="77777777" w:rsidR="00532A88" w:rsidRPr="00541073" w:rsidRDefault="00532A88" w:rsidP="00532A88">
            <w:pPr>
              <w:jc w:val="center"/>
              <w:rPr>
                <w:rFonts w:ascii="ＭＳ 明朝" w:hAnsi="ＭＳ 明朝"/>
                <w:b/>
                <w:color w:val="000000" w:themeColor="text1"/>
                <w:szCs w:val="21"/>
              </w:rPr>
            </w:pPr>
          </w:p>
          <w:p w14:paraId="1198D065" w14:textId="77777777" w:rsidR="00532A88" w:rsidRPr="00541073" w:rsidRDefault="00532A88" w:rsidP="00532A88">
            <w:pPr>
              <w:jc w:val="center"/>
              <w:rPr>
                <w:rFonts w:ascii="ＭＳ 明朝" w:hAnsi="ＭＳ 明朝"/>
                <w:b/>
                <w:color w:val="000000" w:themeColor="text1"/>
                <w:szCs w:val="21"/>
              </w:rPr>
            </w:pPr>
          </w:p>
          <w:p w14:paraId="2E7F75C1"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 xml:space="preserve">ある・ない　</w:t>
            </w:r>
          </w:p>
          <w:p w14:paraId="6AD53664" w14:textId="77777777" w:rsidR="00532A88" w:rsidRPr="00541073" w:rsidRDefault="00532A88" w:rsidP="00532A88">
            <w:pPr>
              <w:jc w:val="center"/>
              <w:rPr>
                <w:rFonts w:ascii="ＭＳ 明朝" w:hAnsi="ＭＳ 明朝"/>
                <w:b/>
                <w:color w:val="000000" w:themeColor="text1"/>
                <w:szCs w:val="21"/>
              </w:rPr>
            </w:pPr>
          </w:p>
          <w:p w14:paraId="10948CE6"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2DEDFCB1" w14:textId="77777777" w:rsidR="00532A88" w:rsidRPr="00541073" w:rsidRDefault="00532A88" w:rsidP="0091655D">
            <w:pPr>
              <w:jc w:val="center"/>
              <w:rPr>
                <w:rFonts w:ascii="ＭＳ 明朝" w:hAnsi="ＭＳ 明朝"/>
                <w:color w:val="000000" w:themeColor="text1"/>
                <w:szCs w:val="21"/>
              </w:rPr>
            </w:pPr>
          </w:p>
          <w:p w14:paraId="1E03E16D" w14:textId="77777777" w:rsidR="00532A88" w:rsidRPr="00541073" w:rsidRDefault="00532A88" w:rsidP="0091655D">
            <w:pPr>
              <w:jc w:val="center"/>
              <w:rPr>
                <w:rFonts w:ascii="ＭＳ 明朝" w:hAnsi="ＭＳ 明朝"/>
                <w:color w:val="000000" w:themeColor="text1"/>
                <w:szCs w:val="21"/>
              </w:rPr>
            </w:pPr>
          </w:p>
          <w:p w14:paraId="15EBE53F" w14:textId="77777777" w:rsidR="00532A88" w:rsidRPr="00541073" w:rsidRDefault="00532A88" w:rsidP="00532A88">
            <w:pPr>
              <w:rPr>
                <w:rFonts w:ascii="ＭＳ 明朝" w:hAnsi="ＭＳ 明朝"/>
                <w:b/>
                <w:color w:val="000000" w:themeColor="text1"/>
                <w:szCs w:val="21"/>
              </w:rPr>
            </w:pPr>
          </w:p>
          <w:p w14:paraId="15C662C7" w14:textId="77777777" w:rsidR="00532A88" w:rsidRPr="00541073" w:rsidRDefault="00532A88" w:rsidP="00532A88">
            <w:pPr>
              <w:rPr>
                <w:rFonts w:ascii="ＭＳ 明朝" w:hAnsi="ＭＳ 明朝"/>
                <w:b/>
                <w:color w:val="000000" w:themeColor="text1"/>
                <w:szCs w:val="21"/>
              </w:rPr>
            </w:pPr>
          </w:p>
          <w:p w14:paraId="76C82B4E" w14:textId="77777777" w:rsidR="00532A88" w:rsidRPr="00541073" w:rsidRDefault="00532A88" w:rsidP="00532A88">
            <w:pPr>
              <w:rPr>
                <w:rFonts w:ascii="ＭＳ 明朝" w:hAnsi="ＭＳ 明朝"/>
                <w:b/>
                <w:color w:val="000000" w:themeColor="text1"/>
                <w:szCs w:val="21"/>
              </w:rPr>
            </w:pPr>
          </w:p>
          <w:p w14:paraId="78324652" w14:textId="77777777" w:rsidR="00532A88" w:rsidRPr="00541073" w:rsidRDefault="00532A88" w:rsidP="00532A88">
            <w:pPr>
              <w:rPr>
                <w:rFonts w:ascii="ＭＳ 明朝" w:hAnsi="ＭＳ 明朝"/>
                <w:b/>
                <w:color w:val="000000" w:themeColor="text1"/>
                <w:szCs w:val="21"/>
              </w:rPr>
            </w:pPr>
          </w:p>
          <w:p w14:paraId="3BC0A2B6" w14:textId="77777777" w:rsidR="00532A88" w:rsidRPr="00541073" w:rsidRDefault="00532A88" w:rsidP="00532A88">
            <w:pPr>
              <w:rPr>
                <w:rFonts w:ascii="ＭＳ 明朝" w:hAnsi="ＭＳ 明朝"/>
                <w:b/>
                <w:color w:val="000000" w:themeColor="text1"/>
                <w:szCs w:val="21"/>
              </w:rPr>
            </w:pPr>
          </w:p>
          <w:p w14:paraId="682F01BF" w14:textId="77777777" w:rsidR="00532A88" w:rsidRPr="00541073" w:rsidRDefault="00532A88" w:rsidP="00532A88">
            <w:pPr>
              <w:rPr>
                <w:rFonts w:ascii="ＭＳ 明朝" w:hAnsi="ＭＳ 明朝"/>
                <w:b/>
                <w:color w:val="000000" w:themeColor="text1"/>
                <w:szCs w:val="21"/>
              </w:rPr>
            </w:pPr>
          </w:p>
          <w:p w14:paraId="6E62F039" w14:textId="77777777" w:rsidR="00532A88" w:rsidRPr="00541073" w:rsidRDefault="00532A88" w:rsidP="00532A88">
            <w:pPr>
              <w:rPr>
                <w:rFonts w:ascii="ＭＳ 明朝" w:hAnsi="ＭＳ 明朝"/>
                <w:b/>
                <w:color w:val="000000" w:themeColor="text1"/>
                <w:szCs w:val="21"/>
              </w:rPr>
            </w:pPr>
          </w:p>
          <w:p w14:paraId="64A6B3DD" w14:textId="77777777" w:rsidR="00532A88" w:rsidRPr="00541073" w:rsidRDefault="00532A88" w:rsidP="00532A88">
            <w:pPr>
              <w:rPr>
                <w:rFonts w:ascii="ＭＳ 明朝" w:hAnsi="ＭＳ 明朝"/>
                <w:b/>
                <w:color w:val="000000" w:themeColor="text1"/>
                <w:szCs w:val="21"/>
              </w:rPr>
            </w:pPr>
          </w:p>
          <w:p w14:paraId="6A4F1A8C" w14:textId="77777777" w:rsidR="00532A88" w:rsidRPr="00541073" w:rsidRDefault="00532A88" w:rsidP="00532A88">
            <w:pPr>
              <w:rPr>
                <w:rFonts w:ascii="ＭＳ 明朝" w:hAnsi="ＭＳ 明朝"/>
                <w:b/>
                <w:color w:val="000000" w:themeColor="text1"/>
                <w:szCs w:val="21"/>
              </w:rPr>
            </w:pPr>
          </w:p>
          <w:p w14:paraId="77BA50F6" w14:textId="77777777" w:rsidR="00532A88" w:rsidRPr="00541073" w:rsidRDefault="00532A88" w:rsidP="00532A88">
            <w:pPr>
              <w:rPr>
                <w:rFonts w:ascii="ＭＳ 明朝" w:hAnsi="ＭＳ 明朝"/>
                <w:b/>
                <w:color w:val="000000" w:themeColor="text1"/>
                <w:szCs w:val="21"/>
              </w:rPr>
            </w:pPr>
          </w:p>
          <w:p w14:paraId="41C0E0FB" w14:textId="77777777" w:rsidR="00532A88" w:rsidRPr="00541073" w:rsidRDefault="00532A88" w:rsidP="00532A88">
            <w:pPr>
              <w:rPr>
                <w:rFonts w:ascii="ＭＳ 明朝" w:hAnsi="ＭＳ 明朝"/>
                <w:b/>
                <w:color w:val="000000" w:themeColor="text1"/>
                <w:szCs w:val="21"/>
              </w:rPr>
            </w:pPr>
          </w:p>
          <w:p w14:paraId="1F83E184" w14:textId="77777777" w:rsidR="00532A88" w:rsidRPr="00541073" w:rsidRDefault="00532A88" w:rsidP="00532A88">
            <w:pPr>
              <w:rPr>
                <w:rFonts w:ascii="ＭＳ 明朝" w:hAnsi="ＭＳ 明朝"/>
                <w:b/>
                <w:color w:val="000000" w:themeColor="text1"/>
                <w:szCs w:val="21"/>
              </w:rPr>
            </w:pPr>
          </w:p>
          <w:p w14:paraId="216F40C0" w14:textId="77777777" w:rsidR="00532A88" w:rsidRPr="00541073" w:rsidRDefault="00532A88" w:rsidP="00532A88">
            <w:pPr>
              <w:rPr>
                <w:rFonts w:ascii="ＭＳ 明朝" w:hAnsi="ＭＳ 明朝"/>
                <w:b/>
                <w:color w:val="000000" w:themeColor="text1"/>
                <w:szCs w:val="21"/>
              </w:rPr>
            </w:pPr>
          </w:p>
          <w:p w14:paraId="4413B747" w14:textId="77777777" w:rsidR="00532A88" w:rsidRPr="00541073" w:rsidRDefault="00532A88" w:rsidP="00532A88">
            <w:pPr>
              <w:rPr>
                <w:rFonts w:ascii="ＭＳ 明朝" w:hAnsi="ＭＳ 明朝"/>
                <w:b/>
                <w:color w:val="000000" w:themeColor="text1"/>
                <w:szCs w:val="21"/>
              </w:rPr>
            </w:pPr>
          </w:p>
          <w:p w14:paraId="436AFB1B" w14:textId="77777777" w:rsidR="00532A88" w:rsidRPr="00541073" w:rsidRDefault="00532A88" w:rsidP="00532A88">
            <w:pPr>
              <w:rPr>
                <w:rFonts w:ascii="ＭＳ 明朝" w:hAnsi="ＭＳ 明朝"/>
                <w:b/>
                <w:color w:val="000000" w:themeColor="text1"/>
                <w:szCs w:val="21"/>
              </w:rPr>
            </w:pPr>
          </w:p>
          <w:p w14:paraId="7A300C41" w14:textId="77777777" w:rsidR="00532A88" w:rsidRPr="00541073" w:rsidRDefault="00532A88" w:rsidP="00532A88">
            <w:pPr>
              <w:rPr>
                <w:rFonts w:ascii="ＭＳ 明朝" w:hAnsi="ＭＳ 明朝"/>
                <w:b/>
                <w:color w:val="000000" w:themeColor="text1"/>
                <w:szCs w:val="21"/>
              </w:rPr>
            </w:pPr>
          </w:p>
          <w:p w14:paraId="20530477"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2BDEFD9B" w14:textId="77777777" w:rsidR="00532A88" w:rsidRPr="00541073" w:rsidRDefault="00532A88" w:rsidP="00532A88">
            <w:pPr>
              <w:jc w:val="center"/>
              <w:rPr>
                <w:rFonts w:ascii="ＭＳ 明朝" w:hAnsi="ＭＳ 明朝"/>
                <w:b/>
                <w:color w:val="000000" w:themeColor="text1"/>
                <w:szCs w:val="21"/>
              </w:rPr>
            </w:pPr>
          </w:p>
          <w:p w14:paraId="24B3FBE0"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27D28EAD" w14:textId="77777777" w:rsidR="00532A88" w:rsidRPr="00541073" w:rsidRDefault="00532A88" w:rsidP="00532A88">
            <w:pPr>
              <w:rPr>
                <w:rFonts w:ascii="ＭＳ 明朝" w:hAnsi="ＭＳ 明朝"/>
                <w:b/>
                <w:color w:val="000000" w:themeColor="text1"/>
                <w:szCs w:val="21"/>
              </w:rPr>
            </w:pPr>
          </w:p>
          <w:p w14:paraId="53B85591" w14:textId="77777777" w:rsidR="00532A88" w:rsidRPr="00541073" w:rsidRDefault="00532A88" w:rsidP="00532A88">
            <w:pPr>
              <w:rPr>
                <w:rFonts w:ascii="ＭＳ 明朝" w:hAnsi="ＭＳ 明朝"/>
                <w:b/>
                <w:color w:val="000000" w:themeColor="text1"/>
                <w:szCs w:val="21"/>
              </w:rPr>
            </w:pPr>
          </w:p>
          <w:p w14:paraId="61B789E5" w14:textId="77777777" w:rsidR="00532A88" w:rsidRPr="00541073" w:rsidRDefault="00532A88" w:rsidP="00532A88">
            <w:pPr>
              <w:jc w:val="center"/>
              <w:rPr>
                <w:rFonts w:ascii="ＭＳ 明朝" w:hAnsi="ＭＳ 明朝"/>
                <w:b/>
                <w:color w:val="000000" w:themeColor="text1"/>
                <w:szCs w:val="21"/>
              </w:rPr>
            </w:pPr>
          </w:p>
          <w:p w14:paraId="5931F772" w14:textId="77777777" w:rsidR="00532A88" w:rsidRPr="00541073" w:rsidRDefault="00532A88" w:rsidP="00532A8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6CEEC7C6" w14:textId="77777777" w:rsidR="00532A88" w:rsidRPr="00541073" w:rsidRDefault="00532A88" w:rsidP="0091655D">
            <w:pPr>
              <w:jc w:val="center"/>
              <w:rPr>
                <w:rFonts w:ascii="ＭＳ 明朝" w:hAnsi="ＭＳ 明朝"/>
                <w:color w:val="000000" w:themeColor="text1"/>
                <w:szCs w:val="21"/>
              </w:rPr>
            </w:pPr>
          </w:p>
          <w:p w14:paraId="1F72DE55" w14:textId="77777777" w:rsidR="00532A88" w:rsidRPr="00541073" w:rsidRDefault="00532A88" w:rsidP="0091655D">
            <w:pPr>
              <w:jc w:val="center"/>
              <w:rPr>
                <w:rFonts w:ascii="ＭＳ 明朝" w:hAnsi="ＭＳ 明朝"/>
                <w:color w:val="000000" w:themeColor="text1"/>
                <w:szCs w:val="21"/>
              </w:rPr>
            </w:pPr>
          </w:p>
          <w:p w14:paraId="14C82FD5" w14:textId="77777777" w:rsidR="00070BEA" w:rsidRPr="00541073" w:rsidRDefault="00070BEA" w:rsidP="002B43D4">
            <w:pPr>
              <w:jc w:val="center"/>
              <w:rPr>
                <w:rFonts w:ascii="ＭＳ 明朝" w:hAnsi="ＭＳ 明朝"/>
                <w:b/>
                <w:color w:val="000000" w:themeColor="text1"/>
                <w:szCs w:val="21"/>
              </w:rPr>
            </w:pPr>
          </w:p>
        </w:tc>
      </w:tr>
      <w:tr w:rsidR="00541073" w:rsidRPr="00541073" w14:paraId="5E5D5BA5" w14:textId="77777777" w:rsidTr="004B5CA9">
        <w:trPr>
          <w:gridBefore w:val="1"/>
          <w:wBefore w:w="9" w:type="dxa"/>
          <w:trHeight w:val="418"/>
        </w:trPr>
        <w:tc>
          <w:tcPr>
            <w:tcW w:w="4372" w:type="dxa"/>
            <w:gridSpan w:val="5"/>
            <w:shd w:val="clear" w:color="auto" w:fill="auto"/>
            <w:vAlign w:val="center"/>
          </w:tcPr>
          <w:p w14:paraId="49D8EC26" w14:textId="77777777" w:rsidR="005556D0" w:rsidRPr="00541073" w:rsidRDefault="005556D0"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38" w:type="dxa"/>
            <w:gridSpan w:val="3"/>
            <w:shd w:val="clear" w:color="auto" w:fill="auto"/>
            <w:vAlign w:val="center"/>
          </w:tcPr>
          <w:p w14:paraId="21E84852" w14:textId="77777777" w:rsidR="005556D0" w:rsidRPr="00541073" w:rsidRDefault="005556D0"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77" w:type="dxa"/>
            <w:gridSpan w:val="8"/>
            <w:shd w:val="clear" w:color="auto" w:fill="auto"/>
            <w:vAlign w:val="center"/>
          </w:tcPr>
          <w:p w14:paraId="672B3572" w14:textId="77777777" w:rsidR="005556D0" w:rsidRPr="00541073" w:rsidRDefault="005556D0"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3" w:type="dxa"/>
            <w:gridSpan w:val="3"/>
            <w:shd w:val="clear" w:color="auto" w:fill="auto"/>
            <w:vAlign w:val="center"/>
          </w:tcPr>
          <w:p w14:paraId="7FAE5770" w14:textId="77777777" w:rsidR="005556D0" w:rsidRPr="00541073" w:rsidRDefault="005556D0"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2F8CF35E" w14:textId="77777777" w:rsidTr="0066040E">
        <w:trPr>
          <w:gridBefore w:val="1"/>
          <w:wBefore w:w="9" w:type="dxa"/>
          <w:trHeight w:val="14443"/>
        </w:trPr>
        <w:tc>
          <w:tcPr>
            <w:tcW w:w="4372" w:type="dxa"/>
            <w:gridSpan w:val="5"/>
            <w:shd w:val="clear" w:color="auto" w:fill="auto"/>
          </w:tcPr>
          <w:p w14:paraId="3E91C1CD" w14:textId="77777777" w:rsidR="00092B7A" w:rsidRPr="00541073" w:rsidRDefault="00092B7A" w:rsidP="005556D0">
            <w:pPr>
              <w:rPr>
                <w:rFonts w:ascii="ＭＳ 明朝" w:hAnsi="ＭＳ 明朝"/>
                <w:color w:val="000000" w:themeColor="text1"/>
                <w:sz w:val="18"/>
                <w:szCs w:val="18"/>
              </w:rPr>
            </w:pPr>
          </w:p>
          <w:p w14:paraId="78C4AEC9" w14:textId="77777777" w:rsidR="00194743" w:rsidRPr="00541073" w:rsidRDefault="00194743" w:rsidP="003133CA">
            <w:pPr>
              <w:rPr>
                <w:rFonts w:ascii="ＭＳ 明朝" w:hAnsi="ＭＳ 明朝"/>
                <w:color w:val="000000" w:themeColor="text1"/>
                <w:sz w:val="18"/>
                <w:szCs w:val="18"/>
              </w:rPr>
            </w:pPr>
          </w:p>
          <w:p w14:paraId="2C7242A4" w14:textId="77777777" w:rsidR="00194743" w:rsidRPr="00541073" w:rsidRDefault="00194743" w:rsidP="003133CA">
            <w:pPr>
              <w:rPr>
                <w:rFonts w:ascii="ＭＳ 明朝" w:hAnsi="ＭＳ 明朝"/>
                <w:color w:val="000000" w:themeColor="text1"/>
                <w:sz w:val="18"/>
                <w:szCs w:val="18"/>
              </w:rPr>
            </w:pPr>
          </w:p>
          <w:p w14:paraId="36735D87" w14:textId="77777777" w:rsidR="00194743" w:rsidRPr="00541073" w:rsidRDefault="00194743" w:rsidP="003133CA">
            <w:pPr>
              <w:rPr>
                <w:rFonts w:ascii="ＭＳ 明朝" w:hAnsi="ＭＳ 明朝"/>
                <w:color w:val="000000" w:themeColor="text1"/>
                <w:sz w:val="18"/>
                <w:szCs w:val="18"/>
              </w:rPr>
            </w:pPr>
          </w:p>
          <w:p w14:paraId="02D7D69E" w14:textId="77777777" w:rsidR="00194743" w:rsidRPr="00541073" w:rsidRDefault="00194743" w:rsidP="003133CA">
            <w:pPr>
              <w:rPr>
                <w:rFonts w:ascii="ＭＳ 明朝" w:hAnsi="ＭＳ 明朝"/>
                <w:color w:val="000000" w:themeColor="text1"/>
                <w:sz w:val="18"/>
                <w:szCs w:val="18"/>
              </w:rPr>
            </w:pPr>
          </w:p>
          <w:p w14:paraId="2D512552" w14:textId="77777777" w:rsidR="00532A88" w:rsidRPr="00541073" w:rsidRDefault="00532A88" w:rsidP="003133CA">
            <w:pPr>
              <w:rPr>
                <w:rFonts w:ascii="ＭＳ 明朝" w:hAnsi="ＭＳ 明朝"/>
                <w:color w:val="000000" w:themeColor="text1"/>
                <w:sz w:val="18"/>
                <w:szCs w:val="18"/>
              </w:rPr>
            </w:pPr>
          </w:p>
          <w:p w14:paraId="1D117DEE" w14:textId="77777777" w:rsidR="00532A88" w:rsidRPr="00541073" w:rsidRDefault="00532A88" w:rsidP="003133CA">
            <w:pPr>
              <w:rPr>
                <w:rFonts w:ascii="ＭＳ 明朝" w:hAnsi="ＭＳ 明朝"/>
                <w:color w:val="000000" w:themeColor="text1"/>
                <w:sz w:val="18"/>
                <w:szCs w:val="18"/>
              </w:rPr>
            </w:pPr>
          </w:p>
          <w:p w14:paraId="4318D459" w14:textId="77777777" w:rsidR="00532A88" w:rsidRPr="00541073" w:rsidRDefault="00532A88" w:rsidP="003133CA">
            <w:pPr>
              <w:rPr>
                <w:rFonts w:ascii="ＭＳ 明朝" w:hAnsi="ＭＳ 明朝"/>
                <w:color w:val="000000" w:themeColor="text1"/>
                <w:sz w:val="18"/>
                <w:szCs w:val="18"/>
              </w:rPr>
            </w:pPr>
          </w:p>
          <w:p w14:paraId="2A973FB6" w14:textId="77777777" w:rsidR="00532A88" w:rsidRPr="00541073" w:rsidRDefault="00532A88" w:rsidP="003133CA">
            <w:pPr>
              <w:rPr>
                <w:rFonts w:ascii="ＭＳ 明朝" w:hAnsi="ＭＳ 明朝"/>
                <w:color w:val="000000" w:themeColor="text1"/>
                <w:sz w:val="18"/>
                <w:szCs w:val="18"/>
              </w:rPr>
            </w:pPr>
          </w:p>
          <w:p w14:paraId="0773F9BE" w14:textId="77777777" w:rsidR="00532A88" w:rsidRPr="00541073" w:rsidRDefault="00532A88" w:rsidP="003133CA">
            <w:pPr>
              <w:rPr>
                <w:rFonts w:ascii="ＭＳ 明朝" w:hAnsi="ＭＳ 明朝"/>
                <w:color w:val="000000" w:themeColor="text1"/>
                <w:sz w:val="18"/>
                <w:szCs w:val="18"/>
              </w:rPr>
            </w:pPr>
          </w:p>
          <w:p w14:paraId="0740B296" w14:textId="77777777" w:rsidR="00373903" w:rsidRPr="00541073" w:rsidRDefault="00373903" w:rsidP="003133CA">
            <w:pPr>
              <w:rPr>
                <w:rFonts w:ascii="ＭＳ 明朝" w:hAnsi="ＭＳ 明朝"/>
                <w:color w:val="000000" w:themeColor="text1"/>
                <w:sz w:val="18"/>
                <w:szCs w:val="18"/>
              </w:rPr>
            </w:pPr>
          </w:p>
          <w:p w14:paraId="580FDFAF" w14:textId="77777777" w:rsidR="008054F8" w:rsidRPr="00541073" w:rsidRDefault="008054F8" w:rsidP="003133CA">
            <w:pPr>
              <w:rPr>
                <w:rFonts w:ascii="ＭＳ 明朝" w:hAnsi="ＭＳ 明朝"/>
                <w:color w:val="000000" w:themeColor="text1"/>
                <w:sz w:val="18"/>
                <w:szCs w:val="18"/>
              </w:rPr>
            </w:pPr>
          </w:p>
          <w:p w14:paraId="74052971" w14:textId="77777777" w:rsidR="008054F8" w:rsidRPr="00541073" w:rsidRDefault="008054F8" w:rsidP="003133CA">
            <w:pPr>
              <w:rPr>
                <w:rFonts w:ascii="ＭＳ 明朝" w:hAnsi="ＭＳ 明朝"/>
                <w:color w:val="000000" w:themeColor="text1"/>
                <w:sz w:val="18"/>
                <w:szCs w:val="18"/>
              </w:rPr>
            </w:pPr>
          </w:p>
          <w:p w14:paraId="0513D156" w14:textId="77777777" w:rsidR="008054F8" w:rsidRPr="00541073" w:rsidRDefault="008054F8" w:rsidP="003133CA">
            <w:pPr>
              <w:rPr>
                <w:rFonts w:ascii="ＭＳ 明朝" w:hAnsi="ＭＳ 明朝"/>
                <w:color w:val="000000" w:themeColor="text1"/>
                <w:sz w:val="18"/>
                <w:szCs w:val="18"/>
              </w:rPr>
            </w:pPr>
          </w:p>
          <w:p w14:paraId="64527854" w14:textId="77777777" w:rsidR="008054F8" w:rsidRPr="00541073" w:rsidRDefault="008054F8" w:rsidP="003133CA">
            <w:pPr>
              <w:rPr>
                <w:rFonts w:ascii="ＭＳ 明朝" w:hAnsi="ＭＳ 明朝"/>
                <w:color w:val="000000" w:themeColor="text1"/>
                <w:sz w:val="18"/>
                <w:szCs w:val="18"/>
              </w:rPr>
            </w:pPr>
          </w:p>
          <w:p w14:paraId="4ADF0F2C" w14:textId="77777777" w:rsidR="008054F8" w:rsidRPr="00541073" w:rsidRDefault="008054F8" w:rsidP="003133CA">
            <w:pPr>
              <w:rPr>
                <w:rFonts w:ascii="ＭＳ 明朝" w:hAnsi="ＭＳ 明朝"/>
                <w:color w:val="000000" w:themeColor="text1"/>
                <w:sz w:val="18"/>
                <w:szCs w:val="18"/>
              </w:rPr>
            </w:pPr>
          </w:p>
          <w:p w14:paraId="6A55F0F6" w14:textId="77777777" w:rsidR="008054F8" w:rsidRPr="00541073" w:rsidRDefault="008054F8" w:rsidP="003133CA">
            <w:pPr>
              <w:rPr>
                <w:rFonts w:ascii="ＭＳ 明朝" w:hAnsi="ＭＳ 明朝"/>
                <w:color w:val="000000" w:themeColor="text1"/>
                <w:sz w:val="18"/>
                <w:szCs w:val="18"/>
              </w:rPr>
            </w:pPr>
          </w:p>
          <w:p w14:paraId="7E09EF5F" w14:textId="77777777" w:rsidR="00373903" w:rsidRPr="00541073" w:rsidRDefault="00373903" w:rsidP="003133CA">
            <w:pPr>
              <w:rPr>
                <w:rFonts w:ascii="ＭＳ 明朝" w:hAnsi="ＭＳ 明朝"/>
                <w:color w:val="000000" w:themeColor="text1"/>
                <w:sz w:val="18"/>
                <w:szCs w:val="18"/>
              </w:rPr>
            </w:pPr>
          </w:p>
          <w:p w14:paraId="5E30FFD4" w14:textId="77777777" w:rsidR="00532A88" w:rsidRPr="00541073" w:rsidRDefault="00532A88" w:rsidP="00532A8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○事故記録簿、ヒヤリハット記録簿に記録すべき項目</w:t>
            </w:r>
          </w:p>
          <w:p w14:paraId="18D34CA6" w14:textId="77777777" w:rsidR="00532A88" w:rsidRPr="00541073" w:rsidRDefault="00532A88" w:rsidP="00532A88">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・事故発生時の状況</w:t>
            </w:r>
          </w:p>
          <w:p w14:paraId="7D302D9B" w14:textId="77777777" w:rsidR="00532A88" w:rsidRPr="00541073" w:rsidRDefault="00532A88" w:rsidP="00532A88">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・事故原因について</w:t>
            </w:r>
          </w:p>
          <w:p w14:paraId="3C528114" w14:textId="77777777" w:rsidR="00532A88" w:rsidRPr="00541073" w:rsidRDefault="00532A88" w:rsidP="00532A88">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・再発防止策</w:t>
            </w:r>
          </w:p>
          <w:p w14:paraId="442EBA27" w14:textId="77777777" w:rsidR="00532A88" w:rsidRPr="00541073" w:rsidRDefault="00532A88" w:rsidP="00532A88">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・医療機関を受診した場合はその内容</w:t>
            </w:r>
          </w:p>
          <w:p w14:paraId="4FA8347F" w14:textId="56109151" w:rsidR="00532A88" w:rsidRPr="00541073" w:rsidRDefault="00532A88" w:rsidP="00AF4AD0">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・保険適用があった場合はその内容</w:t>
            </w:r>
          </w:p>
          <w:p w14:paraId="02F2CD2C" w14:textId="236C4031" w:rsidR="00532A88" w:rsidRPr="00541073" w:rsidRDefault="008C5652" w:rsidP="00532A88">
            <w:pPr>
              <w:rPr>
                <w:rFonts w:ascii="ＭＳ 明朝" w:hAnsi="ＭＳ 明朝"/>
                <w:b/>
                <w:color w:val="000000" w:themeColor="text1"/>
                <w:sz w:val="18"/>
                <w:szCs w:val="18"/>
              </w:rPr>
            </w:pPr>
            <w:r w:rsidRPr="00541073">
              <w:rPr>
                <w:rFonts w:ascii="ＭＳ 明朝" w:hAnsi="ＭＳ 明朝" w:hint="eastAsia"/>
                <w:b/>
                <w:noProof/>
                <w:color w:val="000000" w:themeColor="text1"/>
                <w:sz w:val="18"/>
                <w:szCs w:val="18"/>
              </w:rPr>
              <mc:AlternateContent>
                <mc:Choice Requires="wps">
                  <w:drawing>
                    <wp:anchor distT="0" distB="0" distL="114300" distR="114300" simplePos="0" relativeHeight="251689984" behindDoc="0" locked="0" layoutInCell="1" allowOverlap="1" wp14:anchorId="2D00F95D" wp14:editId="6667F2A7">
                      <wp:simplePos x="0" y="0"/>
                      <wp:positionH relativeFrom="column">
                        <wp:posOffset>-60960</wp:posOffset>
                      </wp:positionH>
                      <wp:positionV relativeFrom="paragraph">
                        <wp:posOffset>46800</wp:posOffset>
                      </wp:positionV>
                      <wp:extent cx="4105275" cy="2101932"/>
                      <wp:effectExtent l="0" t="0" r="9525" b="0"/>
                      <wp:wrapNone/>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1019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863EA" w14:textId="77777777" w:rsidR="00A143B6" w:rsidRPr="00541073" w:rsidRDefault="00A143B6" w:rsidP="00532A8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○報告の対象となる重大事故の範囲</w:t>
                                  </w:r>
                                </w:p>
                                <w:p w14:paraId="073DC634" w14:textId="52FACA76" w:rsidR="00A143B6" w:rsidRPr="00CF1913" w:rsidRDefault="00A143B6" w:rsidP="008C5652">
                                  <w:pPr>
                                    <w:ind w:leftChars="54" w:left="274" w:hangingChars="100" w:hanging="167"/>
                                    <w:rPr>
                                      <w:rFonts w:ascii="ＭＳ 明朝" w:hAnsi="ＭＳ 明朝"/>
                                      <w:sz w:val="18"/>
                                      <w:szCs w:val="18"/>
                                    </w:rPr>
                                  </w:pPr>
                                  <w:r w:rsidRPr="00541073">
                                    <w:rPr>
                                      <w:rFonts w:ascii="ＭＳ 明朝" w:hAnsi="ＭＳ 明朝" w:hint="eastAsia"/>
                                      <w:color w:val="000000" w:themeColor="text1"/>
                                      <w:sz w:val="18"/>
                                      <w:szCs w:val="18"/>
                                    </w:rPr>
                                    <w:t>・</w:t>
                                  </w:r>
                                  <w:r w:rsidR="003750E6" w:rsidRPr="00CF1913">
                                    <w:rPr>
                                      <w:rFonts w:ascii="ＭＳ 明朝" w:hAnsi="ＭＳ 明朝" w:hint="eastAsia"/>
                                      <w:sz w:val="18"/>
                                      <w:szCs w:val="18"/>
                                    </w:rPr>
                                    <w:t>死亡事故、意識不明事故（どんな刺激にも反応しない状態に陥ったもの）又は治療を要する期間が30日以上の負傷や疾病を伴う重篤な事故。</w:t>
                                  </w:r>
                                </w:p>
                                <w:p w14:paraId="4DC062AF" w14:textId="4E437337" w:rsidR="008C5652" w:rsidRPr="00CF1913" w:rsidRDefault="008C5652" w:rsidP="008C5652">
                                  <w:pPr>
                                    <w:ind w:leftChars="54" w:left="274" w:hangingChars="100" w:hanging="167"/>
                                    <w:rPr>
                                      <w:rFonts w:ascii="ＭＳ 明朝" w:hAnsi="ＭＳ 明朝"/>
                                      <w:sz w:val="18"/>
                                      <w:szCs w:val="18"/>
                                    </w:rPr>
                                  </w:pPr>
                                  <w:r w:rsidRPr="00CF1913">
                                    <w:rPr>
                                      <w:rFonts w:ascii="ＭＳ 明朝" w:hAnsi="ＭＳ 明朝" w:hint="eastAsia"/>
                                      <w:sz w:val="18"/>
                                      <w:szCs w:val="18"/>
                                    </w:rPr>
                                    <w:t>・令和6年1月1日以降</w:t>
                                  </w:r>
                                  <w:r w:rsidR="00726369" w:rsidRPr="00CF1913">
                                    <w:rPr>
                                      <w:rFonts w:ascii="ＭＳ 明朝" w:hAnsi="ＭＳ 明朝" w:hint="eastAsia"/>
                                      <w:sz w:val="18"/>
                                      <w:szCs w:val="18"/>
                                    </w:rPr>
                                    <w:t>に</w:t>
                                  </w:r>
                                  <w:r w:rsidRPr="00CF1913">
                                    <w:rPr>
                                      <w:rFonts w:ascii="ＭＳ 明朝" w:hAnsi="ＭＳ 明朝" w:hint="eastAsia"/>
                                      <w:sz w:val="18"/>
                                      <w:szCs w:val="18"/>
                                    </w:rPr>
                                    <w:t>発生した事故について、明らかに「病気」が原因である場合（てんかん、けいれん（熱性・無熱性・憤怒）等</w:t>
                                  </w:r>
                                  <w:r w:rsidR="00726369" w:rsidRPr="00CF1913">
                                    <w:rPr>
                                      <w:rFonts w:ascii="ＭＳ 明朝" w:hAnsi="ＭＳ 明朝" w:hint="eastAsia"/>
                                      <w:sz w:val="18"/>
                                      <w:szCs w:val="18"/>
                                    </w:rPr>
                                    <w:t>）</w:t>
                                  </w:r>
                                  <w:r w:rsidRPr="00CF1913">
                                    <w:rPr>
                                      <w:rFonts w:ascii="ＭＳ 明朝" w:hAnsi="ＭＳ 明朝" w:hint="eastAsia"/>
                                      <w:sz w:val="18"/>
                                      <w:szCs w:val="18"/>
                                    </w:rPr>
                                    <w:t>は報告不要。ただし、1週間経過後も意識が回復しない場合は、その時点で報告すること。</w:t>
                                  </w:r>
                                </w:p>
                                <w:p w14:paraId="67E96339" w14:textId="77777777" w:rsidR="00A143B6" w:rsidRPr="00541073" w:rsidRDefault="00A143B6" w:rsidP="008C5652">
                                  <w:pPr>
                                    <w:ind w:leftChars="50" w:left="266"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Pr="00541073">
                                    <w:rPr>
                                      <w:rFonts w:ascii="ＭＳ 明朝" w:hAnsi="ＭＳ 明朝"/>
                                      <w:color w:val="000000" w:themeColor="text1"/>
                                      <w:sz w:val="18"/>
                                      <w:szCs w:val="18"/>
                                    </w:rPr>
                                    <w:t>事故発生時に受診した病院で、治療を要する期間が</w:t>
                                  </w:r>
                                  <w:r w:rsidRPr="00541073">
                                    <w:rPr>
                                      <w:rFonts w:ascii="ＭＳ 明朝" w:hAnsi="ＭＳ 明朝" w:hint="eastAsia"/>
                                      <w:color w:val="000000" w:themeColor="text1"/>
                                      <w:sz w:val="18"/>
                                      <w:szCs w:val="18"/>
                                    </w:rPr>
                                    <w:t>30</w:t>
                                  </w:r>
                                  <w:r w:rsidRPr="00541073">
                                    <w:rPr>
                                      <w:rFonts w:ascii="ＭＳ 明朝" w:hAnsi="ＭＳ 明朝"/>
                                      <w:color w:val="000000" w:themeColor="text1"/>
                                      <w:sz w:val="18"/>
                                      <w:szCs w:val="18"/>
                                    </w:rPr>
                                    <w:t>日を</w:t>
                                  </w:r>
                                  <w:r w:rsidRPr="00541073">
                                    <w:rPr>
                                      <w:rFonts w:ascii="ＭＳ 明朝" w:hAnsi="ＭＳ 明朝" w:hint="eastAsia"/>
                                      <w:color w:val="000000" w:themeColor="text1"/>
                                      <w:sz w:val="18"/>
                                      <w:szCs w:val="18"/>
                                    </w:rPr>
                                    <w:t>超えない</w:t>
                                  </w:r>
                                  <w:r w:rsidRPr="00541073">
                                    <w:rPr>
                                      <w:rFonts w:ascii="ＭＳ 明朝" w:hAnsi="ＭＳ 明朝"/>
                                      <w:color w:val="000000" w:themeColor="text1"/>
                                      <w:sz w:val="18"/>
                                      <w:szCs w:val="18"/>
                                    </w:rPr>
                                    <w:t>と診断されたが、</w:t>
                                  </w:r>
                                  <w:r w:rsidRPr="00541073">
                                    <w:rPr>
                                      <w:rFonts w:ascii="ＭＳ 明朝" w:hAnsi="ＭＳ 明朝" w:hint="eastAsia"/>
                                      <w:color w:val="000000" w:themeColor="text1"/>
                                      <w:sz w:val="18"/>
                                      <w:szCs w:val="18"/>
                                    </w:rPr>
                                    <w:t>結果的に30日</w:t>
                                  </w:r>
                                  <w:r w:rsidRPr="00541073">
                                    <w:rPr>
                                      <w:rFonts w:ascii="ＭＳ 明朝" w:hAnsi="ＭＳ 明朝"/>
                                      <w:color w:val="000000" w:themeColor="text1"/>
                                      <w:sz w:val="18"/>
                                      <w:szCs w:val="18"/>
                                    </w:rPr>
                                    <w:t>以上</w:t>
                                  </w:r>
                                  <w:r w:rsidRPr="00541073">
                                    <w:rPr>
                                      <w:rFonts w:ascii="ＭＳ 明朝" w:hAnsi="ＭＳ 明朝" w:hint="eastAsia"/>
                                      <w:color w:val="000000" w:themeColor="text1"/>
                                      <w:sz w:val="18"/>
                                      <w:szCs w:val="18"/>
                                    </w:rPr>
                                    <w:t>の</w:t>
                                  </w:r>
                                  <w:r w:rsidRPr="00541073">
                                    <w:rPr>
                                      <w:rFonts w:ascii="ＭＳ 明朝" w:hAnsi="ＭＳ 明朝"/>
                                      <w:color w:val="000000" w:themeColor="text1"/>
                                      <w:sz w:val="18"/>
                                      <w:szCs w:val="18"/>
                                    </w:rPr>
                                    <w:t>治療が必要になったことが</w:t>
                                  </w:r>
                                  <w:r w:rsidRPr="00541073">
                                    <w:rPr>
                                      <w:rFonts w:ascii="ＭＳ 明朝" w:hAnsi="ＭＳ 明朝" w:hint="eastAsia"/>
                                      <w:color w:val="000000" w:themeColor="text1"/>
                                      <w:sz w:val="18"/>
                                      <w:szCs w:val="18"/>
                                    </w:rPr>
                                    <w:t>判明</w:t>
                                  </w:r>
                                  <w:r w:rsidRPr="00541073">
                                    <w:rPr>
                                      <w:rFonts w:ascii="ＭＳ 明朝" w:hAnsi="ＭＳ 明朝"/>
                                      <w:color w:val="000000" w:themeColor="text1"/>
                                      <w:sz w:val="18"/>
                                      <w:szCs w:val="18"/>
                                    </w:rPr>
                                    <w:t>した場合には、判明後速やかに報告する。ただし、</w:t>
                                  </w:r>
                                  <w:r w:rsidRPr="00541073">
                                    <w:rPr>
                                      <w:rFonts w:ascii="ＭＳ 明朝" w:hAnsi="ＭＳ 明朝" w:hint="eastAsia"/>
                                      <w:color w:val="000000" w:themeColor="text1"/>
                                      <w:sz w:val="18"/>
                                      <w:szCs w:val="18"/>
                                    </w:rPr>
                                    <w:t>30日以内</w:t>
                                  </w:r>
                                  <w:r w:rsidRPr="00541073">
                                    <w:rPr>
                                      <w:rFonts w:ascii="ＭＳ 明朝" w:hAnsi="ＭＳ 明朝"/>
                                      <w:color w:val="000000" w:themeColor="text1"/>
                                      <w:sz w:val="18"/>
                                      <w:szCs w:val="18"/>
                                    </w:rPr>
                                    <w:t>に治癒しているが、経過観察で受診が</w:t>
                                  </w:r>
                                  <w:r w:rsidRPr="00541073">
                                    <w:rPr>
                                      <w:rFonts w:ascii="ＭＳ 明朝" w:hAnsi="ＭＳ 明朝" w:hint="eastAsia"/>
                                      <w:color w:val="000000" w:themeColor="text1"/>
                                      <w:sz w:val="18"/>
                                      <w:szCs w:val="18"/>
                                    </w:rPr>
                                    <w:t>30</w:t>
                                  </w:r>
                                  <w:r w:rsidRPr="00541073">
                                    <w:rPr>
                                      <w:rFonts w:ascii="ＭＳ 明朝" w:hAnsi="ＭＳ 明朝"/>
                                      <w:color w:val="000000" w:themeColor="text1"/>
                                      <w:sz w:val="18"/>
                                      <w:szCs w:val="18"/>
                                    </w:rPr>
                                    <w:t>日を超える場合は対象外とする。</w:t>
                                  </w:r>
                                </w:p>
                                <w:p w14:paraId="7F907398" w14:textId="77777777" w:rsidR="00A143B6" w:rsidRPr="00541073" w:rsidRDefault="00A143B6" w:rsidP="00532A8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Pr="00541073">
                                    <w:rPr>
                                      <w:rFonts w:ascii="ＭＳ 明朝" w:hAnsi="ＭＳ 明朝"/>
                                      <w:color w:val="000000" w:themeColor="text1"/>
                                      <w:sz w:val="18"/>
                                      <w:szCs w:val="18"/>
                                    </w:rPr>
                                    <w:t>原則第</w:t>
                                  </w:r>
                                  <w:r w:rsidRPr="00541073">
                                    <w:rPr>
                                      <w:rFonts w:ascii="ＭＳ 明朝" w:hAnsi="ＭＳ 明朝" w:hint="eastAsia"/>
                                      <w:color w:val="000000" w:themeColor="text1"/>
                                      <w:sz w:val="18"/>
                                      <w:szCs w:val="18"/>
                                    </w:rPr>
                                    <w:t>1</w:t>
                                  </w:r>
                                  <w:r w:rsidRPr="00541073">
                                    <w:rPr>
                                      <w:rFonts w:ascii="ＭＳ 明朝" w:hAnsi="ＭＳ 明朝"/>
                                      <w:color w:val="000000" w:themeColor="text1"/>
                                      <w:sz w:val="18"/>
                                      <w:szCs w:val="18"/>
                                    </w:rPr>
                                    <w:t>報は事故発生当日（遅くとも事故発生翌日）</w:t>
                                  </w:r>
                                  <w:r w:rsidRPr="00541073">
                                    <w:rPr>
                                      <w:rFonts w:ascii="ＭＳ 明朝" w:hAnsi="ＭＳ 明朝" w:hint="eastAsia"/>
                                      <w:color w:val="000000" w:themeColor="text1"/>
                                      <w:sz w:val="18"/>
                                      <w:szCs w:val="18"/>
                                    </w:rPr>
                                    <w:t>に</w:t>
                                  </w:r>
                                  <w:r w:rsidRPr="00541073">
                                    <w:rPr>
                                      <w:rFonts w:ascii="ＭＳ 明朝" w:hAnsi="ＭＳ 明朝"/>
                                      <w:color w:val="000000" w:themeColor="text1"/>
                                      <w:sz w:val="18"/>
                                      <w:szCs w:val="18"/>
                                    </w:rPr>
                                    <w:t>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F95D" id="Text Box 69" o:spid="_x0000_s1045" type="#_x0000_t202" style="position:absolute;left:0;text-align:left;margin-left:-4.8pt;margin-top:3.7pt;width:323.25pt;height:1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" stroked="f">
                      <v:textbox inset="5.85pt,.7pt,5.85pt,.7pt">
                        <w:txbxContent>
                          <w:p w14:paraId="0E9863EA" w14:textId="77777777" w:rsidR="00A143B6" w:rsidRPr="00541073" w:rsidRDefault="00A143B6" w:rsidP="00532A8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○報告の対象となる重大事故の範囲</w:t>
                            </w:r>
                          </w:p>
                          <w:p w14:paraId="073DC634" w14:textId="52FACA76" w:rsidR="00A143B6" w:rsidRPr="00CF1913" w:rsidRDefault="00A143B6" w:rsidP="008C5652">
                            <w:pPr>
                              <w:ind w:leftChars="54" w:left="274" w:hangingChars="100" w:hanging="167"/>
                              <w:rPr>
                                <w:rFonts w:ascii="ＭＳ 明朝" w:hAnsi="ＭＳ 明朝"/>
                                <w:sz w:val="18"/>
                                <w:szCs w:val="18"/>
                              </w:rPr>
                            </w:pPr>
                            <w:r w:rsidRPr="00541073">
                              <w:rPr>
                                <w:rFonts w:ascii="ＭＳ 明朝" w:hAnsi="ＭＳ 明朝" w:hint="eastAsia"/>
                                <w:color w:val="000000" w:themeColor="text1"/>
                                <w:sz w:val="18"/>
                                <w:szCs w:val="18"/>
                              </w:rPr>
                              <w:t>・</w:t>
                            </w:r>
                            <w:r w:rsidR="003750E6" w:rsidRPr="00CF1913">
                              <w:rPr>
                                <w:rFonts w:ascii="ＭＳ 明朝" w:hAnsi="ＭＳ 明朝" w:hint="eastAsia"/>
                                <w:sz w:val="18"/>
                                <w:szCs w:val="18"/>
                              </w:rPr>
                              <w:t>死亡事故、意識不明事故（どんな刺激にも反応しない状態に陥ったもの）又は治療を要する期間が30日以上の負傷や疾病を伴う重篤な事故。</w:t>
                            </w:r>
                          </w:p>
                          <w:p w14:paraId="4DC062AF" w14:textId="4E437337" w:rsidR="008C5652" w:rsidRPr="00CF1913" w:rsidRDefault="008C5652" w:rsidP="008C5652">
                            <w:pPr>
                              <w:ind w:leftChars="54" w:left="274" w:hangingChars="100" w:hanging="167"/>
                              <w:rPr>
                                <w:rFonts w:ascii="ＭＳ 明朝" w:hAnsi="ＭＳ 明朝"/>
                                <w:sz w:val="18"/>
                                <w:szCs w:val="18"/>
                              </w:rPr>
                            </w:pPr>
                            <w:r w:rsidRPr="00CF1913">
                              <w:rPr>
                                <w:rFonts w:ascii="ＭＳ 明朝" w:hAnsi="ＭＳ 明朝" w:hint="eastAsia"/>
                                <w:sz w:val="18"/>
                                <w:szCs w:val="18"/>
                              </w:rPr>
                              <w:t>・令和6年1月1日以降</w:t>
                            </w:r>
                            <w:r w:rsidR="00726369" w:rsidRPr="00CF1913">
                              <w:rPr>
                                <w:rFonts w:ascii="ＭＳ 明朝" w:hAnsi="ＭＳ 明朝" w:hint="eastAsia"/>
                                <w:sz w:val="18"/>
                                <w:szCs w:val="18"/>
                              </w:rPr>
                              <w:t>に</w:t>
                            </w:r>
                            <w:r w:rsidRPr="00CF1913">
                              <w:rPr>
                                <w:rFonts w:ascii="ＭＳ 明朝" w:hAnsi="ＭＳ 明朝" w:hint="eastAsia"/>
                                <w:sz w:val="18"/>
                                <w:szCs w:val="18"/>
                              </w:rPr>
                              <w:t>発生した事故について、明らかに「病気」が原因である場合（てんかん、けいれん（熱性・無熱性・憤怒）等</w:t>
                            </w:r>
                            <w:r w:rsidR="00726369" w:rsidRPr="00CF1913">
                              <w:rPr>
                                <w:rFonts w:ascii="ＭＳ 明朝" w:hAnsi="ＭＳ 明朝" w:hint="eastAsia"/>
                                <w:sz w:val="18"/>
                                <w:szCs w:val="18"/>
                              </w:rPr>
                              <w:t>）</w:t>
                            </w:r>
                            <w:r w:rsidRPr="00CF1913">
                              <w:rPr>
                                <w:rFonts w:ascii="ＭＳ 明朝" w:hAnsi="ＭＳ 明朝" w:hint="eastAsia"/>
                                <w:sz w:val="18"/>
                                <w:szCs w:val="18"/>
                              </w:rPr>
                              <w:t>は報告不要。ただし、1週間経過後も意識が回復しない場合は、その時点で報告すること。</w:t>
                            </w:r>
                          </w:p>
                          <w:p w14:paraId="67E96339" w14:textId="77777777" w:rsidR="00A143B6" w:rsidRPr="00541073" w:rsidRDefault="00A143B6" w:rsidP="008C5652">
                            <w:pPr>
                              <w:ind w:leftChars="50" w:left="266"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Pr="00541073">
                              <w:rPr>
                                <w:rFonts w:ascii="ＭＳ 明朝" w:hAnsi="ＭＳ 明朝"/>
                                <w:color w:val="000000" w:themeColor="text1"/>
                                <w:sz w:val="18"/>
                                <w:szCs w:val="18"/>
                              </w:rPr>
                              <w:t>事故発生時に受診した病院で、治療を要する期間が</w:t>
                            </w:r>
                            <w:r w:rsidRPr="00541073">
                              <w:rPr>
                                <w:rFonts w:ascii="ＭＳ 明朝" w:hAnsi="ＭＳ 明朝" w:hint="eastAsia"/>
                                <w:color w:val="000000" w:themeColor="text1"/>
                                <w:sz w:val="18"/>
                                <w:szCs w:val="18"/>
                              </w:rPr>
                              <w:t>30</w:t>
                            </w:r>
                            <w:r w:rsidRPr="00541073">
                              <w:rPr>
                                <w:rFonts w:ascii="ＭＳ 明朝" w:hAnsi="ＭＳ 明朝"/>
                                <w:color w:val="000000" w:themeColor="text1"/>
                                <w:sz w:val="18"/>
                                <w:szCs w:val="18"/>
                              </w:rPr>
                              <w:t>日を</w:t>
                            </w:r>
                            <w:r w:rsidRPr="00541073">
                              <w:rPr>
                                <w:rFonts w:ascii="ＭＳ 明朝" w:hAnsi="ＭＳ 明朝" w:hint="eastAsia"/>
                                <w:color w:val="000000" w:themeColor="text1"/>
                                <w:sz w:val="18"/>
                                <w:szCs w:val="18"/>
                              </w:rPr>
                              <w:t>超えない</w:t>
                            </w:r>
                            <w:r w:rsidRPr="00541073">
                              <w:rPr>
                                <w:rFonts w:ascii="ＭＳ 明朝" w:hAnsi="ＭＳ 明朝"/>
                                <w:color w:val="000000" w:themeColor="text1"/>
                                <w:sz w:val="18"/>
                                <w:szCs w:val="18"/>
                              </w:rPr>
                              <w:t>と診断されたが、</w:t>
                            </w:r>
                            <w:r w:rsidRPr="00541073">
                              <w:rPr>
                                <w:rFonts w:ascii="ＭＳ 明朝" w:hAnsi="ＭＳ 明朝" w:hint="eastAsia"/>
                                <w:color w:val="000000" w:themeColor="text1"/>
                                <w:sz w:val="18"/>
                                <w:szCs w:val="18"/>
                              </w:rPr>
                              <w:t>結果的に30日</w:t>
                            </w:r>
                            <w:r w:rsidRPr="00541073">
                              <w:rPr>
                                <w:rFonts w:ascii="ＭＳ 明朝" w:hAnsi="ＭＳ 明朝"/>
                                <w:color w:val="000000" w:themeColor="text1"/>
                                <w:sz w:val="18"/>
                                <w:szCs w:val="18"/>
                              </w:rPr>
                              <w:t>以上</w:t>
                            </w:r>
                            <w:r w:rsidRPr="00541073">
                              <w:rPr>
                                <w:rFonts w:ascii="ＭＳ 明朝" w:hAnsi="ＭＳ 明朝" w:hint="eastAsia"/>
                                <w:color w:val="000000" w:themeColor="text1"/>
                                <w:sz w:val="18"/>
                                <w:szCs w:val="18"/>
                              </w:rPr>
                              <w:t>の</w:t>
                            </w:r>
                            <w:r w:rsidRPr="00541073">
                              <w:rPr>
                                <w:rFonts w:ascii="ＭＳ 明朝" w:hAnsi="ＭＳ 明朝"/>
                                <w:color w:val="000000" w:themeColor="text1"/>
                                <w:sz w:val="18"/>
                                <w:szCs w:val="18"/>
                              </w:rPr>
                              <w:t>治療が必要になったことが</w:t>
                            </w:r>
                            <w:r w:rsidRPr="00541073">
                              <w:rPr>
                                <w:rFonts w:ascii="ＭＳ 明朝" w:hAnsi="ＭＳ 明朝" w:hint="eastAsia"/>
                                <w:color w:val="000000" w:themeColor="text1"/>
                                <w:sz w:val="18"/>
                                <w:szCs w:val="18"/>
                              </w:rPr>
                              <w:t>判明</w:t>
                            </w:r>
                            <w:r w:rsidRPr="00541073">
                              <w:rPr>
                                <w:rFonts w:ascii="ＭＳ 明朝" w:hAnsi="ＭＳ 明朝"/>
                                <w:color w:val="000000" w:themeColor="text1"/>
                                <w:sz w:val="18"/>
                                <w:szCs w:val="18"/>
                              </w:rPr>
                              <w:t>した場合には、判明後速やかに報告する。ただし、</w:t>
                            </w:r>
                            <w:r w:rsidRPr="00541073">
                              <w:rPr>
                                <w:rFonts w:ascii="ＭＳ 明朝" w:hAnsi="ＭＳ 明朝" w:hint="eastAsia"/>
                                <w:color w:val="000000" w:themeColor="text1"/>
                                <w:sz w:val="18"/>
                                <w:szCs w:val="18"/>
                              </w:rPr>
                              <w:t>30日以内</w:t>
                            </w:r>
                            <w:r w:rsidRPr="00541073">
                              <w:rPr>
                                <w:rFonts w:ascii="ＭＳ 明朝" w:hAnsi="ＭＳ 明朝"/>
                                <w:color w:val="000000" w:themeColor="text1"/>
                                <w:sz w:val="18"/>
                                <w:szCs w:val="18"/>
                              </w:rPr>
                              <w:t>に治癒しているが、経過観察で受診が</w:t>
                            </w:r>
                            <w:r w:rsidRPr="00541073">
                              <w:rPr>
                                <w:rFonts w:ascii="ＭＳ 明朝" w:hAnsi="ＭＳ 明朝" w:hint="eastAsia"/>
                                <w:color w:val="000000" w:themeColor="text1"/>
                                <w:sz w:val="18"/>
                                <w:szCs w:val="18"/>
                              </w:rPr>
                              <w:t>30</w:t>
                            </w:r>
                            <w:r w:rsidRPr="00541073">
                              <w:rPr>
                                <w:rFonts w:ascii="ＭＳ 明朝" w:hAnsi="ＭＳ 明朝"/>
                                <w:color w:val="000000" w:themeColor="text1"/>
                                <w:sz w:val="18"/>
                                <w:szCs w:val="18"/>
                              </w:rPr>
                              <w:t>日を超える場合は対象外とする。</w:t>
                            </w:r>
                          </w:p>
                          <w:p w14:paraId="7F907398" w14:textId="77777777" w:rsidR="00A143B6" w:rsidRPr="00541073" w:rsidRDefault="00A143B6" w:rsidP="00532A8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Pr="00541073">
                              <w:rPr>
                                <w:rFonts w:ascii="ＭＳ 明朝" w:hAnsi="ＭＳ 明朝"/>
                                <w:color w:val="000000" w:themeColor="text1"/>
                                <w:sz w:val="18"/>
                                <w:szCs w:val="18"/>
                              </w:rPr>
                              <w:t>原則第</w:t>
                            </w:r>
                            <w:r w:rsidRPr="00541073">
                              <w:rPr>
                                <w:rFonts w:ascii="ＭＳ 明朝" w:hAnsi="ＭＳ 明朝" w:hint="eastAsia"/>
                                <w:color w:val="000000" w:themeColor="text1"/>
                                <w:sz w:val="18"/>
                                <w:szCs w:val="18"/>
                              </w:rPr>
                              <w:t>1</w:t>
                            </w:r>
                            <w:r w:rsidRPr="00541073">
                              <w:rPr>
                                <w:rFonts w:ascii="ＭＳ 明朝" w:hAnsi="ＭＳ 明朝"/>
                                <w:color w:val="000000" w:themeColor="text1"/>
                                <w:sz w:val="18"/>
                                <w:szCs w:val="18"/>
                              </w:rPr>
                              <w:t>報は事故発生当日（遅くとも事故発生翌日）</w:t>
                            </w:r>
                            <w:r w:rsidRPr="00541073">
                              <w:rPr>
                                <w:rFonts w:ascii="ＭＳ 明朝" w:hAnsi="ＭＳ 明朝" w:hint="eastAsia"/>
                                <w:color w:val="000000" w:themeColor="text1"/>
                                <w:sz w:val="18"/>
                                <w:szCs w:val="18"/>
                              </w:rPr>
                              <w:t>に</w:t>
                            </w:r>
                            <w:r w:rsidRPr="00541073">
                              <w:rPr>
                                <w:rFonts w:ascii="ＭＳ 明朝" w:hAnsi="ＭＳ 明朝"/>
                                <w:color w:val="000000" w:themeColor="text1"/>
                                <w:sz w:val="18"/>
                                <w:szCs w:val="18"/>
                              </w:rPr>
                              <w:t>行うこと。</w:t>
                            </w:r>
                          </w:p>
                        </w:txbxContent>
                      </v:textbox>
                    </v:shape>
                  </w:pict>
                </mc:Fallback>
              </mc:AlternateContent>
            </w:r>
          </w:p>
          <w:p w14:paraId="37B5CD14" w14:textId="77777777" w:rsidR="00532A88" w:rsidRPr="00541073" w:rsidRDefault="00532A88" w:rsidP="00532A88">
            <w:pPr>
              <w:rPr>
                <w:rFonts w:ascii="ＭＳ 明朝" w:hAnsi="ＭＳ 明朝"/>
                <w:b/>
                <w:color w:val="000000" w:themeColor="text1"/>
                <w:sz w:val="18"/>
                <w:szCs w:val="18"/>
              </w:rPr>
            </w:pPr>
          </w:p>
          <w:p w14:paraId="548945AB" w14:textId="77777777" w:rsidR="00532A88" w:rsidRPr="00541073" w:rsidRDefault="00532A88" w:rsidP="00532A88">
            <w:pPr>
              <w:rPr>
                <w:rFonts w:ascii="ＭＳ 明朝" w:hAnsi="ＭＳ 明朝"/>
                <w:b/>
                <w:color w:val="000000" w:themeColor="text1"/>
                <w:sz w:val="18"/>
                <w:szCs w:val="18"/>
              </w:rPr>
            </w:pPr>
          </w:p>
          <w:p w14:paraId="314293F4" w14:textId="77777777" w:rsidR="00532A88" w:rsidRPr="00541073" w:rsidRDefault="00532A88" w:rsidP="00532A88">
            <w:pPr>
              <w:rPr>
                <w:rFonts w:ascii="ＭＳ 明朝" w:hAnsi="ＭＳ 明朝"/>
                <w:b/>
                <w:color w:val="000000" w:themeColor="text1"/>
                <w:sz w:val="18"/>
                <w:szCs w:val="18"/>
              </w:rPr>
            </w:pPr>
          </w:p>
          <w:p w14:paraId="6232C185" w14:textId="77777777" w:rsidR="00532A88" w:rsidRPr="00541073" w:rsidRDefault="00532A88" w:rsidP="00532A88">
            <w:pPr>
              <w:rPr>
                <w:rFonts w:ascii="ＭＳ 明朝" w:hAnsi="ＭＳ 明朝"/>
                <w:b/>
                <w:color w:val="000000" w:themeColor="text1"/>
                <w:sz w:val="18"/>
                <w:szCs w:val="18"/>
              </w:rPr>
            </w:pPr>
          </w:p>
          <w:p w14:paraId="5036E8E7" w14:textId="77777777" w:rsidR="00532A88" w:rsidRPr="00541073" w:rsidRDefault="00532A88" w:rsidP="00532A88">
            <w:pPr>
              <w:rPr>
                <w:rFonts w:ascii="ＭＳ 明朝" w:hAnsi="ＭＳ 明朝"/>
                <w:b/>
                <w:color w:val="000000" w:themeColor="text1"/>
                <w:sz w:val="18"/>
                <w:szCs w:val="18"/>
              </w:rPr>
            </w:pPr>
          </w:p>
          <w:p w14:paraId="6591BABC" w14:textId="77777777" w:rsidR="00532A88" w:rsidRPr="00541073" w:rsidRDefault="00532A88" w:rsidP="00532A88">
            <w:pPr>
              <w:rPr>
                <w:rFonts w:ascii="ＭＳ 明朝" w:hAnsi="ＭＳ 明朝"/>
                <w:b/>
                <w:color w:val="000000" w:themeColor="text1"/>
                <w:sz w:val="18"/>
                <w:szCs w:val="18"/>
              </w:rPr>
            </w:pPr>
          </w:p>
          <w:p w14:paraId="22B5AFD1" w14:textId="77777777" w:rsidR="00532A88" w:rsidRPr="00541073" w:rsidRDefault="00532A88" w:rsidP="00532A88">
            <w:pPr>
              <w:rPr>
                <w:rFonts w:ascii="ＭＳ 明朝" w:hAnsi="ＭＳ 明朝"/>
                <w:b/>
                <w:color w:val="000000" w:themeColor="text1"/>
                <w:sz w:val="18"/>
                <w:szCs w:val="18"/>
              </w:rPr>
            </w:pPr>
          </w:p>
          <w:p w14:paraId="2F269F85" w14:textId="77777777" w:rsidR="00532A88" w:rsidRPr="00541073" w:rsidRDefault="00532A88" w:rsidP="00532A88">
            <w:pPr>
              <w:rPr>
                <w:rFonts w:ascii="ＭＳ 明朝" w:hAnsi="ＭＳ 明朝"/>
                <w:b/>
                <w:color w:val="000000" w:themeColor="text1"/>
                <w:sz w:val="18"/>
                <w:szCs w:val="18"/>
              </w:rPr>
            </w:pPr>
          </w:p>
          <w:p w14:paraId="77C28CCD" w14:textId="77777777" w:rsidR="00532A88" w:rsidRPr="00541073" w:rsidRDefault="00532A88" w:rsidP="00532A88">
            <w:pPr>
              <w:rPr>
                <w:rFonts w:ascii="ＭＳ 明朝" w:hAnsi="ＭＳ 明朝"/>
                <w:b/>
                <w:color w:val="000000" w:themeColor="text1"/>
                <w:sz w:val="18"/>
                <w:szCs w:val="18"/>
              </w:rPr>
            </w:pPr>
          </w:p>
          <w:p w14:paraId="7DA08C5B" w14:textId="34325751" w:rsidR="00532A88" w:rsidRPr="00541073" w:rsidRDefault="00532A88" w:rsidP="00532A88">
            <w:pPr>
              <w:rPr>
                <w:rFonts w:ascii="ＭＳ 明朝" w:hAnsi="ＭＳ 明朝"/>
                <w:b/>
                <w:color w:val="000000" w:themeColor="text1"/>
                <w:sz w:val="18"/>
                <w:szCs w:val="18"/>
              </w:rPr>
            </w:pPr>
          </w:p>
          <w:p w14:paraId="133570E1" w14:textId="27FDA58D" w:rsidR="00532A88" w:rsidRPr="00541073" w:rsidRDefault="008C5652" w:rsidP="00532A88">
            <w:pPr>
              <w:rPr>
                <w:rFonts w:ascii="ＭＳ 明朝" w:hAnsi="ＭＳ 明朝"/>
                <w:b/>
                <w:color w:val="000000" w:themeColor="text1"/>
                <w:sz w:val="18"/>
                <w:szCs w:val="18"/>
              </w:rPr>
            </w:pPr>
            <w:r w:rsidRPr="00541073">
              <w:rPr>
                <w:rFonts w:ascii="ＭＳ 明朝" w:hAnsi="ＭＳ 明朝" w:hint="eastAsia"/>
                <w:b/>
                <w:noProof/>
                <w:color w:val="000000" w:themeColor="text1"/>
                <w:sz w:val="18"/>
                <w:szCs w:val="18"/>
              </w:rPr>
              <mc:AlternateContent>
                <mc:Choice Requires="wps">
                  <w:drawing>
                    <wp:anchor distT="0" distB="0" distL="114300" distR="114300" simplePos="0" relativeHeight="251692032" behindDoc="0" locked="0" layoutInCell="1" allowOverlap="1" wp14:anchorId="41777372" wp14:editId="551DA359">
                      <wp:simplePos x="0" y="0"/>
                      <wp:positionH relativeFrom="column">
                        <wp:posOffset>-55880</wp:posOffset>
                      </wp:positionH>
                      <wp:positionV relativeFrom="paragraph">
                        <wp:posOffset>113599</wp:posOffset>
                      </wp:positionV>
                      <wp:extent cx="4495800" cy="1657350"/>
                      <wp:effectExtent l="0" t="0" r="0" b="0"/>
                      <wp:wrapNone/>
                      <wp:docPr id="29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190C6" w14:textId="77777777" w:rsidR="00A143B6" w:rsidRDefault="00A143B6" w:rsidP="00532A88">
                                  <w:pPr>
                                    <w:ind w:leftChars="100" w:left="364" w:hangingChars="100" w:hanging="167"/>
                                    <w:rPr>
                                      <w:rFonts w:ascii="ＭＳ 明朝" w:hAnsi="ＭＳ 明朝"/>
                                      <w:sz w:val="18"/>
                                      <w:szCs w:val="18"/>
                                    </w:rPr>
                                  </w:pPr>
                                  <w:r>
                                    <w:rPr>
                                      <w:rFonts w:ascii="ＭＳ 明朝" w:hAnsi="ＭＳ 明朝" w:hint="eastAsia"/>
                                      <w:sz w:val="18"/>
                                      <w:szCs w:val="18"/>
                                    </w:rPr>
                                    <w:t>（左の一</w:t>
                                  </w:r>
                                  <w:r>
                                    <w:rPr>
                                      <w:rFonts w:ascii="ＭＳ 明朝" w:hAnsi="ＭＳ 明朝"/>
                                      <w:sz w:val="18"/>
                                      <w:szCs w:val="18"/>
                                    </w:rPr>
                                    <w:t>覧に</w:t>
                                  </w:r>
                                  <w:r>
                                    <w:rPr>
                                      <w:rFonts w:ascii="ＭＳ 明朝" w:hAnsi="ＭＳ 明朝" w:hint="eastAsia"/>
                                      <w:sz w:val="18"/>
                                      <w:szCs w:val="18"/>
                                    </w:rPr>
                                    <w:t>入らない場合</w:t>
                                  </w:r>
                                  <w:r>
                                    <w:rPr>
                                      <w:rFonts w:ascii="ＭＳ 明朝" w:hAnsi="ＭＳ 明朝"/>
                                      <w:sz w:val="18"/>
                                      <w:szCs w:val="18"/>
                                    </w:rPr>
                                    <w:t>は</w:t>
                                  </w:r>
                                  <w:r>
                                    <w:rPr>
                                      <w:rFonts w:ascii="ＭＳ 明朝" w:hAnsi="ＭＳ 明朝" w:hint="eastAsia"/>
                                      <w:sz w:val="18"/>
                                      <w:szCs w:val="18"/>
                                    </w:rPr>
                                    <w:t>こちらに記入</w:t>
                                  </w:r>
                                  <w:r>
                                    <w:rPr>
                                      <w:rFonts w:ascii="ＭＳ 明朝" w:hAnsi="ＭＳ 明朝"/>
                                      <w:sz w:val="18"/>
                                      <w:szCs w:val="18"/>
                                    </w:rPr>
                                    <w:t>してください。</w:t>
                                  </w:r>
                                  <w:r>
                                    <w:rPr>
                                      <w:rFonts w:ascii="ＭＳ 明朝" w:hAnsi="ＭＳ 明朝" w:hint="eastAsia"/>
                                      <w:sz w:val="18"/>
                                      <w:szCs w:val="18"/>
                                    </w:rPr>
                                    <w:t>）</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1353"/>
                                    <w:gridCol w:w="1765"/>
                                  </w:tblGrid>
                                  <w:tr w:rsidR="00A143B6" w:rsidRPr="00231226" w14:paraId="444F5CBB" w14:textId="77777777" w:rsidTr="00231226">
                                    <w:trPr>
                                      <w:trHeight w:val="488"/>
                                    </w:trPr>
                                    <w:tc>
                                      <w:tcPr>
                                        <w:tcW w:w="1226" w:type="dxa"/>
                                        <w:shd w:val="clear" w:color="auto" w:fill="auto"/>
                                        <w:vAlign w:val="center"/>
                                      </w:tcPr>
                                      <w:p w14:paraId="429BD64B"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事故発生日</w:t>
                                        </w:r>
                                      </w:p>
                                    </w:tc>
                                    <w:tc>
                                      <w:tcPr>
                                        <w:tcW w:w="2127" w:type="dxa"/>
                                        <w:shd w:val="clear" w:color="auto" w:fill="auto"/>
                                        <w:vAlign w:val="center"/>
                                      </w:tcPr>
                                      <w:p w14:paraId="6F78D755"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怪我等の概要</w:t>
                                        </w:r>
                                      </w:p>
                                      <w:p w14:paraId="09E9BACA"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（年齢、症状）</w:t>
                                        </w:r>
                                      </w:p>
                                    </w:tc>
                                    <w:tc>
                                      <w:tcPr>
                                        <w:tcW w:w="1353" w:type="dxa"/>
                                        <w:shd w:val="clear" w:color="auto" w:fill="auto"/>
                                        <w:vAlign w:val="center"/>
                                      </w:tcPr>
                                      <w:p w14:paraId="66AF81DD"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完治日</w:t>
                                        </w:r>
                                      </w:p>
                                    </w:tc>
                                    <w:tc>
                                      <w:tcPr>
                                        <w:tcW w:w="1765" w:type="dxa"/>
                                        <w:shd w:val="clear" w:color="auto" w:fill="auto"/>
                                        <w:vAlign w:val="center"/>
                                      </w:tcPr>
                                      <w:p w14:paraId="7615FB1C"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市への報告日</w:t>
                                        </w:r>
                                      </w:p>
                                    </w:tc>
                                  </w:tr>
                                  <w:tr w:rsidR="00A143B6" w:rsidRPr="00231226" w14:paraId="73783E0C" w14:textId="77777777" w:rsidTr="00231226">
                                    <w:trPr>
                                      <w:trHeight w:val="403"/>
                                    </w:trPr>
                                    <w:tc>
                                      <w:tcPr>
                                        <w:tcW w:w="1226" w:type="dxa"/>
                                        <w:shd w:val="clear" w:color="auto" w:fill="auto"/>
                                        <w:vAlign w:val="center"/>
                                      </w:tcPr>
                                      <w:p w14:paraId="33A539A4" w14:textId="77777777" w:rsidR="00A143B6" w:rsidRPr="00053EE5" w:rsidRDefault="00A143B6" w:rsidP="00373903">
                                        <w:pPr>
                                          <w:ind w:firstLineChars="100" w:firstLine="198"/>
                                          <w:rPr>
                                            <w:rFonts w:ascii="ＭＳ 明朝" w:hAnsi="ＭＳ 明朝"/>
                                            <w:b/>
                                            <w:szCs w:val="21"/>
                                          </w:rPr>
                                        </w:pPr>
                                        <w:r w:rsidRPr="00053EE5">
                                          <w:rPr>
                                            <w:rFonts w:ascii="ＭＳ 明朝" w:hAnsi="ＭＳ 明朝"/>
                                            <w:b/>
                                            <w:szCs w:val="21"/>
                                          </w:rPr>
                                          <w:t xml:space="preserve"> .   .</w:t>
                                        </w:r>
                                      </w:p>
                                    </w:tc>
                                    <w:tc>
                                      <w:tcPr>
                                        <w:tcW w:w="2127" w:type="dxa"/>
                                        <w:shd w:val="clear" w:color="auto" w:fill="auto"/>
                                        <w:vAlign w:val="center"/>
                                      </w:tcPr>
                                      <w:p w14:paraId="64A11BE5" w14:textId="77777777" w:rsidR="00A143B6" w:rsidRPr="00053EE5" w:rsidRDefault="00A143B6" w:rsidP="00373903">
                                        <w:pPr>
                                          <w:rPr>
                                            <w:rFonts w:ascii="ＭＳ 明朝" w:hAnsi="ＭＳ 明朝"/>
                                            <w:b/>
                                            <w:szCs w:val="21"/>
                                          </w:rPr>
                                        </w:pPr>
                                      </w:p>
                                    </w:tc>
                                    <w:tc>
                                      <w:tcPr>
                                        <w:tcW w:w="1353" w:type="dxa"/>
                                        <w:shd w:val="clear" w:color="auto" w:fill="auto"/>
                                        <w:vAlign w:val="center"/>
                                      </w:tcPr>
                                      <w:p w14:paraId="13B81FCC" w14:textId="77777777" w:rsidR="00A143B6" w:rsidRPr="004653DF" w:rsidRDefault="00A143B6" w:rsidP="00373903">
                                        <w:pPr>
                                          <w:ind w:firstLineChars="100" w:firstLine="198"/>
                                          <w:rPr>
                                            <w:rFonts w:ascii="ＭＳ 明朝" w:hAnsi="ＭＳ 明朝"/>
                                            <w:b/>
                                            <w:szCs w:val="21"/>
                                          </w:rPr>
                                        </w:pPr>
                                        <w:r w:rsidRPr="004653DF">
                                          <w:rPr>
                                            <w:rFonts w:ascii="ＭＳ 明朝" w:hAnsi="ＭＳ 明朝"/>
                                            <w:b/>
                                            <w:szCs w:val="21"/>
                                          </w:rPr>
                                          <w:t xml:space="preserve"> .   .</w:t>
                                        </w:r>
                                      </w:p>
                                    </w:tc>
                                    <w:tc>
                                      <w:tcPr>
                                        <w:tcW w:w="1765" w:type="dxa"/>
                                        <w:shd w:val="clear" w:color="auto" w:fill="auto"/>
                                        <w:vAlign w:val="center"/>
                                      </w:tcPr>
                                      <w:p w14:paraId="19A89567" w14:textId="77777777" w:rsidR="00A143B6" w:rsidRPr="00053EE5" w:rsidRDefault="00A143B6" w:rsidP="00373903">
                                        <w:pPr>
                                          <w:jc w:val="center"/>
                                          <w:rPr>
                                            <w:rFonts w:ascii="ＭＳ 明朝" w:hAnsi="ＭＳ 明朝"/>
                                            <w:b/>
                                            <w:szCs w:val="21"/>
                                          </w:rPr>
                                        </w:pPr>
                                        <w:r w:rsidRPr="00053EE5">
                                          <w:rPr>
                                            <w:rFonts w:ascii="ＭＳ 明朝" w:hAnsi="ＭＳ 明朝" w:hint="eastAsia"/>
                                            <w:b/>
                                            <w:szCs w:val="21"/>
                                          </w:rPr>
                                          <w:t>有（　/　）・無</w:t>
                                        </w:r>
                                      </w:p>
                                    </w:tc>
                                  </w:tr>
                                  <w:tr w:rsidR="00A143B6" w:rsidRPr="00231226" w14:paraId="510C994E" w14:textId="77777777" w:rsidTr="00231226">
                                    <w:trPr>
                                      <w:trHeight w:val="403"/>
                                    </w:trPr>
                                    <w:tc>
                                      <w:tcPr>
                                        <w:tcW w:w="1226" w:type="dxa"/>
                                        <w:shd w:val="clear" w:color="auto" w:fill="auto"/>
                                        <w:vAlign w:val="center"/>
                                      </w:tcPr>
                                      <w:p w14:paraId="66F143F3" w14:textId="77777777" w:rsidR="00A143B6" w:rsidRPr="00053EE5" w:rsidRDefault="00A143B6" w:rsidP="00373903">
                                        <w:pPr>
                                          <w:jc w:val="center"/>
                                          <w:rPr>
                                            <w:rFonts w:ascii="ＭＳ 明朝" w:hAnsi="ＭＳ 明朝"/>
                                            <w:b/>
                                            <w:szCs w:val="21"/>
                                          </w:rPr>
                                        </w:pPr>
                                        <w:r w:rsidRPr="00053EE5">
                                          <w:rPr>
                                            <w:rFonts w:ascii="ＭＳ 明朝" w:hAnsi="ＭＳ 明朝"/>
                                            <w:b/>
                                            <w:szCs w:val="21"/>
                                          </w:rPr>
                                          <w:t>.   .</w:t>
                                        </w:r>
                                      </w:p>
                                    </w:tc>
                                    <w:tc>
                                      <w:tcPr>
                                        <w:tcW w:w="2127" w:type="dxa"/>
                                        <w:shd w:val="clear" w:color="auto" w:fill="auto"/>
                                        <w:vAlign w:val="center"/>
                                      </w:tcPr>
                                      <w:p w14:paraId="50C8A934" w14:textId="77777777" w:rsidR="00A143B6" w:rsidRPr="00053EE5" w:rsidRDefault="00A143B6" w:rsidP="00373903">
                                        <w:pPr>
                                          <w:rPr>
                                            <w:rFonts w:ascii="ＭＳ 明朝" w:hAnsi="ＭＳ 明朝"/>
                                            <w:b/>
                                            <w:szCs w:val="21"/>
                                          </w:rPr>
                                        </w:pPr>
                                      </w:p>
                                    </w:tc>
                                    <w:tc>
                                      <w:tcPr>
                                        <w:tcW w:w="1353" w:type="dxa"/>
                                        <w:shd w:val="clear" w:color="auto" w:fill="auto"/>
                                        <w:vAlign w:val="center"/>
                                      </w:tcPr>
                                      <w:p w14:paraId="3D100742" w14:textId="77777777" w:rsidR="00A143B6" w:rsidRPr="004653DF" w:rsidRDefault="00A143B6" w:rsidP="00373903">
                                        <w:pPr>
                                          <w:jc w:val="center"/>
                                          <w:rPr>
                                            <w:rFonts w:ascii="ＭＳ 明朝" w:hAnsi="ＭＳ 明朝"/>
                                            <w:b/>
                                            <w:szCs w:val="21"/>
                                          </w:rPr>
                                        </w:pPr>
                                        <w:r w:rsidRPr="004653DF">
                                          <w:rPr>
                                            <w:rFonts w:ascii="ＭＳ 明朝" w:hAnsi="ＭＳ 明朝"/>
                                            <w:b/>
                                            <w:szCs w:val="21"/>
                                          </w:rPr>
                                          <w:t>.   .</w:t>
                                        </w:r>
                                      </w:p>
                                    </w:tc>
                                    <w:tc>
                                      <w:tcPr>
                                        <w:tcW w:w="1765" w:type="dxa"/>
                                        <w:shd w:val="clear" w:color="auto" w:fill="auto"/>
                                        <w:vAlign w:val="center"/>
                                      </w:tcPr>
                                      <w:p w14:paraId="2AF340E0" w14:textId="77777777" w:rsidR="00A143B6" w:rsidRPr="00053EE5" w:rsidRDefault="00A143B6" w:rsidP="00373903">
                                        <w:pPr>
                                          <w:jc w:val="center"/>
                                          <w:rPr>
                                            <w:rFonts w:ascii="ＭＳ 明朝" w:hAnsi="ＭＳ 明朝"/>
                                            <w:b/>
                                            <w:szCs w:val="21"/>
                                          </w:rPr>
                                        </w:pPr>
                                        <w:r w:rsidRPr="00053EE5">
                                          <w:rPr>
                                            <w:rFonts w:ascii="ＭＳ 明朝" w:hAnsi="ＭＳ 明朝" w:hint="eastAsia"/>
                                            <w:b/>
                                            <w:szCs w:val="21"/>
                                          </w:rPr>
                                          <w:t>有（　/　）・無</w:t>
                                        </w:r>
                                      </w:p>
                                    </w:tc>
                                  </w:tr>
                                  <w:tr w:rsidR="00A143B6" w:rsidRPr="00231226" w14:paraId="4F493837" w14:textId="77777777" w:rsidTr="00231226">
                                    <w:trPr>
                                      <w:trHeight w:val="403"/>
                                    </w:trPr>
                                    <w:tc>
                                      <w:tcPr>
                                        <w:tcW w:w="1226" w:type="dxa"/>
                                        <w:shd w:val="clear" w:color="auto" w:fill="auto"/>
                                        <w:vAlign w:val="center"/>
                                      </w:tcPr>
                                      <w:p w14:paraId="6B622D8F" w14:textId="77777777" w:rsidR="00A143B6" w:rsidRPr="00053EE5" w:rsidRDefault="00A143B6" w:rsidP="00373903">
                                        <w:pPr>
                                          <w:jc w:val="center"/>
                                          <w:rPr>
                                            <w:rFonts w:ascii="ＭＳ 明朝" w:hAnsi="ＭＳ 明朝"/>
                                            <w:b/>
                                            <w:szCs w:val="21"/>
                                          </w:rPr>
                                        </w:pPr>
                                        <w:r w:rsidRPr="00053EE5">
                                          <w:rPr>
                                            <w:rFonts w:ascii="ＭＳ 明朝" w:hAnsi="ＭＳ 明朝"/>
                                            <w:b/>
                                            <w:szCs w:val="21"/>
                                          </w:rPr>
                                          <w:t>.   .</w:t>
                                        </w:r>
                                      </w:p>
                                    </w:tc>
                                    <w:tc>
                                      <w:tcPr>
                                        <w:tcW w:w="2127" w:type="dxa"/>
                                        <w:shd w:val="clear" w:color="auto" w:fill="auto"/>
                                        <w:vAlign w:val="center"/>
                                      </w:tcPr>
                                      <w:p w14:paraId="307ABA31" w14:textId="77777777" w:rsidR="00A143B6" w:rsidRPr="00053EE5" w:rsidRDefault="00A143B6" w:rsidP="00373903">
                                        <w:pPr>
                                          <w:rPr>
                                            <w:rFonts w:ascii="ＭＳ 明朝" w:hAnsi="ＭＳ 明朝"/>
                                            <w:b/>
                                            <w:szCs w:val="21"/>
                                          </w:rPr>
                                        </w:pPr>
                                      </w:p>
                                    </w:tc>
                                    <w:tc>
                                      <w:tcPr>
                                        <w:tcW w:w="1353" w:type="dxa"/>
                                        <w:shd w:val="clear" w:color="auto" w:fill="auto"/>
                                        <w:vAlign w:val="center"/>
                                      </w:tcPr>
                                      <w:p w14:paraId="6F45AB5C" w14:textId="77777777" w:rsidR="00A143B6" w:rsidRPr="004653DF" w:rsidRDefault="00A143B6" w:rsidP="00373903">
                                        <w:pPr>
                                          <w:jc w:val="center"/>
                                          <w:rPr>
                                            <w:rFonts w:ascii="ＭＳ 明朝" w:hAnsi="ＭＳ 明朝"/>
                                            <w:b/>
                                            <w:szCs w:val="21"/>
                                          </w:rPr>
                                        </w:pPr>
                                        <w:r w:rsidRPr="004653DF">
                                          <w:rPr>
                                            <w:rFonts w:ascii="ＭＳ 明朝" w:hAnsi="ＭＳ 明朝"/>
                                            <w:b/>
                                            <w:szCs w:val="21"/>
                                          </w:rPr>
                                          <w:t>.   .</w:t>
                                        </w:r>
                                      </w:p>
                                    </w:tc>
                                    <w:tc>
                                      <w:tcPr>
                                        <w:tcW w:w="1765" w:type="dxa"/>
                                        <w:shd w:val="clear" w:color="auto" w:fill="auto"/>
                                        <w:vAlign w:val="center"/>
                                      </w:tcPr>
                                      <w:p w14:paraId="5ECBE626" w14:textId="77777777" w:rsidR="00A143B6" w:rsidRPr="00053EE5" w:rsidRDefault="00A143B6" w:rsidP="00373903">
                                        <w:pPr>
                                          <w:jc w:val="center"/>
                                          <w:rPr>
                                            <w:rFonts w:ascii="ＭＳ 明朝" w:hAnsi="ＭＳ 明朝"/>
                                            <w:b/>
                                            <w:szCs w:val="21"/>
                                          </w:rPr>
                                        </w:pPr>
                                        <w:r w:rsidRPr="00053EE5">
                                          <w:rPr>
                                            <w:rFonts w:ascii="ＭＳ 明朝" w:hAnsi="ＭＳ 明朝" w:hint="eastAsia"/>
                                            <w:b/>
                                            <w:szCs w:val="21"/>
                                          </w:rPr>
                                          <w:t>有（　/　）・無</w:t>
                                        </w:r>
                                      </w:p>
                                    </w:tc>
                                  </w:tr>
                                  <w:tr w:rsidR="00A143B6" w:rsidRPr="00231226" w14:paraId="28FE8097" w14:textId="77777777" w:rsidTr="00231226">
                                    <w:trPr>
                                      <w:trHeight w:val="403"/>
                                    </w:trPr>
                                    <w:tc>
                                      <w:tcPr>
                                        <w:tcW w:w="1226" w:type="dxa"/>
                                        <w:shd w:val="clear" w:color="auto" w:fill="auto"/>
                                        <w:vAlign w:val="center"/>
                                      </w:tcPr>
                                      <w:p w14:paraId="46FE6BD9" w14:textId="77777777" w:rsidR="00A143B6" w:rsidRPr="00053EE5" w:rsidRDefault="00A143B6" w:rsidP="00373903">
                                        <w:pPr>
                                          <w:jc w:val="center"/>
                                          <w:rPr>
                                            <w:rFonts w:ascii="ＭＳ 明朝" w:hAnsi="ＭＳ 明朝"/>
                                            <w:b/>
                                            <w:szCs w:val="21"/>
                                          </w:rPr>
                                        </w:pPr>
                                        <w:r w:rsidRPr="00053EE5">
                                          <w:rPr>
                                            <w:rFonts w:ascii="ＭＳ 明朝" w:hAnsi="ＭＳ 明朝"/>
                                            <w:b/>
                                            <w:szCs w:val="21"/>
                                          </w:rPr>
                                          <w:t>.   .</w:t>
                                        </w:r>
                                      </w:p>
                                    </w:tc>
                                    <w:tc>
                                      <w:tcPr>
                                        <w:tcW w:w="2127" w:type="dxa"/>
                                        <w:shd w:val="clear" w:color="auto" w:fill="auto"/>
                                        <w:vAlign w:val="center"/>
                                      </w:tcPr>
                                      <w:p w14:paraId="297C43D1" w14:textId="77777777" w:rsidR="00A143B6" w:rsidRPr="00053EE5" w:rsidRDefault="00A143B6" w:rsidP="00373903">
                                        <w:pPr>
                                          <w:rPr>
                                            <w:rFonts w:ascii="ＭＳ 明朝" w:hAnsi="ＭＳ 明朝"/>
                                            <w:b/>
                                            <w:szCs w:val="21"/>
                                          </w:rPr>
                                        </w:pPr>
                                      </w:p>
                                    </w:tc>
                                    <w:tc>
                                      <w:tcPr>
                                        <w:tcW w:w="1353" w:type="dxa"/>
                                        <w:shd w:val="clear" w:color="auto" w:fill="auto"/>
                                        <w:vAlign w:val="center"/>
                                      </w:tcPr>
                                      <w:p w14:paraId="1F42768E" w14:textId="77777777" w:rsidR="00A143B6" w:rsidRPr="004653DF" w:rsidRDefault="00A143B6" w:rsidP="00373903">
                                        <w:pPr>
                                          <w:jc w:val="center"/>
                                          <w:rPr>
                                            <w:rFonts w:ascii="ＭＳ 明朝" w:hAnsi="ＭＳ 明朝"/>
                                            <w:b/>
                                            <w:szCs w:val="21"/>
                                          </w:rPr>
                                        </w:pPr>
                                        <w:r w:rsidRPr="004653DF">
                                          <w:rPr>
                                            <w:rFonts w:ascii="ＭＳ 明朝" w:hAnsi="ＭＳ 明朝"/>
                                            <w:b/>
                                            <w:szCs w:val="21"/>
                                          </w:rPr>
                                          <w:t>.   .</w:t>
                                        </w:r>
                                      </w:p>
                                    </w:tc>
                                    <w:tc>
                                      <w:tcPr>
                                        <w:tcW w:w="1765" w:type="dxa"/>
                                        <w:shd w:val="clear" w:color="auto" w:fill="auto"/>
                                        <w:vAlign w:val="center"/>
                                      </w:tcPr>
                                      <w:p w14:paraId="53CADFF4" w14:textId="77777777" w:rsidR="00A143B6" w:rsidRPr="00053EE5" w:rsidRDefault="00A143B6" w:rsidP="00373903">
                                        <w:pPr>
                                          <w:jc w:val="center"/>
                                          <w:rPr>
                                            <w:rFonts w:ascii="ＭＳ 明朝" w:hAnsi="ＭＳ 明朝"/>
                                            <w:b/>
                                            <w:szCs w:val="21"/>
                                          </w:rPr>
                                        </w:pPr>
                                        <w:r w:rsidRPr="00053EE5">
                                          <w:rPr>
                                            <w:rFonts w:ascii="ＭＳ 明朝" w:hAnsi="ＭＳ 明朝" w:hint="eastAsia"/>
                                            <w:b/>
                                            <w:szCs w:val="21"/>
                                          </w:rPr>
                                          <w:t>有（　/　）・無</w:t>
                                        </w:r>
                                      </w:p>
                                    </w:tc>
                                  </w:tr>
                                </w:tbl>
                                <w:p w14:paraId="4697D861" w14:textId="77777777" w:rsidR="00A143B6" w:rsidRPr="0075115A" w:rsidRDefault="00A143B6" w:rsidP="00532A88">
                                  <w:pPr>
                                    <w:ind w:leftChars="100" w:left="364" w:hangingChars="100" w:hanging="167"/>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77372" id="_x0000_s1046" type="#_x0000_t202" style="position:absolute;left:0;text-align:left;margin-left:-4.4pt;margin-top:8.95pt;width:354pt;height:1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" stroked="f">
                      <v:textbox inset="5.85pt,.7pt,5.85pt,.7pt">
                        <w:txbxContent>
                          <w:p w14:paraId="618190C6" w14:textId="77777777" w:rsidR="00A143B6" w:rsidRDefault="00A143B6" w:rsidP="00532A88">
                            <w:pPr>
                              <w:ind w:leftChars="100" w:left="364" w:hangingChars="100" w:hanging="167"/>
                              <w:rPr>
                                <w:rFonts w:ascii="ＭＳ 明朝" w:hAnsi="ＭＳ 明朝"/>
                                <w:sz w:val="18"/>
                                <w:szCs w:val="18"/>
                              </w:rPr>
                            </w:pPr>
                            <w:r>
                              <w:rPr>
                                <w:rFonts w:ascii="ＭＳ 明朝" w:hAnsi="ＭＳ 明朝" w:hint="eastAsia"/>
                                <w:sz w:val="18"/>
                                <w:szCs w:val="18"/>
                              </w:rPr>
                              <w:t>（左の一</w:t>
                            </w:r>
                            <w:r>
                              <w:rPr>
                                <w:rFonts w:ascii="ＭＳ 明朝" w:hAnsi="ＭＳ 明朝"/>
                                <w:sz w:val="18"/>
                                <w:szCs w:val="18"/>
                              </w:rPr>
                              <w:t>覧に</w:t>
                            </w:r>
                            <w:r>
                              <w:rPr>
                                <w:rFonts w:ascii="ＭＳ 明朝" w:hAnsi="ＭＳ 明朝" w:hint="eastAsia"/>
                                <w:sz w:val="18"/>
                                <w:szCs w:val="18"/>
                              </w:rPr>
                              <w:t>入らない場合</w:t>
                            </w:r>
                            <w:r>
                              <w:rPr>
                                <w:rFonts w:ascii="ＭＳ 明朝" w:hAnsi="ＭＳ 明朝"/>
                                <w:sz w:val="18"/>
                                <w:szCs w:val="18"/>
                              </w:rPr>
                              <w:t>は</w:t>
                            </w:r>
                            <w:r>
                              <w:rPr>
                                <w:rFonts w:ascii="ＭＳ 明朝" w:hAnsi="ＭＳ 明朝" w:hint="eastAsia"/>
                                <w:sz w:val="18"/>
                                <w:szCs w:val="18"/>
                              </w:rPr>
                              <w:t>こちらに記入</w:t>
                            </w:r>
                            <w:r>
                              <w:rPr>
                                <w:rFonts w:ascii="ＭＳ 明朝" w:hAnsi="ＭＳ 明朝"/>
                                <w:sz w:val="18"/>
                                <w:szCs w:val="18"/>
                              </w:rPr>
                              <w:t>してください。</w:t>
                            </w:r>
                            <w:r>
                              <w:rPr>
                                <w:rFonts w:ascii="ＭＳ 明朝" w:hAnsi="ＭＳ 明朝" w:hint="eastAsia"/>
                                <w:sz w:val="18"/>
                                <w:szCs w:val="18"/>
                              </w:rPr>
                              <w:t>）</w:t>
                            </w:r>
                          </w:p>
                          <w:tbl>
                            <w:tblPr>
                              <w:tblW w:w="647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127"/>
                              <w:gridCol w:w="1353"/>
                              <w:gridCol w:w="1765"/>
                            </w:tblGrid>
                            <w:tr w:rsidR="00A143B6" w:rsidRPr="00231226" w14:paraId="444F5CBB" w14:textId="77777777" w:rsidTr="00231226">
                              <w:trPr>
                                <w:trHeight w:val="488"/>
                              </w:trPr>
                              <w:tc>
                                <w:tcPr>
                                  <w:tcW w:w="1226" w:type="dxa"/>
                                  <w:shd w:val="clear" w:color="auto" w:fill="auto"/>
                                  <w:vAlign w:val="center"/>
                                </w:tcPr>
                                <w:p w14:paraId="429BD64B"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事故発生日</w:t>
                                  </w:r>
                                </w:p>
                              </w:tc>
                              <w:tc>
                                <w:tcPr>
                                  <w:tcW w:w="2127" w:type="dxa"/>
                                  <w:shd w:val="clear" w:color="auto" w:fill="auto"/>
                                  <w:vAlign w:val="center"/>
                                </w:tcPr>
                                <w:p w14:paraId="6F78D755"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怪我等の概要</w:t>
                                  </w:r>
                                </w:p>
                                <w:p w14:paraId="09E9BACA"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（年齢、症状）</w:t>
                                  </w:r>
                                </w:p>
                              </w:tc>
                              <w:tc>
                                <w:tcPr>
                                  <w:tcW w:w="1353" w:type="dxa"/>
                                  <w:shd w:val="clear" w:color="auto" w:fill="auto"/>
                                  <w:vAlign w:val="center"/>
                                </w:tcPr>
                                <w:p w14:paraId="66AF81DD"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完治日</w:t>
                                  </w:r>
                                </w:p>
                              </w:tc>
                              <w:tc>
                                <w:tcPr>
                                  <w:tcW w:w="1765" w:type="dxa"/>
                                  <w:shd w:val="clear" w:color="auto" w:fill="auto"/>
                                  <w:vAlign w:val="center"/>
                                </w:tcPr>
                                <w:p w14:paraId="7615FB1C" w14:textId="77777777" w:rsidR="00A143B6" w:rsidRPr="00053EE5" w:rsidRDefault="00A143B6" w:rsidP="00231226">
                                  <w:pPr>
                                    <w:jc w:val="center"/>
                                    <w:rPr>
                                      <w:rFonts w:ascii="ＭＳ 明朝" w:hAnsi="ＭＳ 明朝"/>
                                      <w:b/>
                                      <w:szCs w:val="21"/>
                                    </w:rPr>
                                  </w:pPr>
                                  <w:r w:rsidRPr="00053EE5">
                                    <w:rPr>
                                      <w:rFonts w:ascii="ＭＳ 明朝" w:hAnsi="ＭＳ 明朝" w:hint="eastAsia"/>
                                      <w:b/>
                                      <w:szCs w:val="21"/>
                                    </w:rPr>
                                    <w:t>市への報告日</w:t>
                                  </w:r>
                                </w:p>
                              </w:tc>
                            </w:tr>
                            <w:tr w:rsidR="00A143B6" w:rsidRPr="00231226" w14:paraId="73783E0C" w14:textId="77777777" w:rsidTr="00231226">
                              <w:trPr>
                                <w:trHeight w:val="403"/>
                              </w:trPr>
                              <w:tc>
                                <w:tcPr>
                                  <w:tcW w:w="1226" w:type="dxa"/>
                                  <w:shd w:val="clear" w:color="auto" w:fill="auto"/>
                                  <w:vAlign w:val="center"/>
                                </w:tcPr>
                                <w:p w14:paraId="33A539A4" w14:textId="77777777" w:rsidR="00A143B6" w:rsidRPr="00053EE5" w:rsidRDefault="00A143B6" w:rsidP="00373903">
                                  <w:pPr>
                                    <w:ind w:firstLineChars="100" w:firstLine="198"/>
                                    <w:rPr>
                                      <w:rFonts w:ascii="ＭＳ 明朝" w:hAnsi="ＭＳ 明朝"/>
                                      <w:b/>
                                      <w:szCs w:val="21"/>
                                    </w:rPr>
                                  </w:pPr>
                                  <w:r w:rsidRPr="00053EE5">
                                    <w:rPr>
                                      <w:rFonts w:ascii="ＭＳ 明朝" w:hAnsi="ＭＳ 明朝"/>
                                      <w:b/>
                                      <w:szCs w:val="21"/>
                                    </w:rPr>
                                    <w:t xml:space="preserve"> .   .</w:t>
                                  </w:r>
                                </w:p>
                              </w:tc>
                              <w:tc>
                                <w:tcPr>
                                  <w:tcW w:w="2127" w:type="dxa"/>
                                  <w:shd w:val="clear" w:color="auto" w:fill="auto"/>
                                  <w:vAlign w:val="center"/>
                                </w:tcPr>
                                <w:p w14:paraId="64A11BE5" w14:textId="77777777" w:rsidR="00A143B6" w:rsidRPr="00053EE5" w:rsidRDefault="00A143B6" w:rsidP="00373903">
                                  <w:pPr>
                                    <w:rPr>
                                      <w:rFonts w:ascii="ＭＳ 明朝" w:hAnsi="ＭＳ 明朝"/>
                                      <w:b/>
                                      <w:szCs w:val="21"/>
                                    </w:rPr>
                                  </w:pPr>
                                </w:p>
                              </w:tc>
                              <w:tc>
                                <w:tcPr>
                                  <w:tcW w:w="1353" w:type="dxa"/>
                                  <w:shd w:val="clear" w:color="auto" w:fill="auto"/>
                                  <w:vAlign w:val="center"/>
                                </w:tcPr>
                                <w:p w14:paraId="13B81FCC" w14:textId="77777777" w:rsidR="00A143B6" w:rsidRPr="004653DF" w:rsidRDefault="00A143B6" w:rsidP="00373903">
                                  <w:pPr>
                                    <w:ind w:firstLineChars="100" w:firstLine="198"/>
                                    <w:rPr>
                                      <w:rFonts w:ascii="ＭＳ 明朝" w:hAnsi="ＭＳ 明朝"/>
                                      <w:b/>
                                      <w:szCs w:val="21"/>
                                    </w:rPr>
                                  </w:pPr>
                                  <w:r w:rsidRPr="004653DF">
                                    <w:rPr>
                                      <w:rFonts w:ascii="ＭＳ 明朝" w:hAnsi="ＭＳ 明朝"/>
                                      <w:b/>
                                      <w:szCs w:val="21"/>
                                    </w:rPr>
                                    <w:t xml:space="preserve"> .   .</w:t>
                                  </w:r>
                                </w:p>
                              </w:tc>
                              <w:tc>
                                <w:tcPr>
                                  <w:tcW w:w="1765" w:type="dxa"/>
                                  <w:shd w:val="clear" w:color="auto" w:fill="auto"/>
                                  <w:vAlign w:val="center"/>
                                </w:tcPr>
                                <w:p w14:paraId="19A89567" w14:textId="77777777" w:rsidR="00A143B6" w:rsidRPr="00053EE5" w:rsidRDefault="00A143B6" w:rsidP="00373903">
                                  <w:pPr>
                                    <w:jc w:val="center"/>
                                    <w:rPr>
                                      <w:rFonts w:ascii="ＭＳ 明朝" w:hAnsi="ＭＳ 明朝"/>
                                      <w:b/>
                                      <w:szCs w:val="21"/>
                                    </w:rPr>
                                  </w:pPr>
                                  <w:r w:rsidRPr="00053EE5">
                                    <w:rPr>
                                      <w:rFonts w:ascii="ＭＳ 明朝" w:hAnsi="ＭＳ 明朝" w:hint="eastAsia"/>
                                      <w:b/>
                                      <w:szCs w:val="21"/>
                                    </w:rPr>
                                    <w:t>有（　/　）・無</w:t>
                                  </w:r>
                                </w:p>
                              </w:tc>
                            </w:tr>
                            <w:tr w:rsidR="00A143B6" w:rsidRPr="00231226" w14:paraId="510C994E" w14:textId="77777777" w:rsidTr="00231226">
                              <w:trPr>
                                <w:trHeight w:val="403"/>
                              </w:trPr>
                              <w:tc>
                                <w:tcPr>
                                  <w:tcW w:w="1226" w:type="dxa"/>
                                  <w:shd w:val="clear" w:color="auto" w:fill="auto"/>
                                  <w:vAlign w:val="center"/>
                                </w:tcPr>
                                <w:p w14:paraId="66F143F3" w14:textId="77777777" w:rsidR="00A143B6" w:rsidRPr="00053EE5" w:rsidRDefault="00A143B6" w:rsidP="00373903">
                                  <w:pPr>
                                    <w:jc w:val="center"/>
                                    <w:rPr>
                                      <w:rFonts w:ascii="ＭＳ 明朝" w:hAnsi="ＭＳ 明朝"/>
                                      <w:b/>
                                      <w:szCs w:val="21"/>
                                    </w:rPr>
                                  </w:pPr>
                                  <w:r w:rsidRPr="00053EE5">
                                    <w:rPr>
                                      <w:rFonts w:ascii="ＭＳ 明朝" w:hAnsi="ＭＳ 明朝"/>
                                      <w:b/>
                                      <w:szCs w:val="21"/>
                                    </w:rPr>
                                    <w:t>.   .</w:t>
                                  </w:r>
                                </w:p>
                              </w:tc>
                              <w:tc>
                                <w:tcPr>
                                  <w:tcW w:w="2127" w:type="dxa"/>
                                  <w:shd w:val="clear" w:color="auto" w:fill="auto"/>
                                  <w:vAlign w:val="center"/>
                                </w:tcPr>
                                <w:p w14:paraId="50C8A934" w14:textId="77777777" w:rsidR="00A143B6" w:rsidRPr="00053EE5" w:rsidRDefault="00A143B6" w:rsidP="00373903">
                                  <w:pPr>
                                    <w:rPr>
                                      <w:rFonts w:ascii="ＭＳ 明朝" w:hAnsi="ＭＳ 明朝"/>
                                      <w:b/>
                                      <w:szCs w:val="21"/>
                                    </w:rPr>
                                  </w:pPr>
                                </w:p>
                              </w:tc>
                              <w:tc>
                                <w:tcPr>
                                  <w:tcW w:w="1353" w:type="dxa"/>
                                  <w:shd w:val="clear" w:color="auto" w:fill="auto"/>
                                  <w:vAlign w:val="center"/>
                                </w:tcPr>
                                <w:p w14:paraId="3D100742" w14:textId="77777777" w:rsidR="00A143B6" w:rsidRPr="004653DF" w:rsidRDefault="00A143B6" w:rsidP="00373903">
                                  <w:pPr>
                                    <w:jc w:val="center"/>
                                    <w:rPr>
                                      <w:rFonts w:ascii="ＭＳ 明朝" w:hAnsi="ＭＳ 明朝"/>
                                      <w:b/>
                                      <w:szCs w:val="21"/>
                                    </w:rPr>
                                  </w:pPr>
                                  <w:r w:rsidRPr="004653DF">
                                    <w:rPr>
                                      <w:rFonts w:ascii="ＭＳ 明朝" w:hAnsi="ＭＳ 明朝"/>
                                      <w:b/>
                                      <w:szCs w:val="21"/>
                                    </w:rPr>
                                    <w:t>.   .</w:t>
                                  </w:r>
                                </w:p>
                              </w:tc>
                              <w:tc>
                                <w:tcPr>
                                  <w:tcW w:w="1765" w:type="dxa"/>
                                  <w:shd w:val="clear" w:color="auto" w:fill="auto"/>
                                  <w:vAlign w:val="center"/>
                                </w:tcPr>
                                <w:p w14:paraId="2AF340E0" w14:textId="77777777" w:rsidR="00A143B6" w:rsidRPr="00053EE5" w:rsidRDefault="00A143B6" w:rsidP="00373903">
                                  <w:pPr>
                                    <w:jc w:val="center"/>
                                    <w:rPr>
                                      <w:rFonts w:ascii="ＭＳ 明朝" w:hAnsi="ＭＳ 明朝"/>
                                      <w:b/>
                                      <w:szCs w:val="21"/>
                                    </w:rPr>
                                  </w:pPr>
                                  <w:r w:rsidRPr="00053EE5">
                                    <w:rPr>
                                      <w:rFonts w:ascii="ＭＳ 明朝" w:hAnsi="ＭＳ 明朝" w:hint="eastAsia"/>
                                      <w:b/>
                                      <w:szCs w:val="21"/>
                                    </w:rPr>
                                    <w:t>有（　/　）・無</w:t>
                                  </w:r>
                                </w:p>
                              </w:tc>
                            </w:tr>
                            <w:tr w:rsidR="00A143B6" w:rsidRPr="00231226" w14:paraId="4F493837" w14:textId="77777777" w:rsidTr="00231226">
                              <w:trPr>
                                <w:trHeight w:val="403"/>
                              </w:trPr>
                              <w:tc>
                                <w:tcPr>
                                  <w:tcW w:w="1226" w:type="dxa"/>
                                  <w:shd w:val="clear" w:color="auto" w:fill="auto"/>
                                  <w:vAlign w:val="center"/>
                                </w:tcPr>
                                <w:p w14:paraId="6B622D8F" w14:textId="77777777" w:rsidR="00A143B6" w:rsidRPr="00053EE5" w:rsidRDefault="00A143B6" w:rsidP="00373903">
                                  <w:pPr>
                                    <w:jc w:val="center"/>
                                    <w:rPr>
                                      <w:rFonts w:ascii="ＭＳ 明朝" w:hAnsi="ＭＳ 明朝"/>
                                      <w:b/>
                                      <w:szCs w:val="21"/>
                                    </w:rPr>
                                  </w:pPr>
                                  <w:r w:rsidRPr="00053EE5">
                                    <w:rPr>
                                      <w:rFonts w:ascii="ＭＳ 明朝" w:hAnsi="ＭＳ 明朝"/>
                                      <w:b/>
                                      <w:szCs w:val="21"/>
                                    </w:rPr>
                                    <w:t>.   .</w:t>
                                  </w:r>
                                </w:p>
                              </w:tc>
                              <w:tc>
                                <w:tcPr>
                                  <w:tcW w:w="2127" w:type="dxa"/>
                                  <w:shd w:val="clear" w:color="auto" w:fill="auto"/>
                                  <w:vAlign w:val="center"/>
                                </w:tcPr>
                                <w:p w14:paraId="307ABA31" w14:textId="77777777" w:rsidR="00A143B6" w:rsidRPr="00053EE5" w:rsidRDefault="00A143B6" w:rsidP="00373903">
                                  <w:pPr>
                                    <w:rPr>
                                      <w:rFonts w:ascii="ＭＳ 明朝" w:hAnsi="ＭＳ 明朝"/>
                                      <w:b/>
                                      <w:szCs w:val="21"/>
                                    </w:rPr>
                                  </w:pPr>
                                </w:p>
                              </w:tc>
                              <w:tc>
                                <w:tcPr>
                                  <w:tcW w:w="1353" w:type="dxa"/>
                                  <w:shd w:val="clear" w:color="auto" w:fill="auto"/>
                                  <w:vAlign w:val="center"/>
                                </w:tcPr>
                                <w:p w14:paraId="6F45AB5C" w14:textId="77777777" w:rsidR="00A143B6" w:rsidRPr="004653DF" w:rsidRDefault="00A143B6" w:rsidP="00373903">
                                  <w:pPr>
                                    <w:jc w:val="center"/>
                                    <w:rPr>
                                      <w:rFonts w:ascii="ＭＳ 明朝" w:hAnsi="ＭＳ 明朝"/>
                                      <w:b/>
                                      <w:szCs w:val="21"/>
                                    </w:rPr>
                                  </w:pPr>
                                  <w:r w:rsidRPr="004653DF">
                                    <w:rPr>
                                      <w:rFonts w:ascii="ＭＳ 明朝" w:hAnsi="ＭＳ 明朝"/>
                                      <w:b/>
                                      <w:szCs w:val="21"/>
                                    </w:rPr>
                                    <w:t>.   .</w:t>
                                  </w:r>
                                </w:p>
                              </w:tc>
                              <w:tc>
                                <w:tcPr>
                                  <w:tcW w:w="1765" w:type="dxa"/>
                                  <w:shd w:val="clear" w:color="auto" w:fill="auto"/>
                                  <w:vAlign w:val="center"/>
                                </w:tcPr>
                                <w:p w14:paraId="5ECBE626" w14:textId="77777777" w:rsidR="00A143B6" w:rsidRPr="00053EE5" w:rsidRDefault="00A143B6" w:rsidP="00373903">
                                  <w:pPr>
                                    <w:jc w:val="center"/>
                                    <w:rPr>
                                      <w:rFonts w:ascii="ＭＳ 明朝" w:hAnsi="ＭＳ 明朝"/>
                                      <w:b/>
                                      <w:szCs w:val="21"/>
                                    </w:rPr>
                                  </w:pPr>
                                  <w:r w:rsidRPr="00053EE5">
                                    <w:rPr>
                                      <w:rFonts w:ascii="ＭＳ 明朝" w:hAnsi="ＭＳ 明朝" w:hint="eastAsia"/>
                                      <w:b/>
                                      <w:szCs w:val="21"/>
                                    </w:rPr>
                                    <w:t>有（　/　）・無</w:t>
                                  </w:r>
                                </w:p>
                              </w:tc>
                            </w:tr>
                            <w:tr w:rsidR="00A143B6" w:rsidRPr="00231226" w14:paraId="28FE8097" w14:textId="77777777" w:rsidTr="00231226">
                              <w:trPr>
                                <w:trHeight w:val="403"/>
                              </w:trPr>
                              <w:tc>
                                <w:tcPr>
                                  <w:tcW w:w="1226" w:type="dxa"/>
                                  <w:shd w:val="clear" w:color="auto" w:fill="auto"/>
                                  <w:vAlign w:val="center"/>
                                </w:tcPr>
                                <w:p w14:paraId="46FE6BD9" w14:textId="77777777" w:rsidR="00A143B6" w:rsidRPr="00053EE5" w:rsidRDefault="00A143B6" w:rsidP="00373903">
                                  <w:pPr>
                                    <w:jc w:val="center"/>
                                    <w:rPr>
                                      <w:rFonts w:ascii="ＭＳ 明朝" w:hAnsi="ＭＳ 明朝"/>
                                      <w:b/>
                                      <w:szCs w:val="21"/>
                                    </w:rPr>
                                  </w:pPr>
                                  <w:r w:rsidRPr="00053EE5">
                                    <w:rPr>
                                      <w:rFonts w:ascii="ＭＳ 明朝" w:hAnsi="ＭＳ 明朝"/>
                                      <w:b/>
                                      <w:szCs w:val="21"/>
                                    </w:rPr>
                                    <w:t>.   .</w:t>
                                  </w:r>
                                </w:p>
                              </w:tc>
                              <w:tc>
                                <w:tcPr>
                                  <w:tcW w:w="2127" w:type="dxa"/>
                                  <w:shd w:val="clear" w:color="auto" w:fill="auto"/>
                                  <w:vAlign w:val="center"/>
                                </w:tcPr>
                                <w:p w14:paraId="297C43D1" w14:textId="77777777" w:rsidR="00A143B6" w:rsidRPr="00053EE5" w:rsidRDefault="00A143B6" w:rsidP="00373903">
                                  <w:pPr>
                                    <w:rPr>
                                      <w:rFonts w:ascii="ＭＳ 明朝" w:hAnsi="ＭＳ 明朝"/>
                                      <w:b/>
                                      <w:szCs w:val="21"/>
                                    </w:rPr>
                                  </w:pPr>
                                </w:p>
                              </w:tc>
                              <w:tc>
                                <w:tcPr>
                                  <w:tcW w:w="1353" w:type="dxa"/>
                                  <w:shd w:val="clear" w:color="auto" w:fill="auto"/>
                                  <w:vAlign w:val="center"/>
                                </w:tcPr>
                                <w:p w14:paraId="1F42768E" w14:textId="77777777" w:rsidR="00A143B6" w:rsidRPr="004653DF" w:rsidRDefault="00A143B6" w:rsidP="00373903">
                                  <w:pPr>
                                    <w:jc w:val="center"/>
                                    <w:rPr>
                                      <w:rFonts w:ascii="ＭＳ 明朝" w:hAnsi="ＭＳ 明朝"/>
                                      <w:b/>
                                      <w:szCs w:val="21"/>
                                    </w:rPr>
                                  </w:pPr>
                                  <w:r w:rsidRPr="004653DF">
                                    <w:rPr>
                                      <w:rFonts w:ascii="ＭＳ 明朝" w:hAnsi="ＭＳ 明朝"/>
                                      <w:b/>
                                      <w:szCs w:val="21"/>
                                    </w:rPr>
                                    <w:t>.   .</w:t>
                                  </w:r>
                                </w:p>
                              </w:tc>
                              <w:tc>
                                <w:tcPr>
                                  <w:tcW w:w="1765" w:type="dxa"/>
                                  <w:shd w:val="clear" w:color="auto" w:fill="auto"/>
                                  <w:vAlign w:val="center"/>
                                </w:tcPr>
                                <w:p w14:paraId="53CADFF4" w14:textId="77777777" w:rsidR="00A143B6" w:rsidRPr="00053EE5" w:rsidRDefault="00A143B6" w:rsidP="00373903">
                                  <w:pPr>
                                    <w:jc w:val="center"/>
                                    <w:rPr>
                                      <w:rFonts w:ascii="ＭＳ 明朝" w:hAnsi="ＭＳ 明朝"/>
                                      <w:b/>
                                      <w:szCs w:val="21"/>
                                    </w:rPr>
                                  </w:pPr>
                                  <w:r w:rsidRPr="00053EE5">
                                    <w:rPr>
                                      <w:rFonts w:ascii="ＭＳ 明朝" w:hAnsi="ＭＳ 明朝" w:hint="eastAsia"/>
                                      <w:b/>
                                      <w:szCs w:val="21"/>
                                    </w:rPr>
                                    <w:t>有（　/　）・無</w:t>
                                  </w:r>
                                </w:p>
                              </w:tc>
                            </w:tr>
                          </w:tbl>
                          <w:p w14:paraId="4697D861" w14:textId="77777777" w:rsidR="00A143B6" w:rsidRPr="0075115A" w:rsidRDefault="00A143B6" w:rsidP="00532A88">
                            <w:pPr>
                              <w:ind w:leftChars="100" w:left="364" w:hangingChars="100" w:hanging="167"/>
                              <w:rPr>
                                <w:rFonts w:ascii="ＭＳ 明朝" w:hAnsi="ＭＳ 明朝"/>
                                <w:sz w:val="18"/>
                                <w:szCs w:val="18"/>
                              </w:rPr>
                            </w:pPr>
                          </w:p>
                        </w:txbxContent>
                      </v:textbox>
                    </v:shape>
                  </w:pict>
                </mc:Fallback>
              </mc:AlternateContent>
            </w:r>
          </w:p>
          <w:p w14:paraId="043817EC" w14:textId="4CBDCA10" w:rsidR="00532A88" w:rsidRPr="00541073" w:rsidRDefault="00532A88" w:rsidP="00532A88">
            <w:pPr>
              <w:rPr>
                <w:rFonts w:ascii="ＭＳ 明朝" w:hAnsi="ＭＳ 明朝"/>
                <w:b/>
                <w:color w:val="000000" w:themeColor="text1"/>
                <w:sz w:val="18"/>
                <w:szCs w:val="18"/>
              </w:rPr>
            </w:pPr>
          </w:p>
          <w:p w14:paraId="76FA6457" w14:textId="58FF9399" w:rsidR="00532A88" w:rsidRPr="00541073" w:rsidRDefault="00532A88" w:rsidP="00532A88">
            <w:pPr>
              <w:rPr>
                <w:rFonts w:ascii="ＭＳ 明朝" w:hAnsi="ＭＳ 明朝"/>
                <w:b/>
                <w:color w:val="000000" w:themeColor="text1"/>
                <w:sz w:val="18"/>
                <w:szCs w:val="18"/>
              </w:rPr>
            </w:pPr>
          </w:p>
          <w:p w14:paraId="7EE852DD" w14:textId="77777777" w:rsidR="00532A88" w:rsidRPr="00541073" w:rsidRDefault="00532A88" w:rsidP="00532A88">
            <w:pPr>
              <w:rPr>
                <w:rFonts w:ascii="ＭＳ 明朝" w:hAnsi="ＭＳ 明朝"/>
                <w:b/>
                <w:color w:val="000000" w:themeColor="text1"/>
                <w:sz w:val="18"/>
                <w:szCs w:val="18"/>
              </w:rPr>
            </w:pPr>
          </w:p>
          <w:p w14:paraId="31BFF2D4" w14:textId="77777777" w:rsidR="00373903" w:rsidRPr="00541073" w:rsidRDefault="00373903" w:rsidP="003133CA">
            <w:pPr>
              <w:rPr>
                <w:rFonts w:ascii="ＭＳ 明朝" w:hAnsi="ＭＳ 明朝"/>
                <w:color w:val="000000" w:themeColor="text1"/>
                <w:sz w:val="18"/>
                <w:szCs w:val="18"/>
              </w:rPr>
            </w:pPr>
          </w:p>
          <w:p w14:paraId="2BD38350" w14:textId="77777777" w:rsidR="00373903" w:rsidRPr="00541073" w:rsidRDefault="00373903" w:rsidP="003133CA">
            <w:pPr>
              <w:rPr>
                <w:rFonts w:ascii="ＭＳ 明朝" w:hAnsi="ＭＳ 明朝"/>
                <w:color w:val="000000" w:themeColor="text1"/>
                <w:sz w:val="18"/>
                <w:szCs w:val="18"/>
              </w:rPr>
            </w:pPr>
          </w:p>
          <w:p w14:paraId="6C6154CC" w14:textId="77777777" w:rsidR="00194743" w:rsidRPr="00541073" w:rsidRDefault="00194743" w:rsidP="003133CA">
            <w:pPr>
              <w:rPr>
                <w:rFonts w:ascii="ＭＳ 明朝" w:hAnsi="ＭＳ 明朝"/>
                <w:color w:val="000000" w:themeColor="text1"/>
                <w:sz w:val="18"/>
                <w:szCs w:val="18"/>
              </w:rPr>
            </w:pPr>
          </w:p>
          <w:p w14:paraId="6CFF13E9" w14:textId="77777777" w:rsidR="00194743" w:rsidRPr="00541073" w:rsidRDefault="00194743" w:rsidP="003133CA">
            <w:pPr>
              <w:rPr>
                <w:rFonts w:ascii="ＭＳ 明朝" w:hAnsi="ＭＳ 明朝"/>
                <w:color w:val="000000" w:themeColor="text1"/>
                <w:sz w:val="18"/>
                <w:szCs w:val="18"/>
              </w:rPr>
            </w:pPr>
          </w:p>
          <w:p w14:paraId="10ABD0F3" w14:textId="77777777" w:rsidR="00194743" w:rsidRPr="00541073" w:rsidRDefault="00194743" w:rsidP="003133CA">
            <w:pPr>
              <w:rPr>
                <w:rFonts w:ascii="ＭＳ 明朝" w:hAnsi="ＭＳ 明朝"/>
                <w:color w:val="000000" w:themeColor="text1"/>
                <w:sz w:val="18"/>
                <w:szCs w:val="18"/>
              </w:rPr>
            </w:pPr>
          </w:p>
          <w:p w14:paraId="2A7BC522" w14:textId="77777777" w:rsidR="00092B7A" w:rsidRPr="00541073" w:rsidRDefault="00092B7A" w:rsidP="005556D0">
            <w:pPr>
              <w:rPr>
                <w:rFonts w:ascii="ＭＳ 明朝" w:hAnsi="ＭＳ 明朝"/>
                <w:color w:val="000000" w:themeColor="text1"/>
                <w:sz w:val="18"/>
                <w:szCs w:val="18"/>
              </w:rPr>
            </w:pPr>
          </w:p>
          <w:p w14:paraId="69466E6F" w14:textId="77777777" w:rsidR="00194743" w:rsidRPr="00541073" w:rsidRDefault="00194743" w:rsidP="005556D0">
            <w:pPr>
              <w:rPr>
                <w:rFonts w:ascii="ＭＳ 明朝" w:hAnsi="ＭＳ 明朝"/>
                <w:color w:val="000000" w:themeColor="text1"/>
                <w:sz w:val="18"/>
                <w:szCs w:val="18"/>
              </w:rPr>
            </w:pPr>
          </w:p>
        </w:tc>
        <w:tc>
          <w:tcPr>
            <w:tcW w:w="2138" w:type="dxa"/>
            <w:gridSpan w:val="3"/>
            <w:shd w:val="clear" w:color="auto" w:fill="auto"/>
          </w:tcPr>
          <w:p w14:paraId="4E07844C" w14:textId="77777777" w:rsidR="00092B7A" w:rsidRPr="00541073" w:rsidRDefault="00092B7A" w:rsidP="005556D0">
            <w:pPr>
              <w:rPr>
                <w:rFonts w:ascii="ＭＳ 明朝" w:hAnsi="ＭＳ 明朝"/>
                <w:color w:val="000000" w:themeColor="text1"/>
                <w:sz w:val="18"/>
                <w:szCs w:val="18"/>
              </w:rPr>
            </w:pPr>
          </w:p>
          <w:p w14:paraId="116B27A3" w14:textId="77777777" w:rsidR="00194743" w:rsidRPr="00541073" w:rsidRDefault="00194743" w:rsidP="004E4DAF">
            <w:pPr>
              <w:rPr>
                <w:rFonts w:ascii="ＭＳ 明朝" w:hAnsi="ＭＳ 明朝"/>
                <w:color w:val="000000" w:themeColor="text1"/>
                <w:sz w:val="18"/>
                <w:szCs w:val="18"/>
              </w:rPr>
            </w:pPr>
          </w:p>
          <w:p w14:paraId="56DC4B64" w14:textId="77777777" w:rsidR="00194743" w:rsidRPr="00541073" w:rsidRDefault="00194743" w:rsidP="004E4DAF">
            <w:pPr>
              <w:rPr>
                <w:rFonts w:ascii="ＭＳ 明朝" w:hAnsi="ＭＳ 明朝"/>
                <w:color w:val="000000" w:themeColor="text1"/>
                <w:sz w:val="18"/>
                <w:szCs w:val="18"/>
              </w:rPr>
            </w:pPr>
          </w:p>
          <w:p w14:paraId="5C45177D" w14:textId="77777777" w:rsidR="00194743" w:rsidRPr="00541073" w:rsidRDefault="00194743" w:rsidP="004E4DAF">
            <w:pPr>
              <w:rPr>
                <w:rFonts w:ascii="ＭＳ 明朝" w:hAnsi="ＭＳ 明朝"/>
                <w:color w:val="000000" w:themeColor="text1"/>
                <w:sz w:val="18"/>
                <w:szCs w:val="18"/>
              </w:rPr>
            </w:pPr>
          </w:p>
          <w:p w14:paraId="61A30048" w14:textId="77777777" w:rsidR="00194743" w:rsidRPr="00541073" w:rsidRDefault="00194743" w:rsidP="004E4DAF">
            <w:pPr>
              <w:rPr>
                <w:rFonts w:ascii="ＭＳ 明朝" w:hAnsi="ＭＳ 明朝"/>
                <w:color w:val="000000" w:themeColor="text1"/>
                <w:sz w:val="18"/>
                <w:szCs w:val="18"/>
              </w:rPr>
            </w:pPr>
          </w:p>
          <w:p w14:paraId="454EBD3F" w14:textId="77777777" w:rsidR="00194743" w:rsidRPr="00541073" w:rsidRDefault="00194743" w:rsidP="004E4DAF">
            <w:pPr>
              <w:rPr>
                <w:rFonts w:ascii="ＭＳ 明朝" w:hAnsi="ＭＳ 明朝"/>
                <w:color w:val="000000" w:themeColor="text1"/>
                <w:sz w:val="18"/>
                <w:szCs w:val="18"/>
              </w:rPr>
            </w:pPr>
          </w:p>
          <w:p w14:paraId="78BEF3B9" w14:textId="77777777" w:rsidR="00194743" w:rsidRPr="00541073" w:rsidRDefault="00194743" w:rsidP="004E4DAF">
            <w:pPr>
              <w:rPr>
                <w:rFonts w:ascii="ＭＳ 明朝" w:hAnsi="ＭＳ 明朝"/>
                <w:color w:val="000000" w:themeColor="text1"/>
                <w:sz w:val="18"/>
                <w:szCs w:val="18"/>
              </w:rPr>
            </w:pPr>
          </w:p>
          <w:p w14:paraId="5098F83E" w14:textId="77777777" w:rsidR="00194743" w:rsidRPr="00541073" w:rsidRDefault="00194743" w:rsidP="004E4DAF">
            <w:pPr>
              <w:rPr>
                <w:rFonts w:ascii="ＭＳ 明朝" w:hAnsi="ＭＳ 明朝"/>
                <w:color w:val="000000" w:themeColor="text1"/>
                <w:sz w:val="18"/>
                <w:szCs w:val="18"/>
              </w:rPr>
            </w:pPr>
          </w:p>
          <w:p w14:paraId="17783C11" w14:textId="77777777" w:rsidR="00194743" w:rsidRPr="00541073" w:rsidRDefault="00194743" w:rsidP="004E4DAF">
            <w:pPr>
              <w:rPr>
                <w:rFonts w:ascii="ＭＳ 明朝" w:hAnsi="ＭＳ 明朝"/>
                <w:color w:val="000000" w:themeColor="text1"/>
                <w:sz w:val="18"/>
                <w:szCs w:val="18"/>
              </w:rPr>
            </w:pPr>
          </w:p>
          <w:p w14:paraId="7AA50DF9" w14:textId="77777777" w:rsidR="00194743" w:rsidRPr="00541073" w:rsidRDefault="00194743" w:rsidP="004E4DAF">
            <w:pPr>
              <w:rPr>
                <w:rFonts w:ascii="ＭＳ 明朝" w:hAnsi="ＭＳ 明朝"/>
                <w:color w:val="000000" w:themeColor="text1"/>
                <w:sz w:val="18"/>
                <w:szCs w:val="18"/>
              </w:rPr>
            </w:pPr>
          </w:p>
          <w:p w14:paraId="2915F355" w14:textId="77777777" w:rsidR="00532A88" w:rsidRPr="00541073" w:rsidRDefault="00532A88" w:rsidP="004E4DAF">
            <w:pPr>
              <w:rPr>
                <w:rFonts w:ascii="ＭＳ 明朝" w:hAnsi="ＭＳ 明朝"/>
                <w:color w:val="000000" w:themeColor="text1"/>
                <w:sz w:val="18"/>
                <w:szCs w:val="18"/>
              </w:rPr>
            </w:pPr>
          </w:p>
          <w:p w14:paraId="4A24D0AE" w14:textId="77777777" w:rsidR="008054F8" w:rsidRPr="00541073" w:rsidRDefault="008054F8" w:rsidP="004E4DAF">
            <w:pPr>
              <w:rPr>
                <w:rFonts w:ascii="ＭＳ 明朝" w:hAnsi="ＭＳ 明朝"/>
                <w:color w:val="000000" w:themeColor="text1"/>
                <w:sz w:val="18"/>
                <w:szCs w:val="18"/>
              </w:rPr>
            </w:pPr>
          </w:p>
          <w:p w14:paraId="01668406" w14:textId="77777777" w:rsidR="008054F8" w:rsidRPr="00541073" w:rsidRDefault="008054F8" w:rsidP="004E4DAF">
            <w:pPr>
              <w:rPr>
                <w:rFonts w:ascii="ＭＳ 明朝" w:hAnsi="ＭＳ 明朝"/>
                <w:color w:val="000000" w:themeColor="text1"/>
                <w:sz w:val="18"/>
                <w:szCs w:val="18"/>
              </w:rPr>
            </w:pPr>
          </w:p>
          <w:p w14:paraId="54E3815E" w14:textId="77777777" w:rsidR="008054F8" w:rsidRPr="00541073" w:rsidRDefault="008054F8" w:rsidP="004E4DAF">
            <w:pPr>
              <w:rPr>
                <w:rFonts w:ascii="ＭＳ 明朝" w:hAnsi="ＭＳ 明朝"/>
                <w:color w:val="000000" w:themeColor="text1"/>
                <w:sz w:val="18"/>
                <w:szCs w:val="18"/>
              </w:rPr>
            </w:pPr>
          </w:p>
          <w:p w14:paraId="36E6CCEA" w14:textId="77777777" w:rsidR="008054F8" w:rsidRPr="00541073" w:rsidRDefault="008054F8" w:rsidP="004E4DAF">
            <w:pPr>
              <w:rPr>
                <w:rFonts w:ascii="ＭＳ 明朝" w:hAnsi="ＭＳ 明朝"/>
                <w:color w:val="000000" w:themeColor="text1"/>
                <w:sz w:val="18"/>
                <w:szCs w:val="18"/>
              </w:rPr>
            </w:pPr>
          </w:p>
          <w:p w14:paraId="4F50032D" w14:textId="77777777" w:rsidR="008054F8" w:rsidRPr="00541073" w:rsidRDefault="008054F8" w:rsidP="004E4DAF">
            <w:pPr>
              <w:rPr>
                <w:rFonts w:ascii="ＭＳ 明朝" w:hAnsi="ＭＳ 明朝"/>
                <w:color w:val="000000" w:themeColor="text1"/>
                <w:sz w:val="18"/>
                <w:szCs w:val="18"/>
              </w:rPr>
            </w:pPr>
          </w:p>
          <w:p w14:paraId="4B96AAD7" w14:textId="77777777" w:rsidR="008054F8" w:rsidRPr="00541073" w:rsidRDefault="008054F8" w:rsidP="004E4DAF">
            <w:pPr>
              <w:rPr>
                <w:rFonts w:ascii="ＭＳ 明朝" w:hAnsi="ＭＳ 明朝"/>
                <w:color w:val="000000" w:themeColor="text1"/>
                <w:sz w:val="18"/>
                <w:szCs w:val="18"/>
              </w:rPr>
            </w:pPr>
          </w:p>
          <w:p w14:paraId="6E24DD9C" w14:textId="77777777" w:rsidR="00532A88" w:rsidRPr="00541073" w:rsidRDefault="00532A88" w:rsidP="00532A88">
            <w:pPr>
              <w:rPr>
                <w:rFonts w:ascii="ＭＳ 明朝" w:hAnsi="ＭＳ 明朝"/>
                <w:color w:val="000000" w:themeColor="text1"/>
                <w:sz w:val="18"/>
                <w:szCs w:val="18"/>
              </w:rPr>
            </w:pPr>
          </w:p>
          <w:p w14:paraId="17568BE8" w14:textId="77777777" w:rsidR="00532A88" w:rsidRPr="00541073" w:rsidRDefault="00532A88" w:rsidP="00532A8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□教育・保育施設等事故報告様式</w:t>
            </w:r>
          </w:p>
          <w:p w14:paraId="6E41FBDA" w14:textId="77777777" w:rsidR="00532A88" w:rsidRPr="00541073" w:rsidRDefault="00532A88" w:rsidP="00532A8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□事故記録簿</w:t>
            </w:r>
          </w:p>
          <w:p w14:paraId="7467B95A" w14:textId="77777777" w:rsidR="00532A88" w:rsidRPr="00541073" w:rsidRDefault="00532A88" w:rsidP="00532A8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□ケース記録</w:t>
            </w:r>
          </w:p>
          <w:p w14:paraId="4A3EA5E9" w14:textId="77777777" w:rsidR="00532A88" w:rsidRPr="00541073" w:rsidRDefault="00532A88" w:rsidP="00532A8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□保険契約書</w:t>
            </w:r>
          </w:p>
          <w:p w14:paraId="606FAAFE" w14:textId="13078B00" w:rsidR="00532A88" w:rsidRPr="00541073" w:rsidRDefault="00532A88" w:rsidP="004E4DAF">
            <w:pPr>
              <w:rPr>
                <w:rFonts w:ascii="ＭＳ 明朝" w:hAnsi="ＭＳ 明朝"/>
                <w:color w:val="000000" w:themeColor="text1"/>
                <w:sz w:val="18"/>
                <w:szCs w:val="18"/>
              </w:rPr>
            </w:pPr>
          </w:p>
          <w:p w14:paraId="36FFB9D3" w14:textId="77777777" w:rsidR="00532A88" w:rsidRPr="00541073" w:rsidRDefault="00532A88" w:rsidP="004E4DAF">
            <w:pPr>
              <w:rPr>
                <w:rFonts w:ascii="ＭＳ 明朝" w:hAnsi="ＭＳ 明朝"/>
                <w:color w:val="000000" w:themeColor="text1"/>
                <w:sz w:val="18"/>
                <w:szCs w:val="18"/>
              </w:rPr>
            </w:pPr>
          </w:p>
          <w:p w14:paraId="0B88AE8B" w14:textId="77777777" w:rsidR="00532A88" w:rsidRPr="00541073" w:rsidRDefault="00532A88" w:rsidP="004E4DAF">
            <w:pPr>
              <w:rPr>
                <w:rFonts w:ascii="ＭＳ 明朝" w:hAnsi="ＭＳ 明朝"/>
                <w:color w:val="000000" w:themeColor="text1"/>
                <w:sz w:val="18"/>
                <w:szCs w:val="18"/>
              </w:rPr>
            </w:pPr>
          </w:p>
          <w:p w14:paraId="159CCAA3" w14:textId="77777777" w:rsidR="00532A88" w:rsidRPr="00541073" w:rsidRDefault="00532A88" w:rsidP="004E4DAF">
            <w:pPr>
              <w:rPr>
                <w:rFonts w:ascii="ＭＳ 明朝" w:hAnsi="ＭＳ 明朝"/>
                <w:color w:val="000000" w:themeColor="text1"/>
                <w:sz w:val="18"/>
                <w:szCs w:val="18"/>
              </w:rPr>
            </w:pPr>
          </w:p>
          <w:p w14:paraId="3B169546" w14:textId="77777777" w:rsidR="00532A88" w:rsidRPr="00541073" w:rsidRDefault="00532A88" w:rsidP="004E4DAF">
            <w:pPr>
              <w:rPr>
                <w:rFonts w:ascii="ＭＳ 明朝" w:hAnsi="ＭＳ 明朝"/>
                <w:color w:val="000000" w:themeColor="text1"/>
                <w:sz w:val="18"/>
                <w:szCs w:val="18"/>
              </w:rPr>
            </w:pPr>
          </w:p>
          <w:p w14:paraId="6C6971E6" w14:textId="77777777" w:rsidR="00532A88" w:rsidRPr="00541073" w:rsidRDefault="00532A88" w:rsidP="004E4DAF">
            <w:pPr>
              <w:rPr>
                <w:rFonts w:ascii="ＭＳ 明朝" w:hAnsi="ＭＳ 明朝"/>
                <w:color w:val="000000" w:themeColor="text1"/>
                <w:sz w:val="18"/>
                <w:szCs w:val="18"/>
              </w:rPr>
            </w:pPr>
          </w:p>
          <w:p w14:paraId="24436BBC" w14:textId="77777777" w:rsidR="00532A88" w:rsidRPr="00541073" w:rsidRDefault="00532A88" w:rsidP="004E4DAF">
            <w:pPr>
              <w:rPr>
                <w:rFonts w:ascii="ＭＳ 明朝" w:hAnsi="ＭＳ 明朝"/>
                <w:color w:val="000000" w:themeColor="text1"/>
                <w:sz w:val="18"/>
                <w:szCs w:val="18"/>
              </w:rPr>
            </w:pPr>
          </w:p>
          <w:p w14:paraId="4988C36B" w14:textId="77777777" w:rsidR="00532A88" w:rsidRPr="00541073" w:rsidRDefault="00532A88" w:rsidP="004E4DAF">
            <w:pPr>
              <w:rPr>
                <w:rFonts w:ascii="ＭＳ 明朝" w:hAnsi="ＭＳ 明朝"/>
                <w:color w:val="000000" w:themeColor="text1"/>
                <w:sz w:val="18"/>
                <w:szCs w:val="18"/>
              </w:rPr>
            </w:pPr>
          </w:p>
          <w:p w14:paraId="1EBDBB96" w14:textId="77777777" w:rsidR="00532A88" w:rsidRPr="00541073" w:rsidRDefault="00532A88" w:rsidP="004E4DAF">
            <w:pPr>
              <w:rPr>
                <w:rFonts w:ascii="ＭＳ 明朝" w:hAnsi="ＭＳ 明朝"/>
                <w:color w:val="000000" w:themeColor="text1"/>
                <w:sz w:val="18"/>
                <w:szCs w:val="18"/>
              </w:rPr>
            </w:pPr>
          </w:p>
          <w:p w14:paraId="6FD2298E" w14:textId="77777777" w:rsidR="00532A88" w:rsidRPr="00541073" w:rsidRDefault="00532A88" w:rsidP="004E4DAF">
            <w:pPr>
              <w:rPr>
                <w:rFonts w:ascii="ＭＳ 明朝" w:hAnsi="ＭＳ 明朝"/>
                <w:color w:val="000000" w:themeColor="text1"/>
                <w:sz w:val="18"/>
                <w:szCs w:val="18"/>
              </w:rPr>
            </w:pPr>
          </w:p>
          <w:p w14:paraId="6C911209" w14:textId="77777777" w:rsidR="00532A88" w:rsidRPr="00541073" w:rsidRDefault="00532A88" w:rsidP="004E4DAF">
            <w:pPr>
              <w:rPr>
                <w:rFonts w:ascii="ＭＳ 明朝" w:hAnsi="ＭＳ 明朝"/>
                <w:color w:val="000000" w:themeColor="text1"/>
                <w:sz w:val="18"/>
                <w:szCs w:val="18"/>
              </w:rPr>
            </w:pPr>
          </w:p>
          <w:p w14:paraId="146DE160" w14:textId="77777777" w:rsidR="00532A88" w:rsidRPr="00541073" w:rsidRDefault="00532A88" w:rsidP="004E4DAF">
            <w:pPr>
              <w:rPr>
                <w:rFonts w:ascii="ＭＳ 明朝" w:hAnsi="ＭＳ 明朝"/>
                <w:color w:val="000000" w:themeColor="text1"/>
                <w:sz w:val="18"/>
                <w:szCs w:val="18"/>
              </w:rPr>
            </w:pPr>
          </w:p>
          <w:p w14:paraId="566BEE53" w14:textId="77777777" w:rsidR="00532A88" w:rsidRPr="00541073" w:rsidRDefault="00532A88" w:rsidP="004E4DAF">
            <w:pPr>
              <w:rPr>
                <w:rFonts w:ascii="ＭＳ 明朝" w:hAnsi="ＭＳ 明朝"/>
                <w:color w:val="000000" w:themeColor="text1"/>
                <w:sz w:val="18"/>
                <w:szCs w:val="18"/>
              </w:rPr>
            </w:pPr>
          </w:p>
          <w:p w14:paraId="05A2C6D0" w14:textId="77777777" w:rsidR="00532A88" w:rsidRPr="00541073" w:rsidRDefault="00532A88" w:rsidP="004E4DAF">
            <w:pPr>
              <w:rPr>
                <w:rFonts w:ascii="ＭＳ 明朝" w:hAnsi="ＭＳ 明朝"/>
                <w:color w:val="000000" w:themeColor="text1"/>
                <w:sz w:val="18"/>
                <w:szCs w:val="18"/>
              </w:rPr>
            </w:pPr>
          </w:p>
          <w:p w14:paraId="50B1D92D" w14:textId="77777777" w:rsidR="00532A88" w:rsidRPr="00541073" w:rsidRDefault="00532A88" w:rsidP="004E4DAF">
            <w:pPr>
              <w:rPr>
                <w:rFonts w:ascii="ＭＳ 明朝" w:hAnsi="ＭＳ 明朝"/>
                <w:color w:val="000000" w:themeColor="text1"/>
                <w:sz w:val="18"/>
                <w:szCs w:val="18"/>
              </w:rPr>
            </w:pPr>
          </w:p>
          <w:p w14:paraId="51E5755A" w14:textId="77777777" w:rsidR="00532A88" w:rsidRPr="00541073" w:rsidRDefault="00532A88" w:rsidP="004E4DAF">
            <w:pPr>
              <w:rPr>
                <w:rFonts w:ascii="ＭＳ 明朝" w:hAnsi="ＭＳ 明朝"/>
                <w:color w:val="000000" w:themeColor="text1"/>
                <w:sz w:val="18"/>
                <w:szCs w:val="18"/>
              </w:rPr>
            </w:pPr>
          </w:p>
          <w:p w14:paraId="6AD3EE03" w14:textId="77777777" w:rsidR="00532A88" w:rsidRPr="00541073" w:rsidRDefault="00532A88" w:rsidP="004E4DAF">
            <w:pPr>
              <w:rPr>
                <w:rFonts w:ascii="ＭＳ 明朝" w:hAnsi="ＭＳ 明朝"/>
                <w:color w:val="000000" w:themeColor="text1"/>
                <w:sz w:val="18"/>
                <w:szCs w:val="18"/>
              </w:rPr>
            </w:pPr>
          </w:p>
          <w:p w14:paraId="5F5ECDA4" w14:textId="77777777" w:rsidR="00532A88" w:rsidRPr="00541073" w:rsidRDefault="00532A88" w:rsidP="004E4DAF">
            <w:pPr>
              <w:rPr>
                <w:rFonts w:ascii="ＭＳ 明朝" w:hAnsi="ＭＳ 明朝"/>
                <w:color w:val="000000" w:themeColor="text1"/>
                <w:sz w:val="18"/>
                <w:szCs w:val="18"/>
              </w:rPr>
            </w:pPr>
          </w:p>
          <w:p w14:paraId="530403CA" w14:textId="77777777" w:rsidR="00532A88" w:rsidRPr="00541073" w:rsidRDefault="00532A88" w:rsidP="004E4DAF">
            <w:pPr>
              <w:rPr>
                <w:rFonts w:ascii="ＭＳ 明朝" w:hAnsi="ＭＳ 明朝"/>
                <w:color w:val="000000" w:themeColor="text1"/>
                <w:sz w:val="18"/>
                <w:szCs w:val="18"/>
              </w:rPr>
            </w:pPr>
          </w:p>
          <w:p w14:paraId="5C1235D9" w14:textId="77777777" w:rsidR="00532A88" w:rsidRPr="00541073" w:rsidRDefault="00532A88" w:rsidP="004E4DAF">
            <w:pPr>
              <w:rPr>
                <w:rFonts w:ascii="ＭＳ 明朝" w:hAnsi="ＭＳ 明朝"/>
                <w:color w:val="000000" w:themeColor="text1"/>
                <w:sz w:val="18"/>
                <w:szCs w:val="18"/>
              </w:rPr>
            </w:pPr>
          </w:p>
          <w:p w14:paraId="41A89B07" w14:textId="77777777" w:rsidR="00532A88" w:rsidRPr="00541073" w:rsidRDefault="00532A88" w:rsidP="004E4DAF">
            <w:pPr>
              <w:rPr>
                <w:rFonts w:ascii="ＭＳ 明朝" w:hAnsi="ＭＳ 明朝"/>
                <w:color w:val="000000" w:themeColor="text1"/>
                <w:sz w:val="18"/>
                <w:szCs w:val="18"/>
              </w:rPr>
            </w:pPr>
          </w:p>
          <w:p w14:paraId="7C50232C" w14:textId="77777777" w:rsidR="00092B7A" w:rsidRPr="00541073" w:rsidRDefault="00092B7A" w:rsidP="004E4DAF">
            <w:pPr>
              <w:rPr>
                <w:rFonts w:ascii="ＭＳ 明朝" w:hAnsi="ＭＳ 明朝"/>
                <w:color w:val="000000" w:themeColor="text1"/>
                <w:sz w:val="18"/>
                <w:szCs w:val="18"/>
              </w:rPr>
            </w:pPr>
          </w:p>
          <w:p w14:paraId="296241B4" w14:textId="77777777" w:rsidR="00092B7A" w:rsidRPr="00541073" w:rsidRDefault="00092B7A" w:rsidP="004E4DAF">
            <w:pPr>
              <w:rPr>
                <w:rFonts w:ascii="ＭＳ 明朝" w:hAnsi="ＭＳ 明朝"/>
                <w:color w:val="000000" w:themeColor="text1"/>
                <w:sz w:val="18"/>
                <w:szCs w:val="18"/>
              </w:rPr>
            </w:pPr>
          </w:p>
        </w:tc>
        <w:tc>
          <w:tcPr>
            <w:tcW w:w="2577" w:type="dxa"/>
            <w:gridSpan w:val="8"/>
            <w:shd w:val="clear" w:color="auto" w:fill="auto"/>
          </w:tcPr>
          <w:p w14:paraId="397F4D77" w14:textId="77777777" w:rsidR="00092B7A" w:rsidRPr="00541073" w:rsidRDefault="00092B7A" w:rsidP="005556D0">
            <w:pPr>
              <w:rPr>
                <w:rFonts w:ascii="ＭＳ 明朝" w:hAnsi="ＭＳ 明朝"/>
                <w:color w:val="000000" w:themeColor="text1"/>
                <w:sz w:val="18"/>
                <w:szCs w:val="18"/>
              </w:rPr>
            </w:pPr>
          </w:p>
          <w:p w14:paraId="63CB951C" w14:textId="77777777" w:rsidR="00092B7A" w:rsidRPr="00541073" w:rsidRDefault="00092B7A" w:rsidP="005556D0">
            <w:pPr>
              <w:rPr>
                <w:rFonts w:ascii="ＭＳ 明朝" w:hAnsi="ＭＳ 明朝"/>
                <w:color w:val="000000" w:themeColor="text1"/>
                <w:sz w:val="18"/>
                <w:szCs w:val="18"/>
              </w:rPr>
            </w:pPr>
          </w:p>
          <w:p w14:paraId="14244CEF" w14:textId="77777777" w:rsidR="00092B7A" w:rsidRPr="00541073" w:rsidRDefault="00092B7A" w:rsidP="005556D0">
            <w:pPr>
              <w:rPr>
                <w:rFonts w:ascii="ＭＳ 明朝" w:hAnsi="ＭＳ 明朝"/>
                <w:color w:val="000000" w:themeColor="text1"/>
                <w:sz w:val="18"/>
                <w:szCs w:val="18"/>
              </w:rPr>
            </w:pPr>
          </w:p>
          <w:p w14:paraId="4FA826AB" w14:textId="77777777" w:rsidR="00092B7A" w:rsidRPr="00541073" w:rsidRDefault="00092B7A" w:rsidP="005556D0">
            <w:pPr>
              <w:rPr>
                <w:rFonts w:ascii="ＭＳ 明朝" w:hAnsi="ＭＳ 明朝"/>
                <w:color w:val="000000" w:themeColor="text1"/>
                <w:sz w:val="18"/>
                <w:szCs w:val="18"/>
              </w:rPr>
            </w:pPr>
          </w:p>
          <w:p w14:paraId="00E050A8" w14:textId="77777777" w:rsidR="00092B7A" w:rsidRPr="00541073" w:rsidRDefault="00092B7A" w:rsidP="005556D0">
            <w:pPr>
              <w:rPr>
                <w:rFonts w:ascii="ＭＳ 明朝" w:hAnsi="ＭＳ 明朝"/>
                <w:color w:val="000000" w:themeColor="text1"/>
                <w:sz w:val="18"/>
                <w:szCs w:val="18"/>
              </w:rPr>
            </w:pPr>
          </w:p>
          <w:p w14:paraId="3882EB0A" w14:textId="77777777" w:rsidR="00092B7A" w:rsidRPr="00541073" w:rsidRDefault="00092B7A" w:rsidP="005556D0">
            <w:pPr>
              <w:rPr>
                <w:rFonts w:ascii="ＭＳ 明朝" w:hAnsi="ＭＳ 明朝"/>
                <w:color w:val="000000" w:themeColor="text1"/>
                <w:sz w:val="18"/>
                <w:szCs w:val="18"/>
              </w:rPr>
            </w:pPr>
          </w:p>
          <w:p w14:paraId="117FA658" w14:textId="77777777" w:rsidR="00092B7A" w:rsidRPr="00541073" w:rsidRDefault="00092B7A" w:rsidP="005556D0">
            <w:pPr>
              <w:rPr>
                <w:rFonts w:ascii="ＭＳ 明朝" w:hAnsi="ＭＳ 明朝"/>
                <w:color w:val="000000" w:themeColor="text1"/>
                <w:sz w:val="18"/>
                <w:szCs w:val="18"/>
              </w:rPr>
            </w:pPr>
          </w:p>
          <w:p w14:paraId="691D3663" w14:textId="77777777" w:rsidR="00092B7A" w:rsidRPr="00541073" w:rsidRDefault="00092B7A" w:rsidP="005556D0">
            <w:pPr>
              <w:rPr>
                <w:rFonts w:ascii="ＭＳ 明朝" w:hAnsi="ＭＳ 明朝"/>
                <w:color w:val="000000" w:themeColor="text1"/>
                <w:sz w:val="18"/>
                <w:szCs w:val="18"/>
              </w:rPr>
            </w:pPr>
          </w:p>
          <w:p w14:paraId="20BC6B8D" w14:textId="77777777" w:rsidR="00092B7A" w:rsidRPr="00541073" w:rsidRDefault="00092B7A" w:rsidP="005556D0">
            <w:pPr>
              <w:rPr>
                <w:rFonts w:ascii="ＭＳ 明朝" w:hAnsi="ＭＳ 明朝"/>
                <w:color w:val="000000" w:themeColor="text1"/>
                <w:sz w:val="18"/>
                <w:szCs w:val="18"/>
              </w:rPr>
            </w:pPr>
          </w:p>
          <w:p w14:paraId="7776D62A" w14:textId="77777777" w:rsidR="008054F8" w:rsidRPr="00541073" w:rsidRDefault="008054F8" w:rsidP="005556D0">
            <w:pPr>
              <w:rPr>
                <w:rFonts w:ascii="ＭＳ 明朝" w:hAnsi="ＭＳ 明朝"/>
                <w:color w:val="000000" w:themeColor="text1"/>
                <w:sz w:val="18"/>
                <w:szCs w:val="18"/>
              </w:rPr>
            </w:pPr>
          </w:p>
          <w:p w14:paraId="2502F036" w14:textId="77777777" w:rsidR="008054F8" w:rsidRPr="00541073" w:rsidRDefault="008054F8" w:rsidP="005556D0">
            <w:pPr>
              <w:rPr>
                <w:rFonts w:ascii="ＭＳ 明朝" w:hAnsi="ＭＳ 明朝"/>
                <w:color w:val="000000" w:themeColor="text1"/>
                <w:sz w:val="18"/>
                <w:szCs w:val="18"/>
              </w:rPr>
            </w:pPr>
          </w:p>
          <w:p w14:paraId="7CC61145" w14:textId="77777777" w:rsidR="008054F8" w:rsidRPr="00541073" w:rsidRDefault="008054F8" w:rsidP="005556D0">
            <w:pPr>
              <w:rPr>
                <w:rFonts w:ascii="ＭＳ 明朝" w:hAnsi="ＭＳ 明朝"/>
                <w:color w:val="000000" w:themeColor="text1"/>
                <w:sz w:val="18"/>
                <w:szCs w:val="18"/>
              </w:rPr>
            </w:pPr>
          </w:p>
          <w:p w14:paraId="5591731C" w14:textId="77777777" w:rsidR="008054F8" w:rsidRPr="00541073" w:rsidRDefault="008054F8" w:rsidP="005556D0">
            <w:pPr>
              <w:rPr>
                <w:rFonts w:ascii="ＭＳ 明朝" w:hAnsi="ＭＳ 明朝"/>
                <w:color w:val="000000" w:themeColor="text1"/>
                <w:sz w:val="18"/>
                <w:szCs w:val="18"/>
              </w:rPr>
            </w:pPr>
          </w:p>
          <w:p w14:paraId="47F9DA81" w14:textId="77777777" w:rsidR="008054F8" w:rsidRPr="00541073" w:rsidRDefault="008054F8" w:rsidP="005556D0">
            <w:pPr>
              <w:rPr>
                <w:rFonts w:ascii="ＭＳ 明朝" w:hAnsi="ＭＳ 明朝"/>
                <w:color w:val="000000" w:themeColor="text1"/>
                <w:sz w:val="18"/>
                <w:szCs w:val="18"/>
              </w:rPr>
            </w:pPr>
          </w:p>
          <w:p w14:paraId="57405ED4" w14:textId="77777777" w:rsidR="008054F8" w:rsidRPr="00541073" w:rsidRDefault="008054F8" w:rsidP="005556D0">
            <w:pPr>
              <w:rPr>
                <w:rFonts w:ascii="ＭＳ 明朝" w:hAnsi="ＭＳ 明朝"/>
                <w:color w:val="000000" w:themeColor="text1"/>
                <w:sz w:val="18"/>
                <w:szCs w:val="18"/>
              </w:rPr>
            </w:pPr>
          </w:p>
          <w:p w14:paraId="5B82CE4B" w14:textId="77777777" w:rsidR="00092B7A" w:rsidRPr="00541073" w:rsidRDefault="00092B7A" w:rsidP="005556D0">
            <w:pPr>
              <w:rPr>
                <w:rFonts w:ascii="ＭＳ 明朝" w:hAnsi="ＭＳ 明朝"/>
                <w:color w:val="000000" w:themeColor="text1"/>
                <w:sz w:val="18"/>
                <w:szCs w:val="18"/>
              </w:rPr>
            </w:pPr>
          </w:p>
          <w:p w14:paraId="443106EF" w14:textId="77777777" w:rsidR="00532A88" w:rsidRPr="00541073" w:rsidRDefault="00532A88" w:rsidP="005556D0">
            <w:pPr>
              <w:rPr>
                <w:rFonts w:ascii="ＭＳ 明朝" w:hAnsi="ＭＳ 明朝"/>
                <w:color w:val="000000" w:themeColor="text1"/>
                <w:sz w:val="18"/>
                <w:szCs w:val="18"/>
              </w:rPr>
            </w:pPr>
          </w:p>
          <w:p w14:paraId="27E3EA0C" w14:textId="77777777" w:rsidR="00532A88" w:rsidRPr="00541073" w:rsidRDefault="00532A88" w:rsidP="005556D0">
            <w:pPr>
              <w:rPr>
                <w:rFonts w:ascii="ＭＳ 明朝" w:hAnsi="ＭＳ 明朝"/>
                <w:color w:val="000000" w:themeColor="text1"/>
                <w:sz w:val="18"/>
                <w:szCs w:val="18"/>
              </w:rPr>
            </w:pPr>
          </w:p>
          <w:p w14:paraId="6D96A56C" w14:textId="23A4B421" w:rsidR="00A16424" w:rsidRPr="00541073" w:rsidRDefault="00A16424" w:rsidP="00A1642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3750E6" w:rsidRPr="00CF1913">
              <w:rPr>
                <w:rFonts w:ascii="ＭＳ 明朝" w:hAnsi="ＭＳ 明朝" w:hint="eastAsia"/>
                <w:sz w:val="18"/>
                <w:szCs w:val="18"/>
              </w:rPr>
              <w:t>教育・保育施設等における事故の報告等について（令和5年12月14日こ成安第142号、5教参学第30号）</w:t>
            </w:r>
          </w:p>
          <w:p w14:paraId="475522FC" w14:textId="77777777" w:rsidR="00532A88" w:rsidRPr="00541073" w:rsidRDefault="00532A88" w:rsidP="005556D0">
            <w:pPr>
              <w:rPr>
                <w:rFonts w:ascii="ＭＳ 明朝" w:hAnsi="ＭＳ 明朝"/>
                <w:color w:val="000000" w:themeColor="text1"/>
                <w:sz w:val="18"/>
                <w:szCs w:val="18"/>
              </w:rPr>
            </w:pPr>
          </w:p>
          <w:p w14:paraId="282BF60A" w14:textId="77777777" w:rsidR="00532A88" w:rsidRPr="00541073" w:rsidRDefault="00532A88" w:rsidP="005556D0">
            <w:pPr>
              <w:rPr>
                <w:rFonts w:ascii="ＭＳ 明朝" w:hAnsi="ＭＳ 明朝"/>
                <w:color w:val="000000" w:themeColor="text1"/>
                <w:sz w:val="18"/>
                <w:szCs w:val="18"/>
              </w:rPr>
            </w:pPr>
          </w:p>
          <w:p w14:paraId="398AA4F7" w14:textId="77777777" w:rsidR="00532A88" w:rsidRPr="00541073" w:rsidRDefault="00532A88" w:rsidP="005556D0">
            <w:pPr>
              <w:rPr>
                <w:rFonts w:ascii="ＭＳ 明朝" w:hAnsi="ＭＳ 明朝"/>
                <w:color w:val="000000" w:themeColor="text1"/>
                <w:sz w:val="18"/>
                <w:szCs w:val="18"/>
              </w:rPr>
            </w:pPr>
          </w:p>
          <w:p w14:paraId="16E76E93" w14:textId="77777777" w:rsidR="00532A88" w:rsidRPr="00541073" w:rsidRDefault="00532A88" w:rsidP="005556D0">
            <w:pPr>
              <w:rPr>
                <w:rFonts w:ascii="ＭＳ 明朝" w:hAnsi="ＭＳ 明朝"/>
                <w:color w:val="000000" w:themeColor="text1"/>
                <w:sz w:val="18"/>
                <w:szCs w:val="18"/>
              </w:rPr>
            </w:pPr>
          </w:p>
          <w:p w14:paraId="4789C4E2" w14:textId="77777777" w:rsidR="00532A88" w:rsidRPr="00541073" w:rsidRDefault="00532A88" w:rsidP="005556D0">
            <w:pPr>
              <w:rPr>
                <w:rFonts w:ascii="ＭＳ 明朝" w:hAnsi="ＭＳ 明朝"/>
                <w:color w:val="000000" w:themeColor="text1"/>
                <w:sz w:val="18"/>
                <w:szCs w:val="18"/>
              </w:rPr>
            </w:pPr>
          </w:p>
          <w:p w14:paraId="0B52F6E2" w14:textId="77777777" w:rsidR="00532A88" w:rsidRPr="00541073" w:rsidRDefault="00532A88" w:rsidP="005556D0">
            <w:pPr>
              <w:rPr>
                <w:rFonts w:ascii="ＭＳ 明朝" w:hAnsi="ＭＳ 明朝"/>
                <w:color w:val="000000" w:themeColor="text1"/>
                <w:sz w:val="18"/>
                <w:szCs w:val="18"/>
              </w:rPr>
            </w:pPr>
          </w:p>
          <w:p w14:paraId="08D5FB58" w14:textId="77777777" w:rsidR="00532A88" w:rsidRPr="00541073" w:rsidRDefault="00532A88" w:rsidP="005556D0">
            <w:pPr>
              <w:rPr>
                <w:rFonts w:ascii="ＭＳ 明朝" w:hAnsi="ＭＳ 明朝"/>
                <w:color w:val="000000" w:themeColor="text1"/>
                <w:sz w:val="18"/>
                <w:szCs w:val="18"/>
              </w:rPr>
            </w:pPr>
          </w:p>
          <w:p w14:paraId="14181E23" w14:textId="77777777" w:rsidR="00532A88" w:rsidRPr="00541073" w:rsidRDefault="00532A88" w:rsidP="005556D0">
            <w:pPr>
              <w:rPr>
                <w:rFonts w:ascii="ＭＳ 明朝" w:hAnsi="ＭＳ 明朝"/>
                <w:color w:val="000000" w:themeColor="text1"/>
                <w:sz w:val="18"/>
                <w:szCs w:val="18"/>
              </w:rPr>
            </w:pPr>
          </w:p>
          <w:p w14:paraId="7C48DCE8" w14:textId="77777777" w:rsidR="00532A88" w:rsidRPr="00541073" w:rsidRDefault="00532A88" w:rsidP="005556D0">
            <w:pPr>
              <w:rPr>
                <w:rFonts w:ascii="ＭＳ 明朝" w:hAnsi="ＭＳ 明朝"/>
                <w:color w:val="000000" w:themeColor="text1"/>
                <w:sz w:val="18"/>
                <w:szCs w:val="18"/>
              </w:rPr>
            </w:pPr>
          </w:p>
          <w:p w14:paraId="124FB954" w14:textId="77777777" w:rsidR="00532A88" w:rsidRPr="00541073" w:rsidRDefault="00532A88" w:rsidP="005556D0">
            <w:pPr>
              <w:rPr>
                <w:rFonts w:ascii="ＭＳ 明朝" w:hAnsi="ＭＳ 明朝"/>
                <w:color w:val="000000" w:themeColor="text1"/>
                <w:sz w:val="18"/>
                <w:szCs w:val="18"/>
              </w:rPr>
            </w:pPr>
          </w:p>
          <w:p w14:paraId="17858789" w14:textId="77777777" w:rsidR="00532A88" w:rsidRPr="00541073" w:rsidRDefault="00532A88" w:rsidP="005556D0">
            <w:pPr>
              <w:rPr>
                <w:rFonts w:ascii="ＭＳ 明朝" w:hAnsi="ＭＳ 明朝"/>
                <w:color w:val="000000" w:themeColor="text1"/>
                <w:sz w:val="18"/>
                <w:szCs w:val="18"/>
              </w:rPr>
            </w:pPr>
          </w:p>
          <w:p w14:paraId="78AD5933" w14:textId="77777777" w:rsidR="00532A88" w:rsidRPr="00541073" w:rsidRDefault="00532A88" w:rsidP="005556D0">
            <w:pPr>
              <w:rPr>
                <w:rFonts w:ascii="ＭＳ 明朝" w:hAnsi="ＭＳ 明朝"/>
                <w:color w:val="000000" w:themeColor="text1"/>
                <w:sz w:val="18"/>
                <w:szCs w:val="18"/>
              </w:rPr>
            </w:pPr>
          </w:p>
          <w:p w14:paraId="2D43EFD7" w14:textId="77777777" w:rsidR="00532A88" w:rsidRPr="00541073" w:rsidRDefault="00532A88" w:rsidP="005556D0">
            <w:pPr>
              <w:rPr>
                <w:rFonts w:ascii="ＭＳ 明朝" w:hAnsi="ＭＳ 明朝"/>
                <w:color w:val="000000" w:themeColor="text1"/>
                <w:sz w:val="18"/>
                <w:szCs w:val="18"/>
              </w:rPr>
            </w:pPr>
          </w:p>
          <w:p w14:paraId="2254DDC1" w14:textId="77777777" w:rsidR="00532A88" w:rsidRPr="00541073" w:rsidRDefault="00532A88" w:rsidP="005556D0">
            <w:pPr>
              <w:rPr>
                <w:rFonts w:ascii="ＭＳ 明朝" w:hAnsi="ＭＳ 明朝"/>
                <w:color w:val="000000" w:themeColor="text1"/>
                <w:sz w:val="18"/>
                <w:szCs w:val="18"/>
              </w:rPr>
            </w:pPr>
          </w:p>
          <w:p w14:paraId="2CCBF601" w14:textId="77777777" w:rsidR="00532A88" w:rsidRPr="00541073" w:rsidRDefault="00532A88" w:rsidP="005556D0">
            <w:pPr>
              <w:rPr>
                <w:rFonts w:ascii="ＭＳ 明朝" w:hAnsi="ＭＳ 明朝"/>
                <w:color w:val="000000" w:themeColor="text1"/>
                <w:sz w:val="18"/>
                <w:szCs w:val="18"/>
              </w:rPr>
            </w:pPr>
          </w:p>
          <w:p w14:paraId="27A94361" w14:textId="77777777" w:rsidR="00532A88" w:rsidRPr="00541073" w:rsidRDefault="00532A88" w:rsidP="005556D0">
            <w:pPr>
              <w:rPr>
                <w:rFonts w:ascii="ＭＳ 明朝" w:hAnsi="ＭＳ 明朝"/>
                <w:color w:val="000000" w:themeColor="text1"/>
                <w:sz w:val="18"/>
                <w:szCs w:val="18"/>
              </w:rPr>
            </w:pPr>
          </w:p>
          <w:p w14:paraId="238AB0DD" w14:textId="77777777" w:rsidR="00532A88" w:rsidRPr="00541073" w:rsidRDefault="00532A88" w:rsidP="005556D0">
            <w:pPr>
              <w:rPr>
                <w:rFonts w:ascii="ＭＳ 明朝" w:hAnsi="ＭＳ 明朝"/>
                <w:color w:val="000000" w:themeColor="text1"/>
                <w:sz w:val="18"/>
                <w:szCs w:val="18"/>
              </w:rPr>
            </w:pPr>
          </w:p>
          <w:p w14:paraId="1AAFD2D9" w14:textId="77777777" w:rsidR="00532A88" w:rsidRPr="00541073" w:rsidRDefault="00532A88" w:rsidP="005556D0">
            <w:pPr>
              <w:rPr>
                <w:rFonts w:ascii="ＭＳ 明朝" w:hAnsi="ＭＳ 明朝"/>
                <w:color w:val="000000" w:themeColor="text1"/>
                <w:sz w:val="18"/>
                <w:szCs w:val="18"/>
              </w:rPr>
            </w:pPr>
          </w:p>
          <w:p w14:paraId="66388A06" w14:textId="77777777" w:rsidR="00532A88" w:rsidRPr="00541073" w:rsidRDefault="00532A88" w:rsidP="005556D0">
            <w:pPr>
              <w:rPr>
                <w:rFonts w:ascii="ＭＳ 明朝" w:hAnsi="ＭＳ 明朝"/>
                <w:color w:val="000000" w:themeColor="text1"/>
                <w:sz w:val="18"/>
                <w:szCs w:val="18"/>
              </w:rPr>
            </w:pPr>
          </w:p>
          <w:p w14:paraId="2213F50D" w14:textId="77777777" w:rsidR="00373903" w:rsidRPr="00541073" w:rsidRDefault="00373903" w:rsidP="003E5CD4">
            <w:pPr>
              <w:rPr>
                <w:rFonts w:ascii="ＭＳ 明朝" w:hAnsi="ＭＳ 明朝"/>
                <w:color w:val="000000" w:themeColor="text1"/>
                <w:sz w:val="18"/>
                <w:szCs w:val="18"/>
              </w:rPr>
            </w:pPr>
          </w:p>
        </w:tc>
        <w:tc>
          <w:tcPr>
            <w:tcW w:w="1453" w:type="dxa"/>
            <w:gridSpan w:val="3"/>
            <w:shd w:val="clear" w:color="auto" w:fill="auto"/>
          </w:tcPr>
          <w:p w14:paraId="72ACCAA3" w14:textId="77777777" w:rsidR="00092B7A" w:rsidRPr="00541073" w:rsidRDefault="00092B7A" w:rsidP="005556D0">
            <w:pPr>
              <w:rPr>
                <w:rFonts w:ascii="ＭＳ 明朝" w:hAnsi="ＭＳ 明朝"/>
                <w:color w:val="000000" w:themeColor="text1"/>
                <w:sz w:val="18"/>
                <w:szCs w:val="18"/>
              </w:rPr>
            </w:pPr>
          </w:p>
          <w:p w14:paraId="69E6C407" w14:textId="77777777" w:rsidR="00092B7A" w:rsidRPr="00541073" w:rsidRDefault="00092B7A" w:rsidP="005556D0">
            <w:pPr>
              <w:rPr>
                <w:rFonts w:ascii="ＭＳ 明朝" w:hAnsi="ＭＳ 明朝"/>
                <w:color w:val="000000" w:themeColor="text1"/>
                <w:sz w:val="18"/>
                <w:szCs w:val="18"/>
              </w:rPr>
            </w:pPr>
          </w:p>
          <w:p w14:paraId="54FB2146" w14:textId="77777777" w:rsidR="00092B7A" w:rsidRPr="00541073" w:rsidRDefault="00092B7A" w:rsidP="005556D0">
            <w:pPr>
              <w:rPr>
                <w:rFonts w:ascii="ＭＳ 明朝" w:hAnsi="ＭＳ 明朝"/>
                <w:color w:val="000000" w:themeColor="text1"/>
                <w:sz w:val="18"/>
                <w:szCs w:val="18"/>
              </w:rPr>
            </w:pPr>
          </w:p>
          <w:p w14:paraId="41386760" w14:textId="77777777" w:rsidR="00092B7A" w:rsidRPr="00541073" w:rsidRDefault="00092B7A" w:rsidP="005556D0">
            <w:pPr>
              <w:rPr>
                <w:rFonts w:ascii="ＭＳ 明朝" w:hAnsi="ＭＳ 明朝"/>
                <w:color w:val="000000" w:themeColor="text1"/>
                <w:sz w:val="18"/>
                <w:szCs w:val="18"/>
              </w:rPr>
            </w:pPr>
          </w:p>
          <w:p w14:paraId="2BE2ABC3" w14:textId="77777777" w:rsidR="00092B7A" w:rsidRPr="00541073" w:rsidRDefault="00092B7A" w:rsidP="005556D0">
            <w:pPr>
              <w:rPr>
                <w:rFonts w:ascii="ＭＳ 明朝" w:hAnsi="ＭＳ 明朝"/>
                <w:color w:val="000000" w:themeColor="text1"/>
                <w:sz w:val="18"/>
                <w:szCs w:val="18"/>
              </w:rPr>
            </w:pPr>
          </w:p>
          <w:p w14:paraId="31E4222B" w14:textId="77777777" w:rsidR="00092B7A" w:rsidRPr="00541073" w:rsidRDefault="00092B7A" w:rsidP="005556D0">
            <w:pPr>
              <w:rPr>
                <w:rFonts w:ascii="ＭＳ 明朝" w:hAnsi="ＭＳ 明朝"/>
                <w:color w:val="000000" w:themeColor="text1"/>
                <w:sz w:val="18"/>
                <w:szCs w:val="18"/>
              </w:rPr>
            </w:pPr>
          </w:p>
          <w:p w14:paraId="17FFACA8" w14:textId="77777777" w:rsidR="00092B7A" w:rsidRPr="00541073" w:rsidRDefault="00092B7A" w:rsidP="005556D0">
            <w:pPr>
              <w:rPr>
                <w:rFonts w:ascii="ＭＳ 明朝" w:hAnsi="ＭＳ 明朝"/>
                <w:color w:val="000000" w:themeColor="text1"/>
                <w:sz w:val="18"/>
                <w:szCs w:val="18"/>
              </w:rPr>
            </w:pPr>
          </w:p>
          <w:p w14:paraId="468F6520" w14:textId="77777777" w:rsidR="00092B7A" w:rsidRPr="00541073" w:rsidRDefault="00092B7A" w:rsidP="005556D0">
            <w:pPr>
              <w:rPr>
                <w:rFonts w:ascii="ＭＳ 明朝" w:hAnsi="ＭＳ 明朝"/>
                <w:color w:val="000000" w:themeColor="text1"/>
                <w:sz w:val="18"/>
                <w:szCs w:val="18"/>
              </w:rPr>
            </w:pPr>
          </w:p>
          <w:p w14:paraId="06274A08" w14:textId="77777777" w:rsidR="008054F8" w:rsidRPr="00541073" w:rsidRDefault="008054F8" w:rsidP="005556D0">
            <w:pPr>
              <w:rPr>
                <w:rFonts w:ascii="ＭＳ 明朝" w:hAnsi="ＭＳ 明朝"/>
                <w:color w:val="000000" w:themeColor="text1"/>
                <w:sz w:val="18"/>
                <w:szCs w:val="18"/>
              </w:rPr>
            </w:pPr>
          </w:p>
          <w:p w14:paraId="2C4FBA5F" w14:textId="77777777" w:rsidR="008054F8" w:rsidRPr="00541073" w:rsidRDefault="008054F8" w:rsidP="005556D0">
            <w:pPr>
              <w:rPr>
                <w:rFonts w:ascii="ＭＳ 明朝" w:hAnsi="ＭＳ 明朝"/>
                <w:color w:val="000000" w:themeColor="text1"/>
                <w:sz w:val="18"/>
                <w:szCs w:val="18"/>
              </w:rPr>
            </w:pPr>
          </w:p>
          <w:p w14:paraId="09ADA176" w14:textId="77777777" w:rsidR="008054F8" w:rsidRPr="00541073" w:rsidRDefault="008054F8" w:rsidP="005556D0">
            <w:pPr>
              <w:rPr>
                <w:rFonts w:ascii="ＭＳ 明朝" w:hAnsi="ＭＳ 明朝"/>
                <w:color w:val="000000" w:themeColor="text1"/>
                <w:sz w:val="18"/>
                <w:szCs w:val="18"/>
              </w:rPr>
            </w:pPr>
          </w:p>
          <w:p w14:paraId="6517E243" w14:textId="77777777" w:rsidR="008054F8" w:rsidRPr="00541073" w:rsidRDefault="008054F8" w:rsidP="005556D0">
            <w:pPr>
              <w:rPr>
                <w:rFonts w:ascii="ＭＳ 明朝" w:hAnsi="ＭＳ 明朝"/>
                <w:color w:val="000000" w:themeColor="text1"/>
                <w:sz w:val="18"/>
                <w:szCs w:val="18"/>
              </w:rPr>
            </w:pPr>
          </w:p>
          <w:p w14:paraId="60501F98" w14:textId="77777777" w:rsidR="008054F8" w:rsidRPr="00541073" w:rsidRDefault="008054F8" w:rsidP="005556D0">
            <w:pPr>
              <w:rPr>
                <w:rFonts w:ascii="ＭＳ 明朝" w:hAnsi="ＭＳ 明朝"/>
                <w:color w:val="000000" w:themeColor="text1"/>
                <w:sz w:val="18"/>
                <w:szCs w:val="18"/>
              </w:rPr>
            </w:pPr>
          </w:p>
          <w:p w14:paraId="7CD902B3" w14:textId="77777777" w:rsidR="008054F8" w:rsidRPr="00541073" w:rsidRDefault="008054F8" w:rsidP="005556D0">
            <w:pPr>
              <w:rPr>
                <w:rFonts w:ascii="ＭＳ 明朝" w:hAnsi="ＭＳ 明朝"/>
                <w:color w:val="000000" w:themeColor="text1"/>
                <w:sz w:val="18"/>
                <w:szCs w:val="18"/>
              </w:rPr>
            </w:pPr>
          </w:p>
          <w:p w14:paraId="2C49903A" w14:textId="77777777" w:rsidR="00092B7A" w:rsidRPr="00541073" w:rsidRDefault="00092B7A" w:rsidP="005556D0">
            <w:pPr>
              <w:rPr>
                <w:rFonts w:ascii="ＭＳ 明朝" w:hAnsi="ＭＳ 明朝"/>
                <w:color w:val="000000" w:themeColor="text1"/>
                <w:sz w:val="18"/>
                <w:szCs w:val="18"/>
              </w:rPr>
            </w:pPr>
          </w:p>
          <w:p w14:paraId="1D2EDD03" w14:textId="77777777" w:rsidR="00092B7A" w:rsidRPr="00541073" w:rsidRDefault="00092B7A" w:rsidP="005556D0">
            <w:pPr>
              <w:rPr>
                <w:rFonts w:ascii="ＭＳ 明朝" w:hAnsi="ＭＳ 明朝"/>
                <w:color w:val="000000" w:themeColor="text1"/>
                <w:sz w:val="18"/>
                <w:szCs w:val="18"/>
              </w:rPr>
            </w:pPr>
          </w:p>
          <w:p w14:paraId="29E16AB2" w14:textId="77777777" w:rsidR="00092B7A" w:rsidRPr="00541073" w:rsidRDefault="00092B7A" w:rsidP="005556D0">
            <w:pPr>
              <w:rPr>
                <w:rFonts w:ascii="ＭＳ 明朝" w:hAnsi="ＭＳ 明朝"/>
                <w:color w:val="000000" w:themeColor="text1"/>
                <w:sz w:val="18"/>
                <w:szCs w:val="18"/>
              </w:rPr>
            </w:pPr>
          </w:p>
          <w:p w14:paraId="47C707C1" w14:textId="77777777" w:rsidR="00A16424" w:rsidRPr="00541073" w:rsidRDefault="00A16424" w:rsidP="00A16424">
            <w:pPr>
              <w:rPr>
                <w:rFonts w:ascii="ＭＳ 明朝" w:hAnsi="ＭＳ 明朝"/>
                <w:color w:val="000000" w:themeColor="text1"/>
                <w:sz w:val="18"/>
                <w:szCs w:val="18"/>
              </w:rPr>
            </w:pPr>
          </w:p>
          <w:p w14:paraId="39814FD4" w14:textId="77777777" w:rsidR="00A16424" w:rsidRPr="00541073" w:rsidRDefault="00A16424" w:rsidP="00A16424">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30E05441" w14:textId="77777777" w:rsidR="00A16424" w:rsidRPr="00541073" w:rsidRDefault="00A16424" w:rsidP="00A16424">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別紙1-2-(2)-第1-〔保育所〕-(</w:t>
            </w:r>
            <w:r w:rsidRPr="00541073">
              <w:rPr>
                <w:rFonts w:ascii="ＭＳ 明朝" w:hAnsi="ＭＳ 明朝"/>
                <w:color w:val="000000" w:themeColor="text1"/>
                <w:sz w:val="18"/>
              </w:rPr>
              <w:t>5</w:t>
            </w:r>
            <w:r w:rsidRPr="00541073">
              <w:rPr>
                <w:rFonts w:ascii="ＭＳ 明朝" w:hAnsi="ＭＳ 明朝" w:hint="eastAsia"/>
                <w:color w:val="000000" w:themeColor="text1"/>
                <w:sz w:val="18"/>
              </w:rPr>
              <w:t>)</w:t>
            </w:r>
          </w:p>
          <w:p w14:paraId="290D0C18" w14:textId="77777777" w:rsidR="00092B7A" w:rsidRPr="00541073" w:rsidRDefault="00092B7A" w:rsidP="005556D0">
            <w:pPr>
              <w:rPr>
                <w:rFonts w:ascii="ＭＳ 明朝" w:hAnsi="ＭＳ 明朝"/>
                <w:color w:val="000000" w:themeColor="text1"/>
                <w:sz w:val="18"/>
                <w:szCs w:val="18"/>
              </w:rPr>
            </w:pPr>
          </w:p>
          <w:p w14:paraId="7495BD52" w14:textId="77777777" w:rsidR="00092B7A" w:rsidRPr="00541073" w:rsidRDefault="00092B7A" w:rsidP="005556D0">
            <w:pPr>
              <w:rPr>
                <w:rFonts w:ascii="ＭＳ 明朝" w:hAnsi="ＭＳ 明朝"/>
                <w:color w:val="000000" w:themeColor="text1"/>
                <w:sz w:val="18"/>
                <w:szCs w:val="18"/>
              </w:rPr>
            </w:pPr>
          </w:p>
        </w:tc>
      </w:tr>
      <w:tr w:rsidR="00541073" w:rsidRPr="00541073" w14:paraId="780F16E8" w14:textId="77777777" w:rsidTr="004B5CA9">
        <w:tblPrEx>
          <w:tblCellMar>
            <w:left w:w="99" w:type="dxa"/>
            <w:right w:w="99" w:type="dxa"/>
          </w:tblCellMar>
          <w:tblLook w:val="0000" w:firstRow="0" w:lastRow="0" w:firstColumn="0" w:lastColumn="0" w:noHBand="0" w:noVBand="0"/>
        </w:tblPrEx>
        <w:trPr>
          <w:gridAfter w:val="1"/>
          <w:wAfter w:w="21" w:type="dxa"/>
          <w:trHeight w:val="412"/>
        </w:trPr>
        <w:tc>
          <w:tcPr>
            <w:tcW w:w="1967" w:type="dxa"/>
            <w:gridSpan w:val="4"/>
            <w:vAlign w:val="center"/>
          </w:tcPr>
          <w:p w14:paraId="4D612B4C" w14:textId="77777777" w:rsidR="00B9253D" w:rsidRPr="00541073" w:rsidRDefault="00B9253D"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6977" w:type="dxa"/>
            <w:gridSpan w:val="10"/>
            <w:vAlign w:val="center"/>
          </w:tcPr>
          <w:p w14:paraId="23C6EDC2" w14:textId="77777777" w:rsidR="00B9253D" w:rsidRPr="00541073" w:rsidRDefault="00B9253D"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584" w:type="dxa"/>
            <w:gridSpan w:val="5"/>
            <w:vAlign w:val="center"/>
          </w:tcPr>
          <w:p w14:paraId="219BFB94" w14:textId="77777777" w:rsidR="00B9253D" w:rsidRPr="00541073" w:rsidRDefault="00B9253D" w:rsidP="002B43D4">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07D775F0" w14:textId="77777777" w:rsidTr="00354B41">
        <w:tblPrEx>
          <w:tblCellMar>
            <w:left w:w="99" w:type="dxa"/>
            <w:right w:w="99" w:type="dxa"/>
          </w:tblCellMar>
          <w:tblLook w:val="0000" w:firstRow="0" w:lastRow="0" w:firstColumn="0" w:lastColumn="0" w:noHBand="0" w:noVBand="0"/>
        </w:tblPrEx>
        <w:trPr>
          <w:gridAfter w:val="1"/>
          <w:wAfter w:w="21" w:type="dxa"/>
          <w:trHeight w:val="14457"/>
        </w:trPr>
        <w:tc>
          <w:tcPr>
            <w:tcW w:w="1967" w:type="dxa"/>
            <w:gridSpan w:val="4"/>
            <w:tcBorders>
              <w:bottom w:val="single" w:sz="4" w:space="0" w:color="auto"/>
            </w:tcBorders>
          </w:tcPr>
          <w:p w14:paraId="75EEC0AF" w14:textId="77777777" w:rsidR="009B1876" w:rsidRPr="00541073" w:rsidRDefault="009B1876" w:rsidP="00723538">
            <w:pPr>
              <w:rPr>
                <w:rFonts w:ascii="ＭＳ 明朝" w:hAnsi="ＭＳ 明朝"/>
                <w:color w:val="000000" w:themeColor="text1"/>
                <w:szCs w:val="21"/>
              </w:rPr>
            </w:pPr>
            <w:r w:rsidRPr="00541073">
              <w:rPr>
                <w:color w:val="000000" w:themeColor="text1"/>
              </w:rPr>
              <w:br w:type="page"/>
            </w:r>
          </w:p>
          <w:p w14:paraId="6362E3E5" w14:textId="77777777" w:rsidR="009B1876" w:rsidRPr="00770313" w:rsidRDefault="00354B41" w:rsidP="00723538">
            <w:pPr>
              <w:rPr>
                <w:rFonts w:ascii="ＭＳ 明朝" w:hAnsi="ＭＳ 明朝"/>
                <w:bCs/>
                <w:color w:val="000000" w:themeColor="text1"/>
                <w:szCs w:val="21"/>
              </w:rPr>
            </w:pPr>
            <w:r w:rsidRPr="00770313">
              <w:rPr>
                <w:rFonts w:ascii="ＭＳ 明朝" w:hAnsi="ＭＳ 明朝" w:hint="eastAsia"/>
                <w:bCs/>
                <w:color w:val="000000" w:themeColor="text1"/>
                <w:szCs w:val="21"/>
              </w:rPr>
              <w:t>11　自動車</w:t>
            </w:r>
          </w:p>
          <w:p w14:paraId="63CDBECD" w14:textId="77777777" w:rsidR="009B1876" w:rsidRPr="00541073" w:rsidRDefault="009B1876" w:rsidP="00723538">
            <w:pPr>
              <w:rPr>
                <w:rFonts w:ascii="ＭＳ 明朝" w:hAnsi="ＭＳ 明朝"/>
                <w:color w:val="000000" w:themeColor="text1"/>
                <w:szCs w:val="21"/>
              </w:rPr>
            </w:pPr>
          </w:p>
          <w:p w14:paraId="671DACEA" w14:textId="77777777" w:rsidR="009B1876" w:rsidRPr="00541073" w:rsidRDefault="009B1876" w:rsidP="00723538">
            <w:pPr>
              <w:rPr>
                <w:rFonts w:ascii="ＭＳ 明朝" w:hAnsi="ＭＳ 明朝"/>
                <w:b/>
                <w:color w:val="000000" w:themeColor="text1"/>
                <w:szCs w:val="21"/>
              </w:rPr>
            </w:pPr>
          </w:p>
          <w:p w14:paraId="787F832B" w14:textId="77777777" w:rsidR="009B1876" w:rsidRPr="00541073" w:rsidRDefault="009B1876" w:rsidP="00723538">
            <w:pPr>
              <w:rPr>
                <w:rFonts w:ascii="ＭＳ 明朝" w:hAnsi="ＭＳ 明朝"/>
                <w:b/>
                <w:color w:val="000000" w:themeColor="text1"/>
                <w:szCs w:val="21"/>
              </w:rPr>
            </w:pPr>
          </w:p>
          <w:p w14:paraId="4ED7F39E" w14:textId="77777777" w:rsidR="009B1876" w:rsidRPr="00541073" w:rsidRDefault="009B1876" w:rsidP="00723538">
            <w:pPr>
              <w:rPr>
                <w:rFonts w:ascii="ＭＳ 明朝" w:hAnsi="ＭＳ 明朝"/>
                <w:b/>
                <w:color w:val="000000" w:themeColor="text1"/>
                <w:szCs w:val="21"/>
              </w:rPr>
            </w:pPr>
          </w:p>
          <w:p w14:paraId="4DA9DCEC" w14:textId="77777777" w:rsidR="009B1876" w:rsidRPr="00541073" w:rsidRDefault="009B1876" w:rsidP="00723538">
            <w:pPr>
              <w:rPr>
                <w:rFonts w:ascii="ＭＳ 明朝" w:hAnsi="ＭＳ 明朝"/>
                <w:b/>
                <w:color w:val="000000" w:themeColor="text1"/>
                <w:szCs w:val="21"/>
              </w:rPr>
            </w:pPr>
          </w:p>
          <w:p w14:paraId="088D327D" w14:textId="77777777" w:rsidR="009B1876" w:rsidRPr="00541073" w:rsidRDefault="009B1876" w:rsidP="00723538">
            <w:pPr>
              <w:rPr>
                <w:rFonts w:ascii="ＭＳ 明朝" w:hAnsi="ＭＳ 明朝"/>
                <w:b/>
                <w:color w:val="000000" w:themeColor="text1"/>
                <w:szCs w:val="21"/>
              </w:rPr>
            </w:pPr>
          </w:p>
          <w:p w14:paraId="2BD69657" w14:textId="77777777" w:rsidR="000D38A3" w:rsidRPr="00541073" w:rsidRDefault="000D38A3" w:rsidP="00723538">
            <w:pPr>
              <w:rPr>
                <w:rFonts w:ascii="ＭＳ 明朝" w:hAnsi="ＭＳ 明朝"/>
                <w:b/>
                <w:color w:val="000000" w:themeColor="text1"/>
                <w:szCs w:val="21"/>
              </w:rPr>
            </w:pPr>
          </w:p>
          <w:p w14:paraId="62525288" w14:textId="77777777" w:rsidR="000D38A3" w:rsidRPr="00541073" w:rsidRDefault="000D38A3" w:rsidP="00723538">
            <w:pPr>
              <w:rPr>
                <w:rFonts w:ascii="ＭＳ 明朝" w:hAnsi="ＭＳ 明朝"/>
                <w:b/>
                <w:color w:val="000000" w:themeColor="text1"/>
                <w:szCs w:val="21"/>
              </w:rPr>
            </w:pPr>
          </w:p>
          <w:p w14:paraId="0B351DD3" w14:textId="77777777" w:rsidR="000D38A3" w:rsidRPr="00541073" w:rsidRDefault="000D38A3" w:rsidP="00723538">
            <w:pPr>
              <w:rPr>
                <w:rFonts w:ascii="ＭＳ 明朝" w:hAnsi="ＭＳ 明朝"/>
                <w:b/>
                <w:color w:val="000000" w:themeColor="text1"/>
                <w:szCs w:val="21"/>
              </w:rPr>
            </w:pPr>
          </w:p>
          <w:p w14:paraId="0FC5E925" w14:textId="77777777" w:rsidR="000D38A3" w:rsidRPr="00541073" w:rsidRDefault="000D38A3" w:rsidP="00723538">
            <w:pPr>
              <w:rPr>
                <w:rFonts w:ascii="ＭＳ 明朝" w:hAnsi="ＭＳ 明朝"/>
                <w:b/>
                <w:color w:val="000000" w:themeColor="text1"/>
                <w:szCs w:val="21"/>
              </w:rPr>
            </w:pPr>
          </w:p>
          <w:p w14:paraId="368DDA7A" w14:textId="77777777" w:rsidR="000D38A3" w:rsidRPr="00541073" w:rsidRDefault="000D38A3" w:rsidP="00723538">
            <w:pPr>
              <w:rPr>
                <w:rFonts w:ascii="ＭＳ 明朝" w:hAnsi="ＭＳ 明朝"/>
                <w:b/>
                <w:color w:val="000000" w:themeColor="text1"/>
                <w:szCs w:val="21"/>
              </w:rPr>
            </w:pPr>
          </w:p>
          <w:p w14:paraId="7B035056" w14:textId="77777777" w:rsidR="000D38A3" w:rsidRPr="00541073" w:rsidRDefault="000D38A3" w:rsidP="00723538">
            <w:pPr>
              <w:rPr>
                <w:rFonts w:ascii="ＭＳ 明朝" w:hAnsi="ＭＳ 明朝"/>
                <w:b/>
                <w:color w:val="000000" w:themeColor="text1"/>
                <w:szCs w:val="21"/>
              </w:rPr>
            </w:pPr>
          </w:p>
          <w:p w14:paraId="492DE129" w14:textId="77777777" w:rsidR="000D38A3" w:rsidRPr="00541073" w:rsidRDefault="000D38A3" w:rsidP="00723538">
            <w:pPr>
              <w:rPr>
                <w:rFonts w:ascii="ＭＳ 明朝" w:hAnsi="ＭＳ 明朝"/>
                <w:b/>
                <w:color w:val="000000" w:themeColor="text1"/>
                <w:szCs w:val="21"/>
              </w:rPr>
            </w:pPr>
          </w:p>
          <w:p w14:paraId="0023CDB8" w14:textId="77777777" w:rsidR="000D38A3" w:rsidRPr="00541073" w:rsidRDefault="000D38A3" w:rsidP="00723538">
            <w:pPr>
              <w:rPr>
                <w:rFonts w:ascii="ＭＳ 明朝" w:hAnsi="ＭＳ 明朝"/>
                <w:b/>
                <w:color w:val="000000" w:themeColor="text1"/>
                <w:szCs w:val="21"/>
              </w:rPr>
            </w:pPr>
          </w:p>
          <w:p w14:paraId="7897CDED" w14:textId="77777777" w:rsidR="000D38A3" w:rsidRPr="00541073" w:rsidRDefault="000D38A3" w:rsidP="00723538">
            <w:pPr>
              <w:rPr>
                <w:rFonts w:ascii="ＭＳ 明朝" w:hAnsi="ＭＳ 明朝"/>
                <w:b/>
                <w:color w:val="000000" w:themeColor="text1"/>
                <w:szCs w:val="21"/>
              </w:rPr>
            </w:pPr>
          </w:p>
          <w:p w14:paraId="72C4053E" w14:textId="77777777" w:rsidR="000D38A3" w:rsidRPr="00541073" w:rsidRDefault="000D38A3" w:rsidP="00723538">
            <w:pPr>
              <w:rPr>
                <w:rFonts w:ascii="ＭＳ 明朝" w:hAnsi="ＭＳ 明朝"/>
                <w:b/>
                <w:color w:val="000000" w:themeColor="text1"/>
                <w:szCs w:val="21"/>
              </w:rPr>
            </w:pPr>
          </w:p>
          <w:p w14:paraId="650A0565" w14:textId="77777777" w:rsidR="009B1876" w:rsidRPr="00541073" w:rsidRDefault="000D38A3" w:rsidP="00723538">
            <w:pPr>
              <w:rPr>
                <w:rFonts w:ascii="ＭＳ 明朝" w:hAnsi="ＭＳ 明朝"/>
                <w:color w:val="000000" w:themeColor="text1"/>
                <w:szCs w:val="21"/>
              </w:rPr>
            </w:pPr>
            <w:r w:rsidRPr="00541073">
              <w:rPr>
                <w:rFonts w:ascii="ＭＳ 明朝" w:hAnsi="ＭＳ 明朝" w:hint="eastAsia"/>
                <w:color w:val="000000" w:themeColor="text1"/>
                <w:szCs w:val="21"/>
              </w:rPr>
              <w:t>12</w:t>
            </w:r>
            <w:r w:rsidR="009B1876" w:rsidRPr="00541073">
              <w:rPr>
                <w:rFonts w:ascii="ＭＳ 明朝" w:hAnsi="ＭＳ 明朝" w:hint="eastAsia"/>
                <w:color w:val="000000" w:themeColor="text1"/>
                <w:szCs w:val="21"/>
              </w:rPr>
              <w:t xml:space="preserve">　損害賠償保険</w:t>
            </w:r>
          </w:p>
          <w:p w14:paraId="4C7DE6DB" w14:textId="77777777" w:rsidR="009B1876" w:rsidRPr="00541073" w:rsidRDefault="00FF2FC3" w:rsidP="00723538">
            <w:pPr>
              <w:rPr>
                <w:rFonts w:ascii="ＭＳ 明朝" w:hAnsi="ＭＳ 明朝"/>
                <w:b/>
                <w:color w:val="000000" w:themeColor="text1"/>
                <w:szCs w:val="21"/>
              </w:rPr>
            </w:pPr>
            <w:r w:rsidRPr="00541073">
              <w:rPr>
                <w:rFonts w:ascii="ＭＳ 明朝" w:hAnsi="ＭＳ 明朝"/>
                <w:noProof/>
                <w:color w:val="000000" w:themeColor="text1"/>
                <w:szCs w:val="21"/>
              </w:rPr>
              <mc:AlternateContent>
                <mc:Choice Requires="wps">
                  <w:drawing>
                    <wp:anchor distT="0" distB="0" distL="114300" distR="114300" simplePos="0" relativeHeight="251699200" behindDoc="0" locked="0" layoutInCell="1" allowOverlap="1" wp14:anchorId="49F86F18" wp14:editId="5ACAD870">
                      <wp:simplePos x="0" y="0"/>
                      <wp:positionH relativeFrom="column">
                        <wp:posOffset>-1270</wp:posOffset>
                      </wp:positionH>
                      <wp:positionV relativeFrom="paragraph">
                        <wp:posOffset>151765</wp:posOffset>
                      </wp:positionV>
                      <wp:extent cx="6394450" cy="1314450"/>
                      <wp:effectExtent l="0" t="0" r="6350" b="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323"/>
                                    <w:gridCol w:w="1324"/>
                                    <w:gridCol w:w="1608"/>
                                    <w:gridCol w:w="1229"/>
                                    <w:gridCol w:w="1229"/>
                                    <w:gridCol w:w="1230"/>
                                  </w:tblGrid>
                                  <w:tr w:rsidR="00A143B6" w:rsidRPr="00F05A46" w14:paraId="7E50E74D" w14:textId="77777777">
                                    <w:trPr>
                                      <w:trHeight w:val="424"/>
                                    </w:trPr>
                                    <w:tc>
                                      <w:tcPr>
                                        <w:tcW w:w="2011" w:type="dxa"/>
                                        <w:tcBorders>
                                          <w:top w:val="single" w:sz="4" w:space="0" w:color="auto"/>
                                          <w:left w:val="single" w:sz="4" w:space="0" w:color="auto"/>
                                          <w:bottom w:val="single" w:sz="4" w:space="0" w:color="auto"/>
                                          <w:right w:val="single" w:sz="4" w:space="0" w:color="auto"/>
                                        </w:tcBorders>
                                        <w:hideMark/>
                                      </w:tcPr>
                                      <w:p w14:paraId="32125AB6"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保険の種類・名称</w:t>
                                        </w:r>
                                      </w:p>
                                      <w:p w14:paraId="052EB437"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保険会社名</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BC44904"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契約者</w:t>
                                        </w:r>
                                      </w:p>
                                    </w:tc>
                                    <w:tc>
                                      <w:tcPr>
                                        <w:tcW w:w="1324" w:type="dxa"/>
                                        <w:tcBorders>
                                          <w:top w:val="single" w:sz="4" w:space="0" w:color="auto"/>
                                          <w:left w:val="single" w:sz="4" w:space="0" w:color="auto"/>
                                          <w:bottom w:val="single" w:sz="4" w:space="0" w:color="auto"/>
                                          <w:right w:val="single" w:sz="4" w:space="0" w:color="auto"/>
                                        </w:tcBorders>
                                        <w:vAlign w:val="center"/>
                                        <w:hideMark/>
                                      </w:tcPr>
                                      <w:p w14:paraId="643210A4"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被保険者</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FB55CE2"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受取人</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BB94D3B"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対象人員</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ED47F1E" w14:textId="7B35FD34"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１人当</w:t>
                                        </w:r>
                                        <w:r w:rsidR="00A83A0E">
                                          <w:rPr>
                                            <w:rFonts w:ascii="ＭＳ 明朝" w:hAnsi="ＭＳ 明朝" w:hint="eastAsia"/>
                                            <w:szCs w:val="20"/>
                                          </w:rPr>
                                          <w:t>た</w:t>
                                        </w:r>
                                        <w:r w:rsidRPr="00F05A46">
                                          <w:rPr>
                                            <w:rFonts w:ascii="ＭＳ 明朝" w:hAnsi="ＭＳ 明朝" w:hint="eastAsia"/>
                                            <w:szCs w:val="20"/>
                                          </w:rPr>
                                          <w:t>り</w:t>
                                        </w:r>
                                      </w:p>
                                      <w:p w14:paraId="291D5B98"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月額保険料</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64FAAD0" w14:textId="38014BD1"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１人当</w:t>
                                        </w:r>
                                        <w:r w:rsidR="00A83A0E">
                                          <w:rPr>
                                            <w:rFonts w:ascii="ＭＳ 明朝" w:hAnsi="ＭＳ 明朝" w:hint="eastAsia"/>
                                            <w:szCs w:val="20"/>
                                          </w:rPr>
                                          <w:t>た</w:t>
                                        </w:r>
                                        <w:r w:rsidRPr="00F05A46">
                                          <w:rPr>
                                            <w:rFonts w:ascii="ＭＳ 明朝" w:hAnsi="ＭＳ 明朝" w:hint="eastAsia"/>
                                            <w:szCs w:val="20"/>
                                          </w:rPr>
                                          <w:t>り</w:t>
                                        </w:r>
                                      </w:p>
                                      <w:p w14:paraId="1958CA2D"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補償金額</w:t>
                                        </w:r>
                                      </w:p>
                                    </w:tc>
                                  </w:tr>
                                  <w:tr w:rsidR="00A143B6" w:rsidRPr="00F05A46" w14:paraId="6D989F52" w14:textId="77777777" w:rsidTr="00FF2FC3">
                                    <w:trPr>
                                      <w:trHeight w:val="680"/>
                                    </w:trPr>
                                    <w:tc>
                                      <w:tcPr>
                                        <w:tcW w:w="2011" w:type="dxa"/>
                                        <w:tcBorders>
                                          <w:top w:val="single" w:sz="4" w:space="0" w:color="auto"/>
                                          <w:left w:val="single" w:sz="4" w:space="0" w:color="auto"/>
                                          <w:bottom w:val="single" w:sz="4" w:space="0" w:color="auto"/>
                                          <w:right w:val="single" w:sz="4" w:space="0" w:color="auto"/>
                                        </w:tcBorders>
                                        <w:vAlign w:val="center"/>
                                      </w:tcPr>
                                      <w:p w14:paraId="00C675B4" w14:textId="77777777" w:rsidR="00A143B6" w:rsidRPr="00F05A46" w:rsidRDefault="00A143B6" w:rsidP="003E5CD4">
                                        <w:pPr>
                                          <w:tabs>
                                            <w:tab w:val="left" w:pos="2457"/>
                                            <w:tab w:val="left" w:pos="9072"/>
                                          </w:tabs>
                                          <w:ind w:right="788"/>
                                          <w:rPr>
                                            <w:rFonts w:ascii="ＭＳ 明朝" w:hAnsi="ＭＳ 明朝"/>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89E3043" w14:textId="77777777" w:rsidR="00A143B6" w:rsidRPr="00F05A46" w:rsidRDefault="00A143B6">
                                        <w:pPr>
                                          <w:tabs>
                                            <w:tab w:val="left" w:pos="2457"/>
                                            <w:tab w:val="left" w:pos="9072"/>
                                          </w:tabs>
                                          <w:wordWrap w:val="0"/>
                                          <w:jc w:val="right"/>
                                          <w:rPr>
                                            <w:rFonts w:ascii="ＭＳ 明朝" w:hAnsi="ＭＳ 明朝"/>
                                            <w:szCs w:val="20"/>
                                          </w:rPr>
                                        </w:pPr>
                                      </w:p>
                                    </w:tc>
                                    <w:tc>
                                      <w:tcPr>
                                        <w:tcW w:w="1324" w:type="dxa"/>
                                        <w:tcBorders>
                                          <w:top w:val="single" w:sz="4" w:space="0" w:color="auto"/>
                                          <w:left w:val="single" w:sz="4" w:space="0" w:color="auto"/>
                                          <w:bottom w:val="single" w:sz="4" w:space="0" w:color="auto"/>
                                          <w:right w:val="single" w:sz="4" w:space="0" w:color="auto"/>
                                        </w:tcBorders>
                                        <w:vAlign w:val="center"/>
                                      </w:tcPr>
                                      <w:p w14:paraId="47AE6B2F" w14:textId="77777777" w:rsidR="00A143B6" w:rsidRPr="00F05A46" w:rsidRDefault="00A143B6">
                                        <w:pPr>
                                          <w:tabs>
                                            <w:tab w:val="left" w:pos="2457"/>
                                            <w:tab w:val="left" w:pos="9072"/>
                                          </w:tabs>
                                          <w:wordWrap w:val="0"/>
                                          <w:jc w:val="right"/>
                                          <w:rPr>
                                            <w:rFonts w:ascii="ＭＳ 明朝" w:hAnsi="ＭＳ 明朝"/>
                                            <w:szCs w:val="20"/>
                                          </w:rPr>
                                        </w:pPr>
                                      </w:p>
                                    </w:tc>
                                    <w:tc>
                                      <w:tcPr>
                                        <w:tcW w:w="1608" w:type="dxa"/>
                                        <w:tcBorders>
                                          <w:top w:val="single" w:sz="4" w:space="0" w:color="auto"/>
                                          <w:left w:val="single" w:sz="4" w:space="0" w:color="auto"/>
                                          <w:bottom w:val="single" w:sz="4" w:space="0" w:color="auto"/>
                                          <w:right w:val="single" w:sz="4" w:space="0" w:color="auto"/>
                                        </w:tcBorders>
                                        <w:vAlign w:val="center"/>
                                      </w:tcPr>
                                      <w:p w14:paraId="0952BE26" w14:textId="77777777" w:rsidR="00A143B6" w:rsidRPr="00F05A46" w:rsidRDefault="00A143B6">
                                        <w:pPr>
                                          <w:tabs>
                                            <w:tab w:val="left" w:pos="2457"/>
                                            <w:tab w:val="left" w:pos="9072"/>
                                          </w:tabs>
                                          <w:wordWrap w:val="0"/>
                                          <w:jc w:val="right"/>
                                          <w:rPr>
                                            <w:rFonts w:ascii="ＭＳ 明朝" w:hAnsi="ＭＳ 明朝"/>
                                            <w:szCs w:val="20"/>
                                          </w:rPr>
                                        </w:pPr>
                                      </w:p>
                                    </w:tc>
                                    <w:tc>
                                      <w:tcPr>
                                        <w:tcW w:w="1229" w:type="dxa"/>
                                        <w:tcBorders>
                                          <w:top w:val="single" w:sz="4" w:space="0" w:color="auto"/>
                                          <w:left w:val="single" w:sz="4" w:space="0" w:color="auto"/>
                                          <w:bottom w:val="single" w:sz="4" w:space="0" w:color="auto"/>
                                          <w:right w:val="single" w:sz="4" w:space="0" w:color="auto"/>
                                        </w:tcBorders>
                                        <w:vAlign w:val="center"/>
                                        <w:hideMark/>
                                      </w:tcPr>
                                      <w:p w14:paraId="465563A3" w14:textId="77777777" w:rsidR="00A143B6" w:rsidRPr="00F05A46" w:rsidRDefault="00A143B6">
                                        <w:pPr>
                                          <w:tabs>
                                            <w:tab w:val="left" w:pos="2457"/>
                                            <w:tab w:val="left" w:pos="9072"/>
                                          </w:tabs>
                                          <w:wordWrap w:val="0"/>
                                          <w:jc w:val="right"/>
                                          <w:rPr>
                                            <w:rFonts w:ascii="ＭＳ 明朝" w:hAnsi="ＭＳ 明朝"/>
                                            <w:szCs w:val="20"/>
                                          </w:rPr>
                                        </w:pPr>
                                        <w:r w:rsidRPr="00F05A46">
                                          <w:rPr>
                                            <w:rFonts w:ascii="ＭＳ 明朝" w:hAnsi="ＭＳ 明朝" w:hint="eastAsia"/>
                                            <w:szCs w:val="20"/>
                                          </w:rPr>
                                          <w:t>人</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4DC4805" w14:textId="77777777" w:rsidR="00A143B6" w:rsidRPr="00F05A46" w:rsidRDefault="00A143B6">
                                        <w:pPr>
                                          <w:tabs>
                                            <w:tab w:val="left" w:pos="2457"/>
                                            <w:tab w:val="left" w:pos="9072"/>
                                          </w:tabs>
                                          <w:wordWrap w:val="0"/>
                                          <w:jc w:val="right"/>
                                          <w:rPr>
                                            <w:rFonts w:ascii="ＭＳ 明朝" w:hAnsi="ＭＳ 明朝"/>
                                            <w:szCs w:val="20"/>
                                          </w:rPr>
                                        </w:pPr>
                                        <w:r w:rsidRPr="00F05A46">
                                          <w:rPr>
                                            <w:rFonts w:ascii="ＭＳ 明朝" w:hAnsi="ＭＳ 明朝" w:hint="eastAsia"/>
                                            <w:szCs w:val="20"/>
                                          </w:rPr>
                                          <w:t>円</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1C3BF8F" w14:textId="77777777" w:rsidR="00A143B6" w:rsidRPr="00F05A46" w:rsidRDefault="00A143B6">
                                        <w:pPr>
                                          <w:tabs>
                                            <w:tab w:val="left" w:pos="2457"/>
                                            <w:tab w:val="left" w:pos="9072"/>
                                          </w:tabs>
                                          <w:jc w:val="right"/>
                                          <w:rPr>
                                            <w:rFonts w:ascii="ＭＳ 明朝" w:hAnsi="ＭＳ 明朝"/>
                                            <w:szCs w:val="20"/>
                                          </w:rPr>
                                        </w:pPr>
                                        <w:r w:rsidRPr="00F05A46">
                                          <w:rPr>
                                            <w:rFonts w:ascii="ＭＳ 明朝" w:hAnsi="ＭＳ 明朝" w:hint="eastAsia"/>
                                            <w:szCs w:val="20"/>
                                          </w:rPr>
                                          <w:t xml:space="preserve">　　　千円</w:t>
                                        </w:r>
                                      </w:p>
                                    </w:tc>
                                  </w:tr>
                                  <w:tr w:rsidR="00FF2FC3" w:rsidRPr="00F05A46" w14:paraId="6CF2068C" w14:textId="77777777" w:rsidTr="00FF2FC3">
                                    <w:trPr>
                                      <w:trHeight w:val="704"/>
                                    </w:trPr>
                                    <w:tc>
                                      <w:tcPr>
                                        <w:tcW w:w="2011" w:type="dxa"/>
                                        <w:tcBorders>
                                          <w:top w:val="single" w:sz="4" w:space="0" w:color="auto"/>
                                          <w:left w:val="single" w:sz="4" w:space="0" w:color="auto"/>
                                          <w:bottom w:val="single" w:sz="4" w:space="0" w:color="auto"/>
                                          <w:right w:val="single" w:sz="4" w:space="0" w:color="auto"/>
                                        </w:tcBorders>
                                        <w:vAlign w:val="center"/>
                                      </w:tcPr>
                                      <w:p w14:paraId="13250CD8" w14:textId="77777777" w:rsidR="00FF2FC3" w:rsidRPr="00F05A46" w:rsidRDefault="00FF2FC3" w:rsidP="00FF2FC3">
                                        <w:pPr>
                                          <w:tabs>
                                            <w:tab w:val="left" w:pos="2457"/>
                                            <w:tab w:val="left" w:pos="9072"/>
                                          </w:tabs>
                                          <w:ind w:right="788"/>
                                          <w:rPr>
                                            <w:rFonts w:ascii="ＭＳ 明朝" w:hAnsi="ＭＳ 明朝"/>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F6A7E48" w14:textId="77777777" w:rsidR="00FF2FC3" w:rsidRPr="00F05A46" w:rsidRDefault="00FF2FC3" w:rsidP="00FF2FC3">
                                        <w:pPr>
                                          <w:tabs>
                                            <w:tab w:val="left" w:pos="2457"/>
                                            <w:tab w:val="left" w:pos="9072"/>
                                          </w:tabs>
                                          <w:wordWrap w:val="0"/>
                                          <w:jc w:val="right"/>
                                          <w:rPr>
                                            <w:rFonts w:ascii="ＭＳ 明朝" w:hAnsi="ＭＳ 明朝"/>
                                            <w:szCs w:val="20"/>
                                          </w:rPr>
                                        </w:pPr>
                                      </w:p>
                                    </w:tc>
                                    <w:tc>
                                      <w:tcPr>
                                        <w:tcW w:w="1324" w:type="dxa"/>
                                        <w:tcBorders>
                                          <w:top w:val="single" w:sz="4" w:space="0" w:color="auto"/>
                                          <w:left w:val="single" w:sz="4" w:space="0" w:color="auto"/>
                                          <w:bottom w:val="single" w:sz="4" w:space="0" w:color="auto"/>
                                          <w:right w:val="single" w:sz="4" w:space="0" w:color="auto"/>
                                        </w:tcBorders>
                                        <w:vAlign w:val="center"/>
                                      </w:tcPr>
                                      <w:p w14:paraId="037B5266" w14:textId="77777777" w:rsidR="00FF2FC3" w:rsidRPr="00F05A46" w:rsidRDefault="00FF2FC3" w:rsidP="00FF2FC3">
                                        <w:pPr>
                                          <w:tabs>
                                            <w:tab w:val="left" w:pos="2457"/>
                                            <w:tab w:val="left" w:pos="9072"/>
                                          </w:tabs>
                                          <w:wordWrap w:val="0"/>
                                          <w:jc w:val="right"/>
                                          <w:rPr>
                                            <w:rFonts w:ascii="ＭＳ 明朝" w:hAnsi="ＭＳ 明朝"/>
                                            <w:szCs w:val="20"/>
                                          </w:rPr>
                                        </w:pPr>
                                      </w:p>
                                    </w:tc>
                                    <w:tc>
                                      <w:tcPr>
                                        <w:tcW w:w="1608" w:type="dxa"/>
                                        <w:tcBorders>
                                          <w:top w:val="single" w:sz="4" w:space="0" w:color="auto"/>
                                          <w:left w:val="single" w:sz="4" w:space="0" w:color="auto"/>
                                          <w:bottom w:val="single" w:sz="4" w:space="0" w:color="auto"/>
                                          <w:right w:val="single" w:sz="4" w:space="0" w:color="auto"/>
                                        </w:tcBorders>
                                        <w:vAlign w:val="center"/>
                                      </w:tcPr>
                                      <w:p w14:paraId="2D14B60C" w14:textId="77777777" w:rsidR="00FF2FC3" w:rsidRPr="00F05A46" w:rsidRDefault="00FF2FC3" w:rsidP="00FF2FC3">
                                        <w:pPr>
                                          <w:tabs>
                                            <w:tab w:val="left" w:pos="2457"/>
                                            <w:tab w:val="left" w:pos="9072"/>
                                          </w:tabs>
                                          <w:wordWrap w:val="0"/>
                                          <w:jc w:val="right"/>
                                          <w:rPr>
                                            <w:rFonts w:ascii="ＭＳ 明朝" w:hAnsi="ＭＳ 明朝"/>
                                            <w:szCs w:val="20"/>
                                          </w:rPr>
                                        </w:pPr>
                                      </w:p>
                                    </w:tc>
                                    <w:tc>
                                      <w:tcPr>
                                        <w:tcW w:w="1229" w:type="dxa"/>
                                        <w:tcBorders>
                                          <w:top w:val="single" w:sz="4" w:space="0" w:color="auto"/>
                                          <w:left w:val="single" w:sz="4" w:space="0" w:color="auto"/>
                                          <w:bottom w:val="single" w:sz="4" w:space="0" w:color="auto"/>
                                          <w:right w:val="single" w:sz="4" w:space="0" w:color="auto"/>
                                        </w:tcBorders>
                                        <w:vAlign w:val="center"/>
                                      </w:tcPr>
                                      <w:p w14:paraId="0E98BD88" w14:textId="77777777" w:rsidR="00FF2FC3" w:rsidRPr="00F05A46" w:rsidRDefault="00FF2FC3" w:rsidP="00FF2FC3">
                                        <w:pPr>
                                          <w:tabs>
                                            <w:tab w:val="left" w:pos="2457"/>
                                            <w:tab w:val="left" w:pos="9072"/>
                                          </w:tabs>
                                          <w:wordWrap w:val="0"/>
                                          <w:jc w:val="right"/>
                                          <w:rPr>
                                            <w:rFonts w:ascii="ＭＳ 明朝" w:hAnsi="ＭＳ 明朝"/>
                                            <w:szCs w:val="20"/>
                                          </w:rPr>
                                        </w:pPr>
                                        <w:r w:rsidRPr="00F05A46">
                                          <w:rPr>
                                            <w:rFonts w:ascii="ＭＳ 明朝" w:hAnsi="ＭＳ 明朝" w:hint="eastAsia"/>
                                            <w:szCs w:val="20"/>
                                          </w:rPr>
                                          <w:t>人</w:t>
                                        </w:r>
                                      </w:p>
                                    </w:tc>
                                    <w:tc>
                                      <w:tcPr>
                                        <w:tcW w:w="1229" w:type="dxa"/>
                                        <w:tcBorders>
                                          <w:top w:val="single" w:sz="4" w:space="0" w:color="auto"/>
                                          <w:left w:val="single" w:sz="4" w:space="0" w:color="auto"/>
                                          <w:bottom w:val="single" w:sz="4" w:space="0" w:color="auto"/>
                                          <w:right w:val="single" w:sz="4" w:space="0" w:color="auto"/>
                                        </w:tcBorders>
                                        <w:vAlign w:val="center"/>
                                      </w:tcPr>
                                      <w:p w14:paraId="14ABD5B6" w14:textId="77777777" w:rsidR="00FF2FC3" w:rsidRPr="00F05A46" w:rsidRDefault="00FF2FC3" w:rsidP="00FF2FC3">
                                        <w:pPr>
                                          <w:tabs>
                                            <w:tab w:val="left" w:pos="2457"/>
                                            <w:tab w:val="left" w:pos="9072"/>
                                          </w:tabs>
                                          <w:wordWrap w:val="0"/>
                                          <w:jc w:val="right"/>
                                          <w:rPr>
                                            <w:rFonts w:ascii="ＭＳ 明朝" w:hAnsi="ＭＳ 明朝"/>
                                            <w:szCs w:val="20"/>
                                          </w:rPr>
                                        </w:pPr>
                                        <w:r w:rsidRPr="00F05A46">
                                          <w:rPr>
                                            <w:rFonts w:ascii="ＭＳ 明朝" w:hAnsi="ＭＳ 明朝" w:hint="eastAsia"/>
                                            <w:szCs w:val="20"/>
                                          </w:rPr>
                                          <w:t>円</w:t>
                                        </w:r>
                                      </w:p>
                                    </w:tc>
                                    <w:tc>
                                      <w:tcPr>
                                        <w:tcW w:w="1230" w:type="dxa"/>
                                        <w:tcBorders>
                                          <w:top w:val="single" w:sz="4" w:space="0" w:color="auto"/>
                                          <w:left w:val="single" w:sz="4" w:space="0" w:color="auto"/>
                                          <w:bottom w:val="single" w:sz="4" w:space="0" w:color="auto"/>
                                          <w:right w:val="single" w:sz="4" w:space="0" w:color="auto"/>
                                        </w:tcBorders>
                                        <w:vAlign w:val="center"/>
                                      </w:tcPr>
                                      <w:p w14:paraId="1F326FA6" w14:textId="77777777" w:rsidR="00FF2FC3" w:rsidRPr="00F05A46" w:rsidRDefault="00FF2FC3" w:rsidP="00FF2FC3">
                                        <w:pPr>
                                          <w:tabs>
                                            <w:tab w:val="left" w:pos="2457"/>
                                            <w:tab w:val="left" w:pos="9072"/>
                                          </w:tabs>
                                          <w:jc w:val="right"/>
                                          <w:rPr>
                                            <w:rFonts w:ascii="ＭＳ 明朝" w:hAnsi="ＭＳ 明朝"/>
                                            <w:szCs w:val="20"/>
                                          </w:rPr>
                                        </w:pPr>
                                        <w:r w:rsidRPr="00F05A46">
                                          <w:rPr>
                                            <w:rFonts w:ascii="ＭＳ 明朝" w:hAnsi="ＭＳ 明朝" w:hint="eastAsia"/>
                                            <w:szCs w:val="20"/>
                                          </w:rPr>
                                          <w:t xml:space="preserve">　　　千円</w:t>
                                        </w:r>
                                      </w:p>
                                    </w:tc>
                                  </w:tr>
                                </w:tbl>
                                <w:p w14:paraId="1BF2217F" w14:textId="77777777" w:rsidR="00A143B6" w:rsidRDefault="00A143B6" w:rsidP="00B20712">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86F18" id="テキスト ボックス 295" o:spid="_x0000_s1047" type="#_x0000_t202" style="position:absolute;left:0;text-align:left;margin-left:-.1pt;margin-top:11.95pt;width:503.5pt;height:1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Xi9gEAANEDAAAOAAAAZHJzL2Uyb0RvYy54bWysU9tu2zAMfR+wfxD0vjhJ0y4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" stroked="f">
                      <v:textbox inset="5.85pt,.7pt,5.85pt,.7pt">
                        <w:txbxContent>
                          <w:tbl>
                            <w:tblPr>
                              <w:tblW w:w="9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323"/>
                              <w:gridCol w:w="1324"/>
                              <w:gridCol w:w="1608"/>
                              <w:gridCol w:w="1229"/>
                              <w:gridCol w:w="1229"/>
                              <w:gridCol w:w="1230"/>
                            </w:tblGrid>
                            <w:tr w:rsidR="00A143B6" w:rsidRPr="00F05A46" w14:paraId="7E50E74D" w14:textId="77777777">
                              <w:trPr>
                                <w:trHeight w:val="424"/>
                              </w:trPr>
                              <w:tc>
                                <w:tcPr>
                                  <w:tcW w:w="2011" w:type="dxa"/>
                                  <w:tcBorders>
                                    <w:top w:val="single" w:sz="4" w:space="0" w:color="auto"/>
                                    <w:left w:val="single" w:sz="4" w:space="0" w:color="auto"/>
                                    <w:bottom w:val="single" w:sz="4" w:space="0" w:color="auto"/>
                                    <w:right w:val="single" w:sz="4" w:space="0" w:color="auto"/>
                                  </w:tcBorders>
                                  <w:hideMark/>
                                </w:tcPr>
                                <w:p w14:paraId="32125AB6"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保険の種類・名称</w:t>
                                  </w:r>
                                </w:p>
                                <w:p w14:paraId="052EB437"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保険会社名</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BC44904"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契約者</w:t>
                                  </w:r>
                                </w:p>
                              </w:tc>
                              <w:tc>
                                <w:tcPr>
                                  <w:tcW w:w="1324" w:type="dxa"/>
                                  <w:tcBorders>
                                    <w:top w:val="single" w:sz="4" w:space="0" w:color="auto"/>
                                    <w:left w:val="single" w:sz="4" w:space="0" w:color="auto"/>
                                    <w:bottom w:val="single" w:sz="4" w:space="0" w:color="auto"/>
                                    <w:right w:val="single" w:sz="4" w:space="0" w:color="auto"/>
                                  </w:tcBorders>
                                  <w:vAlign w:val="center"/>
                                  <w:hideMark/>
                                </w:tcPr>
                                <w:p w14:paraId="643210A4"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被保険者</w:t>
                                  </w:r>
                                </w:p>
                              </w:tc>
                              <w:tc>
                                <w:tcPr>
                                  <w:tcW w:w="1608" w:type="dxa"/>
                                  <w:tcBorders>
                                    <w:top w:val="single" w:sz="4" w:space="0" w:color="auto"/>
                                    <w:left w:val="single" w:sz="4" w:space="0" w:color="auto"/>
                                    <w:bottom w:val="single" w:sz="4" w:space="0" w:color="auto"/>
                                    <w:right w:val="single" w:sz="4" w:space="0" w:color="auto"/>
                                  </w:tcBorders>
                                  <w:vAlign w:val="center"/>
                                  <w:hideMark/>
                                </w:tcPr>
                                <w:p w14:paraId="6FB55CE2"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受取人</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BB94D3B"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対象人員</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ED47F1E" w14:textId="7B35FD34"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１人当</w:t>
                                  </w:r>
                                  <w:r w:rsidR="00A83A0E">
                                    <w:rPr>
                                      <w:rFonts w:ascii="ＭＳ 明朝" w:hAnsi="ＭＳ 明朝" w:hint="eastAsia"/>
                                      <w:szCs w:val="20"/>
                                    </w:rPr>
                                    <w:t>た</w:t>
                                  </w:r>
                                  <w:r w:rsidRPr="00F05A46">
                                    <w:rPr>
                                      <w:rFonts w:ascii="ＭＳ 明朝" w:hAnsi="ＭＳ 明朝" w:hint="eastAsia"/>
                                      <w:szCs w:val="20"/>
                                    </w:rPr>
                                    <w:t>り</w:t>
                                  </w:r>
                                </w:p>
                                <w:p w14:paraId="291D5B98"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月額保険料</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64FAAD0" w14:textId="38014BD1"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１人当</w:t>
                                  </w:r>
                                  <w:r w:rsidR="00A83A0E">
                                    <w:rPr>
                                      <w:rFonts w:ascii="ＭＳ 明朝" w:hAnsi="ＭＳ 明朝" w:hint="eastAsia"/>
                                      <w:szCs w:val="20"/>
                                    </w:rPr>
                                    <w:t>た</w:t>
                                  </w:r>
                                  <w:r w:rsidRPr="00F05A46">
                                    <w:rPr>
                                      <w:rFonts w:ascii="ＭＳ 明朝" w:hAnsi="ＭＳ 明朝" w:hint="eastAsia"/>
                                      <w:szCs w:val="20"/>
                                    </w:rPr>
                                    <w:t>り</w:t>
                                  </w:r>
                                </w:p>
                                <w:p w14:paraId="1958CA2D" w14:textId="77777777" w:rsidR="00A143B6" w:rsidRPr="00F05A46" w:rsidRDefault="00A143B6">
                                  <w:pPr>
                                    <w:tabs>
                                      <w:tab w:val="left" w:pos="2457"/>
                                      <w:tab w:val="left" w:pos="9072"/>
                                    </w:tabs>
                                    <w:jc w:val="center"/>
                                    <w:rPr>
                                      <w:rFonts w:ascii="ＭＳ 明朝" w:hAnsi="ＭＳ 明朝"/>
                                      <w:szCs w:val="20"/>
                                    </w:rPr>
                                  </w:pPr>
                                  <w:r w:rsidRPr="00F05A46">
                                    <w:rPr>
                                      <w:rFonts w:ascii="ＭＳ 明朝" w:hAnsi="ＭＳ 明朝" w:hint="eastAsia"/>
                                      <w:szCs w:val="20"/>
                                    </w:rPr>
                                    <w:t>補償金額</w:t>
                                  </w:r>
                                </w:p>
                              </w:tc>
                            </w:tr>
                            <w:tr w:rsidR="00A143B6" w:rsidRPr="00F05A46" w14:paraId="6D989F52" w14:textId="77777777" w:rsidTr="00FF2FC3">
                              <w:trPr>
                                <w:trHeight w:val="680"/>
                              </w:trPr>
                              <w:tc>
                                <w:tcPr>
                                  <w:tcW w:w="2011" w:type="dxa"/>
                                  <w:tcBorders>
                                    <w:top w:val="single" w:sz="4" w:space="0" w:color="auto"/>
                                    <w:left w:val="single" w:sz="4" w:space="0" w:color="auto"/>
                                    <w:bottom w:val="single" w:sz="4" w:space="0" w:color="auto"/>
                                    <w:right w:val="single" w:sz="4" w:space="0" w:color="auto"/>
                                  </w:tcBorders>
                                  <w:vAlign w:val="center"/>
                                </w:tcPr>
                                <w:p w14:paraId="00C675B4" w14:textId="77777777" w:rsidR="00A143B6" w:rsidRPr="00F05A46" w:rsidRDefault="00A143B6" w:rsidP="003E5CD4">
                                  <w:pPr>
                                    <w:tabs>
                                      <w:tab w:val="left" w:pos="2457"/>
                                      <w:tab w:val="left" w:pos="9072"/>
                                    </w:tabs>
                                    <w:ind w:right="788"/>
                                    <w:rPr>
                                      <w:rFonts w:ascii="ＭＳ 明朝" w:hAnsi="ＭＳ 明朝"/>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89E3043" w14:textId="77777777" w:rsidR="00A143B6" w:rsidRPr="00F05A46" w:rsidRDefault="00A143B6">
                                  <w:pPr>
                                    <w:tabs>
                                      <w:tab w:val="left" w:pos="2457"/>
                                      <w:tab w:val="left" w:pos="9072"/>
                                    </w:tabs>
                                    <w:wordWrap w:val="0"/>
                                    <w:jc w:val="right"/>
                                    <w:rPr>
                                      <w:rFonts w:ascii="ＭＳ 明朝" w:hAnsi="ＭＳ 明朝"/>
                                      <w:szCs w:val="20"/>
                                    </w:rPr>
                                  </w:pPr>
                                </w:p>
                              </w:tc>
                              <w:tc>
                                <w:tcPr>
                                  <w:tcW w:w="1324" w:type="dxa"/>
                                  <w:tcBorders>
                                    <w:top w:val="single" w:sz="4" w:space="0" w:color="auto"/>
                                    <w:left w:val="single" w:sz="4" w:space="0" w:color="auto"/>
                                    <w:bottom w:val="single" w:sz="4" w:space="0" w:color="auto"/>
                                    <w:right w:val="single" w:sz="4" w:space="0" w:color="auto"/>
                                  </w:tcBorders>
                                  <w:vAlign w:val="center"/>
                                </w:tcPr>
                                <w:p w14:paraId="47AE6B2F" w14:textId="77777777" w:rsidR="00A143B6" w:rsidRPr="00F05A46" w:rsidRDefault="00A143B6">
                                  <w:pPr>
                                    <w:tabs>
                                      <w:tab w:val="left" w:pos="2457"/>
                                      <w:tab w:val="left" w:pos="9072"/>
                                    </w:tabs>
                                    <w:wordWrap w:val="0"/>
                                    <w:jc w:val="right"/>
                                    <w:rPr>
                                      <w:rFonts w:ascii="ＭＳ 明朝" w:hAnsi="ＭＳ 明朝"/>
                                      <w:szCs w:val="20"/>
                                    </w:rPr>
                                  </w:pPr>
                                </w:p>
                              </w:tc>
                              <w:tc>
                                <w:tcPr>
                                  <w:tcW w:w="1608" w:type="dxa"/>
                                  <w:tcBorders>
                                    <w:top w:val="single" w:sz="4" w:space="0" w:color="auto"/>
                                    <w:left w:val="single" w:sz="4" w:space="0" w:color="auto"/>
                                    <w:bottom w:val="single" w:sz="4" w:space="0" w:color="auto"/>
                                    <w:right w:val="single" w:sz="4" w:space="0" w:color="auto"/>
                                  </w:tcBorders>
                                  <w:vAlign w:val="center"/>
                                </w:tcPr>
                                <w:p w14:paraId="0952BE26" w14:textId="77777777" w:rsidR="00A143B6" w:rsidRPr="00F05A46" w:rsidRDefault="00A143B6">
                                  <w:pPr>
                                    <w:tabs>
                                      <w:tab w:val="left" w:pos="2457"/>
                                      <w:tab w:val="left" w:pos="9072"/>
                                    </w:tabs>
                                    <w:wordWrap w:val="0"/>
                                    <w:jc w:val="right"/>
                                    <w:rPr>
                                      <w:rFonts w:ascii="ＭＳ 明朝" w:hAnsi="ＭＳ 明朝"/>
                                      <w:szCs w:val="20"/>
                                    </w:rPr>
                                  </w:pPr>
                                </w:p>
                              </w:tc>
                              <w:tc>
                                <w:tcPr>
                                  <w:tcW w:w="1229" w:type="dxa"/>
                                  <w:tcBorders>
                                    <w:top w:val="single" w:sz="4" w:space="0" w:color="auto"/>
                                    <w:left w:val="single" w:sz="4" w:space="0" w:color="auto"/>
                                    <w:bottom w:val="single" w:sz="4" w:space="0" w:color="auto"/>
                                    <w:right w:val="single" w:sz="4" w:space="0" w:color="auto"/>
                                  </w:tcBorders>
                                  <w:vAlign w:val="center"/>
                                  <w:hideMark/>
                                </w:tcPr>
                                <w:p w14:paraId="465563A3" w14:textId="77777777" w:rsidR="00A143B6" w:rsidRPr="00F05A46" w:rsidRDefault="00A143B6">
                                  <w:pPr>
                                    <w:tabs>
                                      <w:tab w:val="left" w:pos="2457"/>
                                      <w:tab w:val="left" w:pos="9072"/>
                                    </w:tabs>
                                    <w:wordWrap w:val="0"/>
                                    <w:jc w:val="right"/>
                                    <w:rPr>
                                      <w:rFonts w:ascii="ＭＳ 明朝" w:hAnsi="ＭＳ 明朝"/>
                                      <w:szCs w:val="20"/>
                                    </w:rPr>
                                  </w:pPr>
                                  <w:r w:rsidRPr="00F05A46">
                                    <w:rPr>
                                      <w:rFonts w:ascii="ＭＳ 明朝" w:hAnsi="ＭＳ 明朝" w:hint="eastAsia"/>
                                      <w:szCs w:val="20"/>
                                    </w:rPr>
                                    <w:t>人</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4DC4805" w14:textId="77777777" w:rsidR="00A143B6" w:rsidRPr="00F05A46" w:rsidRDefault="00A143B6">
                                  <w:pPr>
                                    <w:tabs>
                                      <w:tab w:val="left" w:pos="2457"/>
                                      <w:tab w:val="left" w:pos="9072"/>
                                    </w:tabs>
                                    <w:wordWrap w:val="0"/>
                                    <w:jc w:val="right"/>
                                    <w:rPr>
                                      <w:rFonts w:ascii="ＭＳ 明朝" w:hAnsi="ＭＳ 明朝"/>
                                      <w:szCs w:val="20"/>
                                    </w:rPr>
                                  </w:pPr>
                                  <w:r w:rsidRPr="00F05A46">
                                    <w:rPr>
                                      <w:rFonts w:ascii="ＭＳ 明朝" w:hAnsi="ＭＳ 明朝" w:hint="eastAsia"/>
                                      <w:szCs w:val="20"/>
                                    </w:rPr>
                                    <w:t>円</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1C3BF8F" w14:textId="77777777" w:rsidR="00A143B6" w:rsidRPr="00F05A46" w:rsidRDefault="00A143B6">
                                  <w:pPr>
                                    <w:tabs>
                                      <w:tab w:val="left" w:pos="2457"/>
                                      <w:tab w:val="left" w:pos="9072"/>
                                    </w:tabs>
                                    <w:jc w:val="right"/>
                                    <w:rPr>
                                      <w:rFonts w:ascii="ＭＳ 明朝" w:hAnsi="ＭＳ 明朝"/>
                                      <w:szCs w:val="20"/>
                                    </w:rPr>
                                  </w:pPr>
                                  <w:r w:rsidRPr="00F05A46">
                                    <w:rPr>
                                      <w:rFonts w:ascii="ＭＳ 明朝" w:hAnsi="ＭＳ 明朝" w:hint="eastAsia"/>
                                      <w:szCs w:val="20"/>
                                    </w:rPr>
                                    <w:t xml:space="preserve">　　　千円</w:t>
                                  </w:r>
                                </w:p>
                              </w:tc>
                            </w:tr>
                            <w:tr w:rsidR="00FF2FC3" w:rsidRPr="00F05A46" w14:paraId="6CF2068C" w14:textId="77777777" w:rsidTr="00FF2FC3">
                              <w:trPr>
                                <w:trHeight w:val="704"/>
                              </w:trPr>
                              <w:tc>
                                <w:tcPr>
                                  <w:tcW w:w="2011" w:type="dxa"/>
                                  <w:tcBorders>
                                    <w:top w:val="single" w:sz="4" w:space="0" w:color="auto"/>
                                    <w:left w:val="single" w:sz="4" w:space="0" w:color="auto"/>
                                    <w:bottom w:val="single" w:sz="4" w:space="0" w:color="auto"/>
                                    <w:right w:val="single" w:sz="4" w:space="0" w:color="auto"/>
                                  </w:tcBorders>
                                  <w:vAlign w:val="center"/>
                                </w:tcPr>
                                <w:p w14:paraId="13250CD8" w14:textId="77777777" w:rsidR="00FF2FC3" w:rsidRPr="00F05A46" w:rsidRDefault="00FF2FC3" w:rsidP="00FF2FC3">
                                  <w:pPr>
                                    <w:tabs>
                                      <w:tab w:val="left" w:pos="2457"/>
                                      <w:tab w:val="left" w:pos="9072"/>
                                    </w:tabs>
                                    <w:ind w:right="788"/>
                                    <w:rPr>
                                      <w:rFonts w:ascii="ＭＳ 明朝" w:hAnsi="ＭＳ 明朝"/>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F6A7E48" w14:textId="77777777" w:rsidR="00FF2FC3" w:rsidRPr="00F05A46" w:rsidRDefault="00FF2FC3" w:rsidP="00FF2FC3">
                                  <w:pPr>
                                    <w:tabs>
                                      <w:tab w:val="left" w:pos="2457"/>
                                      <w:tab w:val="left" w:pos="9072"/>
                                    </w:tabs>
                                    <w:wordWrap w:val="0"/>
                                    <w:jc w:val="right"/>
                                    <w:rPr>
                                      <w:rFonts w:ascii="ＭＳ 明朝" w:hAnsi="ＭＳ 明朝"/>
                                      <w:szCs w:val="20"/>
                                    </w:rPr>
                                  </w:pPr>
                                </w:p>
                              </w:tc>
                              <w:tc>
                                <w:tcPr>
                                  <w:tcW w:w="1324" w:type="dxa"/>
                                  <w:tcBorders>
                                    <w:top w:val="single" w:sz="4" w:space="0" w:color="auto"/>
                                    <w:left w:val="single" w:sz="4" w:space="0" w:color="auto"/>
                                    <w:bottom w:val="single" w:sz="4" w:space="0" w:color="auto"/>
                                    <w:right w:val="single" w:sz="4" w:space="0" w:color="auto"/>
                                  </w:tcBorders>
                                  <w:vAlign w:val="center"/>
                                </w:tcPr>
                                <w:p w14:paraId="037B5266" w14:textId="77777777" w:rsidR="00FF2FC3" w:rsidRPr="00F05A46" w:rsidRDefault="00FF2FC3" w:rsidP="00FF2FC3">
                                  <w:pPr>
                                    <w:tabs>
                                      <w:tab w:val="left" w:pos="2457"/>
                                      <w:tab w:val="left" w:pos="9072"/>
                                    </w:tabs>
                                    <w:wordWrap w:val="0"/>
                                    <w:jc w:val="right"/>
                                    <w:rPr>
                                      <w:rFonts w:ascii="ＭＳ 明朝" w:hAnsi="ＭＳ 明朝"/>
                                      <w:szCs w:val="20"/>
                                    </w:rPr>
                                  </w:pPr>
                                </w:p>
                              </w:tc>
                              <w:tc>
                                <w:tcPr>
                                  <w:tcW w:w="1608" w:type="dxa"/>
                                  <w:tcBorders>
                                    <w:top w:val="single" w:sz="4" w:space="0" w:color="auto"/>
                                    <w:left w:val="single" w:sz="4" w:space="0" w:color="auto"/>
                                    <w:bottom w:val="single" w:sz="4" w:space="0" w:color="auto"/>
                                    <w:right w:val="single" w:sz="4" w:space="0" w:color="auto"/>
                                  </w:tcBorders>
                                  <w:vAlign w:val="center"/>
                                </w:tcPr>
                                <w:p w14:paraId="2D14B60C" w14:textId="77777777" w:rsidR="00FF2FC3" w:rsidRPr="00F05A46" w:rsidRDefault="00FF2FC3" w:rsidP="00FF2FC3">
                                  <w:pPr>
                                    <w:tabs>
                                      <w:tab w:val="left" w:pos="2457"/>
                                      <w:tab w:val="left" w:pos="9072"/>
                                    </w:tabs>
                                    <w:wordWrap w:val="0"/>
                                    <w:jc w:val="right"/>
                                    <w:rPr>
                                      <w:rFonts w:ascii="ＭＳ 明朝" w:hAnsi="ＭＳ 明朝"/>
                                      <w:szCs w:val="20"/>
                                    </w:rPr>
                                  </w:pPr>
                                </w:p>
                              </w:tc>
                              <w:tc>
                                <w:tcPr>
                                  <w:tcW w:w="1229" w:type="dxa"/>
                                  <w:tcBorders>
                                    <w:top w:val="single" w:sz="4" w:space="0" w:color="auto"/>
                                    <w:left w:val="single" w:sz="4" w:space="0" w:color="auto"/>
                                    <w:bottom w:val="single" w:sz="4" w:space="0" w:color="auto"/>
                                    <w:right w:val="single" w:sz="4" w:space="0" w:color="auto"/>
                                  </w:tcBorders>
                                  <w:vAlign w:val="center"/>
                                </w:tcPr>
                                <w:p w14:paraId="0E98BD88" w14:textId="77777777" w:rsidR="00FF2FC3" w:rsidRPr="00F05A46" w:rsidRDefault="00FF2FC3" w:rsidP="00FF2FC3">
                                  <w:pPr>
                                    <w:tabs>
                                      <w:tab w:val="left" w:pos="2457"/>
                                      <w:tab w:val="left" w:pos="9072"/>
                                    </w:tabs>
                                    <w:wordWrap w:val="0"/>
                                    <w:jc w:val="right"/>
                                    <w:rPr>
                                      <w:rFonts w:ascii="ＭＳ 明朝" w:hAnsi="ＭＳ 明朝"/>
                                      <w:szCs w:val="20"/>
                                    </w:rPr>
                                  </w:pPr>
                                  <w:r w:rsidRPr="00F05A46">
                                    <w:rPr>
                                      <w:rFonts w:ascii="ＭＳ 明朝" w:hAnsi="ＭＳ 明朝" w:hint="eastAsia"/>
                                      <w:szCs w:val="20"/>
                                    </w:rPr>
                                    <w:t>人</w:t>
                                  </w:r>
                                </w:p>
                              </w:tc>
                              <w:tc>
                                <w:tcPr>
                                  <w:tcW w:w="1229" w:type="dxa"/>
                                  <w:tcBorders>
                                    <w:top w:val="single" w:sz="4" w:space="0" w:color="auto"/>
                                    <w:left w:val="single" w:sz="4" w:space="0" w:color="auto"/>
                                    <w:bottom w:val="single" w:sz="4" w:space="0" w:color="auto"/>
                                    <w:right w:val="single" w:sz="4" w:space="0" w:color="auto"/>
                                  </w:tcBorders>
                                  <w:vAlign w:val="center"/>
                                </w:tcPr>
                                <w:p w14:paraId="14ABD5B6" w14:textId="77777777" w:rsidR="00FF2FC3" w:rsidRPr="00F05A46" w:rsidRDefault="00FF2FC3" w:rsidP="00FF2FC3">
                                  <w:pPr>
                                    <w:tabs>
                                      <w:tab w:val="left" w:pos="2457"/>
                                      <w:tab w:val="left" w:pos="9072"/>
                                    </w:tabs>
                                    <w:wordWrap w:val="0"/>
                                    <w:jc w:val="right"/>
                                    <w:rPr>
                                      <w:rFonts w:ascii="ＭＳ 明朝" w:hAnsi="ＭＳ 明朝"/>
                                      <w:szCs w:val="20"/>
                                    </w:rPr>
                                  </w:pPr>
                                  <w:r w:rsidRPr="00F05A46">
                                    <w:rPr>
                                      <w:rFonts w:ascii="ＭＳ 明朝" w:hAnsi="ＭＳ 明朝" w:hint="eastAsia"/>
                                      <w:szCs w:val="20"/>
                                    </w:rPr>
                                    <w:t>円</w:t>
                                  </w:r>
                                </w:p>
                              </w:tc>
                              <w:tc>
                                <w:tcPr>
                                  <w:tcW w:w="1230" w:type="dxa"/>
                                  <w:tcBorders>
                                    <w:top w:val="single" w:sz="4" w:space="0" w:color="auto"/>
                                    <w:left w:val="single" w:sz="4" w:space="0" w:color="auto"/>
                                    <w:bottom w:val="single" w:sz="4" w:space="0" w:color="auto"/>
                                    <w:right w:val="single" w:sz="4" w:space="0" w:color="auto"/>
                                  </w:tcBorders>
                                  <w:vAlign w:val="center"/>
                                </w:tcPr>
                                <w:p w14:paraId="1F326FA6" w14:textId="77777777" w:rsidR="00FF2FC3" w:rsidRPr="00F05A46" w:rsidRDefault="00FF2FC3" w:rsidP="00FF2FC3">
                                  <w:pPr>
                                    <w:tabs>
                                      <w:tab w:val="left" w:pos="2457"/>
                                      <w:tab w:val="left" w:pos="9072"/>
                                    </w:tabs>
                                    <w:jc w:val="right"/>
                                    <w:rPr>
                                      <w:rFonts w:ascii="ＭＳ 明朝" w:hAnsi="ＭＳ 明朝"/>
                                      <w:szCs w:val="20"/>
                                    </w:rPr>
                                  </w:pPr>
                                  <w:r w:rsidRPr="00F05A46">
                                    <w:rPr>
                                      <w:rFonts w:ascii="ＭＳ 明朝" w:hAnsi="ＭＳ 明朝" w:hint="eastAsia"/>
                                      <w:szCs w:val="20"/>
                                    </w:rPr>
                                    <w:t xml:space="preserve">　　　千円</w:t>
                                  </w:r>
                                </w:p>
                              </w:tc>
                            </w:tr>
                          </w:tbl>
                          <w:p w14:paraId="1BF2217F" w14:textId="77777777" w:rsidR="00A143B6" w:rsidRDefault="00A143B6" w:rsidP="00B20712">
                            <w:pPr>
                              <w:rPr>
                                <w:b/>
                              </w:rPr>
                            </w:pPr>
                          </w:p>
                        </w:txbxContent>
                      </v:textbox>
                    </v:shape>
                  </w:pict>
                </mc:Fallback>
              </mc:AlternateContent>
            </w:r>
          </w:p>
          <w:p w14:paraId="150E405E" w14:textId="77777777" w:rsidR="009B1876" w:rsidRPr="00541073" w:rsidRDefault="009B1876" w:rsidP="00723538">
            <w:pPr>
              <w:rPr>
                <w:rFonts w:ascii="ＭＳ 明朝" w:hAnsi="ＭＳ 明朝"/>
                <w:b/>
                <w:color w:val="000000" w:themeColor="text1"/>
                <w:szCs w:val="21"/>
              </w:rPr>
            </w:pPr>
          </w:p>
          <w:p w14:paraId="5EC823B3" w14:textId="77777777" w:rsidR="009B1876" w:rsidRPr="00541073" w:rsidRDefault="009B1876" w:rsidP="00723538">
            <w:pPr>
              <w:rPr>
                <w:rFonts w:ascii="ＭＳ 明朝" w:hAnsi="ＭＳ 明朝"/>
                <w:b/>
                <w:color w:val="000000" w:themeColor="text1"/>
                <w:szCs w:val="21"/>
              </w:rPr>
            </w:pPr>
          </w:p>
          <w:p w14:paraId="3F0E63CB" w14:textId="77777777" w:rsidR="009B1876" w:rsidRPr="00541073" w:rsidRDefault="003E5CD4" w:rsidP="00723538">
            <w:pPr>
              <w:rPr>
                <w:rFonts w:ascii="ＭＳ 明朝" w:hAnsi="ＭＳ 明朝"/>
                <w:color w:val="000000" w:themeColor="text1"/>
                <w:szCs w:val="21"/>
              </w:rPr>
            </w:pPr>
            <w:r w:rsidRPr="00541073">
              <w:rPr>
                <w:rFonts w:ascii="ＭＳ 明朝" w:hAnsi="ＭＳ 明朝"/>
                <w:noProof/>
                <w:color w:val="000000" w:themeColor="text1"/>
                <w:szCs w:val="21"/>
              </w:rPr>
              <mc:AlternateContent>
                <mc:Choice Requires="wps">
                  <w:drawing>
                    <wp:anchor distT="0" distB="0" distL="114300" distR="114300" simplePos="0" relativeHeight="251700224" behindDoc="0" locked="0" layoutInCell="1" allowOverlap="1" wp14:anchorId="32DE3008" wp14:editId="10E5799A">
                      <wp:simplePos x="0" y="0"/>
                      <wp:positionH relativeFrom="column">
                        <wp:posOffset>-8255</wp:posOffset>
                      </wp:positionH>
                      <wp:positionV relativeFrom="paragraph">
                        <wp:posOffset>2093595</wp:posOffset>
                      </wp:positionV>
                      <wp:extent cx="6400800" cy="723900"/>
                      <wp:effectExtent l="0" t="0" r="0" b="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588"/>
                                    <w:gridCol w:w="1588"/>
                                    <w:gridCol w:w="1588"/>
                                    <w:gridCol w:w="1588"/>
                                    <w:gridCol w:w="1589"/>
                                  </w:tblGrid>
                                  <w:tr w:rsidR="00A143B6" w14:paraId="3C90B886" w14:textId="77777777" w:rsidTr="00723538">
                                    <w:trPr>
                                      <w:trHeight w:val="424"/>
                                    </w:trPr>
                                    <w:tc>
                                      <w:tcPr>
                                        <w:tcW w:w="2011" w:type="dxa"/>
                                        <w:tcBorders>
                                          <w:top w:val="single" w:sz="4" w:space="0" w:color="auto"/>
                                          <w:left w:val="single" w:sz="4" w:space="0" w:color="auto"/>
                                          <w:bottom w:val="single" w:sz="4" w:space="0" w:color="auto"/>
                                          <w:right w:val="single" w:sz="4" w:space="0" w:color="auto"/>
                                        </w:tcBorders>
                                        <w:hideMark/>
                                      </w:tcPr>
                                      <w:p w14:paraId="0075933A"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保険の種類・名称</w:t>
                                        </w:r>
                                      </w:p>
                                      <w:p w14:paraId="399DB837"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保険会社名</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2B0ECE5"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契約者</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87D0D79"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対象物</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07A8D3C"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受取人</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8890C11"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補償金額</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CA0B6C6"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月額保険料</w:t>
                                        </w:r>
                                      </w:p>
                                    </w:tc>
                                  </w:tr>
                                  <w:tr w:rsidR="00A143B6" w14:paraId="1BCD8345" w14:textId="77777777" w:rsidTr="00B20712">
                                    <w:trPr>
                                      <w:trHeight w:val="454"/>
                                    </w:trPr>
                                    <w:tc>
                                      <w:tcPr>
                                        <w:tcW w:w="2011" w:type="dxa"/>
                                        <w:tcBorders>
                                          <w:top w:val="single" w:sz="4" w:space="0" w:color="auto"/>
                                          <w:left w:val="single" w:sz="4" w:space="0" w:color="auto"/>
                                          <w:bottom w:val="single" w:sz="4" w:space="0" w:color="auto"/>
                                          <w:right w:val="single" w:sz="4" w:space="0" w:color="auto"/>
                                        </w:tcBorders>
                                        <w:vAlign w:val="center"/>
                                      </w:tcPr>
                                      <w:p w14:paraId="1703CA6B" w14:textId="77777777" w:rsidR="00A143B6" w:rsidRDefault="00A143B6">
                                        <w:pPr>
                                          <w:tabs>
                                            <w:tab w:val="left" w:pos="2457"/>
                                            <w:tab w:val="left" w:pos="9072"/>
                                          </w:tabs>
                                          <w:jc w:val="lef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07792744" w14:textId="77777777" w:rsidR="00A143B6" w:rsidRDefault="00A143B6">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4DE41E9D" w14:textId="77777777" w:rsidR="00A143B6" w:rsidRDefault="00A143B6">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43774EBE" w14:textId="77777777" w:rsidR="00A143B6" w:rsidRDefault="00A143B6">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314A377" w14:textId="77777777" w:rsidR="00A143B6" w:rsidRDefault="00A143B6">
                                        <w:pPr>
                                          <w:tabs>
                                            <w:tab w:val="left" w:pos="2457"/>
                                            <w:tab w:val="left" w:pos="9072"/>
                                          </w:tabs>
                                          <w:wordWrap w:val="0"/>
                                          <w:jc w:val="right"/>
                                          <w:rPr>
                                            <w:rFonts w:ascii="ＭＳ 明朝" w:hAnsi="ＭＳ 明朝"/>
                                            <w:szCs w:val="20"/>
                                          </w:rPr>
                                        </w:pPr>
                                        <w:r>
                                          <w:rPr>
                                            <w:rFonts w:ascii="ＭＳ 明朝" w:hAnsi="ＭＳ 明朝" w:hint="eastAsia"/>
                                            <w:szCs w:val="20"/>
                                          </w:rPr>
                                          <w:t>千円</w:t>
                                        </w:r>
                                      </w:p>
                                    </w:tc>
                                    <w:tc>
                                      <w:tcPr>
                                        <w:tcW w:w="1589" w:type="dxa"/>
                                        <w:tcBorders>
                                          <w:top w:val="single" w:sz="4" w:space="0" w:color="auto"/>
                                          <w:left w:val="single" w:sz="4" w:space="0" w:color="auto"/>
                                          <w:bottom w:val="single" w:sz="4" w:space="0" w:color="auto"/>
                                          <w:right w:val="single" w:sz="4" w:space="0" w:color="auto"/>
                                        </w:tcBorders>
                                        <w:vAlign w:val="center"/>
                                        <w:hideMark/>
                                      </w:tcPr>
                                      <w:p w14:paraId="59D00144" w14:textId="77777777" w:rsidR="00A143B6" w:rsidRDefault="00A143B6">
                                        <w:pPr>
                                          <w:tabs>
                                            <w:tab w:val="left" w:pos="2457"/>
                                            <w:tab w:val="left" w:pos="9072"/>
                                          </w:tabs>
                                          <w:wordWrap w:val="0"/>
                                          <w:jc w:val="right"/>
                                          <w:rPr>
                                            <w:rFonts w:ascii="ＭＳ 明朝" w:hAnsi="ＭＳ 明朝"/>
                                            <w:szCs w:val="20"/>
                                          </w:rPr>
                                        </w:pPr>
                                        <w:r>
                                          <w:rPr>
                                            <w:rFonts w:ascii="ＭＳ 明朝" w:hAnsi="ＭＳ 明朝" w:hint="eastAsia"/>
                                            <w:szCs w:val="20"/>
                                          </w:rPr>
                                          <w:t>円</w:t>
                                        </w:r>
                                      </w:p>
                                    </w:tc>
                                  </w:tr>
                                </w:tbl>
                                <w:p w14:paraId="3631A151" w14:textId="77777777" w:rsidR="00A143B6" w:rsidRDefault="00A143B6" w:rsidP="00B207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E3008" id="テキスト ボックス 296" o:spid="_x0000_s1048" type="#_x0000_t202" style="position:absolute;left:0;text-align:left;margin-left:-.65pt;margin-top:164.85pt;width:7in;height: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" stroked="f">
                      <v:textbox inset="5.85pt,.7pt,5.85pt,.7pt">
                        <w:txbxContent>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588"/>
                              <w:gridCol w:w="1588"/>
                              <w:gridCol w:w="1588"/>
                              <w:gridCol w:w="1588"/>
                              <w:gridCol w:w="1589"/>
                            </w:tblGrid>
                            <w:tr w:rsidR="00A143B6" w14:paraId="3C90B886" w14:textId="77777777" w:rsidTr="00723538">
                              <w:trPr>
                                <w:trHeight w:val="424"/>
                              </w:trPr>
                              <w:tc>
                                <w:tcPr>
                                  <w:tcW w:w="2011" w:type="dxa"/>
                                  <w:tcBorders>
                                    <w:top w:val="single" w:sz="4" w:space="0" w:color="auto"/>
                                    <w:left w:val="single" w:sz="4" w:space="0" w:color="auto"/>
                                    <w:bottom w:val="single" w:sz="4" w:space="0" w:color="auto"/>
                                    <w:right w:val="single" w:sz="4" w:space="0" w:color="auto"/>
                                  </w:tcBorders>
                                  <w:hideMark/>
                                </w:tcPr>
                                <w:p w14:paraId="0075933A"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保険の種類・名称</w:t>
                                  </w:r>
                                </w:p>
                                <w:p w14:paraId="399DB837"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保険会社名</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2B0ECE5"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契約者</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87D0D79"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対象物</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07A8D3C"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受取人</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8890C11"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補償金額</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CA0B6C6" w14:textId="77777777" w:rsidR="00A143B6" w:rsidRDefault="00A143B6">
                                  <w:pPr>
                                    <w:tabs>
                                      <w:tab w:val="left" w:pos="2457"/>
                                      <w:tab w:val="left" w:pos="9072"/>
                                    </w:tabs>
                                    <w:jc w:val="center"/>
                                    <w:rPr>
                                      <w:rFonts w:ascii="ＭＳ 明朝" w:hAnsi="ＭＳ 明朝"/>
                                      <w:szCs w:val="20"/>
                                    </w:rPr>
                                  </w:pPr>
                                  <w:r>
                                    <w:rPr>
                                      <w:rFonts w:ascii="ＭＳ 明朝" w:hAnsi="ＭＳ 明朝" w:hint="eastAsia"/>
                                      <w:szCs w:val="20"/>
                                    </w:rPr>
                                    <w:t>月額保険料</w:t>
                                  </w:r>
                                </w:p>
                              </w:tc>
                            </w:tr>
                            <w:tr w:rsidR="00A143B6" w14:paraId="1BCD8345" w14:textId="77777777" w:rsidTr="00B20712">
                              <w:trPr>
                                <w:trHeight w:val="454"/>
                              </w:trPr>
                              <w:tc>
                                <w:tcPr>
                                  <w:tcW w:w="2011" w:type="dxa"/>
                                  <w:tcBorders>
                                    <w:top w:val="single" w:sz="4" w:space="0" w:color="auto"/>
                                    <w:left w:val="single" w:sz="4" w:space="0" w:color="auto"/>
                                    <w:bottom w:val="single" w:sz="4" w:space="0" w:color="auto"/>
                                    <w:right w:val="single" w:sz="4" w:space="0" w:color="auto"/>
                                  </w:tcBorders>
                                  <w:vAlign w:val="center"/>
                                </w:tcPr>
                                <w:p w14:paraId="1703CA6B" w14:textId="77777777" w:rsidR="00A143B6" w:rsidRDefault="00A143B6">
                                  <w:pPr>
                                    <w:tabs>
                                      <w:tab w:val="left" w:pos="2457"/>
                                      <w:tab w:val="left" w:pos="9072"/>
                                    </w:tabs>
                                    <w:jc w:val="lef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07792744" w14:textId="77777777" w:rsidR="00A143B6" w:rsidRDefault="00A143B6">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4DE41E9D" w14:textId="77777777" w:rsidR="00A143B6" w:rsidRDefault="00A143B6">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tcPr>
                                <w:p w14:paraId="43774EBE" w14:textId="77777777" w:rsidR="00A143B6" w:rsidRDefault="00A143B6">
                                  <w:pPr>
                                    <w:tabs>
                                      <w:tab w:val="left" w:pos="2457"/>
                                      <w:tab w:val="left" w:pos="9072"/>
                                    </w:tabs>
                                    <w:wordWrap w:val="0"/>
                                    <w:jc w:val="right"/>
                                    <w:rPr>
                                      <w:rFonts w:ascii="ＭＳ 明朝" w:hAnsi="ＭＳ 明朝"/>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5314A377" w14:textId="77777777" w:rsidR="00A143B6" w:rsidRDefault="00A143B6">
                                  <w:pPr>
                                    <w:tabs>
                                      <w:tab w:val="left" w:pos="2457"/>
                                      <w:tab w:val="left" w:pos="9072"/>
                                    </w:tabs>
                                    <w:wordWrap w:val="0"/>
                                    <w:jc w:val="right"/>
                                    <w:rPr>
                                      <w:rFonts w:ascii="ＭＳ 明朝" w:hAnsi="ＭＳ 明朝"/>
                                      <w:szCs w:val="20"/>
                                    </w:rPr>
                                  </w:pPr>
                                  <w:r>
                                    <w:rPr>
                                      <w:rFonts w:ascii="ＭＳ 明朝" w:hAnsi="ＭＳ 明朝" w:hint="eastAsia"/>
                                      <w:szCs w:val="20"/>
                                    </w:rPr>
                                    <w:t>千円</w:t>
                                  </w:r>
                                </w:p>
                              </w:tc>
                              <w:tc>
                                <w:tcPr>
                                  <w:tcW w:w="1589" w:type="dxa"/>
                                  <w:tcBorders>
                                    <w:top w:val="single" w:sz="4" w:space="0" w:color="auto"/>
                                    <w:left w:val="single" w:sz="4" w:space="0" w:color="auto"/>
                                    <w:bottom w:val="single" w:sz="4" w:space="0" w:color="auto"/>
                                    <w:right w:val="single" w:sz="4" w:space="0" w:color="auto"/>
                                  </w:tcBorders>
                                  <w:vAlign w:val="center"/>
                                  <w:hideMark/>
                                </w:tcPr>
                                <w:p w14:paraId="59D00144" w14:textId="77777777" w:rsidR="00A143B6" w:rsidRDefault="00A143B6">
                                  <w:pPr>
                                    <w:tabs>
                                      <w:tab w:val="left" w:pos="2457"/>
                                      <w:tab w:val="left" w:pos="9072"/>
                                    </w:tabs>
                                    <w:wordWrap w:val="0"/>
                                    <w:jc w:val="right"/>
                                    <w:rPr>
                                      <w:rFonts w:ascii="ＭＳ 明朝" w:hAnsi="ＭＳ 明朝"/>
                                      <w:szCs w:val="20"/>
                                    </w:rPr>
                                  </w:pPr>
                                  <w:r>
                                    <w:rPr>
                                      <w:rFonts w:ascii="ＭＳ 明朝" w:hAnsi="ＭＳ 明朝" w:hint="eastAsia"/>
                                      <w:szCs w:val="20"/>
                                    </w:rPr>
                                    <w:t>円</w:t>
                                  </w:r>
                                </w:p>
                              </w:tc>
                            </w:tr>
                          </w:tbl>
                          <w:p w14:paraId="3631A151" w14:textId="77777777" w:rsidR="00A143B6" w:rsidRDefault="00A143B6" w:rsidP="00B20712"/>
                        </w:txbxContent>
                      </v:textbox>
                    </v:shape>
                  </w:pict>
                </mc:Fallback>
              </mc:AlternateContent>
            </w:r>
          </w:p>
        </w:tc>
        <w:tc>
          <w:tcPr>
            <w:tcW w:w="6977" w:type="dxa"/>
            <w:gridSpan w:val="10"/>
            <w:tcBorders>
              <w:bottom w:val="single" w:sz="4" w:space="0" w:color="auto"/>
            </w:tcBorders>
          </w:tcPr>
          <w:p w14:paraId="26172D74" w14:textId="77777777" w:rsidR="009B1876" w:rsidRPr="00541073" w:rsidRDefault="009B1876" w:rsidP="00723538">
            <w:pPr>
              <w:rPr>
                <w:rFonts w:ascii="ＭＳ 明朝" w:hAnsi="ＭＳ 明朝"/>
                <w:color w:val="000000" w:themeColor="text1"/>
                <w:szCs w:val="21"/>
              </w:rPr>
            </w:pPr>
          </w:p>
          <w:p w14:paraId="62377249" w14:textId="77777777" w:rsidR="009B1876" w:rsidRPr="00541073" w:rsidRDefault="009B1876" w:rsidP="00723538">
            <w:pPr>
              <w:rPr>
                <w:rFonts w:ascii="ＭＳ 明朝" w:hAnsi="ＭＳ 明朝"/>
                <w:color w:val="000000" w:themeColor="text1"/>
                <w:szCs w:val="21"/>
              </w:rPr>
            </w:pPr>
            <w:r w:rsidRPr="00541073">
              <w:rPr>
                <w:rFonts w:ascii="ＭＳ 明朝" w:hAnsi="ＭＳ 明朝" w:hint="eastAsia"/>
                <w:color w:val="000000" w:themeColor="text1"/>
                <w:szCs w:val="21"/>
              </w:rPr>
              <w:t>（１）公用車を保有しているか。（本部、施設での保有）</w:t>
            </w:r>
          </w:p>
          <w:p w14:paraId="04284EBD" w14:textId="77777777" w:rsidR="009B1876" w:rsidRPr="00541073" w:rsidRDefault="009B1876" w:rsidP="00723538">
            <w:pPr>
              <w:rPr>
                <w:rFonts w:ascii="ＭＳ 明朝" w:hAnsi="ＭＳ 明朝"/>
                <w:color w:val="000000" w:themeColor="text1"/>
                <w:szCs w:val="21"/>
              </w:rPr>
            </w:pPr>
            <w:r w:rsidRPr="00541073">
              <w:rPr>
                <w:rFonts w:ascii="ＭＳ 明朝" w:hAnsi="ＭＳ 明朝" w:hint="eastAsia"/>
                <w:color w:val="000000" w:themeColor="text1"/>
                <w:szCs w:val="21"/>
              </w:rPr>
              <w:t xml:space="preserve">　　　「いる」の場合、保有している公用車について記載すること。</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64"/>
              <w:gridCol w:w="1512"/>
              <w:gridCol w:w="1843"/>
            </w:tblGrid>
            <w:tr w:rsidR="00541073" w:rsidRPr="00541073" w14:paraId="3C2BFD3F" w14:textId="77777777" w:rsidTr="00723538">
              <w:trPr>
                <w:trHeight w:val="340"/>
              </w:trPr>
              <w:tc>
                <w:tcPr>
                  <w:tcW w:w="1701" w:type="dxa"/>
                  <w:shd w:val="clear" w:color="auto" w:fill="auto"/>
                  <w:vAlign w:val="center"/>
                </w:tcPr>
                <w:p w14:paraId="19615193" w14:textId="77777777" w:rsidR="009B1876" w:rsidRPr="00541073" w:rsidRDefault="009B1876" w:rsidP="00723538">
                  <w:pPr>
                    <w:jc w:val="center"/>
                    <w:rPr>
                      <w:rFonts w:ascii="ＭＳ 明朝" w:hAnsi="ＭＳ 明朝"/>
                      <w:color w:val="000000" w:themeColor="text1"/>
                      <w:szCs w:val="21"/>
                    </w:rPr>
                  </w:pPr>
                  <w:r w:rsidRPr="00541073">
                    <w:rPr>
                      <w:rFonts w:ascii="ＭＳ 明朝" w:hAnsi="ＭＳ 明朝" w:hint="eastAsia"/>
                      <w:color w:val="000000" w:themeColor="text1"/>
                      <w:szCs w:val="21"/>
                    </w:rPr>
                    <w:t>購入年月日</w:t>
                  </w:r>
                </w:p>
              </w:tc>
              <w:tc>
                <w:tcPr>
                  <w:tcW w:w="1464" w:type="dxa"/>
                  <w:shd w:val="clear" w:color="auto" w:fill="auto"/>
                  <w:vAlign w:val="center"/>
                </w:tcPr>
                <w:p w14:paraId="45832E9F" w14:textId="77777777" w:rsidR="009B1876" w:rsidRPr="00541073" w:rsidRDefault="009B1876" w:rsidP="00723538">
                  <w:pPr>
                    <w:jc w:val="center"/>
                    <w:rPr>
                      <w:rFonts w:ascii="ＭＳ 明朝" w:hAnsi="ＭＳ 明朝"/>
                      <w:color w:val="000000" w:themeColor="text1"/>
                      <w:szCs w:val="21"/>
                    </w:rPr>
                  </w:pPr>
                  <w:r w:rsidRPr="00541073">
                    <w:rPr>
                      <w:rFonts w:ascii="ＭＳ 明朝" w:hAnsi="ＭＳ 明朝" w:hint="eastAsia"/>
                      <w:color w:val="000000" w:themeColor="text1"/>
                      <w:szCs w:val="21"/>
                    </w:rPr>
                    <w:t>車　種</w:t>
                  </w:r>
                </w:p>
              </w:tc>
              <w:tc>
                <w:tcPr>
                  <w:tcW w:w="1512" w:type="dxa"/>
                  <w:shd w:val="clear" w:color="auto" w:fill="auto"/>
                  <w:vAlign w:val="center"/>
                </w:tcPr>
                <w:p w14:paraId="54A068C5" w14:textId="77777777" w:rsidR="009B1876" w:rsidRPr="00541073" w:rsidRDefault="009B1876" w:rsidP="00723538">
                  <w:pPr>
                    <w:jc w:val="center"/>
                    <w:rPr>
                      <w:rFonts w:ascii="ＭＳ 明朝" w:hAnsi="ＭＳ 明朝"/>
                      <w:color w:val="000000" w:themeColor="text1"/>
                      <w:szCs w:val="21"/>
                    </w:rPr>
                  </w:pPr>
                  <w:r w:rsidRPr="00541073">
                    <w:rPr>
                      <w:rFonts w:ascii="ＭＳ 明朝" w:hAnsi="ＭＳ 明朝" w:hint="eastAsia"/>
                      <w:color w:val="000000" w:themeColor="text1"/>
                      <w:szCs w:val="21"/>
                    </w:rPr>
                    <w:t>登録番号</w:t>
                  </w:r>
                </w:p>
              </w:tc>
              <w:tc>
                <w:tcPr>
                  <w:tcW w:w="1843" w:type="dxa"/>
                  <w:shd w:val="clear" w:color="auto" w:fill="auto"/>
                  <w:vAlign w:val="center"/>
                </w:tcPr>
                <w:p w14:paraId="28E033B2" w14:textId="77777777" w:rsidR="009B1876" w:rsidRPr="00541073" w:rsidRDefault="009B1876" w:rsidP="00723538">
                  <w:pPr>
                    <w:jc w:val="center"/>
                    <w:rPr>
                      <w:rFonts w:ascii="ＭＳ 明朝" w:hAnsi="ＭＳ 明朝"/>
                      <w:color w:val="000000" w:themeColor="text1"/>
                      <w:szCs w:val="21"/>
                    </w:rPr>
                  </w:pPr>
                  <w:r w:rsidRPr="00541073">
                    <w:rPr>
                      <w:rFonts w:ascii="ＭＳ 明朝" w:hAnsi="ＭＳ 明朝" w:hint="eastAsia"/>
                      <w:color w:val="000000" w:themeColor="text1"/>
                      <w:szCs w:val="21"/>
                    </w:rPr>
                    <w:t>用　途</w:t>
                  </w:r>
                </w:p>
              </w:tc>
            </w:tr>
            <w:tr w:rsidR="00541073" w:rsidRPr="00541073" w14:paraId="7C0E7ABB" w14:textId="77777777" w:rsidTr="00723538">
              <w:trPr>
                <w:trHeight w:val="340"/>
              </w:trPr>
              <w:tc>
                <w:tcPr>
                  <w:tcW w:w="1701" w:type="dxa"/>
                  <w:shd w:val="clear" w:color="auto" w:fill="auto"/>
                  <w:vAlign w:val="center"/>
                </w:tcPr>
                <w:p w14:paraId="7E9F1B98" w14:textId="77777777" w:rsidR="009B1876" w:rsidRPr="00541073" w:rsidRDefault="009B1876" w:rsidP="00AF4AD0">
                  <w:pPr>
                    <w:jc w:val="right"/>
                    <w:rPr>
                      <w:rFonts w:ascii="ＭＳ 明朝" w:hAnsi="ＭＳ 明朝"/>
                      <w:color w:val="000000" w:themeColor="text1"/>
                      <w:szCs w:val="21"/>
                    </w:rPr>
                  </w:pPr>
                  <w:r w:rsidRPr="00541073">
                    <w:rPr>
                      <w:rFonts w:ascii="ＭＳ 明朝" w:hAnsi="ＭＳ 明朝" w:hint="eastAsia"/>
                      <w:color w:val="000000" w:themeColor="text1"/>
                      <w:szCs w:val="21"/>
                    </w:rPr>
                    <w:t>年　月　日</w:t>
                  </w:r>
                </w:p>
              </w:tc>
              <w:tc>
                <w:tcPr>
                  <w:tcW w:w="1464" w:type="dxa"/>
                  <w:shd w:val="clear" w:color="auto" w:fill="auto"/>
                  <w:vAlign w:val="center"/>
                </w:tcPr>
                <w:p w14:paraId="38F2A1E3" w14:textId="77777777" w:rsidR="009B1876" w:rsidRPr="00541073" w:rsidRDefault="009B1876" w:rsidP="00723538">
                  <w:pPr>
                    <w:jc w:val="center"/>
                    <w:rPr>
                      <w:rFonts w:ascii="ＭＳ 明朝" w:hAnsi="ＭＳ 明朝"/>
                      <w:color w:val="000000" w:themeColor="text1"/>
                      <w:szCs w:val="21"/>
                    </w:rPr>
                  </w:pPr>
                </w:p>
              </w:tc>
              <w:tc>
                <w:tcPr>
                  <w:tcW w:w="1512" w:type="dxa"/>
                  <w:shd w:val="clear" w:color="auto" w:fill="auto"/>
                  <w:vAlign w:val="center"/>
                </w:tcPr>
                <w:p w14:paraId="4F394B1E" w14:textId="77777777" w:rsidR="009B1876" w:rsidRPr="00541073" w:rsidRDefault="009B1876" w:rsidP="00723538">
                  <w:pPr>
                    <w:jc w:val="center"/>
                    <w:rPr>
                      <w:rFonts w:ascii="ＭＳ 明朝" w:hAnsi="ＭＳ 明朝"/>
                      <w:color w:val="000000" w:themeColor="text1"/>
                      <w:szCs w:val="21"/>
                    </w:rPr>
                  </w:pPr>
                </w:p>
              </w:tc>
              <w:tc>
                <w:tcPr>
                  <w:tcW w:w="1843" w:type="dxa"/>
                  <w:shd w:val="clear" w:color="auto" w:fill="auto"/>
                  <w:vAlign w:val="center"/>
                </w:tcPr>
                <w:p w14:paraId="6403ACF1" w14:textId="77777777" w:rsidR="009B1876" w:rsidRPr="00541073" w:rsidRDefault="009B1876" w:rsidP="00723538">
                  <w:pPr>
                    <w:jc w:val="center"/>
                    <w:rPr>
                      <w:rFonts w:ascii="ＭＳ 明朝" w:hAnsi="ＭＳ 明朝"/>
                      <w:color w:val="000000" w:themeColor="text1"/>
                      <w:szCs w:val="21"/>
                    </w:rPr>
                  </w:pPr>
                </w:p>
              </w:tc>
            </w:tr>
            <w:tr w:rsidR="00541073" w:rsidRPr="00541073" w14:paraId="5C97D56A" w14:textId="77777777" w:rsidTr="00723538">
              <w:trPr>
                <w:trHeight w:val="340"/>
              </w:trPr>
              <w:tc>
                <w:tcPr>
                  <w:tcW w:w="1701" w:type="dxa"/>
                  <w:shd w:val="clear" w:color="auto" w:fill="auto"/>
                </w:tcPr>
                <w:p w14:paraId="52874853" w14:textId="77777777" w:rsidR="009B1876" w:rsidRPr="00541073" w:rsidRDefault="009B1876" w:rsidP="00AF4AD0">
                  <w:pPr>
                    <w:wordWrap w:val="0"/>
                    <w:jc w:val="right"/>
                    <w:rPr>
                      <w:color w:val="000000" w:themeColor="text1"/>
                    </w:rPr>
                  </w:pPr>
                  <w:r w:rsidRPr="00541073">
                    <w:rPr>
                      <w:rFonts w:ascii="ＭＳ 明朝" w:hAnsi="ＭＳ 明朝" w:hint="eastAsia"/>
                      <w:color w:val="000000" w:themeColor="text1"/>
                      <w:szCs w:val="21"/>
                    </w:rPr>
                    <w:t>年　月　日</w:t>
                  </w:r>
                </w:p>
              </w:tc>
              <w:tc>
                <w:tcPr>
                  <w:tcW w:w="1464" w:type="dxa"/>
                  <w:shd w:val="clear" w:color="auto" w:fill="auto"/>
                  <w:vAlign w:val="center"/>
                </w:tcPr>
                <w:p w14:paraId="2AEE83AD" w14:textId="77777777" w:rsidR="009B1876" w:rsidRPr="00541073" w:rsidRDefault="009B1876" w:rsidP="00723538">
                  <w:pPr>
                    <w:jc w:val="center"/>
                    <w:rPr>
                      <w:rFonts w:ascii="ＭＳ 明朝" w:hAnsi="ＭＳ 明朝"/>
                      <w:color w:val="000000" w:themeColor="text1"/>
                      <w:szCs w:val="21"/>
                    </w:rPr>
                  </w:pPr>
                </w:p>
              </w:tc>
              <w:tc>
                <w:tcPr>
                  <w:tcW w:w="1512" w:type="dxa"/>
                  <w:shd w:val="clear" w:color="auto" w:fill="auto"/>
                  <w:vAlign w:val="center"/>
                </w:tcPr>
                <w:p w14:paraId="1B3E506D" w14:textId="77777777" w:rsidR="009B1876" w:rsidRPr="00541073" w:rsidRDefault="009B1876" w:rsidP="00723538">
                  <w:pPr>
                    <w:jc w:val="center"/>
                    <w:rPr>
                      <w:rFonts w:ascii="ＭＳ 明朝" w:hAnsi="ＭＳ 明朝"/>
                      <w:color w:val="000000" w:themeColor="text1"/>
                      <w:szCs w:val="21"/>
                    </w:rPr>
                  </w:pPr>
                </w:p>
              </w:tc>
              <w:tc>
                <w:tcPr>
                  <w:tcW w:w="1843" w:type="dxa"/>
                  <w:shd w:val="clear" w:color="auto" w:fill="auto"/>
                  <w:vAlign w:val="center"/>
                </w:tcPr>
                <w:p w14:paraId="40A03180" w14:textId="77777777" w:rsidR="009B1876" w:rsidRPr="00541073" w:rsidRDefault="009B1876" w:rsidP="00723538">
                  <w:pPr>
                    <w:jc w:val="center"/>
                    <w:rPr>
                      <w:rFonts w:ascii="ＭＳ 明朝" w:hAnsi="ＭＳ 明朝"/>
                      <w:color w:val="000000" w:themeColor="text1"/>
                      <w:szCs w:val="21"/>
                    </w:rPr>
                  </w:pPr>
                </w:p>
              </w:tc>
            </w:tr>
            <w:tr w:rsidR="00541073" w:rsidRPr="00541073" w14:paraId="77237D52" w14:textId="77777777" w:rsidTr="00723538">
              <w:trPr>
                <w:trHeight w:val="340"/>
              </w:trPr>
              <w:tc>
                <w:tcPr>
                  <w:tcW w:w="1701" w:type="dxa"/>
                  <w:shd w:val="clear" w:color="auto" w:fill="auto"/>
                </w:tcPr>
                <w:p w14:paraId="47E31C26" w14:textId="77777777" w:rsidR="009B1876" w:rsidRPr="00541073" w:rsidRDefault="009B1876" w:rsidP="00AF4AD0">
                  <w:pPr>
                    <w:wordWrap w:val="0"/>
                    <w:jc w:val="right"/>
                    <w:rPr>
                      <w:color w:val="000000" w:themeColor="text1"/>
                    </w:rPr>
                  </w:pPr>
                  <w:r w:rsidRPr="00541073">
                    <w:rPr>
                      <w:rFonts w:ascii="ＭＳ 明朝" w:hAnsi="ＭＳ 明朝" w:hint="eastAsia"/>
                      <w:color w:val="000000" w:themeColor="text1"/>
                      <w:szCs w:val="21"/>
                    </w:rPr>
                    <w:t>年　月　日</w:t>
                  </w:r>
                </w:p>
              </w:tc>
              <w:tc>
                <w:tcPr>
                  <w:tcW w:w="1464" w:type="dxa"/>
                  <w:shd w:val="clear" w:color="auto" w:fill="auto"/>
                  <w:vAlign w:val="center"/>
                </w:tcPr>
                <w:p w14:paraId="6EBBB312" w14:textId="77777777" w:rsidR="009B1876" w:rsidRPr="00541073" w:rsidRDefault="009B1876" w:rsidP="00723538">
                  <w:pPr>
                    <w:jc w:val="center"/>
                    <w:rPr>
                      <w:rFonts w:ascii="ＭＳ 明朝" w:hAnsi="ＭＳ 明朝"/>
                      <w:color w:val="000000" w:themeColor="text1"/>
                      <w:szCs w:val="21"/>
                    </w:rPr>
                  </w:pPr>
                </w:p>
              </w:tc>
              <w:tc>
                <w:tcPr>
                  <w:tcW w:w="1512" w:type="dxa"/>
                  <w:shd w:val="clear" w:color="auto" w:fill="auto"/>
                  <w:vAlign w:val="center"/>
                </w:tcPr>
                <w:p w14:paraId="31D1AE81" w14:textId="77777777" w:rsidR="009B1876" w:rsidRPr="00541073" w:rsidRDefault="009B1876" w:rsidP="00723538">
                  <w:pPr>
                    <w:jc w:val="center"/>
                    <w:rPr>
                      <w:rFonts w:ascii="ＭＳ 明朝" w:hAnsi="ＭＳ 明朝"/>
                      <w:color w:val="000000" w:themeColor="text1"/>
                      <w:szCs w:val="21"/>
                    </w:rPr>
                  </w:pPr>
                </w:p>
              </w:tc>
              <w:tc>
                <w:tcPr>
                  <w:tcW w:w="1843" w:type="dxa"/>
                  <w:shd w:val="clear" w:color="auto" w:fill="auto"/>
                  <w:vAlign w:val="center"/>
                </w:tcPr>
                <w:p w14:paraId="5420532B" w14:textId="77777777" w:rsidR="009B1876" w:rsidRPr="00541073" w:rsidRDefault="009B1876" w:rsidP="00723538">
                  <w:pPr>
                    <w:jc w:val="center"/>
                    <w:rPr>
                      <w:rFonts w:ascii="ＭＳ 明朝" w:hAnsi="ＭＳ 明朝"/>
                      <w:color w:val="000000" w:themeColor="text1"/>
                      <w:szCs w:val="21"/>
                    </w:rPr>
                  </w:pPr>
                </w:p>
              </w:tc>
            </w:tr>
          </w:tbl>
          <w:p w14:paraId="278BB7CA" w14:textId="77777777" w:rsidR="009B1876" w:rsidRPr="00541073" w:rsidRDefault="009B1876" w:rsidP="00723538">
            <w:pPr>
              <w:rPr>
                <w:rFonts w:ascii="ＭＳ 明朝" w:hAnsi="ＭＳ 明朝"/>
                <w:b/>
                <w:color w:val="000000" w:themeColor="text1"/>
                <w:szCs w:val="21"/>
              </w:rPr>
            </w:pPr>
          </w:p>
          <w:p w14:paraId="361683BF" w14:textId="77777777" w:rsidR="000D38A3" w:rsidRPr="00541073" w:rsidRDefault="000D38A3" w:rsidP="000D38A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（２）児童の施設外での活動等のための移動で自動車を運行するときは、児童の乗車及び降車の際に、児童の所在を確実に把握することができる方法により、児童の所在を確認しているか。</w:t>
            </w:r>
          </w:p>
          <w:p w14:paraId="18C8F52E" w14:textId="77777777" w:rsidR="000D38A3" w:rsidRPr="00541073" w:rsidRDefault="000D38A3" w:rsidP="000D38A3">
            <w:pPr>
              <w:rPr>
                <w:rFonts w:ascii="ＭＳ 明朝" w:hAnsi="ＭＳ 明朝"/>
                <w:b/>
                <w:color w:val="000000" w:themeColor="text1"/>
                <w:szCs w:val="21"/>
              </w:rPr>
            </w:pPr>
          </w:p>
          <w:p w14:paraId="7072A16D" w14:textId="731617BE" w:rsidR="00354B41" w:rsidRPr="00541073" w:rsidRDefault="000D38A3" w:rsidP="000D38A3">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（３）児童の送迎を目的とした自動車を日常的に運行するときは、車内の児童の見落としを防止する装置を備え、降車時に児童の所在を確認しているか。</w:t>
            </w:r>
          </w:p>
          <w:p w14:paraId="78A7C9E1" w14:textId="77777777" w:rsidR="00354B41" w:rsidRPr="00541073" w:rsidRDefault="00354B41" w:rsidP="00723538">
            <w:pPr>
              <w:rPr>
                <w:rFonts w:ascii="ＭＳ 明朝" w:hAnsi="ＭＳ 明朝"/>
                <w:b/>
                <w:color w:val="000000" w:themeColor="text1"/>
                <w:szCs w:val="21"/>
              </w:rPr>
            </w:pPr>
          </w:p>
          <w:p w14:paraId="57F8C388" w14:textId="77777777" w:rsidR="000D38A3" w:rsidRPr="00541073" w:rsidRDefault="000D38A3" w:rsidP="00723538">
            <w:pPr>
              <w:rPr>
                <w:rFonts w:ascii="ＭＳ 明朝" w:hAnsi="ＭＳ 明朝"/>
                <w:b/>
                <w:color w:val="000000" w:themeColor="text1"/>
                <w:szCs w:val="21"/>
              </w:rPr>
            </w:pPr>
          </w:p>
          <w:p w14:paraId="7D722FEA" w14:textId="77777777" w:rsidR="009B1876" w:rsidRPr="00541073" w:rsidRDefault="009B1876" w:rsidP="00723538">
            <w:pPr>
              <w:rPr>
                <w:rFonts w:ascii="ＭＳ 明朝" w:hAnsi="ＭＳ 明朝"/>
                <w:color w:val="000000" w:themeColor="text1"/>
                <w:szCs w:val="21"/>
              </w:rPr>
            </w:pPr>
            <w:r w:rsidRPr="00541073">
              <w:rPr>
                <w:rFonts w:ascii="ＭＳ 明朝" w:hAnsi="ＭＳ 明朝" w:hint="eastAsia"/>
                <w:color w:val="000000" w:themeColor="text1"/>
                <w:szCs w:val="21"/>
              </w:rPr>
              <w:t>（１）利用者損害賠償保険に加入しているか。</w:t>
            </w:r>
          </w:p>
          <w:p w14:paraId="20A51959" w14:textId="77777777" w:rsidR="009B1876" w:rsidRPr="00541073" w:rsidRDefault="009B1876" w:rsidP="0072353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ア　「いる」の場合、記載すること。</w:t>
            </w:r>
          </w:p>
          <w:p w14:paraId="78CA3030" w14:textId="77777777" w:rsidR="009B1876" w:rsidRPr="00541073" w:rsidRDefault="009B1876" w:rsidP="00723538">
            <w:pPr>
              <w:ind w:firstLineChars="200" w:firstLine="396"/>
              <w:rPr>
                <w:rFonts w:ascii="ＭＳ 明朝" w:hAnsi="ＭＳ 明朝"/>
                <w:b/>
                <w:color w:val="000000" w:themeColor="text1"/>
                <w:szCs w:val="21"/>
              </w:rPr>
            </w:pPr>
          </w:p>
          <w:p w14:paraId="7FA79EDD" w14:textId="77777777" w:rsidR="009B1876" w:rsidRPr="00541073" w:rsidRDefault="009B1876" w:rsidP="00723538">
            <w:pPr>
              <w:ind w:firstLineChars="200" w:firstLine="396"/>
              <w:rPr>
                <w:rFonts w:ascii="ＭＳ 明朝" w:hAnsi="ＭＳ 明朝"/>
                <w:b/>
                <w:color w:val="000000" w:themeColor="text1"/>
                <w:szCs w:val="21"/>
              </w:rPr>
            </w:pPr>
          </w:p>
          <w:p w14:paraId="5C86872F" w14:textId="77777777" w:rsidR="009B1876" w:rsidRPr="00541073" w:rsidRDefault="009B1876" w:rsidP="00723538">
            <w:pPr>
              <w:rPr>
                <w:rFonts w:ascii="ＭＳ 明朝" w:hAnsi="ＭＳ 明朝"/>
                <w:b/>
                <w:color w:val="000000" w:themeColor="text1"/>
                <w:szCs w:val="21"/>
              </w:rPr>
            </w:pPr>
          </w:p>
          <w:p w14:paraId="2FFCFC81" w14:textId="77777777" w:rsidR="009B1876" w:rsidRPr="00541073" w:rsidRDefault="009B1876" w:rsidP="00723538">
            <w:pPr>
              <w:rPr>
                <w:rFonts w:ascii="ＭＳ 明朝" w:hAnsi="ＭＳ 明朝"/>
                <w:b/>
                <w:color w:val="000000" w:themeColor="text1"/>
                <w:szCs w:val="21"/>
              </w:rPr>
            </w:pPr>
          </w:p>
          <w:p w14:paraId="176F9FF5" w14:textId="77777777" w:rsidR="00FF2FC3" w:rsidRPr="00541073" w:rsidRDefault="00FF2FC3" w:rsidP="00723538">
            <w:pPr>
              <w:rPr>
                <w:rFonts w:ascii="ＭＳ 明朝" w:hAnsi="ＭＳ 明朝"/>
                <w:b/>
                <w:color w:val="000000" w:themeColor="text1"/>
                <w:szCs w:val="21"/>
              </w:rPr>
            </w:pPr>
          </w:p>
          <w:p w14:paraId="30582B3C" w14:textId="77777777" w:rsidR="00FF2FC3" w:rsidRPr="00541073" w:rsidRDefault="00FF2FC3" w:rsidP="00723538">
            <w:pPr>
              <w:rPr>
                <w:rFonts w:ascii="ＭＳ 明朝" w:hAnsi="ＭＳ 明朝"/>
                <w:b/>
                <w:color w:val="000000" w:themeColor="text1"/>
                <w:szCs w:val="21"/>
              </w:rPr>
            </w:pPr>
          </w:p>
          <w:p w14:paraId="417F5D3C" w14:textId="77777777" w:rsidR="00FF2FC3" w:rsidRPr="00541073" w:rsidRDefault="00FF2FC3" w:rsidP="00723538">
            <w:pPr>
              <w:rPr>
                <w:rFonts w:ascii="ＭＳ 明朝" w:hAnsi="ＭＳ 明朝"/>
                <w:b/>
                <w:color w:val="000000" w:themeColor="text1"/>
                <w:szCs w:val="21"/>
              </w:rPr>
            </w:pPr>
          </w:p>
          <w:p w14:paraId="4E28A8BA" w14:textId="77777777" w:rsidR="009B1876" w:rsidRPr="00541073" w:rsidRDefault="009B1876" w:rsidP="0072353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イ　「いない」の場合、その理由や事故時の対応策を記入すること。</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41073" w:rsidRPr="00541073" w14:paraId="40A4B00C" w14:textId="77777777" w:rsidTr="00723538">
              <w:trPr>
                <w:trHeight w:val="704"/>
              </w:trPr>
              <w:tc>
                <w:tcPr>
                  <w:tcW w:w="5954" w:type="dxa"/>
                  <w:shd w:val="clear" w:color="auto" w:fill="auto"/>
                </w:tcPr>
                <w:p w14:paraId="08DDD0EC" w14:textId="77777777" w:rsidR="009B1876" w:rsidRPr="00541073" w:rsidRDefault="009B1876" w:rsidP="00723538">
                  <w:pPr>
                    <w:rPr>
                      <w:rFonts w:ascii="ＭＳ 明朝" w:hAnsi="ＭＳ 明朝"/>
                      <w:b/>
                      <w:color w:val="000000" w:themeColor="text1"/>
                      <w:szCs w:val="21"/>
                    </w:rPr>
                  </w:pPr>
                </w:p>
              </w:tc>
            </w:tr>
          </w:tbl>
          <w:p w14:paraId="09028CB0" w14:textId="77777777" w:rsidR="009B1876" w:rsidRPr="00541073" w:rsidRDefault="009B1876" w:rsidP="00723538">
            <w:pPr>
              <w:rPr>
                <w:rFonts w:ascii="ＭＳ 明朝" w:hAnsi="ＭＳ 明朝"/>
                <w:b/>
                <w:color w:val="000000" w:themeColor="text1"/>
                <w:szCs w:val="21"/>
              </w:rPr>
            </w:pPr>
          </w:p>
          <w:p w14:paraId="41DBE4A0" w14:textId="77777777" w:rsidR="009B1876" w:rsidRPr="00541073" w:rsidRDefault="00FF2FC3" w:rsidP="00723538">
            <w:pPr>
              <w:rPr>
                <w:rFonts w:ascii="ＭＳ 明朝" w:hAnsi="ＭＳ 明朝"/>
                <w:color w:val="000000" w:themeColor="text1"/>
                <w:szCs w:val="21"/>
              </w:rPr>
            </w:pPr>
            <w:r w:rsidRPr="00541073">
              <w:rPr>
                <w:rFonts w:ascii="ＭＳ 明朝" w:hAnsi="ＭＳ 明朝" w:hint="eastAsia"/>
                <w:color w:val="000000" w:themeColor="text1"/>
                <w:szCs w:val="21"/>
              </w:rPr>
              <w:t>（２）建物火災</w:t>
            </w:r>
            <w:r w:rsidR="009B1876" w:rsidRPr="00541073">
              <w:rPr>
                <w:rFonts w:ascii="ＭＳ 明朝" w:hAnsi="ＭＳ 明朝" w:hint="eastAsia"/>
                <w:color w:val="000000" w:themeColor="text1"/>
                <w:szCs w:val="21"/>
              </w:rPr>
              <w:t>保険等に加入しているか。</w:t>
            </w:r>
          </w:p>
          <w:p w14:paraId="2BDE99CE" w14:textId="77777777" w:rsidR="009B1876" w:rsidRPr="00541073" w:rsidRDefault="009B1876" w:rsidP="00723538">
            <w:pPr>
              <w:rPr>
                <w:rFonts w:ascii="ＭＳ 明朝" w:hAnsi="ＭＳ 明朝"/>
                <w:color w:val="000000" w:themeColor="text1"/>
                <w:szCs w:val="21"/>
              </w:rPr>
            </w:pPr>
            <w:r w:rsidRPr="00541073">
              <w:rPr>
                <w:rFonts w:ascii="ＭＳ 明朝" w:hAnsi="ＭＳ 明朝" w:hint="eastAsia"/>
                <w:color w:val="000000" w:themeColor="text1"/>
                <w:szCs w:val="21"/>
              </w:rPr>
              <w:t xml:space="preserve">　　ア　「いる」の場合、記載すること。</w:t>
            </w:r>
          </w:p>
          <w:p w14:paraId="15BF38D9" w14:textId="77777777" w:rsidR="009B1876" w:rsidRPr="00541073" w:rsidRDefault="009B1876" w:rsidP="00723538">
            <w:pPr>
              <w:rPr>
                <w:rFonts w:ascii="ＭＳ 明朝" w:hAnsi="ＭＳ 明朝"/>
                <w:b/>
                <w:color w:val="000000" w:themeColor="text1"/>
                <w:szCs w:val="21"/>
              </w:rPr>
            </w:pPr>
          </w:p>
          <w:p w14:paraId="63F49B78" w14:textId="77777777" w:rsidR="00FF2FC3" w:rsidRPr="00541073" w:rsidRDefault="00FF2FC3" w:rsidP="00723538">
            <w:pPr>
              <w:rPr>
                <w:rFonts w:ascii="ＭＳ 明朝" w:hAnsi="ＭＳ 明朝"/>
                <w:b/>
                <w:color w:val="000000" w:themeColor="text1"/>
                <w:szCs w:val="21"/>
              </w:rPr>
            </w:pPr>
          </w:p>
          <w:p w14:paraId="39FD451A" w14:textId="77777777" w:rsidR="009B1876" w:rsidRPr="00541073" w:rsidRDefault="009B1876" w:rsidP="00723538">
            <w:pPr>
              <w:rPr>
                <w:rFonts w:ascii="ＭＳ 明朝" w:hAnsi="ＭＳ 明朝"/>
                <w:b/>
                <w:color w:val="000000" w:themeColor="text1"/>
                <w:szCs w:val="21"/>
              </w:rPr>
            </w:pPr>
          </w:p>
          <w:p w14:paraId="4450CF9C" w14:textId="77777777" w:rsidR="009B1876" w:rsidRPr="00541073" w:rsidRDefault="009B1876" w:rsidP="00723538">
            <w:pPr>
              <w:rPr>
                <w:rFonts w:ascii="ＭＳ 明朝" w:hAnsi="ＭＳ 明朝"/>
                <w:b/>
                <w:color w:val="000000" w:themeColor="text1"/>
                <w:szCs w:val="21"/>
              </w:rPr>
            </w:pPr>
          </w:p>
          <w:p w14:paraId="6B39735A" w14:textId="77777777" w:rsidR="009B1876" w:rsidRPr="00541073" w:rsidRDefault="009B1876" w:rsidP="0072353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イ　「いない」の場合、その理由や対応策を記入すること。</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41073" w:rsidRPr="00541073" w14:paraId="48F68333" w14:textId="77777777" w:rsidTr="00723538">
              <w:trPr>
                <w:trHeight w:val="704"/>
              </w:trPr>
              <w:tc>
                <w:tcPr>
                  <w:tcW w:w="5954" w:type="dxa"/>
                  <w:shd w:val="clear" w:color="auto" w:fill="auto"/>
                </w:tcPr>
                <w:p w14:paraId="160B422D" w14:textId="77777777" w:rsidR="009B1876" w:rsidRPr="00541073" w:rsidRDefault="009B1876" w:rsidP="00723538">
                  <w:pPr>
                    <w:rPr>
                      <w:rFonts w:ascii="ＭＳ 明朝" w:hAnsi="ＭＳ 明朝"/>
                      <w:b/>
                      <w:color w:val="000000" w:themeColor="text1"/>
                      <w:szCs w:val="21"/>
                    </w:rPr>
                  </w:pPr>
                </w:p>
              </w:tc>
            </w:tr>
          </w:tbl>
          <w:p w14:paraId="341426FA" w14:textId="77777777" w:rsidR="009B1876" w:rsidRPr="00541073" w:rsidRDefault="009B1876" w:rsidP="00723538">
            <w:pPr>
              <w:rPr>
                <w:rFonts w:ascii="ＭＳ 明朝" w:hAnsi="ＭＳ 明朝"/>
                <w:b/>
                <w:color w:val="000000" w:themeColor="text1"/>
                <w:szCs w:val="21"/>
              </w:rPr>
            </w:pPr>
          </w:p>
          <w:p w14:paraId="04280A6F" w14:textId="77777777" w:rsidR="009B1876" w:rsidRPr="00541073" w:rsidRDefault="009B1876" w:rsidP="009B1876">
            <w:pPr>
              <w:ind w:left="396" w:hangingChars="200" w:hanging="396"/>
              <w:rPr>
                <w:rFonts w:ascii="ＭＳ 明朝" w:hAnsi="ＭＳ 明朝"/>
                <w:b/>
                <w:color w:val="000000" w:themeColor="text1"/>
                <w:szCs w:val="21"/>
              </w:rPr>
            </w:pPr>
          </w:p>
          <w:p w14:paraId="0F24EDFD" w14:textId="77777777" w:rsidR="009B1876" w:rsidRPr="00541073" w:rsidRDefault="009B1876" w:rsidP="00723538">
            <w:pPr>
              <w:rPr>
                <w:rFonts w:ascii="ＭＳ 明朝" w:hAnsi="ＭＳ 明朝"/>
                <w:b/>
                <w:color w:val="000000" w:themeColor="text1"/>
                <w:szCs w:val="21"/>
              </w:rPr>
            </w:pPr>
          </w:p>
          <w:p w14:paraId="16CAB617" w14:textId="77777777" w:rsidR="009B1876" w:rsidRPr="00541073" w:rsidRDefault="009B1876" w:rsidP="00723538">
            <w:pPr>
              <w:ind w:left="197" w:hangingChars="100" w:hanging="197"/>
              <w:rPr>
                <w:rFonts w:ascii="ＭＳ 明朝" w:hAnsi="ＭＳ 明朝"/>
                <w:color w:val="000000" w:themeColor="text1"/>
                <w:szCs w:val="21"/>
              </w:rPr>
            </w:pPr>
          </w:p>
        </w:tc>
        <w:tc>
          <w:tcPr>
            <w:tcW w:w="1584" w:type="dxa"/>
            <w:gridSpan w:val="5"/>
            <w:tcBorders>
              <w:bottom w:val="single" w:sz="4" w:space="0" w:color="auto"/>
            </w:tcBorders>
          </w:tcPr>
          <w:p w14:paraId="79B84627" w14:textId="77777777" w:rsidR="009B1876" w:rsidRPr="00541073" w:rsidRDefault="009B1876" w:rsidP="00723538">
            <w:pPr>
              <w:jc w:val="center"/>
              <w:rPr>
                <w:rFonts w:ascii="ＭＳ 明朝" w:hAnsi="ＭＳ 明朝"/>
                <w:color w:val="000000" w:themeColor="text1"/>
                <w:szCs w:val="21"/>
              </w:rPr>
            </w:pPr>
          </w:p>
          <w:p w14:paraId="2D68300B" w14:textId="77777777" w:rsidR="009B1876" w:rsidRPr="00541073" w:rsidRDefault="009B1876" w:rsidP="0072353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107E2CD" w14:textId="77777777" w:rsidR="009B1876" w:rsidRPr="00541073" w:rsidRDefault="009B1876" w:rsidP="00723538">
            <w:pPr>
              <w:jc w:val="center"/>
              <w:rPr>
                <w:rFonts w:ascii="ＭＳ 明朝" w:hAnsi="ＭＳ 明朝"/>
                <w:color w:val="000000" w:themeColor="text1"/>
                <w:szCs w:val="21"/>
              </w:rPr>
            </w:pPr>
          </w:p>
          <w:p w14:paraId="76948CEA" w14:textId="77777777" w:rsidR="009B1876" w:rsidRPr="00541073" w:rsidRDefault="009B1876" w:rsidP="00723538">
            <w:pPr>
              <w:jc w:val="center"/>
              <w:rPr>
                <w:rFonts w:ascii="ＭＳ 明朝" w:hAnsi="ＭＳ 明朝"/>
                <w:color w:val="000000" w:themeColor="text1"/>
                <w:szCs w:val="21"/>
              </w:rPr>
            </w:pPr>
          </w:p>
          <w:p w14:paraId="3BEEE0EC" w14:textId="77777777" w:rsidR="009B1876" w:rsidRPr="00541073" w:rsidRDefault="009B1876" w:rsidP="00723538">
            <w:pPr>
              <w:jc w:val="center"/>
              <w:rPr>
                <w:rFonts w:ascii="ＭＳ 明朝" w:hAnsi="ＭＳ 明朝"/>
                <w:color w:val="000000" w:themeColor="text1"/>
                <w:szCs w:val="21"/>
              </w:rPr>
            </w:pPr>
          </w:p>
          <w:p w14:paraId="56379793" w14:textId="77777777" w:rsidR="009B1876" w:rsidRPr="00541073" w:rsidRDefault="009B1876" w:rsidP="00723538">
            <w:pPr>
              <w:jc w:val="center"/>
              <w:rPr>
                <w:rFonts w:ascii="ＭＳ 明朝" w:hAnsi="ＭＳ 明朝"/>
                <w:color w:val="000000" w:themeColor="text1"/>
                <w:szCs w:val="21"/>
              </w:rPr>
            </w:pPr>
          </w:p>
          <w:p w14:paraId="2DBEB413" w14:textId="77777777" w:rsidR="009B1876" w:rsidRPr="00541073" w:rsidRDefault="009B1876" w:rsidP="00723538">
            <w:pPr>
              <w:jc w:val="center"/>
              <w:rPr>
                <w:rFonts w:ascii="ＭＳ 明朝" w:hAnsi="ＭＳ 明朝"/>
                <w:color w:val="000000" w:themeColor="text1"/>
                <w:szCs w:val="21"/>
              </w:rPr>
            </w:pPr>
          </w:p>
          <w:p w14:paraId="080F164C" w14:textId="77777777" w:rsidR="009B1876" w:rsidRPr="00541073" w:rsidRDefault="009B1876" w:rsidP="00723538">
            <w:pPr>
              <w:jc w:val="center"/>
              <w:rPr>
                <w:rFonts w:ascii="ＭＳ 明朝" w:hAnsi="ＭＳ 明朝"/>
                <w:color w:val="000000" w:themeColor="text1"/>
                <w:szCs w:val="21"/>
              </w:rPr>
            </w:pPr>
          </w:p>
          <w:p w14:paraId="45D70979" w14:textId="77777777" w:rsidR="009B1876" w:rsidRPr="00541073" w:rsidRDefault="009B1876" w:rsidP="00723538">
            <w:pPr>
              <w:jc w:val="center"/>
              <w:rPr>
                <w:rFonts w:ascii="ＭＳ 明朝" w:hAnsi="ＭＳ 明朝"/>
                <w:color w:val="000000" w:themeColor="text1"/>
                <w:szCs w:val="21"/>
              </w:rPr>
            </w:pPr>
          </w:p>
          <w:p w14:paraId="659332B5" w14:textId="77777777" w:rsidR="000D38A3" w:rsidRPr="00541073" w:rsidRDefault="000D38A3" w:rsidP="000D38A3">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いる・いない</w:t>
            </w:r>
          </w:p>
          <w:p w14:paraId="5B0D3C18" w14:textId="77777777" w:rsidR="000D38A3" w:rsidRPr="00541073" w:rsidRDefault="000D38A3" w:rsidP="000D38A3">
            <w:pPr>
              <w:jc w:val="center"/>
              <w:rPr>
                <w:rFonts w:ascii="ＭＳ 明朝" w:hAnsi="ＭＳ 明朝"/>
                <w:b/>
                <w:color w:val="000000" w:themeColor="text1"/>
                <w:sz w:val="20"/>
                <w:szCs w:val="20"/>
              </w:rPr>
            </w:pPr>
          </w:p>
          <w:p w14:paraId="25C7459A" w14:textId="77777777" w:rsidR="000D38A3" w:rsidRPr="00541073" w:rsidRDefault="000D38A3" w:rsidP="000D38A3">
            <w:pPr>
              <w:jc w:val="center"/>
              <w:rPr>
                <w:rFonts w:ascii="ＭＳ 明朝" w:hAnsi="ＭＳ 明朝"/>
                <w:b/>
                <w:color w:val="000000" w:themeColor="text1"/>
                <w:sz w:val="20"/>
                <w:szCs w:val="20"/>
              </w:rPr>
            </w:pPr>
          </w:p>
          <w:p w14:paraId="68C5F976" w14:textId="77777777" w:rsidR="000D38A3" w:rsidRPr="00541073" w:rsidRDefault="000D38A3" w:rsidP="000D38A3">
            <w:pPr>
              <w:jc w:val="center"/>
              <w:rPr>
                <w:rFonts w:ascii="ＭＳ 明朝" w:hAnsi="ＭＳ 明朝"/>
                <w:b/>
                <w:color w:val="000000" w:themeColor="text1"/>
                <w:sz w:val="20"/>
                <w:szCs w:val="20"/>
              </w:rPr>
            </w:pPr>
          </w:p>
          <w:p w14:paraId="0E001FE0" w14:textId="77777777" w:rsidR="000D38A3" w:rsidRPr="00541073" w:rsidRDefault="000D38A3" w:rsidP="000D38A3">
            <w:pPr>
              <w:jc w:val="center"/>
              <w:rPr>
                <w:rFonts w:ascii="ＭＳ 明朝" w:hAnsi="ＭＳ 明朝"/>
                <w:b/>
                <w:color w:val="000000" w:themeColor="text1"/>
                <w:sz w:val="20"/>
                <w:szCs w:val="20"/>
              </w:rPr>
            </w:pPr>
            <w:r w:rsidRPr="00541073">
              <w:rPr>
                <w:rFonts w:ascii="ＭＳ 明朝" w:hAnsi="ＭＳ 明朝" w:hint="eastAsia"/>
                <w:b/>
                <w:color w:val="000000" w:themeColor="text1"/>
                <w:sz w:val="20"/>
                <w:szCs w:val="20"/>
              </w:rPr>
              <w:t>いる・いない</w:t>
            </w:r>
          </w:p>
          <w:p w14:paraId="35D39F74" w14:textId="77777777" w:rsidR="009B1876" w:rsidRPr="00541073" w:rsidRDefault="009B1876" w:rsidP="00723538">
            <w:pPr>
              <w:jc w:val="center"/>
              <w:rPr>
                <w:rFonts w:ascii="ＭＳ 明朝" w:hAnsi="ＭＳ 明朝"/>
                <w:b/>
                <w:color w:val="000000" w:themeColor="text1"/>
                <w:szCs w:val="21"/>
              </w:rPr>
            </w:pPr>
          </w:p>
          <w:p w14:paraId="1298FF22" w14:textId="77777777" w:rsidR="000D38A3" w:rsidRPr="00541073" w:rsidRDefault="000D38A3" w:rsidP="00723538">
            <w:pPr>
              <w:jc w:val="center"/>
              <w:rPr>
                <w:rFonts w:ascii="ＭＳ 明朝" w:hAnsi="ＭＳ 明朝"/>
                <w:b/>
                <w:color w:val="000000" w:themeColor="text1"/>
                <w:szCs w:val="21"/>
              </w:rPr>
            </w:pPr>
          </w:p>
          <w:p w14:paraId="1280749A" w14:textId="77777777" w:rsidR="000D38A3" w:rsidRPr="00541073" w:rsidRDefault="000D38A3" w:rsidP="00723538">
            <w:pPr>
              <w:jc w:val="center"/>
              <w:rPr>
                <w:rFonts w:ascii="ＭＳ 明朝" w:hAnsi="ＭＳ 明朝"/>
                <w:b/>
                <w:color w:val="000000" w:themeColor="text1"/>
                <w:szCs w:val="21"/>
              </w:rPr>
            </w:pPr>
          </w:p>
          <w:p w14:paraId="2DD7EEE9" w14:textId="77777777" w:rsidR="003E5CD4" w:rsidRPr="00541073" w:rsidRDefault="003E5CD4" w:rsidP="00BA568A">
            <w:pPr>
              <w:rPr>
                <w:rFonts w:ascii="ＭＳ 明朝" w:hAnsi="ＭＳ 明朝"/>
                <w:b/>
                <w:color w:val="000000" w:themeColor="text1"/>
                <w:szCs w:val="21"/>
              </w:rPr>
            </w:pPr>
          </w:p>
          <w:p w14:paraId="4FF5255A" w14:textId="77777777" w:rsidR="009B1876" w:rsidRPr="00541073" w:rsidRDefault="009B1876" w:rsidP="0072353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AA6DD31" w14:textId="77777777" w:rsidR="009B1876" w:rsidRPr="00541073" w:rsidRDefault="009B1876" w:rsidP="00723538">
            <w:pPr>
              <w:jc w:val="center"/>
              <w:rPr>
                <w:rFonts w:ascii="ＭＳ 明朝" w:hAnsi="ＭＳ 明朝"/>
                <w:b/>
                <w:color w:val="000000" w:themeColor="text1"/>
                <w:szCs w:val="21"/>
              </w:rPr>
            </w:pPr>
          </w:p>
          <w:p w14:paraId="3E805F11" w14:textId="77777777" w:rsidR="009B1876" w:rsidRPr="00541073" w:rsidRDefault="009B1876" w:rsidP="00723538">
            <w:pPr>
              <w:jc w:val="center"/>
              <w:rPr>
                <w:rFonts w:ascii="ＭＳ 明朝" w:hAnsi="ＭＳ 明朝"/>
                <w:b/>
                <w:color w:val="000000" w:themeColor="text1"/>
                <w:szCs w:val="21"/>
              </w:rPr>
            </w:pPr>
          </w:p>
          <w:p w14:paraId="5DCBE6D7" w14:textId="77777777" w:rsidR="009B1876" w:rsidRPr="00541073" w:rsidRDefault="009B1876" w:rsidP="00723538">
            <w:pPr>
              <w:jc w:val="center"/>
              <w:rPr>
                <w:rFonts w:ascii="ＭＳ 明朝" w:hAnsi="ＭＳ 明朝"/>
                <w:b/>
                <w:color w:val="000000" w:themeColor="text1"/>
                <w:szCs w:val="21"/>
              </w:rPr>
            </w:pPr>
          </w:p>
          <w:p w14:paraId="7263B3DF" w14:textId="77777777" w:rsidR="009B1876" w:rsidRPr="00541073" w:rsidRDefault="009B1876" w:rsidP="00723538">
            <w:pPr>
              <w:jc w:val="center"/>
              <w:rPr>
                <w:rFonts w:ascii="ＭＳ 明朝" w:hAnsi="ＭＳ 明朝"/>
                <w:b/>
                <w:color w:val="000000" w:themeColor="text1"/>
                <w:szCs w:val="21"/>
              </w:rPr>
            </w:pPr>
          </w:p>
          <w:p w14:paraId="75F8762F" w14:textId="77777777" w:rsidR="009B1876" w:rsidRPr="00541073" w:rsidRDefault="009B1876" w:rsidP="00723538">
            <w:pPr>
              <w:jc w:val="center"/>
              <w:rPr>
                <w:rFonts w:ascii="ＭＳ 明朝" w:hAnsi="ＭＳ 明朝"/>
                <w:b/>
                <w:color w:val="000000" w:themeColor="text1"/>
                <w:szCs w:val="21"/>
              </w:rPr>
            </w:pPr>
          </w:p>
          <w:p w14:paraId="57DAD2CC" w14:textId="77777777" w:rsidR="009B1876" w:rsidRPr="00541073" w:rsidRDefault="009B1876" w:rsidP="00723538">
            <w:pPr>
              <w:jc w:val="center"/>
              <w:rPr>
                <w:rFonts w:ascii="ＭＳ 明朝" w:hAnsi="ＭＳ 明朝"/>
                <w:b/>
                <w:color w:val="000000" w:themeColor="text1"/>
                <w:szCs w:val="21"/>
              </w:rPr>
            </w:pPr>
          </w:p>
          <w:p w14:paraId="00D5C157" w14:textId="77777777" w:rsidR="00FF2FC3" w:rsidRPr="00541073" w:rsidRDefault="00FF2FC3" w:rsidP="00723538">
            <w:pPr>
              <w:jc w:val="center"/>
              <w:rPr>
                <w:rFonts w:ascii="ＭＳ 明朝" w:hAnsi="ＭＳ 明朝"/>
                <w:b/>
                <w:color w:val="000000" w:themeColor="text1"/>
                <w:szCs w:val="21"/>
              </w:rPr>
            </w:pPr>
          </w:p>
          <w:p w14:paraId="2366E94B" w14:textId="77777777" w:rsidR="00FF2FC3" w:rsidRPr="00541073" w:rsidRDefault="00FF2FC3" w:rsidP="00723538">
            <w:pPr>
              <w:jc w:val="center"/>
              <w:rPr>
                <w:rFonts w:ascii="ＭＳ 明朝" w:hAnsi="ＭＳ 明朝"/>
                <w:b/>
                <w:color w:val="000000" w:themeColor="text1"/>
                <w:szCs w:val="21"/>
              </w:rPr>
            </w:pPr>
          </w:p>
          <w:p w14:paraId="3E10AF0D" w14:textId="77777777" w:rsidR="00FF2FC3" w:rsidRPr="00541073" w:rsidRDefault="00FF2FC3" w:rsidP="00723538">
            <w:pPr>
              <w:jc w:val="center"/>
              <w:rPr>
                <w:rFonts w:ascii="ＭＳ 明朝" w:hAnsi="ＭＳ 明朝"/>
                <w:b/>
                <w:color w:val="000000" w:themeColor="text1"/>
                <w:szCs w:val="21"/>
              </w:rPr>
            </w:pPr>
          </w:p>
          <w:p w14:paraId="21184BAC" w14:textId="77777777" w:rsidR="009B1876" w:rsidRDefault="009B1876" w:rsidP="00723538">
            <w:pPr>
              <w:jc w:val="center"/>
              <w:rPr>
                <w:rFonts w:ascii="ＭＳ 明朝" w:hAnsi="ＭＳ 明朝"/>
                <w:b/>
                <w:color w:val="000000" w:themeColor="text1"/>
                <w:szCs w:val="21"/>
              </w:rPr>
            </w:pPr>
          </w:p>
          <w:p w14:paraId="78067D0B" w14:textId="77777777" w:rsidR="00BA568A" w:rsidRPr="00541073" w:rsidRDefault="00BA568A" w:rsidP="00723538">
            <w:pPr>
              <w:jc w:val="center"/>
              <w:rPr>
                <w:rFonts w:ascii="ＭＳ 明朝" w:hAnsi="ＭＳ 明朝"/>
                <w:b/>
                <w:color w:val="000000" w:themeColor="text1"/>
                <w:szCs w:val="21"/>
              </w:rPr>
            </w:pPr>
          </w:p>
          <w:p w14:paraId="3C1BBB49" w14:textId="77777777" w:rsidR="009B1876" w:rsidRPr="00541073" w:rsidRDefault="009B1876" w:rsidP="00723538">
            <w:pPr>
              <w:rPr>
                <w:rFonts w:ascii="ＭＳ 明朝" w:hAnsi="ＭＳ 明朝"/>
                <w:color w:val="000000" w:themeColor="text1"/>
                <w:szCs w:val="21"/>
              </w:rPr>
            </w:pPr>
          </w:p>
          <w:p w14:paraId="0EECA309" w14:textId="77777777" w:rsidR="009B1876" w:rsidRPr="00541073" w:rsidRDefault="009B1876" w:rsidP="0072353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273736A2" w14:textId="77777777" w:rsidR="009B1876" w:rsidRPr="00541073" w:rsidRDefault="009B1876" w:rsidP="00723538">
            <w:pPr>
              <w:jc w:val="center"/>
              <w:rPr>
                <w:rFonts w:ascii="ＭＳ 明朝" w:hAnsi="ＭＳ 明朝"/>
                <w:color w:val="000000" w:themeColor="text1"/>
                <w:szCs w:val="21"/>
              </w:rPr>
            </w:pPr>
          </w:p>
          <w:p w14:paraId="0C37BEB2" w14:textId="77777777" w:rsidR="009B1876" w:rsidRPr="00541073" w:rsidRDefault="009B1876" w:rsidP="00723538">
            <w:pPr>
              <w:jc w:val="center"/>
              <w:rPr>
                <w:rFonts w:ascii="ＭＳ 明朝" w:hAnsi="ＭＳ 明朝"/>
                <w:color w:val="000000" w:themeColor="text1"/>
                <w:szCs w:val="21"/>
              </w:rPr>
            </w:pPr>
          </w:p>
          <w:p w14:paraId="519B5DF9" w14:textId="77777777" w:rsidR="009B1876" w:rsidRPr="00541073" w:rsidRDefault="009B1876" w:rsidP="00723538">
            <w:pPr>
              <w:jc w:val="center"/>
              <w:rPr>
                <w:rFonts w:ascii="ＭＳ 明朝" w:hAnsi="ＭＳ 明朝"/>
                <w:color w:val="000000" w:themeColor="text1"/>
                <w:szCs w:val="21"/>
              </w:rPr>
            </w:pPr>
          </w:p>
          <w:p w14:paraId="5070F2D9" w14:textId="77777777" w:rsidR="009B1876" w:rsidRPr="00541073" w:rsidRDefault="009B1876" w:rsidP="00723538">
            <w:pPr>
              <w:jc w:val="center"/>
              <w:rPr>
                <w:rFonts w:ascii="ＭＳ 明朝" w:hAnsi="ＭＳ 明朝"/>
                <w:color w:val="000000" w:themeColor="text1"/>
                <w:szCs w:val="21"/>
              </w:rPr>
            </w:pPr>
          </w:p>
          <w:p w14:paraId="18213D0F" w14:textId="77777777" w:rsidR="009B1876" w:rsidRPr="00541073" w:rsidRDefault="009B1876" w:rsidP="00723538">
            <w:pPr>
              <w:jc w:val="center"/>
              <w:rPr>
                <w:rFonts w:ascii="ＭＳ 明朝" w:hAnsi="ＭＳ 明朝"/>
                <w:color w:val="000000" w:themeColor="text1"/>
                <w:szCs w:val="21"/>
              </w:rPr>
            </w:pPr>
          </w:p>
          <w:p w14:paraId="4E303434" w14:textId="77777777" w:rsidR="009B1876" w:rsidRPr="00541073" w:rsidRDefault="009B1876" w:rsidP="00723538">
            <w:pPr>
              <w:jc w:val="center"/>
              <w:rPr>
                <w:rFonts w:ascii="ＭＳ 明朝" w:hAnsi="ＭＳ 明朝"/>
                <w:color w:val="000000" w:themeColor="text1"/>
                <w:szCs w:val="21"/>
              </w:rPr>
            </w:pPr>
          </w:p>
          <w:p w14:paraId="2A4F7ADF" w14:textId="77777777" w:rsidR="009B1876" w:rsidRPr="00541073" w:rsidRDefault="009B1876" w:rsidP="00723538">
            <w:pPr>
              <w:jc w:val="center"/>
              <w:rPr>
                <w:rFonts w:ascii="ＭＳ 明朝" w:hAnsi="ＭＳ 明朝"/>
                <w:color w:val="000000" w:themeColor="text1"/>
                <w:szCs w:val="21"/>
              </w:rPr>
            </w:pPr>
          </w:p>
          <w:p w14:paraId="46297788" w14:textId="77777777" w:rsidR="009B1876" w:rsidRPr="00541073" w:rsidRDefault="009B1876" w:rsidP="00723538">
            <w:pPr>
              <w:jc w:val="center"/>
              <w:rPr>
                <w:rFonts w:ascii="ＭＳ 明朝" w:hAnsi="ＭＳ 明朝"/>
                <w:color w:val="000000" w:themeColor="text1"/>
                <w:szCs w:val="21"/>
              </w:rPr>
            </w:pPr>
          </w:p>
          <w:p w14:paraId="3FDB70ED" w14:textId="77777777" w:rsidR="009B1876" w:rsidRPr="00541073" w:rsidRDefault="009B1876" w:rsidP="00723538">
            <w:pPr>
              <w:jc w:val="center"/>
              <w:rPr>
                <w:rFonts w:ascii="ＭＳ 明朝" w:hAnsi="ＭＳ 明朝"/>
                <w:color w:val="000000" w:themeColor="text1"/>
                <w:szCs w:val="21"/>
              </w:rPr>
            </w:pPr>
          </w:p>
          <w:p w14:paraId="608809BD" w14:textId="77777777" w:rsidR="009B1876" w:rsidRPr="00541073" w:rsidRDefault="009B1876" w:rsidP="00723538">
            <w:pPr>
              <w:jc w:val="center"/>
              <w:rPr>
                <w:rFonts w:ascii="ＭＳ 明朝" w:hAnsi="ＭＳ 明朝"/>
                <w:color w:val="000000" w:themeColor="text1"/>
                <w:szCs w:val="21"/>
              </w:rPr>
            </w:pPr>
          </w:p>
          <w:p w14:paraId="5DEA891A" w14:textId="77777777" w:rsidR="009B1876" w:rsidRPr="00541073" w:rsidRDefault="009B1876" w:rsidP="00723538">
            <w:pPr>
              <w:jc w:val="center"/>
              <w:rPr>
                <w:rFonts w:ascii="ＭＳ 明朝" w:hAnsi="ＭＳ 明朝"/>
                <w:color w:val="000000" w:themeColor="text1"/>
                <w:szCs w:val="21"/>
              </w:rPr>
            </w:pPr>
          </w:p>
          <w:p w14:paraId="099A8470" w14:textId="77777777" w:rsidR="009B1876" w:rsidRPr="00541073" w:rsidRDefault="009B1876" w:rsidP="00723538">
            <w:pPr>
              <w:jc w:val="center"/>
              <w:rPr>
                <w:rFonts w:ascii="ＭＳ 明朝" w:hAnsi="ＭＳ 明朝"/>
                <w:color w:val="000000" w:themeColor="text1"/>
                <w:szCs w:val="21"/>
              </w:rPr>
            </w:pPr>
          </w:p>
        </w:tc>
      </w:tr>
      <w:tr w:rsidR="00541073" w:rsidRPr="00541073" w14:paraId="60089777" w14:textId="77777777" w:rsidTr="00723538">
        <w:trPr>
          <w:gridBefore w:val="1"/>
          <w:wBefore w:w="9" w:type="dxa"/>
          <w:trHeight w:val="418"/>
        </w:trPr>
        <w:tc>
          <w:tcPr>
            <w:tcW w:w="4372" w:type="dxa"/>
            <w:gridSpan w:val="5"/>
            <w:shd w:val="clear" w:color="auto" w:fill="auto"/>
            <w:vAlign w:val="center"/>
          </w:tcPr>
          <w:p w14:paraId="6FD422F8" w14:textId="77777777" w:rsidR="00354B41" w:rsidRPr="00541073" w:rsidRDefault="00354B41" w:rsidP="0072353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チ ェ ッ ク ポ イ ン ト</w:t>
            </w:r>
          </w:p>
        </w:tc>
        <w:tc>
          <w:tcPr>
            <w:tcW w:w="2138" w:type="dxa"/>
            <w:gridSpan w:val="3"/>
            <w:shd w:val="clear" w:color="auto" w:fill="auto"/>
            <w:vAlign w:val="center"/>
          </w:tcPr>
          <w:p w14:paraId="384E796F" w14:textId="77777777" w:rsidR="00354B41" w:rsidRPr="00541073" w:rsidRDefault="00354B41" w:rsidP="0072353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77" w:type="dxa"/>
            <w:gridSpan w:val="8"/>
            <w:shd w:val="clear" w:color="auto" w:fill="auto"/>
            <w:vAlign w:val="center"/>
          </w:tcPr>
          <w:p w14:paraId="35955C2F" w14:textId="77777777" w:rsidR="00354B41" w:rsidRPr="00541073" w:rsidRDefault="00354B41" w:rsidP="0072353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53" w:type="dxa"/>
            <w:gridSpan w:val="3"/>
            <w:shd w:val="clear" w:color="auto" w:fill="auto"/>
            <w:vAlign w:val="center"/>
          </w:tcPr>
          <w:p w14:paraId="3DFE4E24" w14:textId="77777777" w:rsidR="00354B41" w:rsidRPr="00541073" w:rsidRDefault="00354B41" w:rsidP="0072353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541073" w:rsidRPr="00541073" w14:paraId="17FE7CC8" w14:textId="77777777" w:rsidTr="00723538">
        <w:trPr>
          <w:gridBefore w:val="1"/>
          <w:wBefore w:w="9" w:type="dxa"/>
          <w:trHeight w:val="14443"/>
        </w:trPr>
        <w:tc>
          <w:tcPr>
            <w:tcW w:w="4372" w:type="dxa"/>
            <w:gridSpan w:val="5"/>
            <w:shd w:val="clear" w:color="auto" w:fill="auto"/>
          </w:tcPr>
          <w:p w14:paraId="44A788A5" w14:textId="77777777" w:rsidR="00354B41" w:rsidRPr="00541073" w:rsidRDefault="00354B41" w:rsidP="00723538">
            <w:pPr>
              <w:rPr>
                <w:rFonts w:ascii="ＭＳ 明朝" w:hAnsi="ＭＳ 明朝"/>
                <w:b/>
                <w:color w:val="000000" w:themeColor="text1"/>
                <w:sz w:val="18"/>
                <w:szCs w:val="18"/>
              </w:rPr>
            </w:pPr>
          </w:p>
          <w:p w14:paraId="6A3208AA" w14:textId="77777777" w:rsidR="00354B41" w:rsidRPr="00541073" w:rsidRDefault="00354B41" w:rsidP="00723538">
            <w:pPr>
              <w:rPr>
                <w:rFonts w:ascii="ＭＳ 明朝" w:hAnsi="ＭＳ 明朝"/>
                <w:b/>
                <w:color w:val="000000" w:themeColor="text1"/>
                <w:sz w:val="18"/>
                <w:szCs w:val="18"/>
              </w:rPr>
            </w:pPr>
          </w:p>
          <w:p w14:paraId="1C836316" w14:textId="77777777" w:rsidR="00354B41" w:rsidRPr="00541073" w:rsidRDefault="00354B41" w:rsidP="00723538">
            <w:pPr>
              <w:rPr>
                <w:rFonts w:ascii="ＭＳ 明朝" w:hAnsi="ＭＳ 明朝"/>
                <w:b/>
                <w:color w:val="000000" w:themeColor="text1"/>
                <w:sz w:val="18"/>
                <w:szCs w:val="18"/>
              </w:rPr>
            </w:pPr>
          </w:p>
          <w:p w14:paraId="777D0A19" w14:textId="77777777" w:rsidR="00354B41" w:rsidRPr="00541073" w:rsidRDefault="00354B41" w:rsidP="00723538">
            <w:pPr>
              <w:ind w:left="167" w:hangingChars="100" w:hanging="167"/>
              <w:rPr>
                <w:rFonts w:ascii="ＭＳ 明朝" w:hAnsi="ＭＳ 明朝"/>
                <w:color w:val="000000" w:themeColor="text1"/>
                <w:sz w:val="18"/>
                <w:szCs w:val="18"/>
              </w:rPr>
            </w:pPr>
          </w:p>
          <w:p w14:paraId="12F94963" w14:textId="77777777" w:rsidR="00354B41" w:rsidRPr="00541073" w:rsidRDefault="00354B41" w:rsidP="00723538">
            <w:pPr>
              <w:ind w:left="167" w:hangingChars="100" w:hanging="167"/>
              <w:rPr>
                <w:rFonts w:ascii="ＭＳ 明朝" w:hAnsi="ＭＳ 明朝"/>
                <w:color w:val="000000" w:themeColor="text1"/>
                <w:sz w:val="18"/>
                <w:szCs w:val="18"/>
              </w:rPr>
            </w:pPr>
          </w:p>
          <w:p w14:paraId="00810873" w14:textId="77777777" w:rsidR="00354B41" w:rsidRPr="00541073" w:rsidRDefault="00354B41" w:rsidP="00723538">
            <w:pPr>
              <w:rPr>
                <w:rFonts w:ascii="ＭＳ 明朝" w:hAnsi="ＭＳ 明朝"/>
                <w:b/>
                <w:color w:val="000000" w:themeColor="text1"/>
                <w:sz w:val="18"/>
                <w:szCs w:val="18"/>
              </w:rPr>
            </w:pPr>
          </w:p>
          <w:p w14:paraId="712DE111" w14:textId="77777777" w:rsidR="00354B41" w:rsidRPr="00541073" w:rsidRDefault="00354B41" w:rsidP="00723538">
            <w:pPr>
              <w:rPr>
                <w:rFonts w:ascii="ＭＳ 明朝" w:hAnsi="ＭＳ 明朝"/>
                <w:b/>
                <w:color w:val="000000" w:themeColor="text1"/>
                <w:sz w:val="18"/>
                <w:szCs w:val="18"/>
              </w:rPr>
            </w:pPr>
          </w:p>
          <w:p w14:paraId="08203959" w14:textId="77777777" w:rsidR="00354B41" w:rsidRPr="00541073" w:rsidRDefault="00354B41" w:rsidP="00723538">
            <w:pPr>
              <w:rPr>
                <w:rFonts w:ascii="ＭＳ 明朝" w:hAnsi="ＭＳ 明朝"/>
                <w:b/>
                <w:color w:val="000000" w:themeColor="text1"/>
                <w:sz w:val="18"/>
                <w:szCs w:val="18"/>
              </w:rPr>
            </w:pPr>
          </w:p>
          <w:p w14:paraId="5744C733" w14:textId="77777777" w:rsidR="003E5CD4" w:rsidRPr="00541073" w:rsidRDefault="003E5CD4" w:rsidP="00723538">
            <w:pPr>
              <w:rPr>
                <w:rFonts w:ascii="ＭＳ 明朝" w:hAnsi="ＭＳ 明朝"/>
                <w:b/>
                <w:color w:val="000000" w:themeColor="text1"/>
                <w:sz w:val="18"/>
                <w:szCs w:val="18"/>
              </w:rPr>
            </w:pPr>
          </w:p>
          <w:p w14:paraId="049ACE64" w14:textId="77777777" w:rsidR="003E5CD4" w:rsidRPr="00541073" w:rsidRDefault="003E5CD4" w:rsidP="00723538">
            <w:pPr>
              <w:rPr>
                <w:rFonts w:ascii="ＭＳ 明朝" w:hAnsi="ＭＳ 明朝"/>
                <w:b/>
                <w:color w:val="000000" w:themeColor="text1"/>
                <w:sz w:val="18"/>
                <w:szCs w:val="18"/>
              </w:rPr>
            </w:pPr>
          </w:p>
          <w:p w14:paraId="41EC8428" w14:textId="77777777" w:rsidR="003E5CD4" w:rsidRPr="00541073" w:rsidRDefault="003E5CD4" w:rsidP="00723538">
            <w:pPr>
              <w:rPr>
                <w:rFonts w:ascii="ＭＳ 明朝" w:hAnsi="ＭＳ 明朝"/>
                <w:b/>
                <w:color w:val="000000" w:themeColor="text1"/>
                <w:sz w:val="18"/>
                <w:szCs w:val="18"/>
              </w:rPr>
            </w:pPr>
          </w:p>
          <w:p w14:paraId="2996C45B" w14:textId="77777777" w:rsidR="003E5CD4" w:rsidRPr="00541073" w:rsidRDefault="003E5CD4" w:rsidP="00723538">
            <w:pPr>
              <w:rPr>
                <w:rFonts w:ascii="ＭＳ 明朝" w:hAnsi="ＭＳ 明朝"/>
                <w:b/>
                <w:color w:val="000000" w:themeColor="text1"/>
                <w:sz w:val="18"/>
                <w:szCs w:val="18"/>
              </w:rPr>
            </w:pPr>
          </w:p>
          <w:p w14:paraId="17F79806" w14:textId="77777777" w:rsidR="003E5CD4" w:rsidRPr="00541073" w:rsidRDefault="003E5CD4" w:rsidP="00723538">
            <w:pPr>
              <w:rPr>
                <w:rFonts w:ascii="ＭＳ 明朝" w:hAnsi="ＭＳ 明朝"/>
                <w:b/>
                <w:color w:val="000000" w:themeColor="text1"/>
                <w:sz w:val="18"/>
                <w:szCs w:val="18"/>
              </w:rPr>
            </w:pPr>
          </w:p>
          <w:p w14:paraId="108FE42A" w14:textId="77777777" w:rsidR="003E5CD4" w:rsidRPr="00541073" w:rsidRDefault="003E5CD4" w:rsidP="00723538">
            <w:pPr>
              <w:rPr>
                <w:rFonts w:ascii="ＭＳ 明朝" w:hAnsi="ＭＳ 明朝"/>
                <w:b/>
                <w:color w:val="000000" w:themeColor="text1"/>
                <w:sz w:val="18"/>
                <w:szCs w:val="18"/>
              </w:rPr>
            </w:pPr>
          </w:p>
          <w:p w14:paraId="7B30EBC2" w14:textId="77777777" w:rsidR="003E5CD4" w:rsidRPr="00541073" w:rsidRDefault="003E5CD4" w:rsidP="00723538">
            <w:pPr>
              <w:rPr>
                <w:rFonts w:ascii="ＭＳ 明朝" w:hAnsi="ＭＳ 明朝"/>
                <w:b/>
                <w:color w:val="000000" w:themeColor="text1"/>
                <w:sz w:val="18"/>
                <w:szCs w:val="18"/>
              </w:rPr>
            </w:pPr>
          </w:p>
          <w:p w14:paraId="60E0F5F7" w14:textId="77777777" w:rsidR="003E5CD4" w:rsidRPr="00541073" w:rsidRDefault="003E5CD4" w:rsidP="00723538">
            <w:pPr>
              <w:rPr>
                <w:rFonts w:ascii="ＭＳ 明朝" w:hAnsi="ＭＳ 明朝"/>
                <w:b/>
                <w:color w:val="000000" w:themeColor="text1"/>
                <w:sz w:val="18"/>
                <w:szCs w:val="18"/>
              </w:rPr>
            </w:pPr>
          </w:p>
          <w:p w14:paraId="3148DCFF" w14:textId="77777777" w:rsidR="008054F8" w:rsidRPr="00541073" w:rsidRDefault="008054F8" w:rsidP="00723538">
            <w:pPr>
              <w:rPr>
                <w:rFonts w:ascii="ＭＳ 明朝" w:hAnsi="ＭＳ 明朝"/>
                <w:b/>
                <w:color w:val="000000" w:themeColor="text1"/>
                <w:sz w:val="18"/>
                <w:szCs w:val="18"/>
              </w:rPr>
            </w:pPr>
          </w:p>
          <w:p w14:paraId="5352FB6D" w14:textId="77777777" w:rsidR="003E5CD4" w:rsidRPr="00541073" w:rsidRDefault="003E5CD4" w:rsidP="00723538">
            <w:pPr>
              <w:rPr>
                <w:rFonts w:ascii="ＭＳ 明朝" w:hAnsi="ＭＳ 明朝"/>
                <w:b/>
                <w:color w:val="000000" w:themeColor="text1"/>
                <w:sz w:val="18"/>
                <w:szCs w:val="18"/>
              </w:rPr>
            </w:pPr>
          </w:p>
          <w:p w14:paraId="318467CE" w14:textId="77777777" w:rsidR="003E5CD4" w:rsidRPr="00541073" w:rsidRDefault="003E5CD4" w:rsidP="003E5CD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○利用者擁護の観点から加入することが望ましい。</w:t>
            </w:r>
          </w:p>
          <w:p w14:paraId="3F8F1032" w14:textId="77777777" w:rsidR="003E5CD4" w:rsidRPr="00541073" w:rsidRDefault="003E5CD4" w:rsidP="003E5CD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○契約内容等が、法人として適切なものであること。</w:t>
            </w:r>
          </w:p>
          <w:p w14:paraId="6E6D1724" w14:textId="77777777" w:rsidR="003E5CD4" w:rsidRPr="00541073" w:rsidRDefault="003E5CD4" w:rsidP="003E5CD4">
            <w:pPr>
              <w:rPr>
                <w:rFonts w:ascii="ＭＳ 明朝" w:hAnsi="ＭＳ 明朝"/>
                <w:color w:val="000000" w:themeColor="text1"/>
                <w:sz w:val="18"/>
                <w:szCs w:val="18"/>
              </w:rPr>
            </w:pPr>
          </w:p>
          <w:p w14:paraId="6A1DBD22" w14:textId="77777777" w:rsidR="003E5CD4" w:rsidRPr="00541073" w:rsidRDefault="003E5CD4" w:rsidP="00723538">
            <w:pPr>
              <w:rPr>
                <w:rFonts w:ascii="ＭＳ 明朝" w:hAnsi="ＭＳ 明朝"/>
                <w:b/>
                <w:color w:val="000000" w:themeColor="text1"/>
                <w:sz w:val="18"/>
                <w:szCs w:val="18"/>
              </w:rPr>
            </w:pPr>
          </w:p>
          <w:p w14:paraId="11EDA156" w14:textId="77777777" w:rsidR="00354B41" w:rsidRPr="00541073" w:rsidRDefault="00354B41" w:rsidP="00723538">
            <w:pPr>
              <w:rPr>
                <w:rFonts w:ascii="ＭＳ 明朝" w:hAnsi="ＭＳ 明朝"/>
                <w:b/>
                <w:color w:val="000000" w:themeColor="text1"/>
                <w:sz w:val="18"/>
                <w:szCs w:val="18"/>
              </w:rPr>
            </w:pPr>
          </w:p>
          <w:p w14:paraId="64532DDE" w14:textId="77777777" w:rsidR="00354B41" w:rsidRPr="00541073" w:rsidRDefault="00354B41" w:rsidP="00354B41">
            <w:pPr>
              <w:rPr>
                <w:rFonts w:ascii="ＭＳ 明朝" w:hAnsi="ＭＳ 明朝"/>
                <w:b/>
                <w:color w:val="000000" w:themeColor="text1"/>
                <w:sz w:val="18"/>
                <w:szCs w:val="18"/>
              </w:rPr>
            </w:pPr>
          </w:p>
        </w:tc>
        <w:tc>
          <w:tcPr>
            <w:tcW w:w="2138" w:type="dxa"/>
            <w:gridSpan w:val="3"/>
            <w:shd w:val="clear" w:color="auto" w:fill="auto"/>
          </w:tcPr>
          <w:p w14:paraId="66137E61" w14:textId="77777777" w:rsidR="00354B41" w:rsidRPr="00541073" w:rsidRDefault="00354B41" w:rsidP="00723538">
            <w:pPr>
              <w:rPr>
                <w:rFonts w:ascii="ＭＳ 明朝" w:hAnsi="ＭＳ 明朝"/>
                <w:b/>
                <w:color w:val="000000" w:themeColor="text1"/>
                <w:sz w:val="18"/>
                <w:szCs w:val="18"/>
              </w:rPr>
            </w:pPr>
          </w:p>
          <w:p w14:paraId="14E43C30" w14:textId="77777777" w:rsidR="00354B41" w:rsidRPr="00541073" w:rsidRDefault="00354B41" w:rsidP="00723538">
            <w:pPr>
              <w:rPr>
                <w:rFonts w:ascii="ＭＳ 明朝" w:hAnsi="ＭＳ 明朝"/>
                <w:b/>
                <w:color w:val="000000" w:themeColor="text1"/>
                <w:sz w:val="18"/>
                <w:szCs w:val="18"/>
              </w:rPr>
            </w:pPr>
          </w:p>
          <w:p w14:paraId="12E5B4F6" w14:textId="77777777" w:rsidR="00354B41" w:rsidRPr="00541073" w:rsidRDefault="00354B41" w:rsidP="00723538">
            <w:pPr>
              <w:rPr>
                <w:rFonts w:ascii="ＭＳ 明朝" w:hAnsi="ＭＳ 明朝"/>
                <w:b/>
                <w:color w:val="000000" w:themeColor="text1"/>
                <w:sz w:val="18"/>
                <w:szCs w:val="18"/>
              </w:rPr>
            </w:pPr>
          </w:p>
          <w:p w14:paraId="115C0BB3" w14:textId="77777777" w:rsidR="00354B41" w:rsidRPr="00541073" w:rsidRDefault="00354B41" w:rsidP="00723538">
            <w:pPr>
              <w:rPr>
                <w:rFonts w:ascii="ＭＳ 明朝" w:hAnsi="ＭＳ 明朝"/>
                <w:b/>
                <w:color w:val="000000" w:themeColor="text1"/>
                <w:sz w:val="18"/>
                <w:szCs w:val="18"/>
              </w:rPr>
            </w:pPr>
          </w:p>
          <w:p w14:paraId="13398CB3" w14:textId="77777777" w:rsidR="00354B41" w:rsidRPr="00541073" w:rsidRDefault="00354B41" w:rsidP="00723538">
            <w:pPr>
              <w:rPr>
                <w:rFonts w:ascii="ＭＳ 明朝" w:hAnsi="ＭＳ 明朝"/>
                <w:b/>
                <w:color w:val="000000" w:themeColor="text1"/>
                <w:sz w:val="18"/>
                <w:szCs w:val="18"/>
              </w:rPr>
            </w:pPr>
          </w:p>
          <w:p w14:paraId="21D76B1F" w14:textId="77777777" w:rsidR="00354B41" w:rsidRPr="00541073" w:rsidRDefault="00354B41" w:rsidP="00354B41">
            <w:pPr>
              <w:rPr>
                <w:rFonts w:ascii="ＭＳ 明朝" w:hAnsi="ＭＳ 明朝"/>
                <w:b/>
                <w:color w:val="000000" w:themeColor="text1"/>
                <w:sz w:val="18"/>
                <w:szCs w:val="18"/>
              </w:rPr>
            </w:pPr>
          </w:p>
          <w:p w14:paraId="603551A9" w14:textId="77777777" w:rsidR="003E5CD4" w:rsidRPr="00541073" w:rsidRDefault="003E5CD4" w:rsidP="00354B41">
            <w:pPr>
              <w:rPr>
                <w:rFonts w:ascii="ＭＳ 明朝" w:hAnsi="ＭＳ 明朝"/>
                <w:b/>
                <w:color w:val="000000" w:themeColor="text1"/>
                <w:sz w:val="18"/>
                <w:szCs w:val="18"/>
              </w:rPr>
            </w:pPr>
          </w:p>
          <w:p w14:paraId="788AB295" w14:textId="77777777" w:rsidR="003E5CD4" w:rsidRPr="00541073" w:rsidRDefault="003E5CD4" w:rsidP="00354B41">
            <w:pPr>
              <w:rPr>
                <w:rFonts w:ascii="ＭＳ 明朝" w:hAnsi="ＭＳ 明朝"/>
                <w:b/>
                <w:color w:val="000000" w:themeColor="text1"/>
                <w:sz w:val="18"/>
                <w:szCs w:val="18"/>
              </w:rPr>
            </w:pPr>
          </w:p>
          <w:p w14:paraId="7BF1F76F" w14:textId="77777777" w:rsidR="003E5CD4" w:rsidRPr="00541073" w:rsidRDefault="003E5CD4" w:rsidP="00354B41">
            <w:pPr>
              <w:rPr>
                <w:rFonts w:ascii="ＭＳ 明朝" w:hAnsi="ＭＳ 明朝"/>
                <w:b/>
                <w:color w:val="000000" w:themeColor="text1"/>
                <w:sz w:val="18"/>
                <w:szCs w:val="18"/>
              </w:rPr>
            </w:pPr>
          </w:p>
          <w:p w14:paraId="0CAE6087" w14:textId="77777777" w:rsidR="003E5CD4" w:rsidRPr="00541073" w:rsidRDefault="003E5CD4" w:rsidP="00354B41">
            <w:pPr>
              <w:rPr>
                <w:rFonts w:ascii="ＭＳ 明朝" w:hAnsi="ＭＳ 明朝"/>
                <w:b/>
                <w:color w:val="000000" w:themeColor="text1"/>
                <w:sz w:val="18"/>
                <w:szCs w:val="18"/>
              </w:rPr>
            </w:pPr>
          </w:p>
          <w:p w14:paraId="18B9D09F" w14:textId="77777777" w:rsidR="003E5CD4" w:rsidRPr="00541073" w:rsidRDefault="003E5CD4" w:rsidP="00354B41">
            <w:pPr>
              <w:rPr>
                <w:rFonts w:ascii="ＭＳ 明朝" w:hAnsi="ＭＳ 明朝"/>
                <w:b/>
                <w:color w:val="000000" w:themeColor="text1"/>
                <w:sz w:val="18"/>
                <w:szCs w:val="18"/>
              </w:rPr>
            </w:pPr>
          </w:p>
          <w:p w14:paraId="2B85125E" w14:textId="77777777" w:rsidR="003E5CD4" w:rsidRPr="00541073" w:rsidRDefault="003E5CD4" w:rsidP="00354B41">
            <w:pPr>
              <w:rPr>
                <w:rFonts w:ascii="ＭＳ 明朝" w:hAnsi="ＭＳ 明朝"/>
                <w:b/>
                <w:color w:val="000000" w:themeColor="text1"/>
                <w:sz w:val="18"/>
                <w:szCs w:val="18"/>
              </w:rPr>
            </w:pPr>
          </w:p>
          <w:p w14:paraId="2B1E793D" w14:textId="77777777" w:rsidR="003E5CD4" w:rsidRPr="00541073" w:rsidRDefault="003E5CD4" w:rsidP="00354B41">
            <w:pPr>
              <w:rPr>
                <w:rFonts w:ascii="ＭＳ 明朝" w:hAnsi="ＭＳ 明朝"/>
                <w:b/>
                <w:color w:val="000000" w:themeColor="text1"/>
                <w:sz w:val="18"/>
                <w:szCs w:val="18"/>
              </w:rPr>
            </w:pPr>
          </w:p>
          <w:p w14:paraId="4B1DF1E0" w14:textId="77777777" w:rsidR="003E5CD4" w:rsidRPr="00541073" w:rsidRDefault="003E5CD4" w:rsidP="00354B41">
            <w:pPr>
              <w:rPr>
                <w:rFonts w:ascii="ＭＳ 明朝" w:hAnsi="ＭＳ 明朝"/>
                <w:b/>
                <w:color w:val="000000" w:themeColor="text1"/>
                <w:sz w:val="18"/>
                <w:szCs w:val="18"/>
              </w:rPr>
            </w:pPr>
          </w:p>
          <w:p w14:paraId="56D4FA9C" w14:textId="77777777" w:rsidR="003E5CD4" w:rsidRPr="00541073" w:rsidRDefault="003E5CD4" w:rsidP="00354B41">
            <w:pPr>
              <w:rPr>
                <w:rFonts w:ascii="ＭＳ 明朝" w:hAnsi="ＭＳ 明朝"/>
                <w:b/>
                <w:color w:val="000000" w:themeColor="text1"/>
                <w:sz w:val="18"/>
                <w:szCs w:val="18"/>
              </w:rPr>
            </w:pPr>
          </w:p>
          <w:p w14:paraId="439F2384" w14:textId="77777777" w:rsidR="003E5CD4" w:rsidRPr="00541073" w:rsidRDefault="003E5CD4" w:rsidP="00354B41">
            <w:pPr>
              <w:rPr>
                <w:rFonts w:ascii="ＭＳ 明朝" w:hAnsi="ＭＳ 明朝"/>
                <w:b/>
                <w:color w:val="000000" w:themeColor="text1"/>
                <w:sz w:val="18"/>
                <w:szCs w:val="18"/>
              </w:rPr>
            </w:pPr>
          </w:p>
          <w:p w14:paraId="7D201329" w14:textId="77777777" w:rsidR="003E5CD4" w:rsidRPr="00541073" w:rsidRDefault="003E5CD4" w:rsidP="00354B41">
            <w:pPr>
              <w:rPr>
                <w:rFonts w:ascii="ＭＳ 明朝" w:hAnsi="ＭＳ 明朝"/>
                <w:b/>
                <w:color w:val="000000" w:themeColor="text1"/>
                <w:sz w:val="18"/>
                <w:szCs w:val="18"/>
              </w:rPr>
            </w:pPr>
          </w:p>
          <w:p w14:paraId="528C0068" w14:textId="77777777" w:rsidR="008054F8" w:rsidRPr="00541073" w:rsidRDefault="008054F8" w:rsidP="00354B41">
            <w:pPr>
              <w:rPr>
                <w:rFonts w:ascii="ＭＳ 明朝" w:hAnsi="ＭＳ 明朝"/>
                <w:b/>
                <w:color w:val="000000" w:themeColor="text1"/>
                <w:sz w:val="18"/>
                <w:szCs w:val="18"/>
              </w:rPr>
            </w:pPr>
          </w:p>
          <w:p w14:paraId="5FF88101" w14:textId="77777777" w:rsidR="003E5CD4" w:rsidRPr="00541073" w:rsidRDefault="003E5CD4" w:rsidP="003E5CD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□保険契約書</w:t>
            </w:r>
          </w:p>
          <w:p w14:paraId="5B79DA6E" w14:textId="77777777" w:rsidR="003E5CD4" w:rsidRPr="00541073" w:rsidRDefault="003E5CD4" w:rsidP="00354B41">
            <w:pPr>
              <w:rPr>
                <w:rFonts w:ascii="ＭＳ 明朝" w:hAnsi="ＭＳ 明朝"/>
                <w:b/>
                <w:color w:val="000000" w:themeColor="text1"/>
                <w:sz w:val="18"/>
                <w:szCs w:val="18"/>
              </w:rPr>
            </w:pPr>
          </w:p>
          <w:p w14:paraId="6CBD8A58" w14:textId="77777777" w:rsidR="003E5CD4" w:rsidRPr="00541073" w:rsidRDefault="003E5CD4" w:rsidP="00354B41">
            <w:pPr>
              <w:rPr>
                <w:rFonts w:ascii="ＭＳ 明朝" w:hAnsi="ＭＳ 明朝"/>
                <w:b/>
                <w:color w:val="000000" w:themeColor="text1"/>
                <w:sz w:val="18"/>
                <w:szCs w:val="18"/>
              </w:rPr>
            </w:pPr>
          </w:p>
        </w:tc>
        <w:tc>
          <w:tcPr>
            <w:tcW w:w="2577" w:type="dxa"/>
            <w:gridSpan w:val="8"/>
            <w:shd w:val="clear" w:color="auto" w:fill="auto"/>
          </w:tcPr>
          <w:p w14:paraId="3E7150BF" w14:textId="77777777" w:rsidR="00354B41" w:rsidRPr="00541073" w:rsidRDefault="00354B41" w:rsidP="00723538">
            <w:pPr>
              <w:rPr>
                <w:rFonts w:ascii="ＭＳ 明朝" w:hAnsi="ＭＳ 明朝"/>
                <w:b/>
                <w:color w:val="000000" w:themeColor="text1"/>
                <w:sz w:val="18"/>
                <w:szCs w:val="18"/>
              </w:rPr>
            </w:pPr>
          </w:p>
          <w:p w14:paraId="1C33961E" w14:textId="77777777" w:rsidR="00354B41" w:rsidRPr="00541073" w:rsidRDefault="00354B41" w:rsidP="00723538">
            <w:pPr>
              <w:rPr>
                <w:rFonts w:ascii="ＭＳ 明朝" w:hAnsi="ＭＳ 明朝"/>
                <w:b/>
                <w:color w:val="000000" w:themeColor="text1"/>
                <w:sz w:val="18"/>
                <w:szCs w:val="18"/>
              </w:rPr>
            </w:pPr>
          </w:p>
          <w:p w14:paraId="0212B181" w14:textId="77777777" w:rsidR="00354B41" w:rsidRPr="00541073" w:rsidRDefault="00354B41" w:rsidP="00723538">
            <w:pPr>
              <w:rPr>
                <w:rFonts w:ascii="ＭＳ 明朝" w:hAnsi="ＭＳ 明朝"/>
                <w:b/>
                <w:color w:val="000000" w:themeColor="text1"/>
                <w:sz w:val="18"/>
                <w:szCs w:val="18"/>
              </w:rPr>
            </w:pPr>
          </w:p>
          <w:p w14:paraId="2230429C" w14:textId="77777777" w:rsidR="00354B41" w:rsidRPr="00541073" w:rsidRDefault="00354B41" w:rsidP="00723538">
            <w:pPr>
              <w:rPr>
                <w:rFonts w:ascii="ＭＳ 明朝" w:hAnsi="ＭＳ 明朝"/>
                <w:b/>
                <w:color w:val="000000" w:themeColor="text1"/>
                <w:sz w:val="18"/>
                <w:szCs w:val="18"/>
              </w:rPr>
            </w:pPr>
          </w:p>
          <w:p w14:paraId="30781C9D" w14:textId="77777777" w:rsidR="00354B41" w:rsidRPr="00541073" w:rsidRDefault="00354B41" w:rsidP="00723538">
            <w:pPr>
              <w:rPr>
                <w:rFonts w:ascii="ＭＳ 明朝" w:hAnsi="ＭＳ 明朝"/>
                <w:b/>
                <w:color w:val="000000" w:themeColor="text1"/>
                <w:sz w:val="18"/>
                <w:szCs w:val="18"/>
              </w:rPr>
            </w:pPr>
          </w:p>
          <w:p w14:paraId="0AEE7786" w14:textId="77777777" w:rsidR="00354B41" w:rsidRPr="00541073" w:rsidRDefault="00354B41" w:rsidP="00723538">
            <w:pPr>
              <w:rPr>
                <w:rFonts w:ascii="ＭＳ 明朝" w:hAnsi="ＭＳ 明朝"/>
                <w:b/>
                <w:color w:val="000000" w:themeColor="text1"/>
                <w:sz w:val="18"/>
                <w:szCs w:val="18"/>
              </w:rPr>
            </w:pPr>
          </w:p>
          <w:p w14:paraId="796C03E7" w14:textId="77777777" w:rsidR="00354B41" w:rsidRPr="00541073" w:rsidRDefault="00354B41" w:rsidP="00723538">
            <w:pPr>
              <w:rPr>
                <w:rFonts w:ascii="ＭＳ 明朝" w:hAnsi="ＭＳ 明朝"/>
                <w:b/>
                <w:color w:val="000000" w:themeColor="text1"/>
                <w:sz w:val="18"/>
                <w:szCs w:val="18"/>
              </w:rPr>
            </w:pPr>
          </w:p>
          <w:p w14:paraId="3FDEA5E9" w14:textId="77777777" w:rsidR="003E5CD4" w:rsidRPr="00541073" w:rsidRDefault="003E5CD4" w:rsidP="003E5CD4">
            <w:pPr>
              <w:ind w:left="167" w:hangingChars="100" w:hanging="167"/>
              <w:rPr>
                <w:rFonts w:ascii="ＭＳ 明朝" w:hAnsi="ＭＳ 明朝"/>
                <w:color w:val="000000" w:themeColor="text1"/>
                <w:sz w:val="18"/>
                <w:szCs w:val="18"/>
              </w:rPr>
            </w:pPr>
          </w:p>
          <w:p w14:paraId="5B8FB22F" w14:textId="77777777" w:rsidR="003E5CD4" w:rsidRPr="00541073" w:rsidRDefault="003E5CD4" w:rsidP="003E5CD4">
            <w:pPr>
              <w:ind w:left="167" w:hangingChars="100" w:hanging="167"/>
              <w:rPr>
                <w:rFonts w:ascii="ＭＳ 明朝" w:hAnsi="ＭＳ 明朝"/>
                <w:color w:val="000000" w:themeColor="text1"/>
                <w:sz w:val="18"/>
                <w:szCs w:val="18"/>
              </w:rPr>
            </w:pPr>
          </w:p>
          <w:p w14:paraId="32B3AD69" w14:textId="77777777" w:rsidR="003E5CD4" w:rsidRPr="00541073" w:rsidRDefault="003E5CD4" w:rsidP="003E5CD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◎鹿児島市児童福祉施設の設備及び運営の基準に関する条例第7条の3第1項</w:t>
            </w:r>
          </w:p>
          <w:p w14:paraId="3210640C" w14:textId="77777777" w:rsidR="003E5CD4" w:rsidRPr="00541073" w:rsidRDefault="003E5CD4" w:rsidP="003E5CD4">
            <w:pPr>
              <w:rPr>
                <w:rFonts w:ascii="ＭＳ 明朝" w:hAnsi="ＭＳ 明朝"/>
                <w:color w:val="000000" w:themeColor="text1"/>
                <w:sz w:val="18"/>
                <w:szCs w:val="18"/>
              </w:rPr>
            </w:pPr>
          </w:p>
          <w:p w14:paraId="39DADE1A" w14:textId="77777777" w:rsidR="003E5CD4" w:rsidRPr="00541073" w:rsidRDefault="003E5CD4" w:rsidP="003E5CD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◎鹿児島市児童福祉施設の設備及び運営の基準に関する条例第7条の3第2項</w:t>
            </w:r>
          </w:p>
          <w:p w14:paraId="522B7A8F" w14:textId="77777777" w:rsidR="008054F8" w:rsidRDefault="008054F8" w:rsidP="00723538">
            <w:pPr>
              <w:rPr>
                <w:rFonts w:ascii="ＭＳ 明朝" w:hAnsi="ＭＳ 明朝"/>
                <w:b/>
                <w:color w:val="000000" w:themeColor="text1"/>
                <w:sz w:val="18"/>
                <w:szCs w:val="18"/>
              </w:rPr>
            </w:pPr>
          </w:p>
          <w:p w14:paraId="22035DC1" w14:textId="77777777" w:rsidR="004979A0" w:rsidRPr="00541073" w:rsidRDefault="004979A0" w:rsidP="00723538">
            <w:pPr>
              <w:rPr>
                <w:rFonts w:ascii="ＭＳ 明朝" w:hAnsi="ＭＳ 明朝"/>
                <w:b/>
                <w:color w:val="000000" w:themeColor="text1"/>
                <w:sz w:val="18"/>
                <w:szCs w:val="18"/>
              </w:rPr>
            </w:pPr>
          </w:p>
          <w:p w14:paraId="69099BF5" w14:textId="77777777" w:rsidR="003E5CD4" w:rsidRPr="00541073" w:rsidRDefault="003E5CD4" w:rsidP="003E5CD4">
            <w:pPr>
              <w:ind w:left="167" w:hangingChars="100" w:hanging="167"/>
              <w:rPr>
                <w:rFonts w:ascii="ＭＳ 明朝" w:hAnsi="ＭＳ 明朝"/>
                <w:color w:val="000000" w:themeColor="text1"/>
                <w:sz w:val="18"/>
                <w:szCs w:val="18"/>
              </w:rPr>
            </w:pPr>
            <w:r w:rsidRPr="00541073">
              <w:rPr>
                <w:rFonts w:hint="eastAsia"/>
                <w:color w:val="000000" w:themeColor="text1"/>
                <w:sz w:val="18"/>
                <w:szCs w:val="18"/>
              </w:rPr>
              <w:t>◎</w:t>
            </w:r>
            <w:r w:rsidRPr="00541073">
              <w:rPr>
                <w:rFonts w:ascii="ＭＳ 明朝" w:hAnsi="ＭＳ 明朝" w:hint="eastAsia"/>
                <w:color w:val="000000" w:themeColor="text1"/>
                <w:sz w:val="18"/>
                <w:szCs w:val="18"/>
              </w:rPr>
              <w:t>鹿児島市特定教育・保育施設及び特定地域型保育事業の運営の基準に関する条例第33条第4項</w:t>
            </w:r>
          </w:p>
          <w:p w14:paraId="30B1084E" w14:textId="77777777" w:rsidR="003E5CD4" w:rsidRPr="00541073" w:rsidRDefault="003E5CD4" w:rsidP="003E5CD4">
            <w:pPr>
              <w:rPr>
                <w:rFonts w:ascii="ＭＳ 明朝" w:hAnsi="ＭＳ 明朝"/>
                <w:color w:val="000000" w:themeColor="text1"/>
                <w:sz w:val="18"/>
                <w:szCs w:val="18"/>
              </w:rPr>
            </w:pPr>
          </w:p>
          <w:p w14:paraId="12986D4F" w14:textId="77777777" w:rsidR="00354B41" w:rsidRPr="00541073" w:rsidRDefault="00354B41" w:rsidP="00723538">
            <w:pPr>
              <w:ind w:left="168" w:hangingChars="100" w:hanging="168"/>
              <w:rPr>
                <w:rFonts w:ascii="ＭＳ 明朝" w:hAnsi="ＭＳ 明朝"/>
                <w:b/>
                <w:color w:val="000000" w:themeColor="text1"/>
                <w:sz w:val="18"/>
                <w:szCs w:val="18"/>
              </w:rPr>
            </w:pPr>
          </w:p>
        </w:tc>
        <w:tc>
          <w:tcPr>
            <w:tcW w:w="1453" w:type="dxa"/>
            <w:gridSpan w:val="3"/>
            <w:shd w:val="clear" w:color="auto" w:fill="auto"/>
          </w:tcPr>
          <w:p w14:paraId="7CA6226C" w14:textId="77777777" w:rsidR="00354B41" w:rsidRPr="00541073" w:rsidRDefault="00354B41" w:rsidP="00723538">
            <w:pPr>
              <w:rPr>
                <w:rFonts w:ascii="ＭＳ 明朝" w:hAnsi="ＭＳ 明朝"/>
                <w:color w:val="000000" w:themeColor="text1"/>
                <w:sz w:val="18"/>
                <w:szCs w:val="18"/>
              </w:rPr>
            </w:pPr>
          </w:p>
          <w:p w14:paraId="0C838851" w14:textId="77777777" w:rsidR="00354B41" w:rsidRPr="00541073" w:rsidRDefault="00354B41" w:rsidP="00723538">
            <w:pPr>
              <w:rPr>
                <w:rFonts w:ascii="ＭＳ 明朝" w:hAnsi="ＭＳ 明朝"/>
                <w:color w:val="000000" w:themeColor="text1"/>
                <w:sz w:val="18"/>
                <w:szCs w:val="18"/>
              </w:rPr>
            </w:pPr>
          </w:p>
          <w:p w14:paraId="2D11414D" w14:textId="77777777" w:rsidR="00354B41" w:rsidRPr="00541073" w:rsidRDefault="00354B41" w:rsidP="00723538">
            <w:pPr>
              <w:rPr>
                <w:rFonts w:ascii="ＭＳ 明朝" w:hAnsi="ＭＳ 明朝"/>
                <w:color w:val="000000" w:themeColor="text1"/>
                <w:sz w:val="18"/>
                <w:szCs w:val="18"/>
              </w:rPr>
            </w:pPr>
          </w:p>
          <w:p w14:paraId="0A02F174" w14:textId="77777777" w:rsidR="00354B41" w:rsidRPr="00541073" w:rsidRDefault="00354B41" w:rsidP="00723538">
            <w:pPr>
              <w:rPr>
                <w:rFonts w:ascii="ＭＳ 明朝" w:hAnsi="ＭＳ 明朝"/>
                <w:color w:val="000000" w:themeColor="text1"/>
                <w:sz w:val="18"/>
                <w:szCs w:val="18"/>
              </w:rPr>
            </w:pPr>
          </w:p>
          <w:p w14:paraId="2DF5B7BF" w14:textId="77777777" w:rsidR="00354B41" w:rsidRPr="00541073" w:rsidRDefault="00354B41" w:rsidP="00723538">
            <w:pPr>
              <w:rPr>
                <w:rFonts w:ascii="ＭＳ 明朝" w:hAnsi="ＭＳ 明朝"/>
                <w:color w:val="000000" w:themeColor="text1"/>
                <w:sz w:val="18"/>
                <w:szCs w:val="18"/>
              </w:rPr>
            </w:pPr>
          </w:p>
          <w:p w14:paraId="4696F49A" w14:textId="77777777" w:rsidR="00354B41" w:rsidRPr="00541073" w:rsidRDefault="00354B41" w:rsidP="00723538">
            <w:pPr>
              <w:rPr>
                <w:rFonts w:ascii="ＭＳ 明朝" w:hAnsi="ＭＳ 明朝"/>
                <w:color w:val="000000" w:themeColor="text1"/>
                <w:sz w:val="18"/>
                <w:szCs w:val="18"/>
              </w:rPr>
            </w:pPr>
          </w:p>
          <w:p w14:paraId="28328619" w14:textId="77777777" w:rsidR="003E5CD4" w:rsidRPr="00541073" w:rsidRDefault="003E5CD4" w:rsidP="00723538">
            <w:pPr>
              <w:rPr>
                <w:rFonts w:ascii="ＭＳ 明朝" w:hAnsi="ＭＳ 明朝"/>
                <w:color w:val="000000" w:themeColor="text1"/>
                <w:sz w:val="18"/>
                <w:szCs w:val="18"/>
              </w:rPr>
            </w:pPr>
          </w:p>
          <w:p w14:paraId="354F31DE" w14:textId="77777777" w:rsidR="003E5CD4" w:rsidRPr="00541073" w:rsidRDefault="003E5CD4" w:rsidP="00723538">
            <w:pPr>
              <w:rPr>
                <w:rFonts w:ascii="ＭＳ 明朝" w:hAnsi="ＭＳ 明朝"/>
                <w:color w:val="000000" w:themeColor="text1"/>
                <w:sz w:val="18"/>
                <w:szCs w:val="18"/>
              </w:rPr>
            </w:pPr>
          </w:p>
          <w:p w14:paraId="3A38E1BF" w14:textId="77777777" w:rsidR="00354B41" w:rsidRPr="00541073" w:rsidRDefault="00354B41" w:rsidP="00723538">
            <w:pPr>
              <w:rPr>
                <w:rFonts w:ascii="ＭＳ 明朝" w:hAnsi="ＭＳ 明朝"/>
                <w:color w:val="000000" w:themeColor="text1"/>
                <w:sz w:val="18"/>
                <w:szCs w:val="18"/>
              </w:rPr>
            </w:pPr>
          </w:p>
          <w:p w14:paraId="33393CE5" w14:textId="77777777" w:rsidR="003E5CD4" w:rsidRPr="00541073" w:rsidRDefault="003E5CD4" w:rsidP="003E5CD4">
            <w:pPr>
              <w:rPr>
                <w:rFonts w:ascii="ＭＳ 明朝" w:hAnsi="ＭＳ 明朝"/>
                <w:color w:val="000000" w:themeColor="text1"/>
                <w:sz w:val="18"/>
              </w:rPr>
            </w:pPr>
            <w:r w:rsidRPr="00541073">
              <w:rPr>
                <w:rFonts w:ascii="ＭＳ 明朝" w:hAnsi="ＭＳ 明朝" w:hint="eastAsia"/>
                <w:color w:val="000000" w:themeColor="text1"/>
                <w:sz w:val="18"/>
              </w:rPr>
              <w:t>●児童福祉行政指導監査の実施について（通知）（平成12年4月25日児発第471号）</w:t>
            </w:r>
          </w:p>
          <w:p w14:paraId="35E1F53C" w14:textId="77777777" w:rsidR="003E5CD4" w:rsidRPr="00541073" w:rsidRDefault="003E5CD4" w:rsidP="003E5CD4">
            <w:pPr>
              <w:rPr>
                <w:rFonts w:ascii="ＭＳ 明朝" w:hAnsi="ＭＳ 明朝"/>
                <w:color w:val="000000" w:themeColor="text1"/>
                <w:sz w:val="18"/>
                <w:szCs w:val="18"/>
              </w:rPr>
            </w:pPr>
            <w:r w:rsidRPr="00541073">
              <w:rPr>
                <w:rFonts w:ascii="ＭＳ 明朝" w:hAnsi="ＭＳ 明朝" w:hint="eastAsia"/>
                <w:color w:val="000000" w:themeColor="text1"/>
                <w:sz w:val="18"/>
              </w:rPr>
              <w:t>別紙1-2-(2)-第1-〔保育所〕-(</w:t>
            </w:r>
            <w:r w:rsidRPr="00541073">
              <w:rPr>
                <w:rFonts w:ascii="ＭＳ 明朝" w:hAnsi="ＭＳ 明朝"/>
                <w:color w:val="000000" w:themeColor="text1"/>
                <w:sz w:val="18"/>
              </w:rPr>
              <w:t>5</w:t>
            </w:r>
            <w:r w:rsidRPr="00541073">
              <w:rPr>
                <w:rFonts w:ascii="ＭＳ 明朝" w:hAnsi="ＭＳ 明朝" w:hint="eastAsia"/>
                <w:color w:val="000000" w:themeColor="text1"/>
                <w:sz w:val="18"/>
              </w:rPr>
              <w:t>)</w:t>
            </w:r>
          </w:p>
          <w:p w14:paraId="3889C2AF" w14:textId="77777777" w:rsidR="00354B41" w:rsidRPr="00541073" w:rsidRDefault="00354B41" w:rsidP="00354B41">
            <w:pPr>
              <w:rPr>
                <w:rFonts w:ascii="ＭＳ 明朝" w:hAnsi="ＭＳ 明朝"/>
                <w:color w:val="000000" w:themeColor="text1"/>
                <w:sz w:val="18"/>
                <w:szCs w:val="18"/>
              </w:rPr>
            </w:pPr>
          </w:p>
        </w:tc>
      </w:tr>
      <w:tr w:rsidR="00541073" w:rsidRPr="00541073" w14:paraId="34D0A452" w14:textId="77777777" w:rsidTr="00723538">
        <w:tblPrEx>
          <w:tblCellMar>
            <w:left w:w="99" w:type="dxa"/>
            <w:right w:w="99" w:type="dxa"/>
          </w:tblCellMar>
          <w:tblLook w:val="0000" w:firstRow="0" w:lastRow="0" w:firstColumn="0" w:lastColumn="0" w:noHBand="0" w:noVBand="0"/>
        </w:tblPrEx>
        <w:trPr>
          <w:gridAfter w:val="1"/>
          <w:wAfter w:w="21" w:type="dxa"/>
          <w:trHeight w:val="412"/>
        </w:trPr>
        <w:tc>
          <w:tcPr>
            <w:tcW w:w="1967" w:type="dxa"/>
            <w:gridSpan w:val="4"/>
            <w:vAlign w:val="center"/>
          </w:tcPr>
          <w:p w14:paraId="1905C9E5" w14:textId="77777777" w:rsidR="00354B41" w:rsidRPr="00541073" w:rsidRDefault="00354B41" w:rsidP="0072353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lastRenderedPageBreak/>
              <w:t>主　眼　事　項</w:t>
            </w:r>
          </w:p>
        </w:tc>
        <w:tc>
          <w:tcPr>
            <w:tcW w:w="6977" w:type="dxa"/>
            <w:gridSpan w:val="10"/>
            <w:vAlign w:val="center"/>
          </w:tcPr>
          <w:p w14:paraId="0E1F0360" w14:textId="77777777" w:rsidR="00354B41" w:rsidRPr="00541073" w:rsidRDefault="00354B41" w:rsidP="0072353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着　　　　眼　　　　点</w:t>
            </w:r>
          </w:p>
        </w:tc>
        <w:tc>
          <w:tcPr>
            <w:tcW w:w="1584" w:type="dxa"/>
            <w:gridSpan w:val="5"/>
            <w:vAlign w:val="center"/>
          </w:tcPr>
          <w:p w14:paraId="56D141A8" w14:textId="77777777" w:rsidR="00354B41" w:rsidRPr="00541073" w:rsidRDefault="00354B41" w:rsidP="00723538">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自己評価</w:t>
            </w:r>
          </w:p>
        </w:tc>
      </w:tr>
      <w:tr w:rsidR="00541073" w:rsidRPr="00541073" w14:paraId="6BAE1963" w14:textId="77777777" w:rsidTr="004B5CA9">
        <w:tblPrEx>
          <w:tblCellMar>
            <w:left w:w="99" w:type="dxa"/>
            <w:right w:w="99" w:type="dxa"/>
          </w:tblCellMar>
          <w:tblLook w:val="0000" w:firstRow="0" w:lastRow="0" w:firstColumn="0" w:lastColumn="0" w:noHBand="0" w:noVBand="0"/>
        </w:tblPrEx>
        <w:trPr>
          <w:gridAfter w:val="1"/>
          <w:wAfter w:w="21" w:type="dxa"/>
          <w:trHeight w:val="13869"/>
        </w:trPr>
        <w:tc>
          <w:tcPr>
            <w:tcW w:w="1967" w:type="dxa"/>
            <w:gridSpan w:val="4"/>
            <w:tcBorders>
              <w:bottom w:val="single" w:sz="4" w:space="0" w:color="auto"/>
            </w:tcBorders>
          </w:tcPr>
          <w:p w14:paraId="433CB2E8" w14:textId="77777777" w:rsidR="004F3CD3" w:rsidRPr="00541073" w:rsidRDefault="004F3CD3" w:rsidP="004F3CD3">
            <w:pPr>
              <w:rPr>
                <w:rFonts w:ascii="ＭＳ 明朝" w:hAnsi="ＭＳ 明朝"/>
                <w:color w:val="000000" w:themeColor="text1"/>
                <w:szCs w:val="21"/>
              </w:rPr>
            </w:pPr>
          </w:p>
          <w:p w14:paraId="0AA85550" w14:textId="77777777" w:rsidR="004F3CD3" w:rsidRPr="00541073" w:rsidRDefault="003310E5" w:rsidP="004F3CD3">
            <w:pPr>
              <w:rPr>
                <w:rFonts w:ascii="ＭＳ 明朝" w:hAnsi="ＭＳ 明朝"/>
                <w:color w:val="000000" w:themeColor="text1"/>
                <w:szCs w:val="21"/>
              </w:rPr>
            </w:pPr>
            <w:r w:rsidRPr="00541073">
              <w:rPr>
                <w:rFonts w:ascii="ＭＳ 明朝" w:hAnsi="ＭＳ 明朝" w:hint="eastAsia"/>
                <w:color w:val="000000" w:themeColor="text1"/>
                <w:szCs w:val="21"/>
              </w:rPr>
              <w:t>1</w:t>
            </w:r>
            <w:r w:rsidR="003E5CD4" w:rsidRPr="00541073">
              <w:rPr>
                <w:rFonts w:ascii="ＭＳ 明朝" w:hAnsi="ＭＳ 明朝" w:hint="eastAsia"/>
                <w:color w:val="000000" w:themeColor="text1"/>
                <w:szCs w:val="21"/>
              </w:rPr>
              <w:t>3</w:t>
            </w:r>
            <w:r w:rsidR="00E377F4" w:rsidRPr="00541073">
              <w:rPr>
                <w:rFonts w:ascii="ＭＳ 明朝" w:hAnsi="ＭＳ 明朝" w:hint="eastAsia"/>
                <w:color w:val="000000" w:themeColor="text1"/>
                <w:szCs w:val="21"/>
              </w:rPr>
              <w:t xml:space="preserve">　</w:t>
            </w:r>
            <w:r w:rsidR="004F3CD3" w:rsidRPr="00541073">
              <w:rPr>
                <w:rFonts w:ascii="ＭＳ 明朝" w:hAnsi="ＭＳ 明朝" w:hint="eastAsia"/>
                <w:color w:val="000000" w:themeColor="text1"/>
                <w:szCs w:val="21"/>
              </w:rPr>
              <w:t>相談・苦情解決</w:t>
            </w:r>
          </w:p>
          <w:p w14:paraId="76DD882B" w14:textId="77777777" w:rsidR="004F3CD3" w:rsidRPr="00541073" w:rsidRDefault="004F3CD3" w:rsidP="004F3CD3">
            <w:pPr>
              <w:rPr>
                <w:rFonts w:ascii="ＭＳ 明朝" w:hAnsi="ＭＳ 明朝"/>
                <w:color w:val="000000" w:themeColor="text1"/>
                <w:szCs w:val="21"/>
              </w:rPr>
            </w:pPr>
          </w:p>
          <w:p w14:paraId="2BBDDCF9" w14:textId="77777777" w:rsidR="004F3CD3" w:rsidRPr="00541073" w:rsidRDefault="004F3CD3" w:rsidP="004F3CD3">
            <w:pPr>
              <w:rPr>
                <w:rFonts w:ascii="ＭＳ 明朝" w:hAnsi="ＭＳ 明朝"/>
                <w:color w:val="000000" w:themeColor="text1"/>
                <w:szCs w:val="21"/>
              </w:rPr>
            </w:pPr>
          </w:p>
          <w:p w14:paraId="2DD2FFF8" w14:textId="77777777" w:rsidR="004F3CD3" w:rsidRPr="00541073" w:rsidRDefault="004F3CD3" w:rsidP="003E5CD4">
            <w:pPr>
              <w:rPr>
                <w:rFonts w:ascii="ＭＳ 明朝" w:hAnsi="ＭＳ 明朝"/>
                <w:color w:val="000000" w:themeColor="text1"/>
                <w:szCs w:val="21"/>
              </w:rPr>
            </w:pPr>
          </w:p>
        </w:tc>
        <w:tc>
          <w:tcPr>
            <w:tcW w:w="6977" w:type="dxa"/>
            <w:gridSpan w:val="10"/>
            <w:tcBorders>
              <w:bottom w:val="single" w:sz="4" w:space="0" w:color="auto"/>
            </w:tcBorders>
          </w:tcPr>
          <w:p w14:paraId="12B299D3" w14:textId="77777777" w:rsidR="004F3CD3" w:rsidRPr="00541073" w:rsidRDefault="004F3CD3" w:rsidP="004F3CD3">
            <w:pPr>
              <w:rPr>
                <w:rFonts w:ascii="ＭＳ 明朝" w:hAnsi="ＭＳ 明朝"/>
                <w:b/>
                <w:color w:val="000000" w:themeColor="text1"/>
                <w:szCs w:val="21"/>
              </w:rPr>
            </w:pPr>
          </w:p>
          <w:p w14:paraId="68C3E720" w14:textId="77777777" w:rsidR="004F3CD3" w:rsidRPr="00541073" w:rsidRDefault="00445E72" w:rsidP="00053EE5">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（１）福祉サービスに関する苦情解決の仕組みへの取組</w:t>
            </w:r>
            <w:r w:rsidR="004F3CD3" w:rsidRPr="00541073">
              <w:rPr>
                <w:rFonts w:ascii="ＭＳ 明朝" w:hAnsi="ＭＳ 明朝" w:hint="eastAsia"/>
                <w:color w:val="000000" w:themeColor="text1"/>
                <w:szCs w:val="21"/>
              </w:rPr>
              <w:t>が行われているか。</w:t>
            </w:r>
          </w:p>
          <w:p w14:paraId="3E86AEA9" w14:textId="77777777" w:rsidR="00445E72" w:rsidRPr="00541073" w:rsidRDefault="00445E72" w:rsidP="00D72C00">
            <w:pPr>
              <w:ind w:firstLineChars="300" w:firstLine="592"/>
              <w:rPr>
                <w:rFonts w:ascii="ＭＳ 明朝" w:hAnsi="ＭＳ 明朝"/>
                <w:color w:val="000000" w:themeColor="text1"/>
                <w:szCs w:val="21"/>
              </w:rPr>
            </w:pPr>
          </w:p>
          <w:p w14:paraId="4FE762C9" w14:textId="77777777" w:rsidR="004F3CD3" w:rsidRPr="00541073" w:rsidRDefault="004F3CD3" w:rsidP="00D72C00">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相談・苦情解決実施要領を定めているか。</w:t>
            </w:r>
          </w:p>
          <w:p w14:paraId="7AC5873E" w14:textId="77777777" w:rsidR="004F3CD3" w:rsidRPr="00541073" w:rsidRDefault="004F3CD3" w:rsidP="004F3CD3">
            <w:pPr>
              <w:rPr>
                <w:rFonts w:ascii="ＭＳ 明朝" w:hAnsi="ＭＳ 明朝"/>
                <w:color w:val="000000" w:themeColor="text1"/>
                <w:szCs w:val="21"/>
              </w:rPr>
            </w:pPr>
          </w:p>
          <w:p w14:paraId="06E247A5" w14:textId="77777777" w:rsidR="004F3CD3" w:rsidRPr="00541073" w:rsidRDefault="004F3CD3" w:rsidP="004F3CD3">
            <w:pPr>
              <w:rPr>
                <w:rFonts w:ascii="ＭＳ 明朝" w:hAnsi="ＭＳ 明朝"/>
                <w:color w:val="000000" w:themeColor="text1"/>
                <w:szCs w:val="21"/>
              </w:rPr>
            </w:pPr>
          </w:p>
          <w:p w14:paraId="31E32AA2" w14:textId="64A5B58A" w:rsidR="004F3CD3" w:rsidRPr="00541073" w:rsidRDefault="004F3CD3" w:rsidP="004F3CD3">
            <w:pPr>
              <w:rPr>
                <w:rFonts w:ascii="ＭＳ 明朝" w:hAnsi="ＭＳ 明朝"/>
                <w:color w:val="000000" w:themeColor="text1"/>
                <w:szCs w:val="21"/>
              </w:rPr>
            </w:pPr>
            <w:r w:rsidRPr="00541073">
              <w:rPr>
                <w:rFonts w:ascii="ＭＳ 明朝" w:hAnsi="ＭＳ 明朝" w:hint="eastAsia"/>
                <w:color w:val="000000" w:themeColor="text1"/>
                <w:szCs w:val="21"/>
              </w:rPr>
              <w:t>（２）相談・苦情解決を受け</w:t>
            </w:r>
            <w:r w:rsidR="00AE57C0">
              <w:rPr>
                <w:rFonts w:ascii="ＭＳ 明朝" w:hAnsi="ＭＳ 明朝" w:hint="eastAsia"/>
                <w:color w:val="000000" w:themeColor="text1"/>
                <w:szCs w:val="21"/>
              </w:rPr>
              <w:t>付</w:t>
            </w:r>
            <w:r w:rsidRPr="00541073">
              <w:rPr>
                <w:rFonts w:ascii="ＭＳ 明朝" w:hAnsi="ＭＳ 明朝" w:hint="eastAsia"/>
                <w:color w:val="000000" w:themeColor="text1"/>
                <w:szCs w:val="21"/>
              </w:rPr>
              <w:t>けるための窓口は設置されているか。</w:t>
            </w:r>
          </w:p>
          <w:p w14:paraId="72E74A56" w14:textId="77777777" w:rsidR="004F3CD3" w:rsidRPr="00541073" w:rsidRDefault="004F3CD3" w:rsidP="004F3CD3">
            <w:pPr>
              <w:rPr>
                <w:rFonts w:ascii="ＭＳ 明朝" w:hAnsi="ＭＳ 明朝"/>
                <w:color w:val="000000" w:themeColor="text1"/>
                <w:szCs w:val="21"/>
              </w:rPr>
            </w:pPr>
          </w:p>
          <w:p w14:paraId="2E1BBC01" w14:textId="77777777" w:rsidR="004F3CD3" w:rsidRPr="00541073" w:rsidRDefault="004F3CD3" w:rsidP="004F3CD3">
            <w:pPr>
              <w:rPr>
                <w:rFonts w:ascii="ＭＳ 明朝" w:hAnsi="ＭＳ 明朝"/>
                <w:color w:val="000000" w:themeColor="text1"/>
                <w:szCs w:val="21"/>
              </w:rPr>
            </w:pPr>
          </w:p>
          <w:p w14:paraId="79084874" w14:textId="77777777" w:rsidR="004F3CD3" w:rsidRPr="00541073" w:rsidRDefault="004F3CD3" w:rsidP="00053EE5">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（３）相談・苦情解決の責任者、受付担当者及び第三者委員が選任されているか。</w:t>
            </w:r>
          </w:p>
          <w:p w14:paraId="4DD07F07" w14:textId="77777777" w:rsidR="004F3CD3" w:rsidRPr="00541073" w:rsidRDefault="004F3CD3" w:rsidP="004F3CD3">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（選任状況）</w:t>
            </w:r>
          </w:p>
          <w:tbl>
            <w:tblPr>
              <w:tblW w:w="655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134"/>
              <w:gridCol w:w="3969"/>
            </w:tblGrid>
            <w:tr w:rsidR="00541073" w:rsidRPr="00541073" w14:paraId="5D5F9FD2" w14:textId="77777777" w:rsidTr="00053EE5">
              <w:trPr>
                <w:trHeight w:val="439"/>
              </w:trPr>
              <w:tc>
                <w:tcPr>
                  <w:tcW w:w="1454" w:type="dxa"/>
                  <w:shd w:val="clear" w:color="auto" w:fill="auto"/>
                  <w:vAlign w:val="center"/>
                </w:tcPr>
                <w:p w14:paraId="52A6172B" w14:textId="77777777" w:rsidR="00053EE5" w:rsidRPr="00541073" w:rsidRDefault="00053EE5" w:rsidP="00053EE5">
                  <w:pPr>
                    <w:jc w:val="center"/>
                    <w:rPr>
                      <w:rFonts w:ascii="ＭＳ 明朝" w:hAnsi="ＭＳ 明朝"/>
                      <w:color w:val="000000" w:themeColor="text1"/>
                      <w:szCs w:val="21"/>
                    </w:rPr>
                  </w:pPr>
                  <w:r w:rsidRPr="00541073">
                    <w:rPr>
                      <w:rFonts w:ascii="ＭＳ 明朝" w:hAnsi="ＭＳ 明朝" w:hint="eastAsia"/>
                      <w:color w:val="000000" w:themeColor="text1"/>
                      <w:szCs w:val="21"/>
                    </w:rPr>
                    <w:t>責　任　者</w:t>
                  </w:r>
                </w:p>
              </w:tc>
              <w:tc>
                <w:tcPr>
                  <w:tcW w:w="1134" w:type="dxa"/>
                  <w:shd w:val="clear" w:color="auto" w:fill="auto"/>
                  <w:vAlign w:val="center"/>
                </w:tcPr>
                <w:p w14:paraId="48D3AE7A" w14:textId="77777777" w:rsidR="00053EE5" w:rsidRPr="00541073" w:rsidRDefault="00053EE5" w:rsidP="00053EE5">
                  <w:pPr>
                    <w:jc w:val="center"/>
                    <w:rPr>
                      <w:rFonts w:ascii="ＭＳ 明朝" w:hAnsi="ＭＳ 明朝"/>
                      <w:color w:val="000000" w:themeColor="text1"/>
                      <w:szCs w:val="21"/>
                    </w:rPr>
                  </w:pPr>
                  <w:r w:rsidRPr="00541073">
                    <w:rPr>
                      <w:rFonts w:ascii="ＭＳ 明朝" w:hAnsi="ＭＳ 明朝" w:hint="eastAsia"/>
                      <w:color w:val="000000" w:themeColor="text1"/>
                      <w:szCs w:val="21"/>
                    </w:rPr>
                    <w:t>職・氏名</w:t>
                  </w:r>
                </w:p>
              </w:tc>
              <w:tc>
                <w:tcPr>
                  <w:tcW w:w="3969" w:type="dxa"/>
                </w:tcPr>
                <w:p w14:paraId="7BD960B3" w14:textId="77777777" w:rsidR="00053EE5" w:rsidRPr="00541073" w:rsidRDefault="00053EE5" w:rsidP="004F3CD3">
                  <w:pPr>
                    <w:rPr>
                      <w:rFonts w:ascii="ＭＳ 明朝" w:hAnsi="ＭＳ 明朝"/>
                      <w:color w:val="000000" w:themeColor="text1"/>
                      <w:szCs w:val="21"/>
                    </w:rPr>
                  </w:pPr>
                </w:p>
              </w:tc>
            </w:tr>
            <w:tr w:rsidR="00541073" w:rsidRPr="00541073" w14:paraId="34B87A4C" w14:textId="77777777" w:rsidTr="00053EE5">
              <w:trPr>
                <w:trHeight w:val="439"/>
              </w:trPr>
              <w:tc>
                <w:tcPr>
                  <w:tcW w:w="1454" w:type="dxa"/>
                  <w:shd w:val="clear" w:color="auto" w:fill="auto"/>
                  <w:vAlign w:val="center"/>
                </w:tcPr>
                <w:p w14:paraId="3883319A" w14:textId="77777777" w:rsidR="00053EE5" w:rsidRPr="00541073" w:rsidRDefault="00053EE5" w:rsidP="00053EE5">
                  <w:pPr>
                    <w:jc w:val="center"/>
                    <w:rPr>
                      <w:rFonts w:ascii="ＭＳ 明朝" w:hAnsi="ＭＳ 明朝"/>
                      <w:color w:val="000000" w:themeColor="text1"/>
                      <w:szCs w:val="21"/>
                    </w:rPr>
                  </w:pPr>
                  <w:r w:rsidRPr="00541073">
                    <w:rPr>
                      <w:rFonts w:ascii="ＭＳ 明朝" w:hAnsi="ＭＳ 明朝" w:hint="eastAsia"/>
                      <w:color w:val="000000" w:themeColor="text1"/>
                      <w:szCs w:val="21"/>
                    </w:rPr>
                    <w:t>受付担当者</w:t>
                  </w:r>
                </w:p>
              </w:tc>
              <w:tc>
                <w:tcPr>
                  <w:tcW w:w="1134" w:type="dxa"/>
                  <w:shd w:val="clear" w:color="auto" w:fill="auto"/>
                  <w:vAlign w:val="center"/>
                </w:tcPr>
                <w:p w14:paraId="1C12B385" w14:textId="77777777" w:rsidR="00053EE5" w:rsidRPr="00541073" w:rsidRDefault="00053EE5" w:rsidP="00053EE5">
                  <w:pPr>
                    <w:jc w:val="center"/>
                    <w:rPr>
                      <w:rFonts w:ascii="ＭＳ 明朝" w:hAnsi="ＭＳ 明朝"/>
                      <w:color w:val="000000" w:themeColor="text1"/>
                      <w:szCs w:val="21"/>
                    </w:rPr>
                  </w:pPr>
                  <w:r w:rsidRPr="00541073">
                    <w:rPr>
                      <w:rFonts w:ascii="ＭＳ 明朝" w:hAnsi="ＭＳ 明朝" w:hint="eastAsia"/>
                      <w:color w:val="000000" w:themeColor="text1"/>
                      <w:szCs w:val="21"/>
                    </w:rPr>
                    <w:t>職・氏名</w:t>
                  </w:r>
                </w:p>
              </w:tc>
              <w:tc>
                <w:tcPr>
                  <w:tcW w:w="3969" w:type="dxa"/>
                </w:tcPr>
                <w:p w14:paraId="147DAF3D" w14:textId="77777777" w:rsidR="00053EE5" w:rsidRPr="00541073" w:rsidRDefault="00053EE5" w:rsidP="004F3CD3">
                  <w:pPr>
                    <w:rPr>
                      <w:rFonts w:ascii="ＭＳ 明朝" w:hAnsi="ＭＳ 明朝"/>
                      <w:color w:val="000000" w:themeColor="text1"/>
                      <w:szCs w:val="21"/>
                    </w:rPr>
                  </w:pPr>
                </w:p>
              </w:tc>
            </w:tr>
            <w:tr w:rsidR="00541073" w:rsidRPr="00541073" w14:paraId="34FAC6E5" w14:textId="77777777" w:rsidTr="00053EE5">
              <w:trPr>
                <w:trHeight w:val="439"/>
              </w:trPr>
              <w:tc>
                <w:tcPr>
                  <w:tcW w:w="1454" w:type="dxa"/>
                  <w:shd w:val="clear" w:color="auto" w:fill="auto"/>
                  <w:vAlign w:val="center"/>
                </w:tcPr>
                <w:p w14:paraId="243885DC" w14:textId="77777777" w:rsidR="00053EE5" w:rsidRPr="00541073" w:rsidRDefault="00053EE5" w:rsidP="00053EE5">
                  <w:pPr>
                    <w:jc w:val="center"/>
                    <w:rPr>
                      <w:rFonts w:ascii="ＭＳ 明朝" w:hAnsi="ＭＳ 明朝"/>
                      <w:color w:val="000000" w:themeColor="text1"/>
                      <w:szCs w:val="21"/>
                    </w:rPr>
                  </w:pPr>
                  <w:r w:rsidRPr="00541073">
                    <w:rPr>
                      <w:rFonts w:ascii="ＭＳ 明朝" w:hAnsi="ＭＳ 明朝" w:hint="eastAsia"/>
                      <w:color w:val="000000" w:themeColor="text1"/>
                      <w:szCs w:val="21"/>
                    </w:rPr>
                    <w:t>第三者委員</w:t>
                  </w:r>
                </w:p>
              </w:tc>
              <w:tc>
                <w:tcPr>
                  <w:tcW w:w="1134" w:type="dxa"/>
                  <w:shd w:val="clear" w:color="auto" w:fill="auto"/>
                  <w:vAlign w:val="center"/>
                </w:tcPr>
                <w:p w14:paraId="27741101" w14:textId="77777777" w:rsidR="00053EE5" w:rsidRPr="00541073" w:rsidRDefault="00053EE5" w:rsidP="00053EE5">
                  <w:pPr>
                    <w:jc w:val="center"/>
                    <w:rPr>
                      <w:rFonts w:ascii="ＭＳ 明朝" w:hAnsi="ＭＳ 明朝"/>
                      <w:color w:val="000000" w:themeColor="text1"/>
                      <w:szCs w:val="21"/>
                    </w:rPr>
                  </w:pPr>
                  <w:r w:rsidRPr="00541073">
                    <w:rPr>
                      <w:rFonts w:ascii="ＭＳ 明朝" w:hAnsi="ＭＳ 明朝" w:hint="eastAsia"/>
                      <w:color w:val="000000" w:themeColor="text1"/>
                      <w:szCs w:val="21"/>
                    </w:rPr>
                    <w:t>名　　称</w:t>
                  </w:r>
                </w:p>
              </w:tc>
              <w:tc>
                <w:tcPr>
                  <w:tcW w:w="3969" w:type="dxa"/>
                </w:tcPr>
                <w:p w14:paraId="2ABD232A" w14:textId="77777777" w:rsidR="00053EE5" w:rsidRPr="00541073" w:rsidRDefault="00053EE5" w:rsidP="004F3CD3">
                  <w:pPr>
                    <w:rPr>
                      <w:rFonts w:ascii="ＭＳ 明朝" w:hAnsi="ＭＳ 明朝"/>
                      <w:color w:val="000000" w:themeColor="text1"/>
                      <w:szCs w:val="21"/>
                    </w:rPr>
                  </w:pPr>
                </w:p>
              </w:tc>
            </w:tr>
          </w:tbl>
          <w:p w14:paraId="13AD015B" w14:textId="77777777" w:rsidR="004F3CD3" w:rsidRPr="00541073" w:rsidRDefault="004F3CD3" w:rsidP="00053EE5">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（注）「第三者委員の</w:t>
            </w:r>
            <w:r w:rsidR="00053EE5" w:rsidRPr="00541073">
              <w:rPr>
                <w:rFonts w:ascii="ＭＳ 明朝" w:hAnsi="ＭＳ 明朝" w:hint="eastAsia"/>
                <w:color w:val="000000" w:themeColor="text1"/>
                <w:szCs w:val="21"/>
              </w:rPr>
              <w:t>名称</w:t>
            </w:r>
            <w:r w:rsidRPr="00541073">
              <w:rPr>
                <w:rFonts w:ascii="ＭＳ 明朝" w:hAnsi="ＭＳ 明朝" w:hint="eastAsia"/>
                <w:color w:val="000000" w:themeColor="text1"/>
                <w:szCs w:val="21"/>
              </w:rPr>
              <w:t>」</w:t>
            </w:r>
            <w:r w:rsidR="00053EE5" w:rsidRPr="00541073">
              <w:rPr>
                <w:rFonts w:ascii="ＭＳ 明朝" w:hAnsi="ＭＳ 明朝" w:hint="eastAsia"/>
                <w:color w:val="000000" w:themeColor="text1"/>
                <w:szCs w:val="21"/>
              </w:rPr>
              <w:t>欄</w:t>
            </w:r>
            <w:r w:rsidRPr="00541073">
              <w:rPr>
                <w:rFonts w:ascii="ＭＳ 明朝" w:hAnsi="ＭＳ 明朝" w:hint="eastAsia"/>
                <w:color w:val="000000" w:themeColor="text1"/>
                <w:szCs w:val="21"/>
              </w:rPr>
              <w:t>は、</w:t>
            </w:r>
            <w:r w:rsidR="00053EE5" w:rsidRPr="00541073">
              <w:rPr>
                <w:rFonts w:ascii="ＭＳ 明朝" w:hAnsi="ＭＳ 明朝" w:hint="eastAsia"/>
                <w:color w:val="000000" w:themeColor="text1"/>
                <w:szCs w:val="21"/>
              </w:rPr>
              <w:t>氏名ではなく、</w:t>
            </w:r>
            <w:r w:rsidRPr="00541073">
              <w:rPr>
                <w:rFonts w:ascii="ＭＳ 明朝" w:hAnsi="ＭＳ 明朝" w:hint="eastAsia"/>
                <w:color w:val="000000" w:themeColor="text1"/>
                <w:szCs w:val="21"/>
              </w:rPr>
              <w:t>評議員、大学教授、弁護士等と記載すること</w:t>
            </w:r>
            <w:r w:rsidR="00AF4AD0" w:rsidRPr="00541073">
              <w:rPr>
                <w:rFonts w:ascii="ＭＳ 明朝" w:hAnsi="ＭＳ 明朝" w:hint="eastAsia"/>
                <w:color w:val="000000" w:themeColor="text1"/>
                <w:szCs w:val="21"/>
              </w:rPr>
              <w:t>。</w:t>
            </w:r>
          </w:p>
          <w:p w14:paraId="6F19C271" w14:textId="77777777" w:rsidR="004F3CD3" w:rsidRPr="00541073" w:rsidRDefault="004F3CD3" w:rsidP="00C20D70">
            <w:pPr>
              <w:spacing w:line="276" w:lineRule="auto"/>
              <w:rPr>
                <w:rFonts w:ascii="ＭＳ 明朝" w:hAnsi="ＭＳ 明朝"/>
                <w:color w:val="000000" w:themeColor="text1"/>
                <w:szCs w:val="21"/>
              </w:rPr>
            </w:pPr>
          </w:p>
          <w:p w14:paraId="4A4566B5" w14:textId="77777777" w:rsidR="004F3CD3" w:rsidRPr="00541073" w:rsidRDefault="004F3CD3" w:rsidP="004F3CD3">
            <w:pPr>
              <w:rPr>
                <w:rFonts w:ascii="ＭＳ 明朝" w:hAnsi="ＭＳ 明朝"/>
                <w:color w:val="000000" w:themeColor="text1"/>
                <w:szCs w:val="21"/>
              </w:rPr>
            </w:pPr>
          </w:p>
          <w:p w14:paraId="6381F8C1" w14:textId="77777777" w:rsidR="004F3CD3" w:rsidRPr="00541073" w:rsidRDefault="004F3CD3" w:rsidP="00053EE5">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（４）苦情受付の窓口及び苦情解決の手続きの利用者への周知はされているか。</w:t>
            </w:r>
          </w:p>
          <w:tbl>
            <w:tblPr>
              <w:tblW w:w="6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tblGrid>
            <w:tr w:rsidR="00541073" w:rsidRPr="00541073" w14:paraId="4E79D4DE" w14:textId="77777777" w:rsidTr="004F3CD3">
              <w:trPr>
                <w:trHeight w:val="968"/>
              </w:trPr>
              <w:tc>
                <w:tcPr>
                  <w:tcW w:w="6379" w:type="dxa"/>
                  <w:shd w:val="clear" w:color="auto" w:fill="auto"/>
                </w:tcPr>
                <w:p w14:paraId="0C30FD80" w14:textId="77777777" w:rsidR="004F3CD3" w:rsidRPr="00541073" w:rsidRDefault="004F3CD3" w:rsidP="004F3CD3">
                  <w:pPr>
                    <w:rPr>
                      <w:rFonts w:ascii="ＭＳ 明朝" w:hAnsi="ＭＳ 明朝"/>
                      <w:color w:val="000000" w:themeColor="text1"/>
                      <w:szCs w:val="21"/>
                    </w:rPr>
                  </w:pPr>
                  <w:r w:rsidRPr="00541073">
                    <w:rPr>
                      <w:rFonts w:ascii="ＭＳ 明朝" w:hAnsi="ＭＳ 明朝" w:hint="eastAsia"/>
                      <w:color w:val="000000" w:themeColor="text1"/>
                      <w:szCs w:val="21"/>
                    </w:rPr>
                    <w:t>（周知方法）</w:t>
                  </w:r>
                </w:p>
              </w:tc>
            </w:tr>
          </w:tbl>
          <w:p w14:paraId="32E8196C" w14:textId="77777777" w:rsidR="004F3CD3" w:rsidRPr="00541073" w:rsidRDefault="004F3CD3" w:rsidP="004F3CD3">
            <w:pPr>
              <w:rPr>
                <w:rFonts w:ascii="ＭＳ 明朝" w:hAnsi="ＭＳ 明朝"/>
                <w:b/>
                <w:color w:val="000000" w:themeColor="text1"/>
                <w:szCs w:val="21"/>
              </w:rPr>
            </w:pPr>
          </w:p>
          <w:p w14:paraId="0D2416BC" w14:textId="77777777" w:rsidR="004F3CD3" w:rsidRPr="00541073" w:rsidRDefault="004F3CD3" w:rsidP="004F3CD3">
            <w:pPr>
              <w:rPr>
                <w:rFonts w:ascii="ＭＳ 明朝" w:hAnsi="ＭＳ 明朝"/>
                <w:b/>
                <w:color w:val="000000" w:themeColor="text1"/>
                <w:szCs w:val="21"/>
              </w:rPr>
            </w:pPr>
          </w:p>
          <w:p w14:paraId="3C88DD40" w14:textId="77777777" w:rsidR="004F3CD3" w:rsidRPr="00541073" w:rsidRDefault="004F3CD3" w:rsidP="004F3CD3">
            <w:pPr>
              <w:rPr>
                <w:rFonts w:ascii="ＭＳ 明朝" w:hAnsi="ＭＳ 明朝"/>
                <w:color w:val="000000" w:themeColor="text1"/>
                <w:szCs w:val="21"/>
              </w:rPr>
            </w:pPr>
            <w:r w:rsidRPr="00541073">
              <w:rPr>
                <w:rFonts w:ascii="ＭＳ 明朝" w:hAnsi="ＭＳ 明朝" w:hint="eastAsia"/>
                <w:color w:val="000000" w:themeColor="text1"/>
                <w:szCs w:val="21"/>
              </w:rPr>
              <w:t>（５）受け付けた相談・苦情については、適切に対応しているか。</w:t>
            </w:r>
          </w:p>
          <w:p w14:paraId="699CA781" w14:textId="77777777" w:rsidR="00F860EE" w:rsidRPr="00541073" w:rsidRDefault="004F3CD3" w:rsidP="00F860EE">
            <w:pPr>
              <w:rPr>
                <w:rFonts w:ascii="ＭＳ 明朝" w:hAnsi="ＭＳ 明朝"/>
                <w:color w:val="000000" w:themeColor="text1"/>
                <w:szCs w:val="21"/>
              </w:rPr>
            </w:pPr>
            <w:r w:rsidRPr="00541073">
              <w:rPr>
                <w:rFonts w:ascii="ＭＳ 明朝" w:hAnsi="ＭＳ 明朝" w:hint="eastAsia"/>
                <w:color w:val="000000" w:themeColor="text1"/>
                <w:szCs w:val="21"/>
              </w:rPr>
              <w:t xml:space="preserve">　　（前年度の相談・苦情受付処理状況）</w:t>
            </w:r>
          </w:p>
          <w:tbl>
            <w:tblPr>
              <w:tblW w:w="6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203"/>
              <w:gridCol w:w="1444"/>
              <w:gridCol w:w="2648"/>
            </w:tblGrid>
            <w:tr w:rsidR="00541073" w:rsidRPr="00541073" w14:paraId="542F4AAE" w14:textId="77777777" w:rsidTr="00865102">
              <w:tc>
                <w:tcPr>
                  <w:tcW w:w="1473" w:type="dxa"/>
                  <w:shd w:val="clear" w:color="auto" w:fill="auto"/>
                </w:tcPr>
                <w:p w14:paraId="39D2F61A" w14:textId="77777777" w:rsidR="00F860EE" w:rsidRPr="00541073" w:rsidRDefault="00F860EE" w:rsidP="00F860EE">
                  <w:pPr>
                    <w:ind w:left="592" w:hangingChars="300" w:hanging="592"/>
                    <w:jc w:val="center"/>
                    <w:rPr>
                      <w:color w:val="000000" w:themeColor="text1"/>
                      <w:kern w:val="0"/>
                      <w:szCs w:val="21"/>
                    </w:rPr>
                  </w:pPr>
                  <w:r w:rsidRPr="00541073">
                    <w:rPr>
                      <w:rFonts w:hint="eastAsia"/>
                      <w:color w:val="000000" w:themeColor="text1"/>
                      <w:kern w:val="0"/>
                      <w:szCs w:val="21"/>
                    </w:rPr>
                    <w:t>受付件数</w:t>
                  </w:r>
                </w:p>
                <w:p w14:paraId="6D380F0C" w14:textId="77777777" w:rsidR="00F860EE" w:rsidRPr="00541073" w:rsidRDefault="00F860EE" w:rsidP="00F860EE">
                  <w:pPr>
                    <w:ind w:left="592" w:hangingChars="300" w:hanging="592"/>
                    <w:jc w:val="center"/>
                    <w:rPr>
                      <w:color w:val="000000" w:themeColor="text1"/>
                      <w:kern w:val="0"/>
                      <w:szCs w:val="21"/>
                    </w:rPr>
                  </w:pPr>
                  <w:r w:rsidRPr="00541073">
                    <w:rPr>
                      <w:rFonts w:hint="eastAsia"/>
                      <w:color w:val="000000" w:themeColor="text1"/>
                      <w:kern w:val="0"/>
                      <w:szCs w:val="21"/>
                    </w:rPr>
                    <w:t>Ａ</w:t>
                  </w:r>
                </w:p>
              </w:tc>
              <w:tc>
                <w:tcPr>
                  <w:tcW w:w="1189" w:type="dxa"/>
                  <w:shd w:val="clear" w:color="auto" w:fill="auto"/>
                </w:tcPr>
                <w:p w14:paraId="1AA623C4" w14:textId="77777777" w:rsidR="00F860EE" w:rsidRPr="00541073" w:rsidRDefault="00F860EE" w:rsidP="00F860EE">
                  <w:pPr>
                    <w:ind w:left="789" w:hangingChars="400" w:hanging="789"/>
                    <w:jc w:val="center"/>
                    <w:rPr>
                      <w:color w:val="000000" w:themeColor="text1"/>
                      <w:kern w:val="0"/>
                      <w:szCs w:val="21"/>
                    </w:rPr>
                  </w:pPr>
                  <w:r w:rsidRPr="00541073">
                    <w:rPr>
                      <w:rFonts w:hint="eastAsia"/>
                      <w:color w:val="000000" w:themeColor="text1"/>
                      <w:kern w:val="0"/>
                      <w:szCs w:val="21"/>
                    </w:rPr>
                    <w:t>処理件数</w:t>
                  </w:r>
                </w:p>
                <w:p w14:paraId="72B6D8F6" w14:textId="77777777" w:rsidR="00F860EE" w:rsidRPr="00541073" w:rsidRDefault="00F860EE" w:rsidP="00F860EE">
                  <w:pPr>
                    <w:ind w:left="789" w:hangingChars="400" w:hanging="789"/>
                    <w:jc w:val="center"/>
                    <w:rPr>
                      <w:color w:val="000000" w:themeColor="text1"/>
                      <w:kern w:val="0"/>
                      <w:szCs w:val="21"/>
                    </w:rPr>
                  </w:pPr>
                  <w:r w:rsidRPr="00541073">
                    <w:rPr>
                      <w:rFonts w:hint="eastAsia"/>
                      <w:color w:val="000000" w:themeColor="text1"/>
                      <w:kern w:val="0"/>
                      <w:szCs w:val="21"/>
                    </w:rPr>
                    <w:t>Ｂ</w:t>
                  </w:r>
                </w:p>
              </w:tc>
              <w:tc>
                <w:tcPr>
                  <w:tcW w:w="1448" w:type="dxa"/>
                  <w:shd w:val="clear" w:color="auto" w:fill="auto"/>
                </w:tcPr>
                <w:p w14:paraId="6BAE4F7F" w14:textId="77777777" w:rsidR="00F860EE" w:rsidRPr="00541073" w:rsidRDefault="00F860EE" w:rsidP="00F860EE">
                  <w:pPr>
                    <w:jc w:val="center"/>
                    <w:rPr>
                      <w:color w:val="000000" w:themeColor="text1"/>
                      <w:kern w:val="0"/>
                      <w:szCs w:val="21"/>
                    </w:rPr>
                  </w:pPr>
                  <w:r w:rsidRPr="00541073">
                    <w:rPr>
                      <w:rFonts w:hint="eastAsia"/>
                      <w:color w:val="000000" w:themeColor="text1"/>
                      <w:kern w:val="0"/>
                      <w:szCs w:val="21"/>
                    </w:rPr>
                    <w:t>未処理件数</w:t>
                  </w:r>
                </w:p>
                <w:p w14:paraId="192CBE57" w14:textId="77777777" w:rsidR="00F860EE" w:rsidRPr="00541073" w:rsidRDefault="00F860EE" w:rsidP="00F860EE">
                  <w:pPr>
                    <w:jc w:val="center"/>
                    <w:rPr>
                      <w:color w:val="000000" w:themeColor="text1"/>
                      <w:kern w:val="0"/>
                      <w:szCs w:val="21"/>
                    </w:rPr>
                  </w:pPr>
                  <w:r w:rsidRPr="00541073">
                    <w:rPr>
                      <w:rFonts w:hint="eastAsia"/>
                      <w:color w:val="000000" w:themeColor="text1"/>
                      <w:kern w:val="0"/>
                      <w:szCs w:val="21"/>
                    </w:rPr>
                    <w:t>Ａ－Ｂ＝Ｃ</w:t>
                  </w:r>
                </w:p>
              </w:tc>
              <w:tc>
                <w:tcPr>
                  <w:tcW w:w="2656" w:type="dxa"/>
                  <w:shd w:val="clear" w:color="auto" w:fill="auto"/>
                </w:tcPr>
                <w:p w14:paraId="648EC52D" w14:textId="77777777" w:rsidR="00F860EE" w:rsidRPr="00541073" w:rsidRDefault="00F860EE" w:rsidP="00F860EE">
                  <w:pPr>
                    <w:spacing w:line="480" w:lineRule="auto"/>
                    <w:rPr>
                      <w:color w:val="000000" w:themeColor="text1"/>
                      <w:kern w:val="0"/>
                      <w:szCs w:val="21"/>
                    </w:rPr>
                  </w:pPr>
                  <w:r w:rsidRPr="00541073">
                    <w:rPr>
                      <w:rFonts w:hint="eastAsia"/>
                      <w:color w:val="000000" w:themeColor="text1"/>
                      <w:kern w:val="0"/>
                      <w:szCs w:val="21"/>
                    </w:rPr>
                    <w:t>第三者委員への報告の有無</w:t>
                  </w:r>
                </w:p>
              </w:tc>
            </w:tr>
            <w:tr w:rsidR="00541073" w:rsidRPr="00541073" w14:paraId="5CFA429C" w14:textId="77777777" w:rsidTr="003E5CD4">
              <w:trPr>
                <w:trHeight w:val="562"/>
              </w:trPr>
              <w:tc>
                <w:tcPr>
                  <w:tcW w:w="1473" w:type="dxa"/>
                  <w:shd w:val="clear" w:color="auto" w:fill="auto"/>
                  <w:vAlign w:val="center"/>
                </w:tcPr>
                <w:p w14:paraId="3550CE4D" w14:textId="77777777" w:rsidR="00A3728B" w:rsidRPr="00541073" w:rsidRDefault="00A3728B" w:rsidP="003E5CD4">
                  <w:pPr>
                    <w:jc w:val="center"/>
                    <w:rPr>
                      <w:color w:val="000000" w:themeColor="text1"/>
                      <w:kern w:val="0"/>
                      <w:szCs w:val="21"/>
                    </w:rPr>
                  </w:pPr>
                </w:p>
              </w:tc>
              <w:tc>
                <w:tcPr>
                  <w:tcW w:w="1189" w:type="dxa"/>
                  <w:shd w:val="clear" w:color="auto" w:fill="auto"/>
                  <w:vAlign w:val="center"/>
                </w:tcPr>
                <w:p w14:paraId="780738AF" w14:textId="77777777" w:rsidR="00A3728B" w:rsidRPr="00541073" w:rsidRDefault="00A3728B" w:rsidP="003E5CD4">
                  <w:pPr>
                    <w:jc w:val="center"/>
                    <w:rPr>
                      <w:color w:val="000000" w:themeColor="text1"/>
                      <w:kern w:val="0"/>
                      <w:szCs w:val="21"/>
                    </w:rPr>
                  </w:pPr>
                </w:p>
              </w:tc>
              <w:tc>
                <w:tcPr>
                  <w:tcW w:w="1448" w:type="dxa"/>
                  <w:shd w:val="clear" w:color="auto" w:fill="auto"/>
                  <w:vAlign w:val="center"/>
                </w:tcPr>
                <w:p w14:paraId="4816942D" w14:textId="77777777" w:rsidR="00A3728B" w:rsidRPr="00541073" w:rsidRDefault="00A3728B" w:rsidP="003E5CD4">
                  <w:pPr>
                    <w:jc w:val="center"/>
                    <w:rPr>
                      <w:color w:val="000000" w:themeColor="text1"/>
                      <w:kern w:val="0"/>
                      <w:szCs w:val="21"/>
                    </w:rPr>
                  </w:pPr>
                </w:p>
              </w:tc>
              <w:tc>
                <w:tcPr>
                  <w:tcW w:w="2656" w:type="dxa"/>
                  <w:vMerge w:val="restart"/>
                  <w:shd w:val="clear" w:color="auto" w:fill="auto"/>
                </w:tcPr>
                <w:p w14:paraId="253F4CE7" w14:textId="77777777" w:rsidR="00A3728B" w:rsidRPr="00541073" w:rsidRDefault="00A3728B" w:rsidP="00F860EE">
                  <w:pPr>
                    <w:spacing w:line="480" w:lineRule="auto"/>
                    <w:jc w:val="center"/>
                    <w:rPr>
                      <w:color w:val="000000" w:themeColor="text1"/>
                      <w:kern w:val="0"/>
                      <w:szCs w:val="21"/>
                    </w:rPr>
                  </w:pPr>
                  <w:r w:rsidRPr="00541073">
                    <w:rPr>
                      <w:rFonts w:hint="eastAsia"/>
                      <w:color w:val="000000" w:themeColor="text1"/>
                      <w:kern w:val="0"/>
                      <w:szCs w:val="21"/>
                    </w:rPr>
                    <w:t>有　・　無</w:t>
                  </w:r>
                </w:p>
                <w:p w14:paraId="0876097F" w14:textId="77777777" w:rsidR="00A3728B" w:rsidRPr="00541073" w:rsidRDefault="00A3728B" w:rsidP="00F860EE">
                  <w:pPr>
                    <w:jc w:val="center"/>
                    <w:rPr>
                      <w:rFonts w:ascii="ＭＳ 明朝" w:hAnsi="ＭＳ 明朝"/>
                      <w:color w:val="000000" w:themeColor="text1"/>
                      <w:kern w:val="0"/>
                      <w:szCs w:val="21"/>
                    </w:rPr>
                  </w:pPr>
                  <w:r w:rsidRPr="00541073">
                    <w:rPr>
                      <w:rFonts w:ascii="ＭＳ 明朝" w:hAnsi="ＭＳ 明朝" w:hint="eastAsia"/>
                      <w:color w:val="000000" w:themeColor="text1"/>
                      <w:kern w:val="0"/>
                      <w:szCs w:val="21"/>
                    </w:rPr>
                    <w:t>令和　　年　　月　　日</w:t>
                  </w:r>
                </w:p>
                <w:p w14:paraId="3356FCDE" w14:textId="77777777" w:rsidR="00A3728B" w:rsidRPr="00541073" w:rsidRDefault="00A3728B" w:rsidP="00F860EE">
                  <w:pPr>
                    <w:jc w:val="center"/>
                    <w:rPr>
                      <w:rFonts w:ascii="ＭＳ 明朝" w:hAnsi="ＭＳ 明朝"/>
                      <w:color w:val="000000" w:themeColor="text1"/>
                      <w:kern w:val="0"/>
                      <w:szCs w:val="21"/>
                    </w:rPr>
                  </w:pPr>
                  <w:r w:rsidRPr="00541073">
                    <w:rPr>
                      <w:rFonts w:ascii="ＭＳ 明朝" w:hAnsi="ＭＳ 明朝" w:hint="eastAsia"/>
                      <w:color w:val="000000" w:themeColor="text1"/>
                      <w:kern w:val="0"/>
                      <w:szCs w:val="21"/>
                    </w:rPr>
                    <w:t>令和　　年　　月　　日</w:t>
                  </w:r>
                </w:p>
                <w:p w14:paraId="2B2F9F2D" w14:textId="77777777" w:rsidR="00A3728B" w:rsidRPr="00541073" w:rsidRDefault="00A3728B" w:rsidP="00F860EE">
                  <w:pPr>
                    <w:jc w:val="center"/>
                    <w:rPr>
                      <w:color w:val="000000" w:themeColor="text1"/>
                      <w:kern w:val="0"/>
                      <w:szCs w:val="21"/>
                    </w:rPr>
                  </w:pPr>
                  <w:r w:rsidRPr="00541073">
                    <w:rPr>
                      <w:rFonts w:ascii="ＭＳ 明朝" w:hAnsi="ＭＳ 明朝" w:hint="eastAsia"/>
                      <w:color w:val="000000" w:themeColor="text1"/>
                      <w:kern w:val="0"/>
                      <w:szCs w:val="21"/>
                    </w:rPr>
                    <w:t>令和　　年　　月　　日</w:t>
                  </w:r>
                </w:p>
              </w:tc>
            </w:tr>
            <w:tr w:rsidR="00541073" w:rsidRPr="00541073" w14:paraId="6D17C107" w14:textId="77777777" w:rsidTr="00053EE5">
              <w:trPr>
                <w:trHeight w:val="549"/>
              </w:trPr>
              <w:tc>
                <w:tcPr>
                  <w:tcW w:w="4110" w:type="dxa"/>
                  <w:gridSpan w:val="3"/>
                  <w:tcBorders>
                    <w:bottom w:val="dashSmallGap" w:sz="4" w:space="0" w:color="auto"/>
                  </w:tcBorders>
                  <w:shd w:val="clear" w:color="auto" w:fill="auto"/>
                  <w:vAlign w:val="center"/>
                </w:tcPr>
                <w:p w14:paraId="07DA3C88" w14:textId="77777777" w:rsidR="00A3728B" w:rsidRPr="00541073" w:rsidRDefault="00A3728B" w:rsidP="00F860EE">
                  <w:pPr>
                    <w:jc w:val="center"/>
                    <w:rPr>
                      <w:rFonts w:ascii="ＭＳ 明朝" w:hAnsi="ＭＳ 明朝"/>
                      <w:color w:val="000000" w:themeColor="text1"/>
                      <w:kern w:val="0"/>
                      <w:szCs w:val="21"/>
                    </w:rPr>
                  </w:pPr>
                  <w:r w:rsidRPr="00541073">
                    <w:rPr>
                      <w:rFonts w:ascii="ＭＳ 明朝" w:hAnsi="ＭＳ 明朝" w:hint="eastAsia"/>
                      <w:color w:val="000000" w:themeColor="text1"/>
                      <w:kern w:val="0"/>
                      <w:szCs w:val="21"/>
                    </w:rPr>
                    <w:t>公表の手段　　　有　・　無</w:t>
                  </w:r>
                </w:p>
              </w:tc>
              <w:tc>
                <w:tcPr>
                  <w:tcW w:w="2656" w:type="dxa"/>
                  <w:vMerge/>
                  <w:shd w:val="clear" w:color="auto" w:fill="auto"/>
                  <w:vAlign w:val="center"/>
                </w:tcPr>
                <w:p w14:paraId="5A50E96C" w14:textId="77777777" w:rsidR="00A3728B" w:rsidRPr="00541073" w:rsidRDefault="00A3728B" w:rsidP="00F860EE">
                  <w:pPr>
                    <w:jc w:val="center"/>
                    <w:rPr>
                      <w:rFonts w:ascii="ＭＳ 明朝" w:hAnsi="ＭＳ 明朝"/>
                      <w:color w:val="000000" w:themeColor="text1"/>
                      <w:kern w:val="0"/>
                      <w:szCs w:val="21"/>
                    </w:rPr>
                  </w:pPr>
                </w:p>
              </w:tc>
            </w:tr>
            <w:tr w:rsidR="00541073" w:rsidRPr="00541073" w14:paraId="17B99D25" w14:textId="77777777" w:rsidTr="00053EE5">
              <w:trPr>
                <w:trHeight w:val="550"/>
              </w:trPr>
              <w:tc>
                <w:tcPr>
                  <w:tcW w:w="4110" w:type="dxa"/>
                  <w:gridSpan w:val="3"/>
                  <w:tcBorders>
                    <w:top w:val="dashSmallGap" w:sz="4" w:space="0" w:color="auto"/>
                  </w:tcBorders>
                  <w:shd w:val="clear" w:color="auto" w:fill="auto"/>
                  <w:vAlign w:val="center"/>
                </w:tcPr>
                <w:p w14:paraId="43551FDB" w14:textId="77777777" w:rsidR="00A3728B" w:rsidRPr="00541073" w:rsidRDefault="001C0F8D" w:rsidP="00865102">
                  <w:pPr>
                    <w:jc w:val="center"/>
                    <w:rPr>
                      <w:rFonts w:ascii="ＭＳ 明朝" w:hAnsi="ＭＳ 明朝"/>
                      <w:color w:val="000000" w:themeColor="text1"/>
                      <w:kern w:val="0"/>
                      <w:sz w:val="20"/>
                      <w:szCs w:val="20"/>
                    </w:rPr>
                  </w:pPr>
                  <w:r w:rsidRPr="00541073">
                    <w:rPr>
                      <w:rFonts w:ascii="ＭＳ 明朝" w:hAnsi="ＭＳ 明朝" w:hint="eastAsia"/>
                      <w:color w:val="000000" w:themeColor="text1"/>
                      <w:kern w:val="0"/>
                      <w:sz w:val="20"/>
                      <w:szCs w:val="20"/>
                    </w:rPr>
                    <w:t xml:space="preserve">　広報誌</w:t>
                  </w:r>
                  <w:r w:rsidR="00A3728B" w:rsidRPr="00541073">
                    <w:rPr>
                      <w:rFonts w:ascii="ＭＳ 明朝" w:hAnsi="ＭＳ 明朝" w:hint="eastAsia"/>
                      <w:color w:val="000000" w:themeColor="text1"/>
                      <w:kern w:val="0"/>
                      <w:sz w:val="20"/>
                      <w:szCs w:val="20"/>
                    </w:rPr>
                    <w:t xml:space="preserve">　・</w:t>
                  </w:r>
                  <w:r w:rsidR="00865102" w:rsidRPr="00541073">
                    <w:rPr>
                      <w:rFonts w:ascii="ＭＳ 明朝" w:hAnsi="ＭＳ 明朝" w:hint="eastAsia"/>
                      <w:color w:val="000000" w:themeColor="text1"/>
                      <w:kern w:val="0"/>
                      <w:sz w:val="20"/>
                      <w:szCs w:val="20"/>
                    </w:rPr>
                    <w:t xml:space="preserve">　ホームページ</w:t>
                  </w:r>
                </w:p>
              </w:tc>
              <w:tc>
                <w:tcPr>
                  <w:tcW w:w="2656" w:type="dxa"/>
                  <w:vMerge/>
                  <w:shd w:val="clear" w:color="auto" w:fill="auto"/>
                  <w:vAlign w:val="center"/>
                </w:tcPr>
                <w:p w14:paraId="33B3E735" w14:textId="77777777" w:rsidR="00A3728B" w:rsidRPr="00541073" w:rsidRDefault="00A3728B" w:rsidP="00F860EE">
                  <w:pPr>
                    <w:jc w:val="center"/>
                    <w:rPr>
                      <w:rFonts w:ascii="ＭＳ 明朝" w:hAnsi="ＭＳ 明朝"/>
                      <w:color w:val="000000" w:themeColor="text1"/>
                      <w:kern w:val="0"/>
                      <w:szCs w:val="21"/>
                    </w:rPr>
                  </w:pPr>
                </w:p>
              </w:tc>
            </w:tr>
          </w:tbl>
          <w:p w14:paraId="46CE5375" w14:textId="77777777" w:rsidR="00907BDF" w:rsidRPr="00541073" w:rsidRDefault="00907BDF" w:rsidP="00907BDF">
            <w:pPr>
              <w:rPr>
                <w:rFonts w:ascii="ＭＳ 明朝" w:hAnsi="ＭＳ 明朝"/>
                <w:color w:val="000000" w:themeColor="text1"/>
                <w:szCs w:val="21"/>
              </w:rPr>
            </w:pPr>
          </w:p>
          <w:p w14:paraId="74648020" w14:textId="77777777" w:rsidR="005618F6" w:rsidRPr="00541073" w:rsidRDefault="005618F6" w:rsidP="00907BDF">
            <w:pPr>
              <w:ind w:left="197" w:hangingChars="100" w:hanging="197"/>
              <w:rPr>
                <w:rFonts w:ascii="ＭＳ 明朝" w:hAnsi="ＭＳ 明朝"/>
                <w:color w:val="000000" w:themeColor="text1"/>
                <w:szCs w:val="21"/>
              </w:rPr>
            </w:pPr>
          </w:p>
          <w:p w14:paraId="4E94368C" w14:textId="77777777" w:rsidR="003E5CD4" w:rsidRPr="00541073" w:rsidRDefault="003E5CD4" w:rsidP="00907BDF">
            <w:pPr>
              <w:ind w:left="197" w:hangingChars="100" w:hanging="197"/>
              <w:rPr>
                <w:rFonts w:ascii="ＭＳ 明朝" w:hAnsi="ＭＳ 明朝"/>
                <w:color w:val="000000" w:themeColor="text1"/>
                <w:szCs w:val="21"/>
              </w:rPr>
            </w:pPr>
          </w:p>
          <w:p w14:paraId="26FD7A7E" w14:textId="77777777" w:rsidR="003E5CD4" w:rsidRPr="00541073" w:rsidRDefault="003E5CD4" w:rsidP="00907BDF">
            <w:pPr>
              <w:ind w:left="197" w:hangingChars="100" w:hanging="197"/>
              <w:rPr>
                <w:rFonts w:ascii="ＭＳ 明朝" w:hAnsi="ＭＳ 明朝"/>
                <w:color w:val="000000" w:themeColor="text1"/>
                <w:szCs w:val="21"/>
              </w:rPr>
            </w:pPr>
          </w:p>
          <w:p w14:paraId="6551013F" w14:textId="77777777" w:rsidR="003E5CD4" w:rsidRPr="00541073" w:rsidRDefault="003E5CD4" w:rsidP="00907BDF">
            <w:pPr>
              <w:ind w:left="198" w:hangingChars="100" w:hanging="198"/>
              <w:rPr>
                <w:rFonts w:ascii="ＭＳ 明朝" w:hAnsi="ＭＳ 明朝"/>
                <w:b/>
                <w:color w:val="000000" w:themeColor="text1"/>
                <w:szCs w:val="21"/>
              </w:rPr>
            </w:pPr>
          </w:p>
          <w:p w14:paraId="6FA9C70B" w14:textId="77777777" w:rsidR="005618F6" w:rsidRPr="00541073" w:rsidRDefault="005618F6" w:rsidP="00907BDF">
            <w:pPr>
              <w:ind w:left="198" w:hangingChars="100" w:hanging="198"/>
              <w:rPr>
                <w:rFonts w:ascii="ＭＳ 明朝" w:hAnsi="ＭＳ 明朝"/>
                <w:b/>
                <w:color w:val="000000" w:themeColor="text1"/>
                <w:szCs w:val="21"/>
              </w:rPr>
            </w:pPr>
          </w:p>
          <w:p w14:paraId="5F45E62F" w14:textId="77777777" w:rsidR="003E5CD4" w:rsidRPr="00541073" w:rsidRDefault="003E5CD4" w:rsidP="00907BDF">
            <w:pPr>
              <w:ind w:left="198" w:hangingChars="100" w:hanging="198"/>
              <w:rPr>
                <w:rFonts w:ascii="ＭＳ 明朝" w:hAnsi="ＭＳ 明朝"/>
                <w:b/>
                <w:color w:val="000000" w:themeColor="text1"/>
                <w:szCs w:val="21"/>
              </w:rPr>
            </w:pPr>
          </w:p>
          <w:p w14:paraId="179C7636" w14:textId="77777777" w:rsidR="003E5CD4" w:rsidRPr="00541073" w:rsidRDefault="003E5CD4" w:rsidP="00907BDF">
            <w:pPr>
              <w:ind w:left="198" w:hangingChars="100" w:hanging="198"/>
              <w:rPr>
                <w:rFonts w:ascii="ＭＳ 明朝" w:hAnsi="ＭＳ 明朝"/>
                <w:b/>
                <w:color w:val="000000" w:themeColor="text1"/>
                <w:szCs w:val="21"/>
              </w:rPr>
            </w:pPr>
          </w:p>
          <w:p w14:paraId="686FC6FD" w14:textId="77777777" w:rsidR="005618F6" w:rsidRPr="00541073" w:rsidRDefault="005618F6" w:rsidP="00907BDF">
            <w:pPr>
              <w:ind w:left="198" w:hangingChars="100" w:hanging="198"/>
              <w:rPr>
                <w:rFonts w:ascii="ＭＳ 明朝" w:hAnsi="ＭＳ 明朝"/>
                <w:b/>
                <w:color w:val="000000" w:themeColor="text1"/>
                <w:szCs w:val="21"/>
              </w:rPr>
            </w:pPr>
          </w:p>
          <w:p w14:paraId="2331BBCB" w14:textId="77777777" w:rsidR="005618F6" w:rsidRPr="00541073" w:rsidRDefault="005618F6" w:rsidP="00907BDF">
            <w:pPr>
              <w:ind w:left="197" w:hangingChars="100" w:hanging="197"/>
              <w:rPr>
                <w:rFonts w:ascii="ＭＳ 明朝" w:hAnsi="ＭＳ 明朝"/>
                <w:color w:val="000000" w:themeColor="text1"/>
                <w:szCs w:val="21"/>
              </w:rPr>
            </w:pPr>
          </w:p>
          <w:p w14:paraId="45FE1318" w14:textId="77777777" w:rsidR="0066040E" w:rsidRPr="00541073" w:rsidRDefault="0066040E" w:rsidP="00907BDF">
            <w:pPr>
              <w:ind w:left="197" w:hangingChars="100" w:hanging="197"/>
              <w:rPr>
                <w:rFonts w:ascii="ＭＳ 明朝" w:hAnsi="ＭＳ 明朝"/>
                <w:color w:val="000000" w:themeColor="text1"/>
                <w:szCs w:val="21"/>
              </w:rPr>
            </w:pPr>
          </w:p>
        </w:tc>
        <w:tc>
          <w:tcPr>
            <w:tcW w:w="1584" w:type="dxa"/>
            <w:gridSpan w:val="5"/>
            <w:tcBorders>
              <w:bottom w:val="single" w:sz="4" w:space="0" w:color="auto"/>
            </w:tcBorders>
          </w:tcPr>
          <w:p w14:paraId="3F2F49F9" w14:textId="77777777" w:rsidR="0066040E" w:rsidRPr="00541073" w:rsidRDefault="0066040E" w:rsidP="00A16424">
            <w:pPr>
              <w:jc w:val="center"/>
              <w:rPr>
                <w:rFonts w:ascii="ＭＳ 明朝" w:hAnsi="ＭＳ 明朝"/>
                <w:color w:val="000000" w:themeColor="text1"/>
                <w:szCs w:val="21"/>
              </w:rPr>
            </w:pPr>
          </w:p>
          <w:p w14:paraId="1435AF86" w14:textId="77777777" w:rsidR="004F3CD3" w:rsidRPr="00541073" w:rsidRDefault="004F3CD3" w:rsidP="00E377F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A9B67E4" w14:textId="77777777" w:rsidR="004F3CD3" w:rsidRPr="00541073" w:rsidRDefault="004F3CD3" w:rsidP="00E377F4">
            <w:pPr>
              <w:jc w:val="center"/>
              <w:rPr>
                <w:rFonts w:ascii="ＭＳ 明朝" w:hAnsi="ＭＳ 明朝"/>
                <w:color w:val="000000" w:themeColor="text1"/>
                <w:szCs w:val="21"/>
              </w:rPr>
            </w:pPr>
          </w:p>
          <w:p w14:paraId="66ED8937" w14:textId="77777777" w:rsidR="004F3CD3" w:rsidRPr="00541073" w:rsidRDefault="004F3CD3" w:rsidP="00E377F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1B5F8B1" w14:textId="77777777" w:rsidR="004F3CD3" w:rsidRPr="00541073" w:rsidRDefault="004F3CD3" w:rsidP="00E377F4">
            <w:pPr>
              <w:jc w:val="center"/>
              <w:rPr>
                <w:rFonts w:ascii="ＭＳ 明朝" w:hAnsi="ＭＳ 明朝"/>
                <w:color w:val="000000" w:themeColor="text1"/>
                <w:szCs w:val="21"/>
              </w:rPr>
            </w:pPr>
          </w:p>
          <w:p w14:paraId="7D1285D9" w14:textId="77777777" w:rsidR="004F3CD3" w:rsidRPr="00541073" w:rsidRDefault="004F3CD3" w:rsidP="00E377F4">
            <w:pPr>
              <w:jc w:val="center"/>
              <w:rPr>
                <w:rFonts w:ascii="ＭＳ 明朝" w:hAnsi="ＭＳ 明朝"/>
                <w:color w:val="000000" w:themeColor="text1"/>
                <w:szCs w:val="21"/>
              </w:rPr>
            </w:pPr>
          </w:p>
          <w:p w14:paraId="4AA5D715" w14:textId="77777777" w:rsidR="004F3CD3" w:rsidRPr="00541073" w:rsidRDefault="004F3CD3" w:rsidP="00E377F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7392734" w14:textId="77777777" w:rsidR="004F3CD3" w:rsidRPr="00541073" w:rsidRDefault="004F3CD3" w:rsidP="00E377F4">
            <w:pPr>
              <w:jc w:val="center"/>
              <w:rPr>
                <w:rFonts w:ascii="ＭＳ 明朝" w:hAnsi="ＭＳ 明朝"/>
                <w:color w:val="000000" w:themeColor="text1"/>
                <w:szCs w:val="21"/>
              </w:rPr>
            </w:pPr>
          </w:p>
          <w:p w14:paraId="46A1E948" w14:textId="77777777" w:rsidR="004F3CD3" w:rsidRPr="00541073" w:rsidRDefault="004F3CD3" w:rsidP="00E377F4">
            <w:pPr>
              <w:jc w:val="center"/>
              <w:rPr>
                <w:rFonts w:ascii="ＭＳ 明朝" w:hAnsi="ＭＳ 明朝"/>
                <w:color w:val="000000" w:themeColor="text1"/>
                <w:szCs w:val="21"/>
              </w:rPr>
            </w:pPr>
          </w:p>
          <w:p w14:paraId="4C7F3E81" w14:textId="77777777" w:rsidR="004F3CD3" w:rsidRPr="00541073" w:rsidRDefault="004F3CD3" w:rsidP="00E377F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88DC26A" w14:textId="77777777" w:rsidR="004F3CD3" w:rsidRPr="00541073" w:rsidRDefault="004F3CD3" w:rsidP="00E377F4">
            <w:pPr>
              <w:jc w:val="center"/>
              <w:rPr>
                <w:rFonts w:ascii="ＭＳ 明朝" w:hAnsi="ＭＳ 明朝"/>
                <w:b/>
                <w:color w:val="000000" w:themeColor="text1"/>
                <w:szCs w:val="21"/>
              </w:rPr>
            </w:pPr>
          </w:p>
          <w:p w14:paraId="01683766" w14:textId="77777777" w:rsidR="004F3CD3" w:rsidRPr="00541073" w:rsidRDefault="004F3CD3" w:rsidP="00E377F4">
            <w:pPr>
              <w:jc w:val="center"/>
              <w:rPr>
                <w:rFonts w:ascii="ＭＳ 明朝" w:hAnsi="ＭＳ 明朝"/>
                <w:b/>
                <w:color w:val="000000" w:themeColor="text1"/>
                <w:szCs w:val="21"/>
              </w:rPr>
            </w:pPr>
          </w:p>
          <w:p w14:paraId="16220432" w14:textId="77777777" w:rsidR="004F3CD3" w:rsidRPr="00541073" w:rsidRDefault="004F3CD3" w:rsidP="00E377F4">
            <w:pPr>
              <w:jc w:val="center"/>
              <w:rPr>
                <w:rFonts w:ascii="ＭＳ 明朝" w:hAnsi="ＭＳ 明朝"/>
                <w:b/>
                <w:color w:val="000000" w:themeColor="text1"/>
                <w:szCs w:val="21"/>
              </w:rPr>
            </w:pPr>
          </w:p>
          <w:p w14:paraId="3207B839" w14:textId="77777777" w:rsidR="004F3CD3" w:rsidRPr="00541073" w:rsidRDefault="004F3CD3" w:rsidP="00E377F4">
            <w:pPr>
              <w:jc w:val="center"/>
              <w:rPr>
                <w:rFonts w:ascii="ＭＳ 明朝" w:hAnsi="ＭＳ 明朝"/>
                <w:b/>
                <w:color w:val="000000" w:themeColor="text1"/>
                <w:szCs w:val="21"/>
              </w:rPr>
            </w:pPr>
          </w:p>
          <w:p w14:paraId="6D3341AD" w14:textId="77777777" w:rsidR="004F3CD3" w:rsidRPr="00541073" w:rsidRDefault="004F3CD3" w:rsidP="00E377F4">
            <w:pPr>
              <w:jc w:val="center"/>
              <w:rPr>
                <w:rFonts w:ascii="ＭＳ 明朝" w:hAnsi="ＭＳ 明朝"/>
                <w:b/>
                <w:color w:val="000000" w:themeColor="text1"/>
                <w:szCs w:val="21"/>
              </w:rPr>
            </w:pPr>
          </w:p>
          <w:p w14:paraId="626B7FAC" w14:textId="77777777" w:rsidR="00053EE5" w:rsidRPr="00541073" w:rsidRDefault="00053EE5" w:rsidP="00E377F4">
            <w:pPr>
              <w:jc w:val="center"/>
              <w:rPr>
                <w:rFonts w:ascii="ＭＳ 明朝" w:hAnsi="ＭＳ 明朝"/>
                <w:b/>
                <w:color w:val="000000" w:themeColor="text1"/>
                <w:szCs w:val="21"/>
              </w:rPr>
            </w:pPr>
          </w:p>
          <w:p w14:paraId="510DC86B" w14:textId="77777777" w:rsidR="004F3CD3" w:rsidRPr="00541073" w:rsidRDefault="004F3CD3" w:rsidP="00E377F4">
            <w:pPr>
              <w:jc w:val="center"/>
              <w:rPr>
                <w:rFonts w:ascii="ＭＳ 明朝" w:hAnsi="ＭＳ 明朝"/>
                <w:b/>
                <w:color w:val="000000" w:themeColor="text1"/>
                <w:szCs w:val="21"/>
              </w:rPr>
            </w:pPr>
          </w:p>
          <w:p w14:paraId="18CE9008" w14:textId="77777777" w:rsidR="004F3CD3" w:rsidRPr="00541073" w:rsidRDefault="004F3CD3" w:rsidP="00E377F4">
            <w:pPr>
              <w:jc w:val="center"/>
              <w:rPr>
                <w:rFonts w:ascii="ＭＳ 明朝" w:hAnsi="ＭＳ 明朝"/>
                <w:b/>
                <w:color w:val="000000" w:themeColor="text1"/>
                <w:szCs w:val="21"/>
              </w:rPr>
            </w:pPr>
          </w:p>
          <w:p w14:paraId="4778509B" w14:textId="77777777" w:rsidR="004F3CD3" w:rsidRPr="00541073" w:rsidRDefault="004F3CD3" w:rsidP="00E377F4">
            <w:pPr>
              <w:jc w:val="center"/>
              <w:rPr>
                <w:rFonts w:ascii="ＭＳ 明朝" w:hAnsi="ＭＳ 明朝"/>
                <w:b/>
                <w:color w:val="000000" w:themeColor="text1"/>
                <w:szCs w:val="21"/>
              </w:rPr>
            </w:pPr>
          </w:p>
          <w:p w14:paraId="6DB93202" w14:textId="77777777" w:rsidR="004F3CD3" w:rsidRPr="00541073" w:rsidRDefault="004F3CD3" w:rsidP="00E377F4">
            <w:pPr>
              <w:jc w:val="center"/>
              <w:rPr>
                <w:rFonts w:ascii="ＭＳ 明朝" w:hAnsi="ＭＳ 明朝"/>
                <w:b/>
                <w:color w:val="000000" w:themeColor="text1"/>
                <w:szCs w:val="21"/>
              </w:rPr>
            </w:pPr>
          </w:p>
          <w:p w14:paraId="74C05F8C" w14:textId="77777777" w:rsidR="00053EE5" w:rsidRPr="00541073" w:rsidRDefault="00053EE5" w:rsidP="00E377F4">
            <w:pPr>
              <w:jc w:val="center"/>
              <w:rPr>
                <w:rFonts w:ascii="ＭＳ 明朝" w:hAnsi="ＭＳ 明朝"/>
                <w:color w:val="000000" w:themeColor="text1"/>
                <w:szCs w:val="21"/>
              </w:rPr>
            </w:pPr>
          </w:p>
          <w:p w14:paraId="131E828F" w14:textId="77777777" w:rsidR="004F3CD3" w:rsidRPr="00541073" w:rsidRDefault="004F3CD3" w:rsidP="00E377F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48375CD" w14:textId="77777777" w:rsidR="004F3CD3" w:rsidRPr="00541073" w:rsidRDefault="004F3CD3" w:rsidP="00E377F4">
            <w:pPr>
              <w:jc w:val="center"/>
              <w:rPr>
                <w:rFonts w:ascii="ＭＳ 明朝" w:hAnsi="ＭＳ 明朝"/>
                <w:color w:val="000000" w:themeColor="text1"/>
                <w:szCs w:val="21"/>
              </w:rPr>
            </w:pPr>
          </w:p>
          <w:p w14:paraId="124B08C0" w14:textId="77777777" w:rsidR="004F3CD3" w:rsidRPr="00541073" w:rsidRDefault="004F3CD3" w:rsidP="00E377F4">
            <w:pPr>
              <w:jc w:val="center"/>
              <w:rPr>
                <w:rFonts w:ascii="ＭＳ 明朝" w:hAnsi="ＭＳ 明朝"/>
                <w:color w:val="000000" w:themeColor="text1"/>
                <w:szCs w:val="21"/>
              </w:rPr>
            </w:pPr>
          </w:p>
          <w:p w14:paraId="639B67F8" w14:textId="77777777" w:rsidR="004F3CD3" w:rsidRPr="00541073" w:rsidRDefault="004F3CD3" w:rsidP="00E377F4">
            <w:pPr>
              <w:jc w:val="center"/>
              <w:rPr>
                <w:rFonts w:ascii="ＭＳ 明朝" w:hAnsi="ＭＳ 明朝"/>
                <w:color w:val="000000" w:themeColor="text1"/>
                <w:szCs w:val="21"/>
              </w:rPr>
            </w:pPr>
          </w:p>
          <w:p w14:paraId="5BF0741A" w14:textId="77777777" w:rsidR="004F3CD3" w:rsidRPr="00541073" w:rsidRDefault="004F3CD3" w:rsidP="00E377F4">
            <w:pPr>
              <w:jc w:val="center"/>
              <w:rPr>
                <w:rFonts w:ascii="ＭＳ 明朝" w:hAnsi="ＭＳ 明朝"/>
                <w:color w:val="000000" w:themeColor="text1"/>
                <w:szCs w:val="21"/>
              </w:rPr>
            </w:pPr>
          </w:p>
          <w:p w14:paraId="32A2EF93" w14:textId="77777777" w:rsidR="00053EE5" w:rsidRPr="00541073" w:rsidRDefault="00053EE5" w:rsidP="00C20D70">
            <w:pPr>
              <w:spacing w:line="276" w:lineRule="auto"/>
              <w:jc w:val="center"/>
              <w:rPr>
                <w:rFonts w:ascii="ＭＳ 明朝" w:hAnsi="ＭＳ 明朝"/>
                <w:color w:val="000000" w:themeColor="text1"/>
                <w:szCs w:val="21"/>
              </w:rPr>
            </w:pPr>
          </w:p>
          <w:p w14:paraId="2FCDA3FC" w14:textId="77777777" w:rsidR="004F3CD3" w:rsidRPr="00541073" w:rsidRDefault="004F3CD3" w:rsidP="00E377F4">
            <w:pPr>
              <w:jc w:val="center"/>
              <w:rPr>
                <w:rFonts w:ascii="ＭＳ 明朝" w:hAnsi="ＭＳ 明朝"/>
                <w:color w:val="000000" w:themeColor="text1"/>
                <w:szCs w:val="21"/>
              </w:rPr>
            </w:pPr>
          </w:p>
          <w:p w14:paraId="7F18BC41" w14:textId="77777777" w:rsidR="004F3CD3" w:rsidRPr="00541073" w:rsidRDefault="004F3CD3" w:rsidP="00E377F4">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2FB1547" w14:textId="77777777" w:rsidR="004F3CD3" w:rsidRPr="00541073" w:rsidRDefault="004F3CD3" w:rsidP="00E377F4">
            <w:pPr>
              <w:jc w:val="center"/>
              <w:rPr>
                <w:rFonts w:ascii="ＭＳ 明朝" w:hAnsi="ＭＳ 明朝"/>
                <w:color w:val="000000" w:themeColor="text1"/>
                <w:szCs w:val="21"/>
              </w:rPr>
            </w:pPr>
          </w:p>
          <w:p w14:paraId="256C34D0" w14:textId="77777777" w:rsidR="004F3CD3" w:rsidRPr="00541073" w:rsidRDefault="004F3CD3" w:rsidP="00E377F4">
            <w:pPr>
              <w:jc w:val="center"/>
              <w:rPr>
                <w:rFonts w:ascii="ＭＳ 明朝" w:hAnsi="ＭＳ 明朝"/>
                <w:color w:val="000000" w:themeColor="text1"/>
                <w:szCs w:val="21"/>
              </w:rPr>
            </w:pPr>
          </w:p>
          <w:p w14:paraId="4332D851" w14:textId="77777777" w:rsidR="004F3CD3" w:rsidRPr="00541073" w:rsidRDefault="004F3CD3" w:rsidP="00E377F4">
            <w:pPr>
              <w:jc w:val="center"/>
              <w:rPr>
                <w:rFonts w:ascii="ＭＳ 明朝" w:hAnsi="ＭＳ 明朝"/>
                <w:color w:val="000000" w:themeColor="text1"/>
                <w:szCs w:val="21"/>
              </w:rPr>
            </w:pPr>
          </w:p>
          <w:p w14:paraId="10A18394" w14:textId="77777777" w:rsidR="004F3CD3" w:rsidRPr="00541073" w:rsidRDefault="004F3CD3" w:rsidP="00E377F4">
            <w:pPr>
              <w:jc w:val="center"/>
              <w:rPr>
                <w:rFonts w:ascii="ＭＳ 明朝" w:hAnsi="ＭＳ 明朝"/>
                <w:color w:val="000000" w:themeColor="text1"/>
                <w:szCs w:val="21"/>
              </w:rPr>
            </w:pPr>
          </w:p>
          <w:p w14:paraId="1F418AAD" w14:textId="77777777" w:rsidR="004F3CD3" w:rsidRPr="00541073" w:rsidRDefault="004F3CD3" w:rsidP="00E377F4">
            <w:pPr>
              <w:jc w:val="center"/>
              <w:rPr>
                <w:rFonts w:ascii="ＭＳ 明朝" w:hAnsi="ＭＳ 明朝"/>
                <w:color w:val="000000" w:themeColor="text1"/>
                <w:szCs w:val="21"/>
              </w:rPr>
            </w:pPr>
          </w:p>
          <w:p w14:paraId="3071D462" w14:textId="77777777" w:rsidR="004F3CD3" w:rsidRPr="00541073" w:rsidRDefault="004F3CD3" w:rsidP="00E377F4">
            <w:pPr>
              <w:jc w:val="center"/>
              <w:rPr>
                <w:rFonts w:ascii="ＭＳ 明朝" w:hAnsi="ＭＳ 明朝"/>
                <w:color w:val="000000" w:themeColor="text1"/>
                <w:szCs w:val="21"/>
              </w:rPr>
            </w:pPr>
          </w:p>
          <w:p w14:paraId="19ED7CA9" w14:textId="77777777" w:rsidR="004F3CD3" w:rsidRPr="00541073" w:rsidRDefault="004F3CD3" w:rsidP="00E377F4">
            <w:pPr>
              <w:jc w:val="center"/>
              <w:rPr>
                <w:rFonts w:ascii="ＭＳ 明朝" w:hAnsi="ＭＳ 明朝"/>
                <w:color w:val="000000" w:themeColor="text1"/>
                <w:szCs w:val="21"/>
              </w:rPr>
            </w:pPr>
          </w:p>
          <w:p w14:paraId="46D416B1" w14:textId="77777777" w:rsidR="004F3CD3" w:rsidRPr="00541073" w:rsidRDefault="004F3CD3" w:rsidP="00E377F4">
            <w:pPr>
              <w:jc w:val="center"/>
              <w:rPr>
                <w:rFonts w:ascii="ＭＳ 明朝" w:hAnsi="ＭＳ 明朝"/>
                <w:color w:val="000000" w:themeColor="text1"/>
                <w:szCs w:val="21"/>
              </w:rPr>
            </w:pPr>
          </w:p>
          <w:p w14:paraId="51776016" w14:textId="77777777" w:rsidR="004F3CD3" w:rsidRPr="00541073" w:rsidRDefault="004F3CD3" w:rsidP="00E377F4">
            <w:pPr>
              <w:jc w:val="center"/>
              <w:rPr>
                <w:rFonts w:ascii="ＭＳ 明朝" w:hAnsi="ＭＳ 明朝"/>
                <w:color w:val="000000" w:themeColor="text1"/>
                <w:szCs w:val="21"/>
              </w:rPr>
            </w:pPr>
          </w:p>
        </w:tc>
      </w:tr>
      <w:tr w:rsidR="00541073" w:rsidRPr="00541073" w14:paraId="39144DFB" w14:textId="77777777" w:rsidTr="004B5CA9">
        <w:trPr>
          <w:gridAfter w:val="1"/>
          <w:wAfter w:w="21" w:type="dxa"/>
          <w:trHeight w:val="418"/>
        </w:trPr>
        <w:tc>
          <w:tcPr>
            <w:tcW w:w="4391" w:type="dxa"/>
            <w:gridSpan w:val="7"/>
            <w:shd w:val="clear" w:color="auto" w:fill="auto"/>
            <w:vAlign w:val="center"/>
          </w:tcPr>
          <w:p w14:paraId="1110CC4D" w14:textId="77777777" w:rsidR="00014AD8" w:rsidRPr="00541073" w:rsidRDefault="00A20C3C" w:rsidP="009C7ACB">
            <w:pPr>
              <w:jc w:val="center"/>
              <w:rPr>
                <w:rFonts w:ascii="ＭＳ 明朝" w:hAnsi="ＭＳ 明朝"/>
                <w:color w:val="000000" w:themeColor="text1"/>
                <w:sz w:val="22"/>
                <w:szCs w:val="22"/>
              </w:rPr>
            </w:pPr>
            <w:r w:rsidRPr="00541073">
              <w:rPr>
                <w:color w:val="000000" w:themeColor="text1"/>
              </w:rPr>
              <w:lastRenderedPageBreak/>
              <w:br w:type="page"/>
            </w:r>
            <w:r w:rsidR="00014AD8" w:rsidRPr="00541073">
              <w:rPr>
                <w:rFonts w:ascii="ＭＳ 明朝" w:hAnsi="ＭＳ 明朝" w:hint="eastAsia"/>
                <w:color w:val="000000" w:themeColor="text1"/>
                <w:sz w:val="22"/>
                <w:szCs w:val="22"/>
              </w:rPr>
              <w:t>チ ェ ッ ク ポ イ ン ト</w:t>
            </w:r>
          </w:p>
        </w:tc>
        <w:tc>
          <w:tcPr>
            <w:tcW w:w="2138" w:type="dxa"/>
            <w:gridSpan w:val="3"/>
            <w:shd w:val="clear" w:color="auto" w:fill="auto"/>
            <w:vAlign w:val="center"/>
          </w:tcPr>
          <w:p w14:paraId="4C7A57A6" w14:textId="77777777" w:rsidR="00014AD8" w:rsidRPr="00541073" w:rsidRDefault="00014AD8" w:rsidP="009C7ACB">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関 係 資 料</w:t>
            </w:r>
          </w:p>
        </w:tc>
        <w:tc>
          <w:tcPr>
            <w:tcW w:w="2555" w:type="dxa"/>
            <w:gridSpan w:val="6"/>
            <w:shd w:val="clear" w:color="auto" w:fill="auto"/>
            <w:vAlign w:val="center"/>
          </w:tcPr>
          <w:p w14:paraId="0C81658E" w14:textId="77777777" w:rsidR="00014AD8" w:rsidRPr="00541073" w:rsidRDefault="00014AD8" w:rsidP="009C7ACB">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根　拠　法　令</w:t>
            </w:r>
          </w:p>
        </w:tc>
        <w:tc>
          <w:tcPr>
            <w:tcW w:w="1444" w:type="dxa"/>
            <w:gridSpan w:val="3"/>
            <w:shd w:val="clear" w:color="auto" w:fill="auto"/>
            <w:vAlign w:val="center"/>
          </w:tcPr>
          <w:p w14:paraId="5B21C1CA" w14:textId="77777777" w:rsidR="00014AD8" w:rsidRPr="00541073" w:rsidRDefault="00014AD8" w:rsidP="009C7ACB">
            <w:pPr>
              <w:jc w:val="center"/>
              <w:rPr>
                <w:rFonts w:ascii="ＭＳ 明朝" w:hAnsi="ＭＳ 明朝"/>
                <w:color w:val="000000" w:themeColor="text1"/>
                <w:sz w:val="22"/>
                <w:szCs w:val="22"/>
              </w:rPr>
            </w:pPr>
            <w:r w:rsidRPr="00541073">
              <w:rPr>
                <w:rFonts w:ascii="ＭＳ 明朝" w:hAnsi="ＭＳ 明朝" w:hint="eastAsia"/>
                <w:color w:val="000000" w:themeColor="text1"/>
                <w:sz w:val="22"/>
                <w:szCs w:val="22"/>
              </w:rPr>
              <w:t>特記事項</w:t>
            </w:r>
          </w:p>
        </w:tc>
      </w:tr>
      <w:tr w:rsidR="00014AD8" w:rsidRPr="00541073" w14:paraId="24272C01" w14:textId="77777777" w:rsidTr="004B5CA9">
        <w:trPr>
          <w:gridAfter w:val="1"/>
          <w:wAfter w:w="21" w:type="dxa"/>
          <w:trHeight w:val="14443"/>
        </w:trPr>
        <w:tc>
          <w:tcPr>
            <w:tcW w:w="4391" w:type="dxa"/>
            <w:gridSpan w:val="7"/>
            <w:shd w:val="clear" w:color="auto" w:fill="auto"/>
          </w:tcPr>
          <w:p w14:paraId="5B0069BA" w14:textId="77777777" w:rsidR="00014AD8" w:rsidRPr="00541073" w:rsidRDefault="00014AD8" w:rsidP="00014AD8">
            <w:pPr>
              <w:rPr>
                <w:rFonts w:ascii="ＭＳ 明朝" w:hAnsi="ＭＳ 明朝"/>
                <w:color w:val="000000" w:themeColor="text1"/>
                <w:sz w:val="18"/>
                <w:szCs w:val="18"/>
              </w:rPr>
            </w:pPr>
          </w:p>
          <w:p w14:paraId="39E4F2B7" w14:textId="77777777" w:rsidR="00014AD8" w:rsidRPr="00541073" w:rsidRDefault="00014AD8" w:rsidP="00014AD8">
            <w:pPr>
              <w:rPr>
                <w:rFonts w:ascii="ＭＳ 明朝" w:hAnsi="ＭＳ 明朝"/>
                <w:color w:val="000000" w:themeColor="text1"/>
                <w:sz w:val="18"/>
                <w:szCs w:val="18"/>
              </w:rPr>
            </w:pPr>
          </w:p>
          <w:p w14:paraId="1F4030C5" w14:textId="77777777" w:rsidR="008054F8" w:rsidRPr="00541073" w:rsidRDefault="008054F8" w:rsidP="00014AD8">
            <w:pPr>
              <w:rPr>
                <w:rFonts w:ascii="ＭＳ 明朝" w:hAnsi="ＭＳ 明朝"/>
                <w:color w:val="000000" w:themeColor="text1"/>
                <w:sz w:val="18"/>
                <w:szCs w:val="18"/>
              </w:rPr>
            </w:pPr>
          </w:p>
          <w:p w14:paraId="7C9BCAAE" w14:textId="77777777" w:rsidR="00014AD8" w:rsidRPr="00541073" w:rsidRDefault="00014AD8" w:rsidP="00014AD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（参考）</w:t>
            </w:r>
          </w:p>
          <w:p w14:paraId="7FBB8299" w14:textId="77777777" w:rsidR="00014AD8" w:rsidRPr="00541073" w:rsidRDefault="00014AD8" w:rsidP="00212C3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○福祉サービスに関する「利用者の相談・苦情解決実施要領（例）」等について（平成12年10月31日付鹿社協434号）</w:t>
            </w:r>
          </w:p>
          <w:p w14:paraId="578E1E7E" w14:textId="77777777" w:rsidR="00014AD8" w:rsidRPr="00541073" w:rsidRDefault="00014AD8" w:rsidP="00014AD8">
            <w:pPr>
              <w:rPr>
                <w:rFonts w:ascii="ＭＳ 明朝" w:hAnsi="ＭＳ 明朝"/>
                <w:color w:val="000000" w:themeColor="text1"/>
                <w:sz w:val="18"/>
                <w:szCs w:val="18"/>
              </w:rPr>
            </w:pPr>
          </w:p>
          <w:p w14:paraId="0234ABCF" w14:textId="77777777" w:rsidR="008069E4" w:rsidRPr="00541073" w:rsidRDefault="008069E4" w:rsidP="008069E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苦情を受け付けるための窓口を設置することのほか、相談窓口、苦情処理の体制及び手順等当該施設における苦情を処理するために講ずる措置の概要について明らかにし、これを入所者又はその家族にサービスの内容を説明する文書に記載するとともに、施設内に掲示すること等、必要な措置を講じなければならない</w:t>
            </w:r>
            <w:r w:rsidR="00D318CF" w:rsidRPr="00541073">
              <w:rPr>
                <w:rFonts w:ascii="ＭＳ 明朝" w:hAnsi="ＭＳ 明朝" w:hint="eastAsia"/>
                <w:color w:val="000000" w:themeColor="text1"/>
                <w:sz w:val="18"/>
                <w:szCs w:val="18"/>
              </w:rPr>
              <w:t>。</w:t>
            </w:r>
          </w:p>
          <w:p w14:paraId="39AFC41F" w14:textId="77777777" w:rsidR="008069E4" w:rsidRPr="00541073" w:rsidRDefault="008069E4" w:rsidP="008069E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○苦情の受付日、内容等を記録すること</w:t>
            </w:r>
            <w:r w:rsidR="00D318CF" w:rsidRPr="00541073">
              <w:rPr>
                <w:rFonts w:ascii="ＭＳ 明朝" w:hAnsi="ＭＳ 明朝" w:hint="eastAsia"/>
                <w:color w:val="000000" w:themeColor="text1"/>
                <w:sz w:val="18"/>
                <w:szCs w:val="18"/>
              </w:rPr>
              <w:t>。</w:t>
            </w:r>
          </w:p>
          <w:p w14:paraId="27039B47" w14:textId="77777777" w:rsidR="008069E4" w:rsidRPr="00541073" w:rsidRDefault="008069E4" w:rsidP="008069E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○苦情がサービスの質の向上を図る上での重要な情報であると</w:t>
            </w:r>
            <w:r w:rsidR="007F7B10" w:rsidRPr="00541073">
              <w:rPr>
                <w:rFonts w:ascii="ＭＳ 明朝" w:hAnsi="ＭＳ 明朝" w:hint="eastAsia"/>
                <w:color w:val="000000" w:themeColor="text1"/>
                <w:sz w:val="18"/>
                <w:szCs w:val="18"/>
              </w:rPr>
              <w:t>の認識に立ち、苦情の内容を踏まえ、サービスの質の向上に向けた取組</w:t>
            </w:r>
            <w:r w:rsidRPr="00541073">
              <w:rPr>
                <w:rFonts w:ascii="ＭＳ 明朝" w:hAnsi="ＭＳ 明朝" w:hint="eastAsia"/>
                <w:color w:val="000000" w:themeColor="text1"/>
                <w:sz w:val="18"/>
                <w:szCs w:val="18"/>
              </w:rPr>
              <w:t>を自ら行わなければならない</w:t>
            </w:r>
            <w:r w:rsidR="00D318CF" w:rsidRPr="00541073">
              <w:rPr>
                <w:rFonts w:ascii="ＭＳ 明朝" w:hAnsi="ＭＳ 明朝" w:hint="eastAsia"/>
                <w:color w:val="000000" w:themeColor="text1"/>
                <w:sz w:val="18"/>
                <w:szCs w:val="18"/>
              </w:rPr>
              <w:t>。</w:t>
            </w:r>
          </w:p>
          <w:p w14:paraId="5068BE3F" w14:textId="77777777" w:rsidR="008069E4" w:rsidRPr="00541073" w:rsidRDefault="008069E4" w:rsidP="008069E4">
            <w:pPr>
              <w:rPr>
                <w:rFonts w:ascii="ＭＳ 明朝" w:hAnsi="ＭＳ 明朝"/>
                <w:color w:val="000000" w:themeColor="text1"/>
                <w:sz w:val="18"/>
                <w:szCs w:val="18"/>
              </w:rPr>
            </w:pPr>
          </w:p>
          <w:p w14:paraId="5D574D5A" w14:textId="77777777" w:rsidR="00014AD8" w:rsidRPr="00541073" w:rsidRDefault="00014AD8" w:rsidP="00014AD8">
            <w:pPr>
              <w:rPr>
                <w:rFonts w:ascii="ＭＳ 明朝" w:hAnsi="ＭＳ 明朝"/>
                <w:color w:val="000000" w:themeColor="text1"/>
                <w:sz w:val="18"/>
                <w:szCs w:val="18"/>
              </w:rPr>
            </w:pPr>
          </w:p>
          <w:p w14:paraId="793F670F" w14:textId="77777777" w:rsidR="00014AD8" w:rsidRPr="00541073" w:rsidRDefault="00014AD8" w:rsidP="00014AD8">
            <w:pPr>
              <w:rPr>
                <w:rFonts w:ascii="ＭＳ 明朝" w:hAnsi="ＭＳ 明朝"/>
                <w:color w:val="000000" w:themeColor="text1"/>
                <w:sz w:val="18"/>
                <w:szCs w:val="18"/>
              </w:rPr>
            </w:pPr>
          </w:p>
          <w:p w14:paraId="1061A3D6" w14:textId="77777777" w:rsidR="00014AD8" w:rsidRPr="00541073" w:rsidRDefault="00014AD8" w:rsidP="00014AD8">
            <w:pPr>
              <w:rPr>
                <w:rFonts w:ascii="ＭＳ 明朝" w:hAnsi="ＭＳ 明朝"/>
                <w:color w:val="000000" w:themeColor="text1"/>
                <w:sz w:val="18"/>
                <w:szCs w:val="18"/>
              </w:rPr>
            </w:pPr>
          </w:p>
          <w:p w14:paraId="0CD7061D" w14:textId="77777777" w:rsidR="00014AD8" w:rsidRPr="00541073" w:rsidRDefault="00014AD8" w:rsidP="00014AD8">
            <w:pPr>
              <w:rPr>
                <w:rFonts w:ascii="ＭＳ 明朝" w:hAnsi="ＭＳ 明朝"/>
                <w:color w:val="000000" w:themeColor="text1"/>
                <w:sz w:val="18"/>
                <w:szCs w:val="18"/>
              </w:rPr>
            </w:pPr>
          </w:p>
          <w:p w14:paraId="301230F2" w14:textId="77777777" w:rsidR="00014AD8" w:rsidRPr="00541073" w:rsidRDefault="00014AD8" w:rsidP="00014AD8">
            <w:pPr>
              <w:rPr>
                <w:rFonts w:ascii="ＭＳ 明朝" w:hAnsi="ＭＳ 明朝"/>
                <w:color w:val="000000" w:themeColor="text1"/>
                <w:sz w:val="18"/>
                <w:szCs w:val="18"/>
              </w:rPr>
            </w:pPr>
          </w:p>
          <w:p w14:paraId="44EC8669" w14:textId="77777777" w:rsidR="00C11224" w:rsidRPr="00541073" w:rsidRDefault="00C11224" w:rsidP="00014AD8">
            <w:pPr>
              <w:rPr>
                <w:rFonts w:ascii="ＭＳ 明朝" w:hAnsi="ＭＳ 明朝"/>
                <w:color w:val="000000" w:themeColor="text1"/>
                <w:sz w:val="18"/>
                <w:szCs w:val="18"/>
              </w:rPr>
            </w:pPr>
          </w:p>
          <w:p w14:paraId="40ED4376" w14:textId="77777777" w:rsidR="00014AD8" w:rsidRPr="00541073" w:rsidRDefault="00014AD8" w:rsidP="00014AD8">
            <w:pPr>
              <w:rPr>
                <w:rFonts w:ascii="ＭＳ 明朝" w:hAnsi="ＭＳ 明朝"/>
                <w:color w:val="000000" w:themeColor="text1"/>
                <w:sz w:val="18"/>
                <w:szCs w:val="18"/>
              </w:rPr>
            </w:pPr>
          </w:p>
          <w:p w14:paraId="6941CD1F" w14:textId="77777777" w:rsidR="008054F8" w:rsidRPr="00541073" w:rsidRDefault="008054F8" w:rsidP="00014AD8">
            <w:pPr>
              <w:rPr>
                <w:rFonts w:ascii="ＭＳ 明朝" w:hAnsi="ＭＳ 明朝"/>
                <w:color w:val="000000" w:themeColor="text1"/>
                <w:sz w:val="18"/>
                <w:szCs w:val="18"/>
              </w:rPr>
            </w:pPr>
          </w:p>
          <w:p w14:paraId="1C671480" w14:textId="77777777" w:rsidR="00014AD8" w:rsidRPr="00541073" w:rsidRDefault="00014AD8" w:rsidP="00212C3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○受け付けた相談・苦情については、定期的に第三者委員に処理状況を報告し、連携を確認しておくこと。</w:t>
            </w:r>
          </w:p>
          <w:p w14:paraId="398A3E1A" w14:textId="77777777" w:rsidR="00014AD8" w:rsidRPr="00541073" w:rsidRDefault="00014AD8" w:rsidP="00212C3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○苦情だけでなく、意見や要望的なものまで記録しておくこと。</w:t>
            </w:r>
          </w:p>
          <w:p w14:paraId="077D4FDA" w14:textId="77777777" w:rsidR="00014AD8" w:rsidRPr="00541073" w:rsidRDefault="00014AD8" w:rsidP="00014AD8">
            <w:pPr>
              <w:rPr>
                <w:rFonts w:ascii="ＭＳ 明朝" w:hAnsi="ＭＳ 明朝"/>
                <w:color w:val="000000" w:themeColor="text1"/>
                <w:sz w:val="18"/>
                <w:szCs w:val="18"/>
              </w:rPr>
            </w:pPr>
          </w:p>
          <w:p w14:paraId="6D6D20F4" w14:textId="77777777" w:rsidR="00014AD8" w:rsidRPr="00541073" w:rsidRDefault="00014AD8" w:rsidP="00014AD8">
            <w:pPr>
              <w:rPr>
                <w:rFonts w:ascii="ＭＳ 明朝" w:hAnsi="ＭＳ 明朝"/>
                <w:color w:val="000000" w:themeColor="text1"/>
                <w:sz w:val="18"/>
                <w:szCs w:val="18"/>
              </w:rPr>
            </w:pPr>
          </w:p>
          <w:p w14:paraId="0E962AC7" w14:textId="77777777" w:rsidR="00014AD8" w:rsidRPr="00541073" w:rsidRDefault="00014AD8" w:rsidP="00014AD8">
            <w:pPr>
              <w:rPr>
                <w:rFonts w:ascii="ＭＳ 明朝" w:hAnsi="ＭＳ 明朝"/>
                <w:color w:val="000000" w:themeColor="text1"/>
                <w:sz w:val="18"/>
                <w:szCs w:val="18"/>
              </w:rPr>
            </w:pPr>
          </w:p>
          <w:p w14:paraId="31F3CAC4" w14:textId="77777777" w:rsidR="00014AD8" w:rsidRPr="00541073" w:rsidRDefault="00014AD8" w:rsidP="00014AD8">
            <w:pPr>
              <w:rPr>
                <w:rFonts w:ascii="ＭＳ 明朝" w:hAnsi="ＭＳ 明朝"/>
                <w:color w:val="000000" w:themeColor="text1"/>
                <w:sz w:val="18"/>
                <w:szCs w:val="18"/>
              </w:rPr>
            </w:pPr>
          </w:p>
          <w:p w14:paraId="70B69D10" w14:textId="77777777" w:rsidR="004D10BC" w:rsidRPr="00541073" w:rsidRDefault="004D10BC" w:rsidP="00014AD8">
            <w:pPr>
              <w:rPr>
                <w:rFonts w:ascii="ＭＳ 明朝" w:hAnsi="ＭＳ 明朝"/>
                <w:color w:val="000000" w:themeColor="text1"/>
                <w:sz w:val="18"/>
                <w:szCs w:val="18"/>
              </w:rPr>
            </w:pPr>
          </w:p>
          <w:p w14:paraId="28B4632E" w14:textId="77777777" w:rsidR="00014AD8" w:rsidRPr="00541073" w:rsidRDefault="00014AD8" w:rsidP="003F0782">
            <w:pPr>
              <w:ind w:left="167" w:hangingChars="100" w:hanging="167"/>
              <w:rPr>
                <w:rFonts w:ascii="ＭＳ 明朝" w:hAnsi="ＭＳ 明朝"/>
                <w:color w:val="000000" w:themeColor="text1"/>
                <w:sz w:val="18"/>
                <w:szCs w:val="18"/>
              </w:rPr>
            </w:pPr>
          </w:p>
        </w:tc>
        <w:tc>
          <w:tcPr>
            <w:tcW w:w="2138" w:type="dxa"/>
            <w:gridSpan w:val="3"/>
            <w:shd w:val="clear" w:color="auto" w:fill="auto"/>
          </w:tcPr>
          <w:p w14:paraId="2B4D92A3" w14:textId="77777777" w:rsidR="00014AD8" w:rsidRPr="00541073" w:rsidRDefault="00014AD8" w:rsidP="00014AD8">
            <w:pPr>
              <w:rPr>
                <w:rFonts w:ascii="ＭＳ 明朝" w:hAnsi="ＭＳ 明朝"/>
                <w:color w:val="000000" w:themeColor="text1"/>
                <w:sz w:val="18"/>
                <w:szCs w:val="18"/>
              </w:rPr>
            </w:pPr>
          </w:p>
          <w:p w14:paraId="59FF3029" w14:textId="77777777" w:rsidR="00014AD8" w:rsidRPr="00541073" w:rsidRDefault="00014AD8" w:rsidP="00014AD8">
            <w:pPr>
              <w:rPr>
                <w:rFonts w:ascii="ＭＳ 明朝" w:hAnsi="ＭＳ 明朝"/>
                <w:color w:val="000000" w:themeColor="text1"/>
                <w:sz w:val="18"/>
                <w:szCs w:val="18"/>
              </w:rPr>
            </w:pPr>
          </w:p>
          <w:p w14:paraId="2DE77089" w14:textId="77777777" w:rsidR="00014AD8" w:rsidRPr="00541073" w:rsidRDefault="00014AD8" w:rsidP="00014AD8">
            <w:pPr>
              <w:rPr>
                <w:rFonts w:ascii="ＭＳ 明朝" w:hAnsi="ＭＳ 明朝"/>
                <w:color w:val="000000" w:themeColor="text1"/>
                <w:sz w:val="18"/>
                <w:szCs w:val="18"/>
              </w:rPr>
            </w:pPr>
          </w:p>
          <w:p w14:paraId="22D4F0DE" w14:textId="77777777" w:rsidR="00014AD8" w:rsidRPr="00541073" w:rsidRDefault="004E4DAF" w:rsidP="00A14C0A">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14AD8" w:rsidRPr="00541073">
              <w:rPr>
                <w:rFonts w:ascii="ＭＳ 明朝" w:hAnsi="ＭＳ 明朝" w:hint="eastAsia"/>
                <w:color w:val="000000" w:themeColor="text1"/>
                <w:sz w:val="18"/>
                <w:szCs w:val="18"/>
              </w:rPr>
              <w:t>相談・苦情解決実施要領</w:t>
            </w:r>
          </w:p>
          <w:p w14:paraId="5E2937DC" w14:textId="77777777" w:rsidR="00014AD8" w:rsidRPr="00541073" w:rsidRDefault="004E4DAF" w:rsidP="00014AD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14AD8" w:rsidRPr="00541073">
              <w:rPr>
                <w:rFonts w:ascii="ＭＳ 明朝" w:hAnsi="ＭＳ 明朝" w:hint="eastAsia"/>
                <w:color w:val="000000" w:themeColor="text1"/>
                <w:sz w:val="18"/>
                <w:szCs w:val="18"/>
              </w:rPr>
              <w:t>苦情の受付簿（報告書）</w:t>
            </w:r>
          </w:p>
          <w:p w14:paraId="6E50CA23" w14:textId="77777777" w:rsidR="00014AD8" w:rsidRPr="00541073" w:rsidRDefault="004E4DAF" w:rsidP="00A14C0A">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14AD8" w:rsidRPr="00541073">
              <w:rPr>
                <w:rFonts w:ascii="ＭＳ 明朝" w:hAnsi="ＭＳ 明朝" w:hint="eastAsia"/>
                <w:color w:val="000000" w:themeColor="text1"/>
                <w:sz w:val="18"/>
                <w:szCs w:val="18"/>
              </w:rPr>
              <w:t>苦情解決の記録簿（報告書）</w:t>
            </w:r>
          </w:p>
          <w:p w14:paraId="2C678B0A" w14:textId="77777777" w:rsidR="00014AD8" w:rsidRPr="00541073" w:rsidRDefault="00014AD8" w:rsidP="00014AD8">
            <w:pPr>
              <w:rPr>
                <w:rFonts w:ascii="ＭＳ 明朝" w:hAnsi="ＭＳ 明朝"/>
                <w:color w:val="000000" w:themeColor="text1"/>
                <w:sz w:val="18"/>
                <w:szCs w:val="18"/>
              </w:rPr>
            </w:pPr>
          </w:p>
          <w:p w14:paraId="1B4DCEE2" w14:textId="77777777" w:rsidR="00014AD8" w:rsidRPr="00541073" w:rsidRDefault="00014AD8" w:rsidP="00014AD8">
            <w:pPr>
              <w:rPr>
                <w:rFonts w:ascii="ＭＳ 明朝" w:hAnsi="ＭＳ 明朝"/>
                <w:color w:val="000000" w:themeColor="text1"/>
                <w:sz w:val="18"/>
                <w:szCs w:val="18"/>
              </w:rPr>
            </w:pPr>
          </w:p>
          <w:p w14:paraId="13067C30" w14:textId="77777777" w:rsidR="00014AD8" w:rsidRPr="00541073" w:rsidRDefault="00014AD8" w:rsidP="00014AD8">
            <w:pPr>
              <w:rPr>
                <w:rFonts w:ascii="ＭＳ 明朝" w:hAnsi="ＭＳ 明朝"/>
                <w:color w:val="000000" w:themeColor="text1"/>
                <w:sz w:val="18"/>
                <w:szCs w:val="18"/>
              </w:rPr>
            </w:pPr>
          </w:p>
          <w:p w14:paraId="7AD6E6DF" w14:textId="77777777" w:rsidR="00014AD8" w:rsidRPr="00541073" w:rsidRDefault="00014AD8" w:rsidP="00014AD8">
            <w:pPr>
              <w:rPr>
                <w:rFonts w:ascii="ＭＳ 明朝" w:hAnsi="ＭＳ 明朝"/>
                <w:color w:val="000000" w:themeColor="text1"/>
                <w:sz w:val="18"/>
                <w:szCs w:val="18"/>
              </w:rPr>
            </w:pPr>
          </w:p>
          <w:p w14:paraId="2163E403" w14:textId="77777777" w:rsidR="00014AD8" w:rsidRPr="00541073" w:rsidRDefault="00014AD8" w:rsidP="00014AD8">
            <w:pPr>
              <w:rPr>
                <w:rFonts w:ascii="ＭＳ 明朝" w:hAnsi="ＭＳ 明朝"/>
                <w:color w:val="000000" w:themeColor="text1"/>
                <w:sz w:val="18"/>
                <w:szCs w:val="18"/>
              </w:rPr>
            </w:pPr>
          </w:p>
          <w:p w14:paraId="102F0941" w14:textId="77777777" w:rsidR="00014AD8" w:rsidRPr="00541073" w:rsidRDefault="00014AD8" w:rsidP="00014AD8">
            <w:pPr>
              <w:rPr>
                <w:rFonts w:ascii="ＭＳ 明朝" w:hAnsi="ＭＳ 明朝"/>
                <w:color w:val="000000" w:themeColor="text1"/>
                <w:sz w:val="18"/>
                <w:szCs w:val="18"/>
              </w:rPr>
            </w:pPr>
          </w:p>
          <w:p w14:paraId="7782C4FF" w14:textId="77777777" w:rsidR="00014AD8" w:rsidRPr="00541073" w:rsidRDefault="00014AD8" w:rsidP="00014AD8">
            <w:pPr>
              <w:rPr>
                <w:rFonts w:ascii="ＭＳ 明朝" w:hAnsi="ＭＳ 明朝"/>
                <w:color w:val="000000" w:themeColor="text1"/>
                <w:sz w:val="18"/>
                <w:szCs w:val="18"/>
              </w:rPr>
            </w:pPr>
          </w:p>
          <w:p w14:paraId="6ECC684A" w14:textId="77777777" w:rsidR="00014AD8" w:rsidRPr="00541073" w:rsidRDefault="00014AD8" w:rsidP="00014AD8">
            <w:pPr>
              <w:rPr>
                <w:rFonts w:ascii="ＭＳ 明朝" w:hAnsi="ＭＳ 明朝"/>
                <w:color w:val="000000" w:themeColor="text1"/>
                <w:sz w:val="18"/>
                <w:szCs w:val="18"/>
              </w:rPr>
            </w:pPr>
          </w:p>
          <w:p w14:paraId="32C9D040" w14:textId="77777777" w:rsidR="00014AD8" w:rsidRPr="00541073" w:rsidRDefault="00014AD8" w:rsidP="00014AD8">
            <w:pPr>
              <w:rPr>
                <w:rFonts w:ascii="ＭＳ 明朝" w:hAnsi="ＭＳ 明朝"/>
                <w:color w:val="000000" w:themeColor="text1"/>
                <w:sz w:val="18"/>
                <w:szCs w:val="18"/>
              </w:rPr>
            </w:pPr>
          </w:p>
          <w:p w14:paraId="0346FA59" w14:textId="77777777" w:rsidR="00014AD8" w:rsidRPr="00541073" w:rsidRDefault="00014AD8" w:rsidP="00014AD8">
            <w:pPr>
              <w:rPr>
                <w:rFonts w:ascii="ＭＳ 明朝" w:hAnsi="ＭＳ 明朝"/>
                <w:color w:val="000000" w:themeColor="text1"/>
                <w:sz w:val="18"/>
                <w:szCs w:val="18"/>
              </w:rPr>
            </w:pPr>
          </w:p>
          <w:p w14:paraId="54FEECAA" w14:textId="77777777" w:rsidR="00014AD8" w:rsidRPr="00541073" w:rsidRDefault="00014AD8" w:rsidP="00014AD8">
            <w:pPr>
              <w:rPr>
                <w:rFonts w:ascii="ＭＳ 明朝" w:hAnsi="ＭＳ 明朝"/>
                <w:color w:val="000000" w:themeColor="text1"/>
                <w:sz w:val="18"/>
                <w:szCs w:val="18"/>
              </w:rPr>
            </w:pPr>
          </w:p>
          <w:p w14:paraId="52CA28C6" w14:textId="77777777" w:rsidR="00014AD8" w:rsidRPr="00541073" w:rsidRDefault="00014AD8" w:rsidP="00014AD8">
            <w:pPr>
              <w:rPr>
                <w:rFonts w:ascii="ＭＳ 明朝" w:hAnsi="ＭＳ 明朝"/>
                <w:color w:val="000000" w:themeColor="text1"/>
                <w:sz w:val="18"/>
                <w:szCs w:val="18"/>
              </w:rPr>
            </w:pPr>
          </w:p>
          <w:p w14:paraId="308B1DCE" w14:textId="77777777" w:rsidR="00014AD8" w:rsidRPr="00541073" w:rsidRDefault="00014AD8" w:rsidP="00014AD8">
            <w:pPr>
              <w:rPr>
                <w:rFonts w:ascii="ＭＳ 明朝" w:hAnsi="ＭＳ 明朝"/>
                <w:color w:val="000000" w:themeColor="text1"/>
                <w:sz w:val="18"/>
                <w:szCs w:val="18"/>
              </w:rPr>
            </w:pPr>
          </w:p>
          <w:p w14:paraId="64033490" w14:textId="77777777" w:rsidR="00014AD8" w:rsidRPr="00541073" w:rsidRDefault="00014AD8" w:rsidP="00014AD8">
            <w:pPr>
              <w:rPr>
                <w:rFonts w:ascii="ＭＳ 明朝" w:hAnsi="ＭＳ 明朝"/>
                <w:color w:val="000000" w:themeColor="text1"/>
                <w:sz w:val="18"/>
                <w:szCs w:val="18"/>
              </w:rPr>
            </w:pPr>
          </w:p>
          <w:p w14:paraId="6A045226" w14:textId="77777777" w:rsidR="00014AD8" w:rsidRPr="00541073" w:rsidRDefault="00014AD8" w:rsidP="00014AD8">
            <w:pPr>
              <w:rPr>
                <w:rFonts w:ascii="ＭＳ 明朝" w:hAnsi="ＭＳ 明朝"/>
                <w:color w:val="000000" w:themeColor="text1"/>
                <w:sz w:val="18"/>
                <w:szCs w:val="18"/>
              </w:rPr>
            </w:pPr>
          </w:p>
          <w:p w14:paraId="42D073D7" w14:textId="77777777" w:rsidR="00C11224" w:rsidRPr="00541073" w:rsidRDefault="00C11224" w:rsidP="00014AD8">
            <w:pPr>
              <w:rPr>
                <w:rFonts w:ascii="ＭＳ 明朝" w:hAnsi="ＭＳ 明朝"/>
                <w:color w:val="000000" w:themeColor="text1"/>
                <w:sz w:val="18"/>
                <w:szCs w:val="18"/>
              </w:rPr>
            </w:pPr>
          </w:p>
          <w:p w14:paraId="51F8D87F" w14:textId="77777777" w:rsidR="00C11224" w:rsidRPr="00541073" w:rsidRDefault="00C11224" w:rsidP="00014AD8">
            <w:pPr>
              <w:rPr>
                <w:rFonts w:ascii="ＭＳ 明朝" w:hAnsi="ＭＳ 明朝"/>
                <w:color w:val="000000" w:themeColor="text1"/>
                <w:sz w:val="18"/>
                <w:szCs w:val="18"/>
              </w:rPr>
            </w:pPr>
          </w:p>
          <w:p w14:paraId="52964E5C" w14:textId="77777777" w:rsidR="00014AD8" w:rsidRPr="00541073" w:rsidRDefault="00014AD8" w:rsidP="00014AD8">
            <w:pPr>
              <w:rPr>
                <w:rFonts w:ascii="ＭＳ 明朝" w:hAnsi="ＭＳ 明朝"/>
                <w:color w:val="000000" w:themeColor="text1"/>
                <w:sz w:val="18"/>
                <w:szCs w:val="18"/>
              </w:rPr>
            </w:pPr>
          </w:p>
          <w:p w14:paraId="6B491189" w14:textId="77777777" w:rsidR="00014AD8" w:rsidRPr="00541073" w:rsidRDefault="00014AD8" w:rsidP="00014AD8">
            <w:pPr>
              <w:rPr>
                <w:rFonts w:ascii="ＭＳ 明朝" w:hAnsi="ＭＳ 明朝"/>
                <w:color w:val="000000" w:themeColor="text1"/>
                <w:sz w:val="18"/>
                <w:szCs w:val="18"/>
              </w:rPr>
            </w:pPr>
          </w:p>
          <w:p w14:paraId="6D32A71C" w14:textId="77777777" w:rsidR="00014AD8" w:rsidRPr="00541073" w:rsidRDefault="00014AD8" w:rsidP="00014AD8">
            <w:pPr>
              <w:rPr>
                <w:rFonts w:ascii="ＭＳ 明朝" w:hAnsi="ＭＳ 明朝"/>
                <w:color w:val="000000" w:themeColor="text1"/>
                <w:sz w:val="18"/>
                <w:szCs w:val="18"/>
              </w:rPr>
            </w:pPr>
          </w:p>
          <w:p w14:paraId="4B41BE34" w14:textId="77777777" w:rsidR="00014AD8" w:rsidRPr="00541073" w:rsidRDefault="00907BDF" w:rsidP="00907BDF">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□相談・苦情の内容を公表した広報誌</w:t>
            </w:r>
          </w:p>
          <w:p w14:paraId="342AB36C" w14:textId="77777777" w:rsidR="00014AD8" w:rsidRPr="00541073" w:rsidRDefault="00014AD8" w:rsidP="00014AD8">
            <w:pPr>
              <w:rPr>
                <w:rFonts w:ascii="ＭＳ 明朝" w:hAnsi="ＭＳ 明朝"/>
                <w:color w:val="000000" w:themeColor="text1"/>
                <w:sz w:val="18"/>
                <w:szCs w:val="18"/>
              </w:rPr>
            </w:pPr>
          </w:p>
          <w:p w14:paraId="65320A9A" w14:textId="77777777" w:rsidR="00014AD8" w:rsidRPr="00541073" w:rsidRDefault="00014AD8" w:rsidP="00014AD8">
            <w:pPr>
              <w:rPr>
                <w:rFonts w:ascii="ＭＳ 明朝" w:hAnsi="ＭＳ 明朝"/>
                <w:color w:val="000000" w:themeColor="text1"/>
                <w:sz w:val="18"/>
                <w:szCs w:val="18"/>
              </w:rPr>
            </w:pPr>
          </w:p>
          <w:p w14:paraId="4BCDA404" w14:textId="77777777" w:rsidR="00014AD8" w:rsidRPr="00541073" w:rsidRDefault="00014AD8" w:rsidP="00014AD8">
            <w:pPr>
              <w:rPr>
                <w:rFonts w:ascii="ＭＳ 明朝" w:hAnsi="ＭＳ 明朝"/>
                <w:color w:val="000000" w:themeColor="text1"/>
                <w:sz w:val="18"/>
                <w:szCs w:val="18"/>
              </w:rPr>
            </w:pPr>
          </w:p>
          <w:p w14:paraId="2B1A00C6" w14:textId="77777777" w:rsidR="00014AD8" w:rsidRPr="00541073" w:rsidRDefault="00014AD8" w:rsidP="00014AD8">
            <w:pPr>
              <w:rPr>
                <w:rFonts w:ascii="ＭＳ 明朝" w:hAnsi="ＭＳ 明朝"/>
                <w:color w:val="000000" w:themeColor="text1"/>
                <w:sz w:val="18"/>
                <w:szCs w:val="18"/>
              </w:rPr>
            </w:pPr>
          </w:p>
          <w:p w14:paraId="1F9C852C" w14:textId="77777777" w:rsidR="00014AD8" w:rsidRPr="00541073" w:rsidRDefault="00014AD8" w:rsidP="00014AD8">
            <w:pPr>
              <w:rPr>
                <w:rFonts w:ascii="ＭＳ 明朝" w:hAnsi="ＭＳ 明朝"/>
                <w:color w:val="000000" w:themeColor="text1"/>
                <w:sz w:val="18"/>
                <w:szCs w:val="18"/>
              </w:rPr>
            </w:pPr>
          </w:p>
          <w:p w14:paraId="52ADA946" w14:textId="77777777" w:rsidR="00014AD8" w:rsidRPr="00541073" w:rsidRDefault="00014AD8" w:rsidP="00014AD8">
            <w:pPr>
              <w:rPr>
                <w:rFonts w:ascii="ＭＳ 明朝" w:hAnsi="ＭＳ 明朝"/>
                <w:color w:val="000000" w:themeColor="text1"/>
                <w:sz w:val="18"/>
                <w:szCs w:val="18"/>
              </w:rPr>
            </w:pPr>
          </w:p>
          <w:p w14:paraId="6B43B66C" w14:textId="77777777" w:rsidR="00014AD8" w:rsidRPr="00541073" w:rsidRDefault="00014AD8" w:rsidP="00014AD8">
            <w:pPr>
              <w:rPr>
                <w:rFonts w:ascii="ＭＳ 明朝" w:hAnsi="ＭＳ 明朝"/>
                <w:color w:val="000000" w:themeColor="text1"/>
                <w:sz w:val="18"/>
                <w:szCs w:val="18"/>
              </w:rPr>
            </w:pPr>
          </w:p>
          <w:p w14:paraId="1FBA3ED4" w14:textId="77777777" w:rsidR="00014AD8" w:rsidRPr="00541073" w:rsidRDefault="00014AD8" w:rsidP="00014AD8">
            <w:pPr>
              <w:rPr>
                <w:rFonts w:ascii="ＭＳ 明朝" w:hAnsi="ＭＳ 明朝"/>
                <w:color w:val="000000" w:themeColor="text1"/>
                <w:sz w:val="18"/>
                <w:szCs w:val="18"/>
              </w:rPr>
            </w:pPr>
          </w:p>
          <w:p w14:paraId="47090C94" w14:textId="77777777" w:rsidR="003F0782" w:rsidRPr="00541073" w:rsidRDefault="003F0782" w:rsidP="00014AD8">
            <w:pPr>
              <w:rPr>
                <w:rFonts w:ascii="ＭＳ 明朝" w:hAnsi="ＭＳ 明朝"/>
                <w:color w:val="000000" w:themeColor="text1"/>
                <w:sz w:val="18"/>
                <w:szCs w:val="18"/>
              </w:rPr>
            </w:pPr>
          </w:p>
        </w:tc>
        <w:tc>
          <w:tcPr>
            <w:tcW w:w="2555" w:type="dxa"/>
            <w:gridSpan w:val="6"/>
            <w:shd w:val="clear" w:color="auto" w:fill="auto"/>
          </w:tcPr>
          <w:p w14:paraId="41346122" w14:textId="77777777" w:rsidR="00014AD8" w:rsidRPr="00541073" w:rsidRDefault="00014AD8" w:rsidP="00014AD8">
            <w:pPr>
              <w:rPr>
                <w:rFonts w:ascii="ＭＳ 明朝" w:hAnsi="ＭＳ 明朝"/>
                <w:color w:val="000000" w:themeColor="text1"/>
                <w:sz w:val="18"/>
                <w:szCs w:val="18"/>
              </w:rPr>
            </w:pPr>
          </w:p>
          <w:p w14:paraId="117F2740" w14:textId="77777777" w:rsidR="00014AD8" w:rsidRPr="00541073" w:rsidRDefault="00014AD8" w:rsidP="00014AD8">
            <w:pPr>
              <w:rPr>
                <w:rFonts w:ascii="ＭＳ 明朝" w:hAnsi="ＭＳ 明朝"/>
                <w:color w:val="000000" w:themeColor="text1"/>
                <w:sz w:val="18"/>
                <w:szCs w:val="18"/>
              </w:rPr>
            </w:pPr>
          </w:p>
          <w:p w14:paraId="56118A2E" w14:textId="77777777" w:rsidR="00014AD8" w:rsidRPr="00541073" w:rsidRDefault="00014AD8" w:rsidP="00014AD8">
            <w:pPr>
              <w:rPr>
                <w:rFonts w:ascii="ＭＳ 明朝" w:hAnsi="ＭＳ 明朝"/>
                <w:color w:val="000000" w:themeColor="text1"/>
                <w:sz w:val="18"/>
                <w:szCs w:val="18"/>
              </w:rPr>
            </w:pPr>
          </w:p>
          <w:p w14:paraId="79EEEEEF" w14:textId="77777777" w:rsidR="00014AD8" w:rsidRPr="00541073" w:rsidRDefault="00014AD8" w:rsidP="00014AD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◎社会福祉法第82条</w:t>
            </w:r>
          </w:p>
          <w:p w14:paraId="5E513A10" w14:textId="77777777" w:rsidR="00014AD8" w:rsidRPr="00541073" w:rsidRDefault="00212C39" w:rsidP="00212C3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w:t>
            </w:r>
            <w:r w:rsidR="00014AD8" w:rsidRPr="00541073">
              <w:rPr>
                <w:rFonts w:ascii="ＭＳ 明朝" w:hAnsi="ＭＳ 明朝" w:hint="eastAsia"/>
                <w:color w:val="000000" w:themeColor="text1"/>
                <w:sz w:val="18"/>
                <w:szCs w:val="18"/>
              </w:rPr>
              <w:t>施設の設備及び運営の基準に関する条例</w:t>
            </w:r>
            <w:r w:rsidRPr="00541073">
              <w:rPr>
                <w:rFonts w:ascii="ＭＳ 明朝" w:hAnsi="ＭＳ 明朝" w:hint="eastAsia"/>
                <w:color w:val="000000" w:themeColor="text1"/>
                <w:sz w:val="18"/>
                <w:szCs w:val="18"/>
              </w:rPr>
              <w:t>第20条</w:t>
            </w:r>
          </w:p>
          <w:p w14:paraId="6D2D5FBC" w14:textId="77777777" w:rsidR="00014AD8" w:rsidRPr="00541073" w:rsidRDefault="00014AD8" w:rsidP="00212C39">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◎社会福祉事業の経営者による福祉サービスに関する苦情解決の仕組みの指針について（平成12年6月7日</w:t>
            </w:r>
            <w:r w:rsidR="00212C39" w:rsidRPr="00541073">
              <w:rPr>
                <w:rFonts w:ascii="ＭＳ 明朝" w:hAnsi="ＭＳ 明朝" w:hint="eastAsia"/>
                <w:color w:val="000000" w:themeColor="text1"/>
                <w:sz w:val="18"/>
                <w:szCs w:val="18"/>
              </w:rPr>
              <w:t>付</w:t>
            </w:r>
            <w:r w:rsidRPr="00541073">
              <w:rPr>
                <w:rFonts w:ascii="ＭＳ 明朝" w:hAnsi="ＭＳ 明朝" w:hint="eastAsia"/>
                <w:color w:val="000000" w:themeColor="text1"/>
                <w:sz w:val="18"/>
                <w:szCs w:val="18"/>
              </w:rPr>
              <w:t>厚生省各部局長通知）</w:t>
            </w:r>
          </w:p>
          <w:p w14:paraId="00BEAD08" w14:textId="77777777" w:rsidR="008328AD" w:rsidRPr="00541073" w:rsidRDefault="008328AD" w:rsidP="00212C39">
            <w:pPr>
              <w:ind w:left="167" w:hangingChars="100" w:hanging="167"/>
              <w:rPr>
                <w:rFonts w:ascii="ＭＳ 明朝" w:hAnsi="ＭＳ 明朝"/>
                <w:color w:val="000000" w:themeColor="text1"/>
                <w:sz w:val="18"/>
                <w:szCs w:val="18"/>
              </w:rPr>
            </w:pPr>
          </w:p>
          <w:p w14:paraId="2E00B797" w14:textId="77777777" w:rsidR="00014AD8" w:rsidRPr="00541073" w:rsidRDefault="00014AD8" w:rsidP="00014AD8">
            <w:pPr>
              <w:rPr>
                <w:rFonts w:ascii="ＭＳ 明朝" w:hAnsi="ＭＳ 明朝"/>
                <w:color w:val="000000" w:themeColor="text1"/>
                <w:sz w:val="18"/>
                <w:szCs w:val="18"/>
              </w:rPr>
            </w:pPr>
          </w:p>
          <w:p w14:paraId="6C8FF1B9" w14:textId="77777777" w:rsidR="00014AD8" w:rsidRPr="00541073" w:rsidRDefault="00014AD8" w:rsidP="00014AD8">
            <w:pPr>
              <w:rPr>
                <w:rFonts w:ascii="ＭＳ 明朝" w:hAnsi="ＭＳ 明朝"/>
                <w:color w:val="000000" w:themeColor="text1"/>
                <w:sz w:val="18"/>
                <w:szCs w:val="18"/>
              </w:rPr>
            </w:pPr>
          </w:p>
          <w:p w14:paraId="693931B1" w14:textId="77777777" w:rsidR="00014AD8" w:rsidRPr="00541073" w:rsidRDefault="00014AD8" w:rsidP="00014AD8">
            <w:pPr>
              <w:rPr>
                <w:rFonts w:ascii="ＭＳ 明朝" w:hAnsi="ＭＳ 明朝"/>
                <w:color w:val="000000" w:themeColor="text1"/>
                <w:sz w:val="18"/>
                <w:szCs w:val="18"/>
              </w:rPr>
            </w:pPr>
          </w:p>
          <w:p w14:paraId="52342FB0" w14:textId="77777777" w:rsidR="00014AD8" w:rsidRPr="00541073" w:rsidRDefault="00014AD8" w:rsidP="00014AD8">
            <w:pPr>
              <w:rPr>
                <w:rFonts w:ascii="ＭＳ 明朝" w:hAnsi="ＭＳ 明朝"/>
                <w:color w:val="000000" w:themeColor="text1"/>
                <w:sz w:val="18"/>
                <w:szCs w:val="18"/>
              </w:rPr>
            </w:pPr>
          </w:p>
          <w:p w14:paraId="37164B5B" w14:textId="77777777" w:rsidR="00014AD8" w:rsidRPr="00541073" w:rsidRDefault="00014AD8" w:rsidP="00014AD8">
            <w:pPr>
              <w:rPr>
                <w:rFonts w:ascii="ＭＳ 明朝" w:hAnsi="ＭＳ 明朝"/>
                <w:color w:val="000000" w:themeColor="text1"/>
                <w:sz w:val="18"/>
                <w:szCs w:val="18"/>
              </w:rPr>
            </w:pPr>
          </w:p>
          <w:p w14:paraId="6D55A26B" w14:textId="77777777" w:rsidR="00014AD8" w:rsidRPr="00541073" w:rsidRDefault="00014AD8" w:rsidP="00014AD8">
            <w:pPr>
              <w:rPr>
                <w:rFonts w:ascii="ＭＳ 明朝" w:hAnsi="ＭＳ 明朝"/>
                <w:color w:val="000000" w:themeColor="text1"/>
                <w:sz w:val="18"/>
                <w:szCs w:val="18"/>
              </w:rPr>
            </w:pPr>
          </w:p>
          <w:p w14:paraId="0944E433" w14:textId="77777777" w:rsidR="00014AD8" w:rsidRPr="00541073" w:rsidRDefault="00014AD8" w:rsidP="00014AD8">
            <w:pPr>
              <w:rPr>
                <w:rFonts w:ascii="ＭＳ 明朝" w:hAnsi="ＭＳ 明朝"/>
                <w:color w:val="000000" w:themeColor="text1"/>
                <w:sz w:val="18"/>
                <w:szCs w:val="18"/>
              </w:rPr>
            </w:pPr>
          </w:p>
          <w:p w14:paraId="32F33FC9" w14:textId="77777777" w:rsidR="00014AD8" w:rsidRPr="00541073" w:rsidRDefault="00014AD8" w:rsidP="00014AD8">
            <w:pPr>
              <w:rPr>
                <w:rFonts w:ascii="ＭＳ 明朝" w:hAnsi="ＭＳ 明朝"/>
                <w:color w:val="000000" w:themeColor="text1"/>
                <w:sz w:val="18"/>
                <w:szCs w:val="18"/>
              </w:rPr>
            </w:pPr>
          </w:p>
          <w:p w14:paraId="38E2D1E5" w14:textId="77777777" w:rsidR="00014AD8" w:rsidRPr="00541073" w:rsidRDefault="00014AD8" w:rsidP="00014AD8">
            <w:pPr>
              <w:rPr>
                <w:rFonts w:ascii="ＭＳ 明朝" w:hAnsi="ＭＳ 明朝"/>
                <w:color w:val="000000" w:themeColor="text1"/>
                <w:sz w:val="18"/>
                <w:szCs w:val="18"/>
              </w:rPr>
            </w:pPr>
          </w:p>
          <w:p w14:paraId="709B09CB" w14:textId="77777777" w:rsidR="00014AD8" w:rsidRPr="00541073" w:rsidRDefault="00014AD8" w:rsidP="00014AD8">
            <w:pPr>
              <w:rPr>
                <w:rFonts w:ascii="ＭＳ 明朝" w:hAnsi="ＭＳ 明朝"/>
                <w:color w:val="000000" w:themeColor="text1"/>
                <w:sz w:val="18"/>
                <w:szCs w:val="18"/>
              </w:rPr>
            </w:pPr>
          </w:p>
          <w:p w14:paraId="06D39527" w14:textId="77777777" w:rsidR="004D10BC" w:rsidRPr="00541073" w:rsidRDefault="004D10BC" w:rsidP="00014AD8">
            <w:pPr>
              <w:rPr>
                <w:rFonts w:ascii="ＭＳ 明朝" w:hAnsi="ＭＳ 明朝"/>
                <w:color w:val="000000" w:themeColor="text1"/>
                <w:sz w:val="18"/>
                <w:szCs w:val="18"/>
              </w:rPr>
            </w:pPr>
          </w:p>
          <w:p w14:paraId="7E0DBBED" w14:textId="77777777" w:rsidR="004D10BC" w:rsidRPr="00541073" w:rsidRDefault="004D10BC" w:rsidP="00014AD8">
            <w:pPr>
              <w:rPr>
                <w:rFonts w:ascii="ＭＳ 明朝" w:hAnsi="ＭＳ 明朝"/>
                <w:color w:val="000000" w:themeColor="text1"/>
                <w:sz w:val="18"/>
                <w:szCs w:val="18"/>
              </w:rPr>
            </w:pPr>
          </w:p>
          <w:p w14:paraId="6FEF6D3A" w14:textId="77777777" w:rsidR="003F0782" w:rsidRPr="00541073" w:rsidRDefault="003F0782" w:rsidP="003F0782">
            <w:pPr>
              <w:ind w:firstLineChars="100" w:firstLine="167"/>
              <w:rPr>
                <w:rFonts w:ascii="ＭＳ 明朝" w:hAnsi="ＭＳ 明朝"/>
                <w:color w:val="000000" w:themeColor="text1"/>
                <w:sz w:val="18"/>
                <w:szCs w:val="18"/>
              </w:rPr>
            </w:pPr>
          </w:p>
        </w:tc>
        <w:tc>
          <w:tcPr>
            <w:tcW w:w="1444" w:type="dxa"/>
            <w:gridSpan w:val="3"/>
            <w:shd w:val="clear" w:color="auto" w:fill="auto"/>
          </w:tcPr>
          <w:p w14:paraId="4F3E4D45" w14:textId="77777777" w:rsidR="00014AD8" w:rsidRPr="00541073" w:rsidRDefault="00014AD8" w:rsidP="00014AD8">
            <w:pPr>
              <w:rPr>
                <w:rFonts w:ascii="ＭＳ 明朝" w:hAnsi="ＭＳ 明朝"/>
                <w:color w:val="000000" w:themeColor="text1"/>
                <w:sz w:val="18"/>
                <w:szCs w:val="18"/>
              </w:rPr>
            </w:pPr>
          </w:p>
        </w:tc>
      </w:tr>
    </w:tbl>
    <w:p w14:paraId="0DCFF756" w14:textId="77777777" w:rsidR="00D72C00" w:rsidRPr="00541073" w:rsidRDefault="00D72C00" w:rsidP="00D72C00">
      <w:pPr>
        <w:rPr>
          <w:vanish/>
          <w:color w:val="000000" w:themeColor="text1"/>
        </w:rPr>
      </w:pPr>
    </w:p>
    <w:p w14:paraId="7E5050F7" w14:textId="77777777" w:rsidR="00D72C00" w:rsidRPr="00541073" w:rsidRDefault="00D72C00" w:rsidP="00D72C00">
      <w:pPr>
        <w:rPr>
          <w:vanish/>
          <w:color w:val="000000" w:themeColor="text1"/>
        </w:rPr>
      </w:pPr>
    </w:p>
    <w:p w14:paraId="6A3F12CE" w14:textId="77777777" w:rsidR="00D72C00" w:rsidRPr="00541073" w:rsidRDefault="00D72C00" w:rsidP="00D72C00">
      <w:pPr>
        <w:rPr>
          <w:vanish/>
          <w:color w:val="000000" w:themeColor="text1"/>
        </w:rPr>
      </w:pPr>
    </w:p>
    <w:p w14:paraId="10C16B70" w14:textId="77777777" w:rsidR="00D72C00" w:rsidRPr="00541073" w:rsidRDefault="00D72C00" w:rsidP="00D72C00">
      <w:pPr>
        <w:rPr>
          <w:vanish/>
          <w:color w:val="000000" w:themeColor="text1"/>
        </w:rPr>
      </w:pPr>
    </w:p>
    <w:p w14:paraId="6743722A" w14:textId="77777777" w:rsidR="00D72C00" w:rsidRPr="00541073" w:rsidRDefault="00D72C00" w:rsidP="00D72C00">
      <w:pPr>
        <w:rPr>
          <w:vanish/>
          <w:color w:val="000000" w:themeColor="text1"/>
        </w:rPr>
      </w:pPr>
    </w:p>
    <w:p w14:paraId="217FA43B" w14:textId="77777777" w:rsidR="00D72C00" w:rsidRPr="00541073" w:rsidRDefault="00D72C00" w:rsidP="00D72C00">
      <w:pPr>
        <w:rPr>
          <w:vanish/>
          <w:color w:val="000000" w:themeColor="text1"/>
        </w:rPr>
      </w:pPr>
    </w:p>
    <w:p w14:paraId="38CC1F49" w14:textId="77777777" w:rsidR="00D72C00" w:rsidRPr="00541073" w:rsidRDefault="00D72C00" w:rsidP="00D72C00">
      <w:pPr>
        <w:rPr>
          <w:vanish/>
          <w:color w:val="000000" w:themeColor="text1"/>
        </w:rPr>
      </w:pPr>
    </w:p>
    <w:p w14:paraId="09D901AC" w14:textId="77777777" w:rsidR="00D72C00" w:rsidRPr="00541073" w:rsidRDefault="00D72C00" w:rsidP="00D72C00">
      <w:pPr>
        <w:rPr>
          <w:vanish/>
          <w:color w:val="000000" w:themeColor="text1"/>
        </w:rPr>
      </w:pPr>
    </w:p>
    <w:p w14:paraId="6521E844" w14:textId="77777777" w:rsidR="00D72C00" w:rsidRPr="00541073" w:rsidRDefault="00D72C00" w:rsidP="00D72C00">
      <w:pPr>
        <w:rPr>
          <w:vanish/>
          <w:color w:val="000000" w:themeColor="text1"/>
        </w:rPr>
      </w:pPr>
    </w:p>
    <w:p w14:paraId="60D86F2A" w14:textId="77777777" w:rsidR="00D72C00" w:rsidRPr="00541073" w:rsidRDefault="00D72C00" w:rsidP="00D72C00">
      <w:pPr>
        <w:rPr>
          <w:vanish/>
          <w:color w:val="000000" w:themeColor="text1"/>
        </w:rPr>
      </w:pPr>
    </w:p>
    <w:p w14:paraId="6A2D7EC3" w14:textId="77777777" w:rsidR="00D72C00" w:rsidRPr="00541073" w:rsidRDefault="00D72C00" w:rsidP="00D72C00">
      <w:pPr>
        <w:rPr>
          <w:vanish/>
          <w:color w:val="000000" w:themeColor="text1"/>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308"/>
        <w:gridCol w:w="1649"/>
        <w:gridCol w:w="3130"/>
        <w:gridCol w:w="1560"/>
      </w:tblGrid>
      <w:tr w:rsidR="00541073" w:rsidRPr="00541073" w14:paraId="505609B0" w14:textId="77777777" w:rsidTr="00140B03">
        <w:trPr>
          <w:trHeight w:val="412"/>
        </w:trPr>
        <w:tc>
          <w:tcPr>
            <w:tcW w:w="1843" w:type="dxa"/>
            <w:vAlign w:val="center"/>
          </w:tcPr>
          <w:p w14:paraId="6E64FD3E" w14:textId="77777777" w:rsidR="00A32354" w:rsidRPr="00541073" w:rsidRDefault="00310F79" w:rsidP="00352F08">
            <w:pPr>
              <w:jc w:val="center"/>
              <w:rPr>
                <w:color w:val="000000" w:themeColor="text1"/>
                <w:sz w:val="22"/>
                <w:szCs w:val="22"/>
              </w:rPr>
            </w:pPr>
            <w:r w:rsidRPr="00541073">
              <w:rPr>
                <w:rFonts w:ascii="ＭＳ 明朝" w:hAnsi="ＭＳ 明朝" w:hint="eastAsia"/>
                <w:noProof/>
                <w:color w:val="000000" w:themeColor="text1"/>
                <w:sz w:val="22"/>
                <w:szCs w:val="22"/>
              </w:rPr>
              <w:lastRenderedPageBreak/>
              <mc:AlternateContent>
                <mc:Choice Requires="wps">
                  <w:drawing>
                    <wp:anchor distT="0" distB="0" distL="114300" distR="114300" simplePos="0" relativeHeight="251663360" behindDoc="0" locked="0" layoutInCell="1" allowOverlap="1" wp14:anchorId="4E76C27D" wp14:editId="3D10226E">
                      <wp:simplePos x="0" y="0"/>
                      <wp:positionH relativeFrom="column">
                        <wp:posOffset>-222885</wp:posOffset>
                      </wp:positionH>
                      <wp:positionV relativeFrom="paragraph">
                        <wp:posOffset>-454025</wp:posOffset>
                      </wp:positionV>
                      <wp:extent cx="1162050" cy="372110"/>
                      <wp:effectExtent l="0" t="0" r="19050" b="27940"/>
                      <wp:wrapNone/>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2110"/>
                              </a:xfrm>
                              <a:prstGeom prst="rect">
                                <a:avLst/>
                              </a:prstGeom>
                              <a:solidFill>
                                <a:srgbClr val="FFFFFF"/>
                              </a:solidFill>
                              <a:ln w="9525">
                                <a:solidFill>
                                  <a:srgbClr val="FFFFFF"/>
                                </a:solidFill>
                                <a:miter lim="800000"/>
                                <a:headEnd/>
                                <a:tailEnd/>
                              </a:ln>
                            </wps:spPr>
                            <wps:txbx>
                              <w:txbxContent>
                                <w:p w14:paraId="79F1C456" w14:textId="77777777" w:rsidR="00A143B6" w:rsidRPr="00A42C32" w:rsidRDefault="00A143B6" w:rsidP="00A32354">
                                  <w:pPr>
                                    <w:jc w:val="center"/>
                                    <w:rPr>
                                      <w:rFonts w:ascii="ＭＳ ゴシック" w:eastAsia="ＭＳ ゴシック" w:hAnsi="ＭＳ ゴシック"/>
                                      <w:b/>
                                      <w:sz w:val="24"/>
                                    </w:rPr>
                                  </w:pPr>
                                  <w:r w:rsidRPr="00A42C32">
                                    <w:rPr>
                                      <w:rFonts w:ascii="ＭＳ ゴシック" w:eastAsia="ＭＳ ゴシック" w:hAnsi="ＭＳ ゴシック" w:hint="eastAsia"/>
                                      <w:b/>
                                      <w:sz w:val="24"/>
                                    </w:rPr>
                                    <w:t>Ⅱ　職員処遇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6C27D" id="Rectangle 90" o:spid="_x0000_s1049" style="position:absolute;left:0;text-align:left;margin-left:-17.55pt;margin-top:-35.75pt;width:91.5pt;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" strokecolor="white">
                      <v:textbox inset="5.85pt,.7pt,5.85pt,.7pt">
                        <w:txbxContent>
                          <w:p w14:paraId="79F1C456" w14:textId="77777777" w:rsidR="00A143B6" w:rsidRPr="00A42C32" w:rsidRDefault="00A143B6" w:rsidP="00A32354">
                            <w:pPr>
                              <w:jc w:val="center"/>
                              <w:rPr>
                                <w:rFonts w:ascii="ＭＳ ゴシック" w:eastAsia="ＭＳ ゴシック" w:hAnsi="ＭＳ ゴシック"/>
                                <w:b/>
                                <w:sz w:val="24"/>
                              </w:rPr>
                            </w:pPr>
                            <w:r w:rsidRPr="00A42C32">
                              <w:rPr>
                                <w:rFonts w:ascii="ＭＳ ゴシック" w:eastAsia="ＭＳ ゴシック" w:hAnsi="ＭＳ ゴシック" w:hint="eastAsia"/>
                                <w:b/>
                                <w:sz w:val="24"/>
                              </w:rPr>
                              <w:t>Ⅱ　職員処遇</w:t>
                            </w:r>
                          </w:p>
                        </w:txbxContent>
                      </v:textbox>
                    </v:rect>
                  </w:pict>
                </mc:Fallback>
              </mc:AlternateContent>
            </w:r>
            <w:r w:rsidR="00A32354" w:rsidRPr="00541073">
              <w:rPr>
                <w:rFonts w:hint="eastAsia"/>
                <w:color w:val="000000" w:themeColor="text1"/>
                <w:sz w:val="22"/>
                <w:szCs w:val="22"/>
              </w:rPr>
              <w:t>主　眼　事　項</w:t>
            </w:r>
          </w:p>
        </w:tc>
        <w:tc>
          <w:tcPr>
            <w:tcW w:w="7087" w:type="dxa"/>
            <w:gridSpan w:val="3"/>
            <w:vAlign w:val="center"/>
          </w:tcPr>
          <w:p w14:paraId="33541DC6"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着　　　　眼　　　　点</w:t>
            </w:r>
          </w:p>
        </w:tc>
        <w:tc>
          <w:tcPr>
            <w:tcW w:w="1560" w:type="dxa"/>
            <w:vAlign w:val="center"/>
          </w:tcPr>
          <w:p w14:paraId="3D06FE49"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自己評価</w:t>
            </w:r>
          </w:p>
        </w:tc>
      </w:tr>
      <w:tr w:rsidR="00541073" w:rsidRPr="00541073" w14:paraId="0F8AB94D" w14:textId="77777777" w:rsidTr="00140B03">
        <w:trPr>
          <w:trHeight w:val="14451"/>
        </w:trPr>
        <w:tc>
          <w:tcPr>
            <w:tcW w:w="1843" w:type="dxa"/>
            <w:tcBorders>
              <w:bottom w:val="single" w:sz="4" w:space="0" w:color="auto"/>
            </w:tcBorders>
          </w:tcPr>
          <w:p w14:paraId="0FBE969B" w14:textId="77777777" w:rsidR="00A32354" w:rsidRPr="00541073" w:rsidRDefault="00A32354" w:rsidP="00352F08">
            <w:pPr>
              <w:rPr>
                <w:rFonts w:ascii="ＭＳ 明朝" w:hAnsi="ＭＳ 明朝"/>
                <w:color w:val="000000" w:themeColor="text1"/>
                <w:szCs w:val="21"/>
              </w:rPr>
            </w:pPr>
          </w:p>
          <w:p w14:paraId="1DA480D7" w14:textId="77777777" w:rsidR="00A32354" w:rsidRPr="00541073" w:rsidRDefault="00A32354" w:rsidP="00352F08">
            <w:pPr>
              <w:ind w:left="197"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１　就業規則の整備</w:t>
            </w:r>
          </w:p>
          <w:p w14:paraId="4AEF8B5A" w14:textId="77777777" w:rsidR="00A32354" w:rsidRPr="00541073" w:rsidRDefault="00A32354" w:rsidP="00352F08">
            <w:pPr>
              <w:ind w:left="197" w:hangingChars="100" w:hanging="197"/>
              <w:rPr>
                <w:rFonts w:ascii="ＭＳ 明朝" w:hAnsi="ＭＳ 明朝"/>
                <w:color w:val="000000" w:themeColor="text1"/>
                <w:szCs w:val="21"/>
              </w:rPr>
            </w:pPr>
          </w:p>
          <w:p w14:paraId="62C1CDF7" w14:textId="77777777" w:rsidR="00A32354" w:rsidRPr="00541073" w:rsidRDefault="00A32354" w:rsidP="00352F08">
            <w:pPr>
              <w:ind w:left="197" w:hangingChars="100" w:hanging="197"/>
              <w:rPr>
                <w:rFonts w:ascii="ＭＳ 明朝" w:hAnsi="ＭＳ 明朝"/>
                <w:color w:val="000000" w:themeColor="text1"/>
                <w:szCs w:val="21"/>
              </w:rPr>
            </w:pPr>
          </w:p>
          <w:p w14:paraId="40076781" w14:textId="77777777" w:rsidR="00A32354" w:rsidRPr="00541073" w:rsidRDefault="00A32354" w:rsidP="00352F08">
            <w:pPr>
              <w:ind w:left="197" w:hangingChars="100" w:hanging="197"/>
              <w:rPr>
                <w:rFonts w:ascii="ＭＳ 明朝" w:hAnsi="ＭＳ 明朝"/>
                <w:color w:val="000000" w:themeColor="text1"/>
                <w:szCs w:val="21"/>
              </w:rPr>
            </w:pPr>
          </w:p>
          <w:p w14:paraId="771A937B" w14:textId="77777777" w:rsidR="00A32354" w:rsidRPr="00541073" w:rsidRDefault="00A32354" w:rsidP="00352F08">
            <w:pPr>
              <w:ind w:left="197" w:hangingChars="100" w:hanging="197"/>
              <w:rPr>
                <w:rFonts w:ascii="ＭＳ 明朝" w:hAnsi="ＭＳ 明朝"/>
                <w:color w:val="000000" w:themeColor="text1"/>
                <w:szCs w:val="21"/>
              </w:rPr>
            </w:pPr>
          </w:p>
          <w:p w14:paraId="5198CACC" w14:textId="77777777" w:rsidR="00A32354" w:rsidRPr="00541073" w:rsidRDefault="00A32354" w:rsidP="00352F08">
            <w:pPr>
              <w:ind w:left="197" w:hangingChars="100" w:hanging="197"/>
              <w:rPr>
                <w:rFonts w:ascii="ＭＳ 明朝" w:hAnsi="ＭＳ 明朝"/>
                <w:color w:val="000000" w:themeColor="text1"/>
                <w:szCs w:val="21"/>
              </w:rPr>
            </w:pPr>
          </w:p>
          <w:p w14:paraId="6DA8CA59" w14:textId="77777777" w:rsidR="00A32354" w:rsidRPr="00541073" w:rsidRDefault="00A32354" w:rsidP="00352F08">
            <w:pPr>
              <w:ind w:left="197" w:hangingChars="100" w:hanging="197"/>
              <w:rPr>
                <w:rFonts w:ascii="ＭＳ 明朝" w:hAnsi="ＭＳ 明朝"/>
                <w:color w:val="000000" w:themeColor="text1"/>
                <w:szCs w:val="21"/>
              </w:rPr>
            </w:pPr>
          </w:p>
          <w:p w14:paraId="7F67BB27" w14:textId="77777777" w:rsidR="00A32354" w:rsidRPr="00541073" w:rsidRDefault="00A32354" w:rsidP="00352F08">
            <w:pPr>
              <w:ind w:left="197" w:hangingChars="100" w:hanging="197"/>
              <w:rPr>
                <w:rFonts w:ascii="ＭＳ 明朝" w:hAnsi="ＭＳ 明朝"/>
                <w:color w:val="000000" w:themeColor="text1"/>
                <w:szCs w:val="21"/>
              </w:rPr>
            </w:pPr>
          </w:p>
          <w:p w14:paraId="4983CD11" w14:textId="77777777" w:rsidR="00A32354" w:rsidRPr="00541073" w:rsidRDefault="00A32354" w:rsidP="00352F08">
            <w:pPr>
              <w:ind w:left="197" w:hangingChars="100" w:hanging="197"/>
              <w:rPr>
                <w:rFonts w:ascii="ＭＳ 明朝" w:hAnsi="ＭＳ 明朝"/>
                <w:color w:val="000000" w:themeColor="text1"/>
                <w:szCs w:val="21"/>
              </w:rPr>
            </w:pPr>
          </w:p>
          <w:p w14:paraId="605ECF6E" w14:textId="77777777" w:rsidR="00A32354" w:rsidRPr="00541073" w:rsidRDefault="00A32354" w:rsidP="00352F08">
            <w:pPr>
              <w:ind w:left="197" w:hangingChars="100" w:hanging="197"/>
              <w:rPr>
                <w:rFonts w:ascii="ＭＳ 明朝" w:hAnsi="ＭＳ 明朝"/>
                <w:color w:val="000000" w:themeColor="text1"/>
                <w:szCs w:val="21"/>
              </w:rPr>
            </w:pPr>
          </w:p>
          <w:p w14:paraId="30488907" w14:textId="77777777" w:rsidR="00A32354" w:rsidRPr="00541073" w:rsidRDefault="00A32354" w:rsidP="00352F08">
            <w:pPr>
              <w:ind w:left="197" w:hangingChars="100" w:hanging="197"/>
              <w:rPr>
                <w:rFonts w:ascii="ＭＳ 明朝" w:hAnsi="ＭＳ 明朝"/>
                <w:color w:val="000000" w:themeColor="text1"/>
                <w:szCs w:val="21"/>
              </w:rPr>
            </w:pPr>
          </w:p>
          <w:p w14:paraId="69BD91C1" w14:textId="77777777" w:rsidR="00A32354" w:rsidRPr="00541073" w:rsidRDefault="00A32354" w:rsidP="00352F08">
            <w:pPr>
              <w:ind w:left="197" w:hangingChars="100" w:hanging="197"/>
              <w:rPr>
                <w:rFonts w:ascii="ＭＳ 明朝" w:hAnsi="ＭＳ 明朝"/>
                <w:color w:val="000000" w:themeColor="text1"/>
                <w:szCs w:val="21"/>
              </w:rPr>
            </w:pPr>
          </w:p>
          <w:p w14:paraId="288D8C81" w14:textId="77777777" w:rsidR="00A32354" w:rsidRPr="00541073" w:rsidRDefault="00A32354" w:rsidP="00352F08">
            <w:pPr>
              <w:ind w:left="197" w:hangingChars="100" w:hanging="197"/>
              <w:rPr>
                <w:rFonts w:ascii="ＭＳ 明朝" w:hAnsi="ＭＳ 明朝"/>
                <w:color w:val="000000" w:themeColor="text1"/>
                <w:szCs w:val="21"/>
              </w:rPr>
            </w:pPr>
          </w:p>
          <w:p w14:paraId="59540036" w14:textId="77777777" w:rsidR="00A32354" w:rsidRPr="00541073" w:rsidRDefault="00A32354" w:rsidP="00352F08">
            <w:pPr>
              <w:ind w:left="197" w:hangingChars="100" w:hanging="197"/>
              <w:rPr>
                <w:rFonts w:ascii="ＭＳ 明朝" w:hAnsi="ＭＳ 明朝"/>
                <w:color w:val="000000" w:themeColor="text1"/>
                <w:szCs w:val="21"/>
              </w:rPr>
            </w:pPr>
          </w:p>
          <w:p w14:paraId="0698FF2C" w14:textId="77777777" w:rsidR="00A32354" w:rsidRPr="00541073" w:rsidRDefault="00A32354" w:rsidP="00352F08">
            <w:pPr>
              <w:ind w:left="197" w:hangingChars="100" w:hanging="197"/>
              <w:rPr>
                <w:rFonts w:ascii="ＭＳ 明朝" w:hAnsi="ＭＳ 明朝"/>
                <w:color w:val="000000" w:themeColor="text1"/>
                <w:szCs w:val="21"/>
              </w:rPr>
            </w:pPr>
          </w:p>
          <w:p w14:paraId="3681EF83" w14:textId="77777777" w:rsidR="00A32354" w:rsidRPr="00541073" w:rsidRDefault="00A32354" w:rsidP="00352F08">
            <w:pPr>
              <w:ind w:left="197" w:hangingChars="100" w:hanging="197"/>
              <w:rPr>
                <w:rFonts w:ascii="ＭＳ 明朝" w:hAnsi="ＭＳ 明朝"/>
                <w:color w:val="000000" w:themeColor="text1"/>
                <w:szCs w:val="21"/>
              </w:rPr>
            </w:pPr>
          </w:p>
          <w:p w14:paraId="31CE34BB" w14:textId="77777777" w:rsidR="00A32354" w:rsidRPr="00541073" w:rsidRDefault="00A32354" w:rsidP="00352F08">
            <w:pPr>
              <w:ind w:left="197" w:hangingChars="100" w:hanging="197"/>
              <w:rPr>
                <w:rFonts w:ascii="ＭＳ 明朝" w:hAnsi="ＭＳ 明朝"/>
                <w:color w:val="000000" w:themeColor="text1"/>
                <w:szCs w:val="21"/>
              </w:rPr>
            </w:pPr>
          </w:p>
          <w:p w14:paraId="4EC9AFFE" w14:textId="77777777" w:rsidR="00A32354" w:rsidRPr="00541073" w:rsidRDefault="00A32354" w:rsidP="00352F08">
            <w:pPr>
              <w:ind w:left="197" w:hangingChars="100" w:hanging="197"/>
              <w:rPr>
                <w:rFonts w:ascii="ＭＳ 明朝" w:hAnsi="ＭＳ 明朝"/>
                <w:color w:val="000000" w:themeColor="text1"/>
                <w:szCs w:val="21"/>
              </w:rPr>
            </w:pPr>
          </w:p>
          <w:p w14:paraId="2A7176BF" w14:textId="77777777" w:rsidR="00A32354" w:rsidRPr="00541073" w:rsidRDefault="00A32354" w:rsidP="00352F08">
            <w:pPr>
              <w:ind w:left="197" w:hangingChars="100" w:hanging="197"/>
              <w:rPr>
                <w:rFonts w:ascii="ＭＳ 明朝" w:hAnsi="ＭＳ 明朝"/>
                <w:color w:val="000000" w:themeColor="text1"/>
                <w:szCs w:val="21"/>
              </w:rPr>
            </w:pPr>
          </w:p>
          <w:p w14:paraId="5DE53E33" w14:textId="77777777" w:rsidR="00A32354" w:rsidRPr="00541073" w:rsidRDefault="00A32354" w:rsidP="00352F08">
            <w:pPr>
              <w:ind w:left="197" w:hangingChars="100" w:hanging="197"/>
              <w:rPr>
                <w:rFonts w:ascii="ＭＳ 明朝" w:hAnsi="ＭＳ 明朝"/>
                <w:color w:val="000000" w:themeColor="text1"/>
                <w:szCs w:val="21"/>
              </w:rPr>
            </w:pPr>
          </w:p>
          <w:p w14:paraId="3E9008F0" w14:textId="77777777" w:rsidR="00A32354" w:rsidRPr="00541073" w:rsidRDefault="00A32354" w:rsidP="00352F08">
            <w:pPr>
              <w:ind w:left="197"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２　労働契約</w:t>
            </w:r>
          </w:p>
        </w:tc>
        <w:tc>
          <w:tcPr>
            <w:tcW w:w="7087" w:type="dxa"/>
            <w:gridSpan w:val="3"/>
            <w:tcBorders>
              <w:bottom w:val="single" w:sz="4" w:space="0" w:color="auto"/>
            </w:tcBorders>
          </w:tcPr>
          <w:p w14:paraId="36B3B3EF" w14:textId="77777777" w:rsidR="00A32354" w:rsidRPr="00541073" w:rsidRDefault="00A32354" w:rsidP="00352F08">
            <w:pPr>
              <w:ind w:left="395" w:hangingChars="200" w:hanging="395"/>
              <w:rPr>
                <w:rFonts w:ascii="ＭＳ 明朝" w:hAnsi="ＭＳ 明朝"/>
                <w:color w:val="000000" w:themeColor="text1"/>
                <w:szCs w:val="21"/>
              </w:rPr>
            </w:pPr>
          </w:p>
          <w:p w14:paraId="270A9C03" w14:textId="77777777" w:rsidR="00A32354" w:rsidRPr="00541073" w:rsidRDefault="00A32354" w:rsidP="00940E6B">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（１）就業規則（</w:t>
            </w:r>
            <w:r w:rsidR="008C1AEA" w:rsidRPr="00541073">
              <w:rPr>
                <w:rFonts w:ascii="ＭＳ 明朝" w:hAnsi="ＭＳ 明朝" w:hint="eastAsia"/>
                <w:color w:val="000000" w:themeColor="text1"/>
                <w:szCs w:val="21"/>
              </w:rPr>
              <w:t>給与に関する規程</w:t>
            </w:r>
            <w:r w:rsidRPr="00541073">
              <w:rPr>
                <w:rFonts w:ascii="ＭＳ 明朝" w:hAnsi="ＭＳ 明朝" w:hint="eastAsia"/>
                <w:color w:val="000000" w:themeColor="text1"/>
                <w:szCs w:val="21"/>
              </w:rPr>
              <w:t>を含む）を整備し、労働基準監督署に届出がされているか。</w:t>
            </w:r>
          </w:p>
          <w:p w14:paraId="5D0FDDCE" w14:textId="77777777" w:rsidR="00A32354" w:rsidRPr="00541073" w:rsidRDefault="00A32354" w:rsidP="00352F08">
            <w:pPr>
              <w:ind w:firstLineChars="200" w:firstLine="395"/>
              <w:rPr>
                <w:rFonts w:ascii="ＭＳ 明朝" w:hAnsi="ＭＳ 明朝"/>
                <w:color w:val="000000" w:themeColor="text1"/>
                <w:szCs w:val="21"/>
              </w:rPr>
            </w:pPr>
          </w:p>
          <w:p w14:paraId="44BD02F3"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※直近の届出</w:t>
            </w:r>
          </w:p>
          <w:p w14:paraId="2226F953" w14:textId="77777777" w:rsidR="00A32354" w:rsidRPr="00541073" w:rsidRDefault="00CD5CB2" w:rsidP="00352F08">
            <w:pPr>
              <w:ind w:firstLineChars="400" w:firstLine="789"/>
              <w:rPr>
                <w:rFonts w:ascii="ＭＳ 明朝" w:hAnsi="ＭＳ 明朝"/>
                <w:color w:val="000000" w:themeColor="text1"/>
                <w:szCs w:val="21"/>
              </w:rPr>
            </w:pPr>
            <w:r w:rsidRPr="00541073">
              <w:rPr>
                <w:rFonts w:ascii="ＭＳ 明朝" w:hAnsi="ＭＳ 明朝" w:hint="eastAsia"/>
                <w:color w:val="000000" w:themeColor="text1"/>
                <w:szCs w:val="21"/>
              </w:rPr>
              <w:t>受理年月日（　平成・令和</w:t>
            </w:r>
            <w:r w:rsidR="00A32354" w:rsidRPr="00541073">
              <w:rPr>
                <w:rFonts w:ascii="ＭＳ 明朝" w:hAnsi="ＭＳ 明朝" w:hint="eastAsia"/>
                <w:color w:val="000000" w:themeColor="text1"/>
                <w:szCs w:val="21"/>
              </w:rPr>
              <w:t xml:space="preserve">　　年　　　　月　　　　日）</w:t>
            </w:r>
          </w:p>
          <w:p w14:paraId="4C379ED9" w14:textId="77777777" w:rsidR="00A32354" w:rsidRPr="00541073" w:rsidRDefault="00A32354" w:rsidP="00352F08">
            <w:pPr>
              <w:ind w:firstLineChars="400" w:firstLine="789"/>
              <w:rPr>
                <w:rFonts w:ascii="ＭＳ 明朝" w:hAnsi="ＭＳ 明朝"/>
                <w:color w:val="000000" w:themeColor="text1"/>
                <w:szCs w:val="21"/>
              </w:rPr>
            </w:pPr>
            <w:r w:rsidRPr="00541073">
              <w:rPr>
                <w:rFonts w:ascii="ＭＳ 明朝" w:hAnsi="ＭＳ 明朝" w:hint="eastAsia"/>
                <w:color w:val="000000" w:themeColor="text1"/>
                <w:szCs w:val="21"/>
              </w:rPr>
              <w:t>変更等事項</w:t>
            </w:r>
          </w:p>
          <w:tbl>
            <w:tblPr>
              <w:tblStyle w:val="a3"/>
              <w:tblW w:w="5935" w:type="dxa"/>
              <w:tblInd w:w="457" w:type="dxa"/>
              <w:tblLayout w:type="fixed"/>
              <w:tblLook w:val="04A0" w:firstRow="1" w:lastRow="0" w:firstColumn="1" w:lastColumn="0" w:noHBand="0" w:noVBand="1"/>
            </w:tblPr>
            <w:tblGrid>
              <w:gridCol w:w="5935"/>
            </w:tblGrid>
            <w:tr w:rsidR="00541073" w:rsidRPr="00541073" w14:paraId="7F1D9535" w14:textId="77777777" w:rsidTr="00352F08">
              <w:trPr>
                <w:trHeight w:val="883"/>
              </w:trPr>
              <w:tc>
                <w:tcPr>
                  <w:tcW w:w="5935" w:type="dxa"/>
                </w:tcPr>
                <w:p w14:paraId="0CD5BF6E" w14:textId="77777777" w:rsidR="00A32354" w:rsidRPr="00541073" w:rsidRDefault="00A32354" w:rsidP="00352F08">
                  <w:pPr>
                    <w:ind w:leftChars="177" w:left="349"/>
                    <w:rPr>
                      <w:rFonts w:ascii="ＭＳ 明朝" w:hAnsi="ＭＳ 明朝"/>
                      <w:color w:val="000000" w:themeColor="text1"/>
                      <w:szCs w:val="21"/>
                    </w:rPr>
                  </w:pPr>
                </w:p>
              </w:tc>
            </w:tr>
          </w:tbl>
          <w:p w14:paraId="2CF1FF93" w14:textId="77777777" w:rsidR="00A32354" w:rsidRPr="00541073" w:rsidRDefault="00A32354" w:rsidP="00352F08">
            <w:pPr>
              <w:ind w:firstLineChars="400" w:firstLine="789"/>
              <w:rPr>
                <w:rFonts w:ascii="ＭＳ 明朝" w:hAnsi="ＭＳ 明朝"/>
                <w:color w:val="000000" w:themeColor="text1"/>
                <w:szCs w:val="21"/>
              </w:rPr>
            </w:pPr>
          </w:p>
          <w:p w14:paraId="5AE684D7" w14:textId="77777777" w:rsidR="00A32354" w:rsidRPr="00541073" w:rsidRDefault="00A32354" w:rsidP="00352F08">
            <w:pPr>
              <w:ind w:left="395" w:hangingChars="200" w:hanging="395"/>
              <w:rPr>
                <w:rFonts w:ascii="ＭＳ 明朝" w:hAnsi="ＭＳ 明朝"/>
                <w:color w:val="000000" w:themeColor="text1"/>
                <w:szCs w:val="21"/>
              </w:rPr>
            </w:pPr>
          </w:p>
          <w:p w14:paraId="58830F29" w14:textId="77777777" w:rsidR="00A32354" w:rsidRPr="00541073" w:rsidRDefault="00A32354" w:rsidP="00352F08">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（２）就業規則（</w:t>
            </w:r>
            <w:r w:rsidR="008C1AEA" w:rsidRPr="00541073">
              <w:rPr>
                <w:rFonts w:ascii="ＭＳ 明朝" w:hAnsi="ＭＳ 明朝" w:hint="eastAsia"/>
                <w:color w:val="000000" w:themeColor="text1"/>
                <w:szCs w:val="21"/>
              </w:rPr>
              <w:t>給与に関する規程</w:t>
            </w:r>
            <w:r w:rsidRPr="00541073">
              <w:rPr>
                <w:rFonts w:ascii="ＭＳ 明朝" w:hAnsi="ＭＳ 明朝" w:hint="eastAsia"/>
                <w:color w:val="000000" w:themeColor="text1"/>
                <w:szCs w:val="21"/>
              </w:rPr>
              <w:t>を含む）の作成及び変更に当たり、労働組合又は職員の過半数を代表する者の意見を聞いているか。</w:t>
            </w:r>
          </w:p>
          <w:p w14:paraId="36E976AE" w14:textId="77777777" w:rsidR="00A32354" w:rsidRPr="00541073" w:rsidRDefault="00A32354" w:rsidP="00352F08">
            <w:pPr>
              <w:rPr>
                <w:rFonts w:ascii="ＭＳ 明朝" w:hAnsi="ＭＳ 明朝"/>
                <w:color w:val="000000" w:themeColor="text1"/>
                <w:szCs w:val="21"/>
              </w:rPr>
            </w:pPr>
          </w:p>
          <w:p w14:paraId="357AC26F" w14:textId="77777777" w:rsidR="00A32354" w:rsidRPr="00541073" w:rsidRDefault="00A32354" w:rsidP="00352F08">
            <w:pPr>
              <w:rPr>
                <w:rFonts w:ascii="ＭＳ 明朝" w:hAnsi="ＭＳ 明朝"/>
                <w:color w:val="000000" w:themeColor="text1"/>
                <w:szCs w:val="21"/>
              </w:rPr>
            </w:pPr>
          </w:p>
          <w:p w14:paraId="4181F244"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（３）規則は常時見やすい場所へ掲示し、又は備え付けているか。</w:t>
            </w:r>
          </w:p>
          <w:p w14:paraId="313801A8" w14:textId="77777777" w:rsidR="00A32354" w:rsidRPr="00541073" w:rsidRDefault="00A32354" w:rsidP="00352F08">
            <w:pPr>
              <w:rPr>
                <w:rFonts w:ascii="ＭＳ 明朝" w:hAnsi="ＭＳ 明朝"/>
                <w:color w:val="000000" w:themeColor="text1"/>
                <w:szCs w:val="21"/>
              </w:rPr>
            </w:pPr>
          </w:p>
          <w:p w14:paraId="4CA45389" w14:textId="77777777" w:rsidR="00A32354" w:rsidRPr="00541073" w:rsidRDefault="00A32354" w:rsidP="00352F08">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また、職員に周知しているか。</w:t>
            </w:r>
          </w:p>
          <w:p w14:paraId="57258FE0" w14:textId="77777777" w:rsidR="00A32354" w:rsidRPr="00541073" w:rsidRDefault="00A32354" w:rsidP="00352F08">
            <w:pPr>
              <w:ind w:left="395" w:hangingChars="200" w:hanging="395"/>
              <w:rPr>
                <w:rFonts w:ascii="ＭＳ 明朝" w:hAnsi="ＭＳ 明朝"/>
                <w:color w:val="000000" w:themeColor="text1"/>
                <w:szCs w:val="21"/>
              </w:rPr>
            </w:pPr>
          </w:p>
          <w:p w14:paraId="570D6DCC" w14:textId="77777777" w:rsidR="00A32354" w:rsidRPr="00541073" w:rsidRDefault="00A32354" w:rsidP="00352F08">
            <w:pPr>
              <w:ind w:left="395" w:hangingChars="200" w:hanging="395"/>
              <w:rPr>
                <w:rFonts w:ascii="ＭＳ 明朝" w:hAnsi="ＭＳ 明朝"/>
                <w:color w:val="000000" w:themeColor="text1"/>
                <w:szCs w:val="21"/>
              </w:rPr>
            </w:pPr>
          </w:p>
          <w:p w14:paraId="393A1AC1" w14:textId="77777777" w:rsidR="00A32354" w:rsidRPr="00541073" w:rsidRDefault="00A32354" w:rsidP="00352F08">
            <w:pPr>
              <w:ind w:left="395" w:hangingChars="200" w:hanging="395"/>
              <w:rPr>
                <w:rFonts w:ascii="ＭＳ 明朝" w:hAnsi="ＭＳ 明朝"/>
                <w:color w:val="000000" w:themeColor="text1"/>
                <w:szCs w:val="21"/>
              </w:rPr>
            </w:pPr>
          </w:p>
          <w:p w14:paraId="05212A52" w14:textId="77777777" w:rsidR="00A32354" w:rsidRPr="00541073" w:rsidRDefault="00A32354" w:rsidP="00352F08">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（１）職員の採用に当たり、書類審査・面接等の選考が適正に行われているか。</w:t>
            </w:r>
          </w:p>
          <w:p w14:paraId="646134D9" w14:textId="77777777" w:rsidR="00A32354" w:rsidRPr="00541073" w:rsidRDefault="00A32354" w:rsidP="00352F08">
            <w:pPr>
              <w:rPr>
                <w:rFonts w:ascii="ＭＳ 明朝" w:hAnsi="ＭＳ 明朝"/>
                <w:color w:val="000000" w:themeColor="text1"/>
                <w:szCs w:val="21"/>
              </w:rPr>
            </w:pPr>
          </w:p>
          <w:p w14:paraId="0035575B"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 xml:space="preserve">　　　職員募集の方法</w:t>
            </w:r>
          </w:p>
          <w:tbl>
            <w:tblPr>
              <w:tblW w:w="5954"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tblGrid>
            <w:tr w:rsidR="00541073" w:rsidRPr="00541073" w14:paraId="501D0BBF" w14:textId="77777777" w:rsidTr="00352F08">
              <w:trPr>
                <w:trHeight w:val="806"/>
              </w:trPr>
              <w:tc>
                <w:tcPr>
                  <w:tcW w:w="5954" w:type="dxa"/>
                  <w:shd w:val="clear" w:color="auto" w:fill="auto"/>
                </w:tcPr>
                <w:p w14:paraId="1964EE77" w14:textId="77777777" w:rsidR="00A32354" w:rsidRPr="00541073" w:rsidRDefault="00A32354" w:rsidP="00352F08">
                  <w:pPr>
                    <w:rPr>
                      <w:rFonts w:ascii="ＭＳ 明朝" w:hAnsi="ＭＳ 明朝"/>
                      <w:color w:val="000000" w:themeColor="text1"/>
                      <w:szCs w:val="21"/>
                    </w:rPr>
                  </w:pPr>
                </w:p>
              </w:tc>
            </w:tr>
          </w:tbl>
          <w:p w14:paraId="05586F4B" w14:textId="77777777" w:rsidR="00A32354" w:rsidRPr="00541073" w:rsidRDefault="00A32354" w:rsidP="00352F08">
            <w:pPr>
              <w:rPr>
                <w:rFonts w:ascii="ＭＳ 明朝" w:hAnsi="ＭＳ 明朝"/>
                <w:color w:val="000000" w:themeColor="text1"/>
                <w:szCs w:val="21"/>
              </w:rPr>
            </w:pPr>
          </w:p>
          <w:p w14:paraId="2CB2522F" w14:textId="77777777" w:rsidR="00A32354" w:rsidRPr="00541073" w:rsidRDefault="00A32354" w:rsidP="00352F08">
            <w:pPr>
              <w:rPr>
                <w:rFonts w:ascii="ＭＳ 明朝" w:hAnsi="ＭＳ 明朝"/>
                <w:color w:val="000000" w:themeColor="text1"/>
                <w:szCs w:val="21"/>
              </w:rPr>
            </w:pPr>
          </w:p>
          <w:p w14:paraId="5007A8EB" w14:textId="77777777" w:rsidR="00A32354" w:rsidRPr="00541073" w:rsidRDefault="00A32354" w:rsidP="00352F08">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（２）職員の採用、人事発令について、伺い書等関係書類が整備され、辞令の交付若しくは労働契約が締結されているか。</w:t>
            </w:r>
          </w:p>
          <w:p w14:paraId="50E82306" w14:textId="77777777" w:rsidR="00A32354" w:rsidRPr="00541073" w:rsidRDefault="00A32354" w:rsidP="00352F08">
            <w:pPr>
              <w:ind w:left="395" w:hangingChars="200" w:hanging="395"/>
              <w:rPr>
                <w:rFonts w:ascii="ＭＳ 明朝" w:hAnsi="ＭＳ 明朝"/>
                <w:color w:val="000000" w:themeColor="text1"/>
                <w:szCs w:val="21"/>
              </w:rPr>
            </w:pPr>
          </w:p>
          <w:p w14:paraId="74948D58" w14:textId="77777777" w:rsidR="00A32354" w:rsidRPr="00541073" w:rsidRDefault="00A32354" w:rsidP="00352F08">
            <w:pPr>
              <w:ind w:left="395" w:hangingChars="200" w:hanging="395"/>
              <w:rPr>
                <w:rFonts w:ascii="ＭＳ 明朝" w:hAnsi="ＭＳ 明朝"/>
                <w:color w:val="000000" w:themeColor="text1"/>
                <w:szCs w:val="21"/>
              </w:rPr>
            </w:pPr>
          </w:p>
          <w:p w14:paraId="01FF65F4" w14:textId="77777777" w:rsidR="00A32354" w:rsidRPr="00541073" w:rsidRDefault="00A32354" w:rsidP="00352F08">
            <w:pPr>
              <w:rPr>
                <w:rFonts w:ascii="ＭＳ 明朝" w:hAnsi="ＭＳ 明朝"/>
                <w:color w:val="000000" w:themeColor="text1"/>
                <w:szCs w:val="21"/>
              </w:rPr>
            </w:pPr>
          </w:p>
          <w:p w14:paraId="3DF6F438" w14:textId="77777777" w:rsidR="00A32354" w:rsidRPr="00541073" w:rsidRDefault="00A32354" w:rsidP="00352F08">
            <w:pPr>
              <w:rPr>
                <w:rFonts w:ascii="ＭＳ 明朝" w:hAnsi="ＭＳ 明朝"/>
                <w:color w:val="000000" w:themeColor="text1"/>
                <w:szCs w:val="21"/>
              </w:rPr>
            </w:pPr>
          </w:p>
          <w:p w14:paraId="4603D320"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w:t>
            </w:r>
            <w:r w:rsidR="003E5CD4" w:rsidRPr="00541073">
              <w:rPr>
                <w:rFonts w:ascii="ＭＳ 明朝" w:hAnsi="ＭＳ 明朝" w:hint="eastAsia"/>
                <w:color w:val="000000" w:themeColor="text1"/>
                <w:szCs w:val="21"/>
              </w:rPr>
              <w:t>３）試用期間を設けているか。　「いる」の場合（試用期間　　　　か</w:t>
            </w:r>
            <w:r w:rsidRPr="00541073">
              <w:rPr>
                <w:rFonts w:ascii="ＭＳ 明朝" w:hAnsi="ＭＳ 明朝" w:hint="eastAsia"/>
                <w:color w:val="000000" w:themeColor="text1"/>
                <w:szCs w:val="21"/>
              </w:rPr>
              <w:t>月）</w:t>
            </w:r>
          </w:p>
          <w:p w14:paraId="1BC747BF" w14:textId="77777777" w:rsidR="00A32354" w:rsidRPr="00541073" w:rsidRDefault="00A32354" w:rsidP="00352F08">
            <w:pPr>
              <w:ind w:leftChars="400" w:left="789"/>
              <w:rPr>
                <w:rFonts w:ascii="ＭＳ 明朝" w:hAnsi="ＭＳ 明朝"/>
                <w:color w:val="000000" w:themeColor="text1"/>
                <w:szCs w:val="21"/>
              </w:rPr>
            </w:pPr>
          </w:p>
          <w:p w14:paraId="47182B0D" w14:textId="77777777" w:rsidR="00A32354" w:rsidRPr="00541073" w:rsidRDefault="00A32354" w:rsidP="00352F08">
            <w:pPr>
              <w:rPr>
                <w:rFonts w:ascii="ＭＳ 明朝" w:hAnsi="ＭＳ 明朝"/>
                <w:color w:val="000000" w:themeColor="text1"/>
                <w:szCs w:val="21"/>
              </w:rPr>
            </w:pPr>
          </w:p>
          <w:p w14:paraId="05386233" w14:textId="77777777" w:rsidR="00A32354" w:rsidRPr="00541073" w:rsidRDefault="00A32354" w:rsidP="00352F08">
            <w:pPr>
              <w:rPr>
                <w:rFonts w:ascii="ＭＳ 明朝" w:hAnsi="ＭＳ 明朝"/>
                <w:color w:val="000000" w:themeColor="text1"/>
                <w:szCs w:val="21"/>
              </w:rPr>
            </w:pPr>
          </w:p>
          <w:p w14:paraId="5F1BF526" w14:textId="77777777" w:rsidR="00A32354" w:rsidRPr="00541073" w:rsidRDefault="00A32354" w:rsidP="00352F08">
            <w:pPr>
              <w:ind w:left="446" w:hangingChars="226" w:hanging="446"/>
              <w:rPr>
                <w:rFonts w:ascii="ＭＳ 明朝" w:hAnsi="ＭＳ 明朝"/>
                <w:color w:val="000000" w:themeColor="text1"/>
                <w:szCs w:val="21"/>
              </w:rPr>
            </w:pPr>
          </w:p>
          <w:p w14:paraId="4E989C9A" w14:textId="77777777" w:rsidR="00A32354" w:rsidRPr="00541073" w:rsidRDefault="00A32354" w:rsidP="00352F08">
            <w:pPr>
              <w:ind w:left="446" w:hangingChars="226" w:hanging="446"/>
              <w:rPr>
                <w:rFonts w:ascii="ＭＳ 明朝" w:hAnsi="ＭＳ 明朝"/>
                <w:color w:val="000000" w:themeColor="text1"/>
                <w:szCs w:val="21"/>
              </w:rPr>
            </w:pPr>
            <w:r w:rsidRPr="00541073">
              <w:rPr>
                <w:rFonts w:ascii="ＭＳ 明朝" w:hAnsi="ＭＳ 明朝" w:hint="eastAsia"/>
                <w:color w:val="000000" w:themeColor="text1"/>
                <w:szCs w:val="21"/>
              </w:rPr>
              <w:t>（４）職員</w:t>
            </w:r>
            <w:r w:rsidR="00F03254" w:rsidRPr="00541073">
              <w:rPr>
                <w:rFonts w:ascii="ＭＳ 明朝" w:hAnsi="ＭＳ 明朝" w:hint="eastAsia"/>
                <w:color w:val="000000" w:themeColor="text1"/>
                <w:szCs w:val="21"/>
              </w:rPr>
              <w:t>又は</w:t>
            </w:r>
            <w:r w:rsidRPr="00541073">
              <w:rPr>
                <w:rFonts w:ascii="ＭＳ 明朝" w:hAnsi="ＭＳ 明朝" w:hint="eastAsia"/>
                <w:color w:val="000000" w:themeColor="text1"/>
                <w:szCs w:val="21"/>
              </w:rPr>
              <w:t>職員であった者が、正当な理由がなく、業務上知り得た利用者等又はその家族の秘密を漏らすことがないよう、必要な措置を講じているか。</w:t>
            </w:r>
          </w:p>
          <w:p w14:paraId="4FBCAC11" w14:textId="77777777" w:rsidR="00A32354" w:rsidRPr="00541073" w:rsidRDefault="00A32354" w:rsidP="00352F08">
            <w:pPr>
              <w:rPr>
                <w:rFonts w:ascii="ＭＳ 明朝" w:hAnsi="ＭＳ 明朝"/>
                <w:color w:val="000000" w:themeColor="text1"/>
                <w:szCs w:val="21"/>
              </w:rPr>
            </w:pPr>
          </w:p>
        </w:tc>
        <w:tc>
          <w:tcPr>
            <w:tcW w:w="1560" w:type="dxa"/>
            <w:tcBorders>
              <w:bottom w:val="single" w:sz="4" w:space="0" w:color="auto"/>
            </w:tcBorders>
          </w:tcPr>
          <w:p w14:paraId="1421E624" w14:textId="77777777" w:rsidR="00A32354" w:rsidRPr="00541073" w:rsidRDefault="00A32354" w:rsidP="00352F08">
            <w:pPr>
              <w:jc w:val="center"/>
              <w:rPr>
                <w:rFonts w:ascii="ＭＳ 明朝" w:hAnsi="ＭＳ 明朝"/>
                <w:color w:val="000000" w:themeColor="text1"/>
                <w:szCs w:val="21"/>
              </w:rPr>
            </w:pPr>
          </w:p>
          <w:p w14:paraId="73869E02"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E68B601" w14:textId="77777777" w:rsidR="00A32354" w:rsidRPr="00541073" w:rsidRDefault="00A32354" w:rsidP="00352F08">
            <w:pPr>
              <w:jc w:val="center"/>
              <w:rPr>
                <w:rFonts w:ascii="ＭＳ 明朝" w:hAnsi="ＭＳ 明朝"/>
                <w:color w:val="000000" w:themeColor="text1"/>
                <w:szCs w:val="21"/>
              </w:rPr>
            </w:pPr>
          </w:p>
          <w:p w14:paraId="621B00D4" w14:textId="77777777" w:rsidR="00A32354" w:rsidRPr="00541073" w:rsidRDefault="00A32354" w:rsidP="00352F08">
            <w:pPr>
              <w:jc w:val="center"/>
              <w:rPr>
                <w:rFonts w:ascii="ＭＳ 明朝" w:hAnsi="ＭＳ 明朝"/>
                <w:color w:val="000000" w:themeColor="text1"/>
                <w:szCs w:val="21"/>
              </w:rPr>
            </w:pPr>
          </w:p>
          <w:p w14:paraId="40FBB542" w14:textId="77777777" w:rsidR="00A32354" w:rsidRPr="00541073" w:rsidRDefault="00A32354" w:rsidP="00352F08">
            <w:pPr>
              <w:jc w:val="center"/>
              <w:rPr>
                <w:rFonts w:ascii="ＭＳ 明朝" w:hAnsi="ＭＳ 明朝"/>
                <w:color w:val="000000" w:themeColor="text1"/>
                <w:szCs w:val="21"/>
              </w:rPr>
            </w:pPr>
          </w:p>
          <w:p w14:paraId="13658291" w14:textId="77777777" w:rsidR="00A32354" w:rsidRPr="00541073" w:rsidRDefault="00A32354" w:rsidP="00352F08">
            <w:pPr>
              <w:jc w:val="center"/>
              <w:rPr>
                <w:rFonts w:ascii="ＭＳ 明朝" w:hAnsi="ＭＳ 明朝"/>
                <w:color w:val="000000" w:themeColor="text1"/>
                <w:szCs w:val="21"/>
              </w:rPr>
            </w:pPr>
          </w:p>
          <w:p w14:paraId="384EA322" w14:textId="77777777" w:rsidR="00A32354" w:rsidRPr="00541073" w:rsidRDefault="00A32354" w:rsidP="00352F08">
            <w:pPr>
              <w:jc w:val="center"/>
              <w:rPr>
                <w:rFonts w:ascii="ＭＳ 明朝" w:hAnsi="ＭＳ 明朝"/>
                <w:color w:val="000000" w:themeColor="text1"/>
                <w:szCs w:val="21"/>
              </w:rPr>
            </w:pPr>
          </w:p>
          <w:p w14:paraId="3BD51A81" w14:textId="77777777" w:rsidR="00A32354" w:rsidRPr="00541073" w:rsidRDefault="00A32354" w:rsidP="00352F08">
            <w:pPr>
              <w:jc w:val="center"/>
              <w:rPr>
                <w:rFonts w:ascii="ＭＳ 明朝" w:hAnsi="ＭＳ 明朝"/>
                <w:color w:val="000000" w:themeColor="text1"/>
                <w:szCs w:val="21"/>
              </w:rPr>
            </w:pPr>
          </w:p>
          <w:p w14:paraId="7966A7D1" w14:textId="77777777" w:rsidR="00A32354" w:rsidRPr="00541073" w:rsidRDefault="00A32354" w:rsidP="00352F08">
            <w:pPr>
              <w:jc w:val="center"/>
              <w:rPr>
                <w:rFonts w:ascii="ＭＳ 明朝" w:hAnsi="ＭＳ 明朝"/>
                <w:color w:val="000000" w:themeColor="text1"/>
                <w:szCs w:val="21"/>
              </w:rPr>
            </w:pPr>
          </w:p>
          <w:p w14:paraId="7240FEC6" w14:textId="77777777" w:rsidR="00A32354" w:rsidRPr="00541073" w:rsidRDefault="00A32354" w:rsidP="00352F08">
            <w:pPr>
              <w:jc w:val="center"/>
              <w:rPr>
                <w:rFonts w:ascii="ＭＳ 明朝" w:hAnsi="ＭＳ 明朝"/>
                <w:color w:val="000000" w:themeColor="text1"/>
                <w:szCs w:val="21"/>
              </w:rPr>
            </w:pPr>
          </w:p>
          <w:p w14:paraId="427AE9E4" w14:textId="77777777" w:rsidR="00A32354" w:rsidRPr="00541073" w:rsidRDefault="00A32354" w:rsidP="00352F08">
            <w:pPr>
              <w:jc w:val="center"/>
              <w:rPr>
                <w:rFonts w:ascii="ＭＳ 明朝" w:hAnsi="ＭＳ 明朝"/>
                <w:color w:val="000000" w:themeColor="text1"/>
                <w:szCs w:val="21"/>
              </w:rPr>
            </w:pPr>
          </w:p>
          <w:p w14:paraId="006BA254" w14:textId="77777777" w:rsidR="00A32354" w:rsidRPr="00541073" w:rsidRDefault="00A32354" w:rsidP="00352F08">
            <w:pPr>
              <w:jc w:val="center"/>
              <w:rPr>
                <w:rFonts w:ascii="ＭＳ 明朝" w:hAnsi="ＭＳ 明朝"/>
                <w:color w:val="000000" w:themeColor="text1"/>
                <w:szCs w:val="21"/>
              </w:rPr>
            </w:pPr>
          </w:p>
          <w:p w14:paraId="3C3F2378"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D4079DA" w14:textId="77777777" w:rsidR="00A32354" w:rsidRPr="00541073" w:rsidRDefault="00A32354" w:rsidP="00352F08">
            <w:pPr>
              <w:jc w:val="center"/>
              <w:rPr>
                <w:rFonts w:ascii="ＭＳ 明朝" w:hAnsi="ＭＳ 明朝"/>
                <w:color w:val="000000" w:themeColor="text1"/>
                <w:szCs w:val="21"/>
              </w:rPr>
            </w:pPr>
          </w:p>
          <w:p w14:paraId="0D8F7B89" w14:textId="77777777" w:rsidR="00A32354" w:rsidRPr="00541073" w:rsidRDefault="00A32354" w:rsidP="00352F08">
            <w:pPr>
              <w:jc w:val="center"/>
              <w:rPr>
                <w:rFonts w:ascii="ＭＳ 明朝" w:hAnsi="ＭＳ 明朝"/>
                <w:color w:val="000000" w:themeColor="text1"/>
                <w:szCs w:val="21"/>
              </w:rPr>
            </w:pPr>
          </w:p>
          <w:p w14:paraId="5482FA5B" w14:textId="77777777" w:rsidR="00A32354" w:rsidRPr="00541073" w:rsidRDefault="00A32354" w:rsidP="00352F08">
            <w:pPr>
              <w:jc w:val="center"/>
              <w:rPr>
                <w:rFonts w:ascii="ＭＳ 明朝" w:hAnsi="ＭＳ 明朝"/>
                <w:color w:val="000000" w:themeColor="text1"/>
                <w:szCs w:val="21"/>
              </w:rPr>
            </w:pPr>
          </w:p>
          <w:p w14:paraId="3FCB48C1"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4B2E9D4" w14:textId="77777777" w:rsidR="00A32354" w:rsidRPr="00541073" w:rsidRDefault="00A32354" w:rsidP="00352F08">
            <w:pPr>
              <w:jc w:val="center"/>
              <w:rPr>
                <w:rFonts w:ascii="ＭＳ 明朝" w:hAnsi="ＭＳ 明朝"/>
                <w:color w:val="000000" w:themeColor="text1"/>
                <w:szCs w:val="21"/>
              </w:rPr>
            </w:pPr>
          </w:p>
          <w:p w14:paraId="0EC1626E"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2BE9C58B" w14:textId="77777777" w:rsidR="00A32354" w:rsidRPr="00541073" w:rsidRDefault="00A32354" w:rsidP="00352F08">
            <w:pPr>
              <w:jc w:val="center"/>
              <w:rPr>
                <w:rFonts w:ascii="ＭＳ 明朝" w:hAnsi="ＭＳ 明朝"/>
                <w:color w:val="000000" w:themeColor="text1"/>
                <w:szCs w:val="21"/>
              </w:rPr>
            </w:pPr>
          </w:p>
          <w:p w14:paraId="424C2616" w14:textId="77777777" w:rsidR="00A32354" w:rsidRPr="00541073" w:rsidRDefault="00A32354" w:rsidP="00352F08">
            <w:pPr>
              <w:rPr>
                <w:rFonts w:ascii="ＭＳ 明朝" w:hAnsi="ＭＳ 明朝"/>
                <w:color w:val="000000" w:themeColor="text1"/>
                <w:szCs w:val="21"/>
              </w:rPr>
            </w:pPr>
          </w:p>
          <w:p w14:paraId="7E5DE37E" w14:textId="77777777" w:rsidR="00A32354" w:rsidRPr="00541073" w:rsidRDefault="00A32354" w:rsidP="00352F08">
            <w:pPr>
              <w:rPr>
                <w:rFonts w:ascii="ＭＳ 明朝" w:hAnsi="ＭＳ 明朝"/>
                <w:color w:val="000000" w:themeColor="text1"/>
                <w:szCs w:val="21"/>
              </w:rPr>
            </w:pPr>
          </w:p>
          <w:p w14:paraId="72ED603E"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79213F3" w14:textId="77777777" w:rsidR="00A32354" w:rsidRPr="00541073" w:rsidRDefault="00A32354" w:rsidP="00352F08">
            <w:pPr>
              <w:jc w:val="center"/>
              <w:rPr>
                <w:rFonts w:ascii="ＭＳ 明朝" w:hAnsi="ＭＳ 明朝"/>
                <w:color w:val="000000" w:themeColor="text1"/>
                <w:szCs w:val="21"/>
              </w:rPr>
            </w:pPr>
          </w:p>
          <w:p w14:paraId="5A141AA2" w14:textId="77777777" w:rsidR="00A32354" w:rsidRPr="00541073" w:rsidRDefault="00A32354" w:rsidP="00352F08">
            <w:pPr>
              <w:jc w:val="center"/>
              <w:rPr>
                <w:rFonts w:ascii="ＭＳ 明朝" w:hAnsi="ＭＳ 明朝"/>
                <w:color w:val="000000" w:themeColor="text1"/>
                <w:szCs w:val="21"/>
              </w:rPr>
            </w:pPr>
          </w:p>
          <w:p w14:paraId="504E8C05" w14:textId="77777777" w:rsidR="00A32354" w:rsidRPr="00541073" w:rsidRDefault="00A32354" w:rsidP="00352F08">
            <w:pPr>
              <w:jc w:val="center"/>
              <w:rPr>
                <w:rFonts w:ascii="ＭＳ 明朝" w:hAnsi="ＭＳ 明朝"/>
                <w:color w:val="000000" w:themeColor="text1"/>
                <w:szCs w:val="21"/>
              </w:rPr>
            </w:pPr>
          </w:p>
          <w:p w14:paraId="705E8D7B" w14:textId="77777777" w:rsidR="00A32354" w:rsidRPr="00541073" w:rsidRDefault="00A32354" w:rsidP="00352F08">
            <w:pPr>
              <w:jc w:val="center"/>
              <w:rPr>
                <w:rFonts w:ascii="ＭＳ 明朝" w:hAnsi="ＭＳ 明朝"/>
                <w:color w:val="000000" w:themeColor="text1"/>
                <w:szCs w:val="21"/>
              </w:rPr>
            </w:pPr>
          </w:p>
          <w:p w14:paraId="76669693" w14:textId="77777777" w:rsidR="00A32354" w:rsidRPr="00541073" w:rsidRDefault="00A32354" w:rsidP="00352F08">
            <w:pPr>
              <w:jc w:val="center"/>
              <w:rPr>
                <w:rFonts w:ascii="ＭＳ 明朝" w:hAnsi="ＭＳ 明朝"/>
                <w:color w:val="000000" w:themeColor="text1"/>
                <w:szCs w:val="21"/>
              </w:rPr>
            </w:pPr>
          </w:p>
          <w:p w14:paraId="58AB7F03" w14:textId="77777777" w:rsidR="00A32354" w:rsidRPr="00541073" w:rsidRDefault="00A32354" w:rsidP="00352F08">
            <w:pPr>
              <w:jc w:val="center"/>
              <w:rPr>
                <w:rFonts w:ascii="ＭＳ 明朝" w:hAnsi="ＭＳ 明朝"/>
                <w:color w:val="000000" w:themeColor="text1"/>
                <w:szCs w:val="21"/>
              </w:rPr>
            </w:pPr>
          </w:p>
          <w:p w14:paraId="46346870" w14:textId="77777777" w:rsidR="00A32354" w:rsidRPr="00541073" w:rsidRDefault="00A32354" w:rsidP="00352F08">
            <w:pPr>
              <w:jc w:val="center"/>
              <w:rPr>
                <w:rFonts w:ascii="ＭＳ 明朝" w:hAnsi="ＭＳ 明朝"/>
                <w:color w:val="000000" w:themeColor="text1"/>
                <w:szCs w:val="21"/>
              </w:rPr>
            </w:pPr>
          </w:p>
          <w:p w14:paraId="63975C10"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0B3C7AD" w14:textId="77777777" w:rsidR="00A32354" w:rsidRPr="00541073" w:rsidRDefault="00A32354" w:rsidP="00352F08">
            <w:pPr>
              <w:jc w:val="center"/>
              <w:rPr>
                <w:rFonts w:ascii="ＭＳ 明朝" w:hAnsi="ＭＳ 明朝"/>
                <w:color w:val="000000" w:themeColor="text1"/>
                <w:szCs w:val="21"/>
              </w:rPr>
            </w:pPr>
          </w:p>
          <w:p w14:paraId="4C0006F9" w14:textId="77777777" w:rsidR="00A32354" w:rsidRPr="00541073" w:rsidRDefault="00A32354" w:rsidP="00352F08">
            <w:pPr>
              <w:jc w:val="center"/>
              <w:rPr>
                <w:rFonts w:ascii="ＭＳ 明朝" w:hAnsi="ＭＳ 明朝"/>
                <w:color w:val="000000" w:themeColor="text1"/>
                <w:szCs w:val="21"/>
              </w:rPr>
            </w:pPr>
          </w:p>
          <w:p w14:paraId="3818511B" w14:textId="77777777" w:rsidR="00A32354" w:rsidRPr="00541073" w:rsidRDefault="00A32354" w:rsidP="00352F08">
            <w:pPr>
              <w:jc w:val="center"/>
              <w:rPr>
                <w:rFonts w:ascii="ＭＳ 明朝" w:hAnsi="ＭＳ 明朝"/>
                <w:color w:val="000000" w:themeColor="text1"/>
                <w:szCs w:val="21"/>
              </w:rPr>
            </w:pPr>
          </w:p>
          <w:p w14:paraId="17EC39B3" w14:textId="77777777" w:rsidR="00A32354" w:rsidRPr="00541073" w:rsidRDefault="00A32354" w:rsidP="00352F08">
            <w:pPr>
              <w:jc w:val="center"/>
              <w:rPr>
                <w:rFonts w:ascii="ＭＳ 明朝" w:hAnsi="ＭＳ 明朝"/>
                <w:color w:val="000000" w:themeColor="text1"/>
                <w:szCs w:val="21"/>
              </w:rPr>
            </w:pPr>
          </w:p>
          <w:p w14:paraId="5C6E470A" w14:textId="77777777" w:rsidR="00A32354" w:rsidRPr="00541073" w:rsidRDefault="00A32354" w:rsidP="00352F08">
            <w:pPr>
              <w:jc w:val="center"/>
              <w:rPr>
                <w:rFonts w:ascii="ＭＳ 明朝" w:hAnsi="ＭＳ 明朝"/>
                <w:color w:val="000000" w:themeColor="text1"/>
                <w:szCs w:val="21"/>
              </w:rPr>
            </w:pPr>
          </w:p>
          <w:p w14:paraId="0DA8419F"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AEA3553" w14:textId="77777777" w:rsidR="00A32354" w:rsidRPr="00541073" w:rsidRDefault="00A32354" w:rsidP="00352F08">
            <w:pPr>
              <w:jc w:val="center"/>
              <w:rPr>
                <w:rFonts w:ascii="ＭＳ 明朝" w:hAnsi="ＭＳ 明朝"/>
                <w:color w:val="000000" w:themeColor="text1"/>
                <w:szCs w:val="21"/>
              </w:rPr>
            </w:pPr>
          </w:p>
          <w:p w14:paraId="560C6C58" w14:textId="77777777" w:rsidR="00A32354" w:rsidRPr="00541073" w:rsidRDefault="00A32354" w:rsidP="00352F08">
            <w:pPr>
              <w:jc w:val="center"/>
              <w:rPr>
                <w:rFonts w:ascii="ＭＳ 明朝" w:hAnsi="ＭＳ 明朝"/>
                <w:color w:val="000000" w:themeColor="text1"/>
                <w:szCs w:val="21"/>
              </w:rPr>
            </w:pPr>
          </w:p>
          <w:p w14:paraId="35A558D7" w14:textId="77777777" w:rsidR="00A32354" w:rsidRPr="00541073" w:rsidRDefault="00A32354" w:rsidP="00352F08">
            <w:pPr>
              <w:jc w:val="center"/>
              <w:rPr>
                <w:rFonts w:ascii="ＭＳ 明朝" w:hAnsi="ＭＳ 明朝"/>
                <w:color w:val="000000" w:themeColor="text1"/>
                <w:szCs w:val="21"/>
              </w:rPr>
            </w:pPr>
          </w:p>
          <w:p w14:paraId="234E0706" w14:textId="77777777" w:rsidR="00A32354" w:rsidRPr="00541073" w:rsidRDefault="00A32354" w:rsidP="00352F08">
            <w:pPr>
              <w:jc w:val="center"/>
              <w:rPr>
                <w:rFonts w:ascii="ＭＳ 明朝" w:hAnsi="ＭＳ 明朝"/>
                <w:color w:val="000000" w:themeColor="text1"/>
                <w:szCs w:val="21"/>
              </w:rPr>
            </w:pPr>
          </w:p>
          <w:p w14:paraId="03703FA2"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445E426" w14:textId="77777777" w:rsidR="00A32354" w:rsidRPr="00541073" w:rsidRDefault="00A32354" w:rsidP="00352F08">
            <w:pPr>
              <w:jc w:val="center"/>
              <w:rPr>
                <w:rFonts w:ascii="ＭＳ 明朝" w:hAnsi="ＭＳ 明朝"/>
                <w:color w:val="000000" w:themeColor="text1"/>
                <w:szCs w:val="21"/>
              </w:rPr>
            </w:pPr>
          </w:p>
          <w:p w14:paraId="084E456C" w14:textId="77777777" w:rsidR="00A32354" w:rsidRPr="00541073" w:rsidRDefault="00A32354" w:rsidP="00352F08">
            <w:pPr>
              <w:jc w:val="center"/>
              <w:rPr>
                <w:rFonts w:ascii="ＭＳ 明朝" w:hAnsi="ＭＳ 明朝"/>
                <w:color w:val="000000" w:themeColor="text1"/>
                <w:szCs w:val="21"/>
              </w:rPr>
            </w:pPr>
          </w:p>
          <w:p w14:paraId="3DC9FBE1" w14:textId="77777777" w:rsidR="00A32354" w:rsidRPr="00541073" w:rsidRDefault="00A32354" w:rsidP="00352F08">
            <w:pPr>
              <w:jc w:val="center"/>
              <w:rPr>
                <w:rFonts w:ascii="ＭＳ 明朝" w:hAnsi="ＭＳ 明朝"/>
                <w:color w:val="000000" w:themeColor="text1"/>
                <w:szCs w:val="21"/>
              </w:rPr>
            </w:pPr>
          </w:p>
          <w:p w14:paraId="08D0B0B2" w14:textId="77777777" w:rsidR="00A32354" w:rsidRPr="00541073" w:rsidRDefault="00A32354" w:rsidP="00352F08">
            <w:pPr>
              <w:jc w:val="center"/>
              <w:rPr>
                <w:rFonts w:ascii="ＭＳ 明朝" w:hAnsi="ＭＳ 明朝"/>
                <w:color w:val="000000" w:themeColor="text1"/>
                <w:szCs w:val="21"/>
              </w:rPr>
            </w:pPr>
          </w:p>
          <w:p w14:paraId="49175ADB" w14:textId="77777777" w:rsidR="00A32354" w:rsidRPr="00541073" w:rsidRDefault="00A32354" w:rsidP="00352F08">
            <w:pPr>
              <w:jc w:val="center"/>
              <w:rPr>
                <w:rFonts w:ascii="ＭＳ 明朝" w:hAnsi="ＭＳ 明朝"/>
                <w:color w:val="000000" w:themeColor="text1"/>
                <w:szCs w:val="21"/>
              </w:rPr>
            </w:pPr>
          </w:p>
          <w:p w14:paraId="20055442" w14:textId="77777777" w:rsidR="00A32354" w:rsidRPr="00541073" w:rsidRDefault="00A32354" w:rsidP="00352F08">
            <w:pPr>
              <w:jc w:val="center"/>
              <w:rPr>
                <w:rFonts w:ascii="ＭＳ 明朝" w:hAnsi="ＭＳ 明朝"/>
                <w:color w:val="000000" w:themeColor="text1"/>
                <w:szCs w:val="21"/>
              </w:rPr>
            </w:pPr>
          </w:p>
          <w:p w14:paraId="077E3382" w14:textId="77777777" w:rsidR="00A32354" w:rsidRPr="00541073" w:rsidRDefault="00A32354" w:rsidP="00352F08">
            <w:pPr>
              <w:jc w:val="center"/>
              <w:rPr>
                <w:rFonts w:ascii="ＭＳ 明朝" w:hAnsi="ＭＳ 明朝"/>
                <w:color w:val="000000" w:themeColor="text1"/>
                <w:szCs w:val="21"/>
              </w:rPr>
            </w:pPr>
          </w:p>
        </w:tc>
      </w:tr>
      <w:tr w:rsidR="00541073" w:rsidRPr="00541073" w14:paraId="65BAE827" w14:textId="77777777" w:rsidTr="00140B03">
        <w:tblPrEx>
          <w:tblCellMar>
            <w:left w:w="108" w:type="dxa"/>
            <w:right w:w="108" w:type="dxa"/>
          </w:tblCellMar>
          <w:tblLook w:val="01E0" w:firstRow="1" w:lastRow="1" w:firstColumn="1" w:lastColumn="1" w:noHBand="0" w:noVBand="0"/>
        </w:tblPrEx>
        <w:trPr>
          <w:trHeight w:val="418"/>
        </w:trPr>
        <w:tc>
          <w:tcPr>
            <w:tcW w:w="4151" w:type="dxa"/>
            <w:gridSpan w:val="2"/>
            <w:shd w:val="clear" w:color="auto" w:fill="auto"/>
            <w:vAlign w:val="center"/>
          </w:tcPr>
          <w:p w14:paraId="57F385DB"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チ</w:t>
            </w:r>
            <w:r w:rsidRPr="00541073">
              <w:rPr>
                <w:rFonts w:hint="eastAsia"/>
                <w:color w:val="000000" w:themeColor="text1"/>
                <w:sz w:val="22"/>
                <w:szCs w:val="22"/>
              </w:rPr>
              <w:t xml:space="preserve"> </w:t>
            </w:r>
            <w:r w:rsidRPr="00541073">
              <w:rPr>
                <w:rFonts w:hint="eastAsia"/>
                <w:color w:val="000000" w:themeColor="text1"/>
                <w:sz w:val="22"/>
                <w:szCs w:val="22"/>
              </w:rPr>
              <w:t>ェ</w:t>
            </w:r>
            <w:r w:rsidRPr="00541073">
              <w:rPr>
                <w:rFonts w:hint="eastAsia"/>
                <w:color w:val="000000" w:themeColor="text1"/>
                <w:sz w:val="22"/>
                <w:szCs w:val="22"/>
              </w:rPr>
              <w:t xml:space="preserve"> </w:t>
            </w:r>
            <w:r w:rsidRPr="00541073">
              <w:rPr>
                <w:rFonts w:hint="eastAsia"/>
                <w:color w:val="000000" w:themeColor="text1"/>
                <w:sz w:val="22"/>
                <w:szCs w:val="22"/>
              </w:rPr>
              <w:t>ッ</w:t>
            </w:r>
            <w:r w:rsidRPr="00541073">
              <w:rPr>
                <w:rFonts w:hint="eastAsia"/>
                <w:color w:val="000000" w:themeColor="text1"/>
                <w:sz w:val="22"/>
                <w:szCs w:val="22"/>
              </w:rPr>
              <w:t xml:space="preserve"> </w:t>
            </w:r>
            <w:r w:rsidRPr="00541073">
              <w:rPr>
                <w:rFonts w:hint="eastAsia"/>
                <w:color w:val="000000" w:themeColor="text1"/>
                <w:sz w:val="22"/>
                <w:szCs w:val="22"/>
              </w:rPr>
              <w:t>ク</w:t>
            </w:r>
            <w:r w:rsidRPr="00541073">
              <w:rPr>
                <w:rFonts w:hint="eastAsia"/>
                <w:color w:val="000000" w:themeColor="text1"/>
                <w:sz w:val="22"/>
                <w:szCs w:val="22"/>
              </w:rPr>
              <w:t xml:space="preserve"> </w:t>
            </w:r>
            <w:r w:rsidRPr="00541073">
              <w:rPr>
                <w:rFonts w:hint="eastAsia"/>
                <w:color w:val="000000" w:themeColor="text1"/>
                <w:sz w:val="22"/>
                <w:szCs w:val="22"/>
              </w:rPr>
              <w:t>ポ</w:t>
            </w:r>
            <w:r w:rsidRPr="00541073">
              <w:rPr>
                <w:rFonts w:hint="eastAsia"/>
                <w:color w:val="000000" w:themeColor="text1"/>
                <w:sz w:val="22"/>
                <w:szCs w:val="22"/>
              </w:rPr>
              <w:t xml:space="preserve"> </w:t>
            </w:r>
            <w:r w:rsidRPr="00541073">
              <w:rPr>
                <w:rFonts w:hint="eastAsia"/>
                <w:color w:val="000000" w:themeColor="text1"/>
                <w:sz w:val="22"/>
                <w:szCs w:val="22"/>
              </w:rPr>
              <w:t>イ</w:t>
            </w:r>
            <w:r w:rsidRPr="00541073">
              <w:rPr>
                <w:rFonts w:hint="eastAsia"/>
                <w:color w:val="000000" w:themeColor="text1"/>
                <w:sz w:val="22"/>
                <w:szCs w:val="22"/>
              </w:rPr>
              <w:t xml:space="preserve"> </w:t>
            </w:r>
            <w:r w:rsidRPr="00541073">
              <w:rPr>
                <w:rFonts w:hint="eastAsia"/>
                <w:color w:val="000000" w:themeColor="text1"/>
                <w:sz w:val="22"/>
                <w:szCs w:val="22"/>
              </w:rPr>
              <w:t>ン</w:t>
            </w:r>
            <w:r w:rsidRPr="00541073">
              <w:rPr>
                <w:rFonts w:hint="eastAsia"/>
                <w:color w:val="000000" w:themeColor="text1"/>
                <w:sz w:val="22"/>
                <w:szCs w:val="22"/>
              </w:rPr>
              <w:t xml:space="preserve"> </w:t>
            </w:r>
            <w:r w:rsidRPr="00541073">
              <w:rPr>
                <w:rFonts w:hint="eastAsia"/>
                <w:color w:val="000000" w:themeColor="text1"/>
                <w:sz w:val="22"/>
                <w:szCs w:val="22"/>
              </w:rPr>
              <w:t>ト</w:t>
            </w:r>
          </w:p>
        </w:tc>
        <w:tc>
          <w:tcPr>
            <w:tcW w:w="1649" w:type="dxa"/>
            <w:shd w:val="clear" w:color="auto" w:fill="auto"/>
            <w:vAlign w:val="center"/>
          </w:tcPr>
          <w:p w14:paraId="3462F5F4"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関</w:t>
            </w:r>
            <w:r w:rsidRPr="00541073">
              <w:rPr>
                <w:rFonts w:hint="eastAsia"/>
                <w:color w:val="000000" w:themeColor="text1"/>
                <w:sz w:val="22"/>
                <w:szCs w:val="22"/>
              </w:rPr>
              <w:t xml:space="preserve"> </w:t>
            </w:r>
            <w:r w:rsidRPr="00541073">
              <w:rPr>
                <w:rFonts w:hint="eastAsia"/>
                <w:color w:val="000000" w:themeColor="text1"/>
                <w:sz w:val="22"/>
                <w:szCs w:val="22"/>
              </w:rPr>
              <w:t>係</w:t>
            </w:r>
            <w:r w:rsidRPr="00541073">
              <w:rPr>
                <w:rFonts w:hint="eastAsia"/>
                <w:color w:val="000000" w:themeColor="text1"/>
                <w:sz w:val="22"/>
                <w:szCs w:val="22"/>
              </w:rPr>
              <w:t xml:space="preserve"> </w:t>
            </w:r>
            <w:r w:rsidRPr="00541073">
              <w:rPr>
                <w:rFonts w:hint="eastAsia"/>
                <w:color w:val="000000" w:themeColor="text1"/>
                <w:sz w:val="22"/>
                <w:szCs w:val="22"/>
              </w:rPr>
              <w:t>資</w:t>
            </w:r>
            <w:r w:rsidRPr="00541073">
              <w:rPr>
                <w:rFonts w:hint="eastAsia"/>
                <w:color w:val="000000" w:themeColor="text1"/>
                <w:sz w:val="22"/>
                <w:szCs w:val="22"/>
              </w:rPr>
              <w:t xml:space="preserve"> </w:t>
            </w:r>
            <w:r w:rsidRPr="00541073">
              <w:rPr>
                <w:rFonts w:hint="eastAsia"/>
                <w:color w:val="000000" w:themeColor="text1"/>
                <w:sz w:val="22"/>
                <w:szCs w:val="22"/>
              </w:rPr>
              <w:t>料</w:t>
            </w:r>
          </w:p>
        </w:tc>
        <w:tc>
          <w:tcPr>
            <w:tcW w:w="3130" w:type="dxa"/>
            <w:shd w:val="clear" w:color="auto" w:fill="auto"/>
            <w:vAlign w:val="center"/>
          </w:tcPr>
          <w:p w14:paraId="538271D9"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根　拠　法　令</w:t>
            </w:r>
          </w:p>
        </w:tc>
        <w:tc>
          <w:tcPr>
            <w:tcW w:w="1560" w:type="dxa"/>
            <w:shd w:val="clear" w:color="auto" w:fill="auto"/>
            <w:vAlign w:val="center"/>
          </w:tcPr>
          <w:p w14:paraId="4E56745D"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特記事項</w:t>
            </w:r>
          </w:p>
        </w:tc>
      </w:tr>
      <w:tr w:rsidR="00541073" w:rsidRPr="00541073" w14:paraId="36BCBB5D" w14:textId="77777777" w:rsidTr="00140B03">
        <w:tblPrEx>
          <w:tblCellMar>
            <w:left w:w="108" w:type="dxa"/>
            <w:right w:w="108" w:type="dxa"/>
          </w:tblCellMar>
          <w:tblLook w:val="01E0" w:firstRow="1" w:lastRow="1" w:firstColumn="1" w:lastColumn="1" w:noHBand="0" w:noVBand="0"/>
        </w:tblPrEx>
        <w:trPr>
          <w:trHeight w:val="14451"/>
        </w:trPr>
        <w:tc>
          <w:tcPr>
            <w:tcW w:w="4151" w:type="dxa"/>
            <w:gridSpan w:val="2"/>
            <w:shd w:val="clear" w:color="auto" w:fill="auto"/>
          </w:tcPr>
          <w:p w14:paraId="4E690E3D" w14:textId="77777777" w:rsidR="00A32354" w:rsidRPr="00541073" w:rsidRDefault="00A32354" w:rsidP="00352F08">
            <w:pPr>
              <w:rPr>
                <w:rFonts w:ascii="ＭＳ 明朝" w:hAnsi="ＭＳ 明朝"/>
                <w:color w:val="000000" w:themeColor="text1"/>
                <w:sz w:val="18"/>
                <w:szCs w:val="18"/>
              </w:rPr>
            </w:pPr>
          </w:p>
          <w:p w14:paraId="2F540D7B"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8C1AEA" w:rsidRPr="00541073">
              <w:rPr>
                <w:rFonts w:ascii="ＭＳ 明朝" w:hAnsi="ＭＳ 明朝" w:hint="eastAsia"/>
                <w:color w:val="000000" w:themeColor="text1"/>
                <w:sz w:val="18"/>
                <w:szCs w:val="18"/>
              </w:rPr>
              <w:t>給与に関する規程</w:t>
            </w:r>
            <w:r w:rsidRPr="00541073">
              <w:rPr>
                <w:rFonts w:ascii="ＭＳ 明朝" w:hAnsi="ＭＳ 明朝" w:hint="eastAsia"/>
                <w:color w:val="000000" w:themeColor="text1"/>
                <w:sz w:val="18"/>
                <w:szCs w:val="18"/>
              </w:rPr>
              <w:t>は就業規則の一部であり、</w:t>
            </w:r>
            <w:r w:rsidR="008C1AEA" w:rsidRPr="00541073">
              <w:rPr>
                <w:rFonts w:ascii="ＭＳ 明朝" w:hAnsi="ＭＳ 明朝" w:hint="eastAsia"/>
                <w:color w:val="000000" w:themeColor="text1"/>
                <w:sz w:val="18"/>
                <w:szCs w:val="18"/>
              </w:rPr>
              <w:t>給与に関する規程</w:t>
            </w:r>
            <w:r w:rsidRPr="00541073">
              <w:rPr>
                <w:rFonts w:ascii="ＭＳ 明朝" w:hAnsi="ＭＳ 明朝" w:hint="eastAsia"/>
                <w:color w:val="000000" w:themeColor="text1"/>
                <w:sz w:val="18"/>
                <w:szCs w:val="18"/>
              </w:rPr>
              <w:t>を別に定める場合及び</w:t>
            </w:r>
            <w:r w:rsidR="008C1AEA" w:rsidRPr="00541073">
              <w:rPr>
                <w:rFonts w:ascii="ＭＳ 明朝" w:hAnsi="ＭＳ 明朝" w:hint="eastAsia"/>
                <w:color w:val="000000" w:themeColor="text1"/>
                <w:sz w:val="18"/>
                <w:szCs w:val="18"/>
              </w:rPr>
              <w:t>給与に関する規程</w:t>
            </w:r>
            <w:r w:rsidRPr="00541073">
              <w:rPr>
                <w:rFonts w:ascii="ＭＳ 明朝" w:hAnsi="ＭＳ 明朝" w:hint="eastAsia"/>
                <w:color w:val="000000" w:themeColor="text1"/>
                <w:sz w:val="18"/>
                <w:szCs w:val="18"/>
              </w:rPr>
              <w:t>の一部を改正する場合であっても届出の義務がある。</w:t>
            </w:r>
          </w:p>
          <w:p w14:paraId="469600EC"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○非常勤（臨時）職員についても、就業規則を定めておく必要がある。</w:t>
            </w:r>
          </w:p>
          <w:p w14:paraId="03AE4464"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○労働者には、パートタイム労働者等も含み、正規職員と併せて10人以上いると、就業規則を作成する必要がある。</w:t>
            </w:r>
          </w:p>
          <w:p w14:paraId="4F825DF5" w14:textId="77777777" w:rsidR="00473090" w:rsidRPr="00541073" w:rsidRDefault="00473090" w:rsidP="00352F08">
            <w:pPr>
              <w:ind w:left="167" w:hangingChars="100" w:hanging="167"/>
              <w:rPr>
                <w:rFonts w:ascii="ＭＳ 明朝" w:hAnsi="ＭＳ 明朝"/>
                <w:color w:val="000000" w:themeColor="text1"/>
                <w:sz w:val="18"/>
                <w:szCs w:val="18"/>
              </w:rPr>
            </w:pPr>
          </w:p>
          <w:p w14:paraId="575B7198" w14:textId="77777777" w:rsidR="00473090" w:rsidRPr="00541073" w:rsidRDefault="00473090" w:rsidP="00352F08">
            <w:pPr>
              <w:ind w:left="167" w:hangingChars="100" w:hanging="167"/>
              <w:rPr>
                <w:rFonts w:ascii="ＭＳ 明朝" w:hAnsi="ＭＳ 明朝"/>
                <w:color w:val="000000" w:themeColor="text1"/>
                <w:sz w:val="18"/>
                <w:szCs w:val="18"/>
              </w:rPr>
            </w:pPr>
          </w:p>
          <w:p w14:paraId="6A21BC24" w14:textId="77777777" w:rsidR="00473090" w:rsidRPr="00541073" w:rsidRDefault="00473090" w:rsidP="00473090">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○変更について、労働者の過半数を代表する者の意見を徴し、労働基準監督署への届出の際に、その意見を記した書面を添付する必要がある。</w:t>
            </w:r>
          </w:p>
          <w:p w14:paraId="2B3BAECF" w14:textId="77777777" w:rsidR="00A32354" w:rsidRPr="00541073" w:rsidRDefault="0063456C"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〇過半数代表者は、</w:t>
            </w:r>
            <w:r w:rsidR="008D7EAC" w:rsidRPr="00541073">
              <w:rPr>
                <w:rFonts w:ascii="ＭＳ 明朝" w:hAnsi="ＭＳ 明朝" w:hint="eastAsia"/>
                <w:color w:val="000000" w:themeColor="text1"/>
                <w:sz w:val="18"/>
                <w:szCs w:val="18"/>
              </w:rPr>
              <w:t>管理監督の地位になく、</w:t>
            </w:r>
            <w:r w:rsidRPr="00541073">
              <w:rPr>
                <w:rFonts w:ascii="ＭＳ 明朝" w:hAnsi="ＭＳ 明朝" w:hint="eastAsia"/>
                <w:color w:val="000000" w:themeColor="text1"/>
                <w:sz w:val="18"/>
                <w:szCs w:val="18"/>
              </w:rPr>
              <w:t>投票、挙手等の方法により選任された者で、使用者の意向に基づいて選出された者でないことに留意しなければならない。</w:t>
            </w:r>
          </w:p>
          <w:p w14:paraId="2BAE0D19"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○職員の権利・義務の明確化、規則の適正な執行の確保のため、常時事務所内の見やすい場所に掲示し、</w:t>
            </w:r>
            <w:r w:rsidR="008F1FB8" w:rsidRPr="00541073">
              <w:rPr>
                <w:rFonts w:ascii="ＭＳ 明朝" w:hAnsi="ＭＳ 明朝" w:hint="eastAsia"/>
                <w:color w:val="000000" w:themeColor="text1"/>
                <w:sz w:val="18"/>
                <w:szCs w:val="18"/>
              </w:rPr>
              <w:t>又は備え付けること。</w:t>
            </w:r>
          </w:p>
          <w:p w14:paraId="4F394003" w14:textId="77777777" w:rsidR="00A32354" w:rsidRPr="00541073" w:rsidRDefault="00A32354" w:rsidP="00352F08">
            <w:pPr>
              <w:ind w:left="167" w:hangingChars="100" w:hanging="167"/>
              <w:rPr>
                <w:rFonts w:ascii="ＭＳ 明朝" w:hAnsi="ＭＳ 明朝"/>
                <w:color w:val="000000" w:themeColor="text1"/>
                <w:sz w:val="18"/>
                <w:szCs w:val="18"/>
              </w:rPr>
            </w:pPr>
          </w:p>
          <w:p w14:paraId="62599B50" w14:textId="77777777" w:rsidR="00A32354" w:rsidRPr="00541073" w:rsidRDefault="00A32354" w:rsidP="00352F08">
            <w:pPr>
              <w:ind w:left="167" w:hangingChars="100" w:hanging="167"/>
              <w:rPr>
                <w:rFonts w:ascii="ＭＳ 明朝" w:hAnsi="ＭＳ 明朝"/>
                <w:color w:val="000000" w:themeColor="text1"/>
                <w:sz w:val="18"/>
                <w:szCs w:val="18"/>
              </w:rPr>
            </w:pPr>
          </w:p>
          <w:p w14:paraId="22A83F4E" w14:textId="77777777" w:rsidR="00A32354" w:rsidRPr="00541073" w:rsidRDefault="00A32354" w:rsidP="00352F08">
            <w:pPr>
              <w:ind w:left="167" w:hangingChars="100" w:hanging="167"/>
              <w:rPr>
                <w:rFonts w:ascii="ＭＳ 明朝" w:hAnsi="ＭＳ 明朝"/>
                <w:color w:val="000000" w:themeColor="text1"/>
                <w:sz w:val="18"/>
                <w:szCs w:val="18"/>
              </w:rPr>
            </w:pPr>
          </w:p>
          <w:p w14:paraId="2B9154C0" w14:textId="77777777" w:rsidR="00A32354" w:rsidRPr="00541073" w:rsidRDefault="00A32354" w:rsidP="00352F08">
            <w:pPr>
              <w:ind w:left="167" w:hangingChars="100" w:hanging="167"/>
              <w:rPr>
                <w:rFonts w:ascii="ＭＳ 明朝" w:hAnsi="ＭＳ 明朝"/>
                <w:color w:val="000000" w:themeColor="text1"/>
                <w:sz w:val="18"/>
                <w:szCs w:val="18"/>
              </w:rPr>
            </w:pPr>
          </w:p>
          <w:p w14:paraId="016D132F" w14:textId="77777777" w:rsidR="00A32354" w:rsidRPr="00541073" w:rsidRDefault="00A32354" w:rsidP="00352F08">
            <w:pPr>
              <w:ind w:left="167" w:hangingChars="100" w:hanging="167"/>
              <w:rPr>
                <w:rFonts w:ascii="ＭＳ 明朝" w:hAnsi="ＭＳ 明朝"/>
                <w:color w:val="000000" w:themeColor="text1"/>
                <w:sz w:val="18"/>
                <w:szCs w:val="18"/>
              </w:rPr>
            </w:pPr>
          </w:p>
          <w:p w14:paraId="5085A5D9" w14:textId="77777777" w:rsidR="00A32354" w:rsidRPr="00541073" w:rsidRDefault="00A32354" w:rsidP="00352F08">
            <w:pPr>
              <w:ind w:left="167" w:hangingChars="100" w:hanging="167"/>
              <w:rPr>
                <w:rFonts w:ascii="ＭＳ 明朝" w:hAnsi="ＭＳ 明朝"/>
                <w:color w:val="000000" w:themeColor="text1"/>
                <w:sz w:val="18"/>
                <w:szCs w:val="18"/>
              </w:rPr>
            </w:pPr>
          </w:p>
          <w:p w14:paraId="32386361" w14:textId="77777777" w:rsidR="00A32354" w:rsidRPr="00541073" w:rsidRDefault="00A32354" w:rsidP="00352F08">
            <w:pPr>
              <w:ind w:left="167" w:hangingChars="100" w:hanging="167"/>
              <w:rPr>
                <w:rFonts w:ascii="ＭＳ 明朝" w:hAnsi="ＭＳ 明朝"/>
                <w:color w:val="000000" w:themeColor="text1"/>
                <w:sz w:val="18"/>
                <w:szCs w:val="18"/>
              </w:rPr>
            </w:pPr>
          </w:p>
          <w:p w14:paraId="3849549C" w14:textId="77777777" w:rsidR="00A32354" w:rsidRPr="00541073" w:rsidRDefault="00A32354" w:rsidP="00352F08">
            <w:pPr>
              <w:ind w:left="167" w:hangingChars="100" w:hanging="167"/>
              <w:rPr>
                <w:rFonts w:ascii="ＭＳ 明朝" w:hAnsi="ＭＳ 明朝"/>
                <w:color w:val="000000" w:themeColor="text1"/>
                <w:sz w:val="18"/>
                <w:szCs w:val="18"/>
              </w:rPr>
            </w:pPr>
          </w:p>
          <w:p w14:paraId="703FAC60"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○職員の人事発令に際し、発令事項、職種、配置先、給料等を明記すること。</w:t>
            </w:r>
          </w:p>
          <w:p w14:paraId="55C4D88F"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○施設長の任免、その他重要な人事を除く一般職員の任免は、理事長の専決事項であるが、理事会に報告すること。</w:t>
            </w:r>
          </w:p>
          <w:p w14:paraId="7BB4BF2F"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○解雇の場合は、理事会審議が適当であること。</w:t>
            </w:r>
          </w:p>
          <w:p w14:paraId="60177B16"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○採用しようとする者について、必要と認める場合に、能力･勤務態度･健康状態などを見るために定める一定期間のこと。（概ね3</w:t>
            </w:r>
            <w:r w:rsidR="008C223F" w:rsidRPr="00541073">
              <w:rPr>
                <w:rFonts w:ascii="ＭＳ 明朝" w:hAnsi="ＭＳ 明朝" w:hint="eastAsia"/>
                <w:color w:val="000000" w:themeColor="text1"/>
                <w:sz w:val="18"/>
                <w:szCs w:val="18"/>
              </w:rPr>
              <w:t>か</w:t>
            </w:r>
            <w:r w:rsidRPr="00541073">
              <w:rPr>
                <w:rFonts w:ascii="ＭＳ 明朝" w:hAnsi="ＭＳ 明朝" w:hint="eastAsia"/>
                <w:color w:val="000000" w:themeColor="text1"/>
                <w:sz w:val="18"/>
                <w:szCs w:val="18"/>
              </w:rPr>
              <w:t>月以内程度）</w:t>
            </w:r>
          </w:p>
          <w:p w14:paraId="7FD9F57F"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○試用期間であっても、</w:t>
            </w:r>
            <w:r w:rsidR="008C1AEA" w:rsidRPr="00541073">
              <w:rPr>
                <w:rFonts w:ascii="ＭＳ 明朝" w:hAnsi="ＭＳ 明朝" w:hint="eastAsia"/>
                <w:color w:val="000000" w:themeColor="text1"/>
                <w:sz w:val="18"/>
                <w:szCs w:val="18"/>
              </w:rPr>
              <w:t>給与に関する規程</w:t>
            </w:r>
            <w:r w:rsidRPr="00541073">
              <w:rPr>
                <w:rFonts w:ascii="ＭＳ 明朝" w:hAnsi="ＭＳ 明朝" w:hint="eastAsia"/>
                <w:color w:val="000000" w:themeColor="text1"/>
                <w:sz w:val="18"/>
                <w:szCs w:val="18"/>
              </w:rPr>
              <w:t>に基づいた初任給格付けを行うこと。</w:t>
            </w:r>
          </w:p>
          <w:p w14:paraId="67AC08AA" w14:textId="77777777" w:rsidR="00A32354" w:rsidRPr="00541073" w:rsidRDefault="00473090"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〇守秘義務について就業規則に規定し、誓約書の徴取、職員研修などの措置を講じること。</w:t>
            </w:r>
          </w:p>
          <w:p w14:paraId="4DD54197"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○正当な理由がある場合の例</w:t>
            </w:r>
          </w:p>
          <w:p w14:paraId="094223E9"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tc>
        <w:tc>
          <w:tcPr>
            <w:tcW w:w="1649" w:type="dxa"/>
            <w:shd w:val="clear" w:color="auto" w:fill="auto"/>
          </w:tcPr>
          <w:p w14:paraId="49686441" w14:textId="77777777" w:rsidR="00A32354" w:rsidRPr="00541073" w:rsidRDefault="00A32354" w:rsidP="00352F08">
            <w:pPr>
              <w:rPr>
                <w:rFonts w:ascii="ＭＳ 明朝" w:hAnsi="ＭＳ 明朝"/>
                <w:color w:val="000000" w:themeColor="text1"/>
                <w:sz w:val="18"/>
                <w:szCs w:val="18"/>
              </w:rPr>
            </w:pPr>
          </w:p>
          <w:p w14:paraId="44DAFDCF"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□就業規則</w:t>
            </w:r>
          </w:p>
          <w:p w14:paraId="2047D321" w14:textId="77777777" w:rsidR="008C223F"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8C1AEA" w:rsidRPr="00541073">
              <w:rPr>
                <w:rFonts w:ascii="ＭＳ 明朝" w:hAnsi="ＭＳ 明朝" w:hint="eastAsia"/>
                <w:color w:val="000000" w:themeColor="text1"/>
                <w:sz w:val="18"/>
                <w:szCs w:val="18"/>
              </w:rPr>
              <w:t>給与に関する規</w:t>
            </w:r>
          </w:p>
          <w:p w14:paraId="7E7B6629" w14:textId="77777777" w:rsidR="00A32354" w:rsidRPr="00541073" w:rsidRDefault="008C223F"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w:t>
            </w:r>
            <w:r w:rsidR="008C1AEA" w:rsidRPr="00541073">
              <w:rPr>
                <w:rFonts w:ascii="ＭＳ 明朝" w:hAnsi="ＭＳ 明朝" w:hint="eastAsia"/>
                <w:color w:val="000000" w:themeColor="text1"/>
                <w:sz w:val="18"/>
                <w:szCs w:val="18"/>
              </w:rPr>
              <w:t>程</w:t>
            </w:r>
          </w:p>
          <w:p w14:paraId="5F0B368B"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□旅費規程</w:t>
            </w:r>
          </w:p>
          <w:p w14:paraId="4C3851E1"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□諸規程</w:t>
            </w:r>
          </w:p>
          <w:p w14:paraId="27AA0759"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□就業規則（変更）届</w:t>
            </w:r>
          </w:p>
          <w:p w14:paraId="40E8964E" w14:textId="77777777" w:rsidR="00A32354" w:rsidRPr="00541073" w:rsidRDefault="00A32354" w:rsidP="00352F08">
            <w:pPr>
              <w:rPr>
                <w:rFonts w:ascii="ＭＳ 明朝" w:hAnsi="ＭＳ 明朝"/>
                <w:color w:val="000000" w:themeColor="text1"/>
                <w:sz w:val="18"/>
                <w:szCs w:val="18"/>
              </w:rPr>
            </w:pPr>
          </w:p>
          <w:p w14:paraId="35DB1849" w14:textId="77777777" w:rsidR="00A32354" w:rsidRPr="00541073" w:rsidRDefault="00A32354" w:rsidP="00352F08">
            <w:pPr>
              <w:rPr>
                <w:rFonts w:ascii="ＭＳ 明朝" w:hAnsi="ＭＳ 明朝"/>
                <w:color w:val="000000" w:themeColor="text1"/>
                <w:sz w:val="18"/>
                <w:szCs w:val="18"/>
              </w:rPr>
            </w:pPr>
          </w:p>
          <w:p w14:paraId="313F7C37" w14:textId="77777777" w:rsidR="00A32354" w:rsidRPr="00541073" w:rsidRDefault="00A32354" w:rsidP="00352F08">
            <w:pPr>
              <w:rPr>
                <w:rFonts w:ascii="ＭＳ 明朝" w:hAnsi="ＭＳ 明朝"/>
                <w:color w:val="000000" w:themeColor="text1"/>
                <w:sz w:val="18"/>
                <w:szCs w:val="18"/>
              </w:rPr>
            </w:pPr>
          </w:p>
          <w:p w14:paraId="6B8D1FB2" w14:textId="77777777" w:rsidR="00A32354" w:rsidRPr="00541073" w:rsidRDefault="00A32354" w:rsidP="00352F08">
            <w:pPr>
              <w:rPr>
                <w:rFonts w:ascii="ＭＳ 明朝" w:hAnsi="ＭＳ 明朝"/>
                <w:color w:val="000000" w:themeColor="text1"/>
                <w:sz w:val="18"/>
                <w:szCs w:val="18"/>
              </w:rPr>
            </w:pPr>
          </w:p>
          <w:p w14:paraId="2005E813"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□就業規則・意見書</w:t>
            </w:r>
          </w:p>
          <w:p w14:paraId="1DA4F6D9" w14:textId="77777777" w:rsidR="00A32354" w:rsidRPr="00541073" w:rsidRDefault="00A32354" w:rsidP="00352F08">
            <w:pPr>
              <w:rPr>
                <w:rFonts w:ascii="ＭＳ 明朝" w:hAnsi="ＭＳ 明朝"/>
                <w:color w:val="000000" w:themeColor="text1"/>
                <w:sz w:val="18"/>
                <w:szCs w:val="18"/>
              </w:rPr>
            </w:pPr>
          </w:p>
          <w:p w14:paraId="5C9EA36B" w14:textId="77777777" w:rsidR="00A32354" w:rsidRPr="00541073" w:rsidRDefault="00A32354" w:rsidP="00352F08">
            <w:pPr>
              <w:rPr>
                <w:rFonts w:ascii="ＭＳ 明朝" w:hAnsi="ＭＳ 明朝"/>
                <w:color w:val="000000" w:themeColor="text1"/>
                <w:sz w:val="18"/>
                <w:szCs w:val="18"/>
              </w:rPr>
            </w:pPr>
          </w:p>
          <w:p w14:paraId="4CF02FBD" w14:textId="77777777" w:rsidR="00A32354" w:rsidRPr="00541073" w:rsidRDefault="00A32354" w:rsidP="00352F08">
            <w:pPr>
              <w:rPr>
                <w:rFonts w:ascii="ＭＳ 明朝" w:hAnsi="ＭＳ 明朝"/>
                <w:color w:val="000000" w:themeColor="text1"/>
                <w:sz w:val="18"/>
                <w:szCs w:val="18"/>
              </w:rPr>
            </w:pPr>
          </w:p>
          <w:p w14:paraId="356446C5" w14:textId="77777777" w:rsidR="00A32354" w:rsidRPr="00541073" w:rsidRDefault="00A32354" w:rsidP="00352F08">
            <w:pPr>
              <w:rPr>
                <w:rFonts w:ascii="ＭＳ 明朝" w:hAnsi="ＭＳ 明朝"/>
                <w:color w:val="000000" w:themeColor="text1"/>
                <w:sz w:val="18"/>
                <w:szCs w:val="18"/>
              </w:rPr>
            </w:pPr>
          </w:p>
          <w:p w14:paraId="62FBB6A0" w14:textId="77777777" w:rsidR="00A32354" w:rsidRPr="00541073" w:rsidRDefault="00A32354" w:rsidP="00352F08">
            <w:pPr>
              <w:rPr>
                <w:rFonts w:ascii="ＭＳ 明朝" w:hAnsi="ＭＳ 明朝"/>
                <w:color w:val="000000" w:themeColor="text1"/>
                <w:sz w:val="18"/>
                <w:szCs w:val="18"/>
              </w:rPr>
            </w:pPr>
          </w:p>
          <w:p w14:paraId="6D9A07C4" w14:textId="77777777" w:rsidR="00A32354" w:rsidRPr="00541073" w:rsidRDefault="00A32354" w:rsidP="00352F08">
            <w:pPr>
              <w:rPr>
                <w:rFonts w:ascii="ＭＳ 明朝" w:hAnsi="ＭＳ 明朝"/>
                <w:color w:val="000000" w:themeColor="text1"/>
                <w:sz w:val="18"/>
                <w:szCs w:val="18"/>
              </w:rPr>
            </w:pPr>
          </w:p>
          <w:p w14:paraId="4928DCC5" w14:textId="77777777" w:rsidR="00A32354" w:rsidRPr="00541073" w:rsidRDefault="00A32354" w:rsidP="00352F08">
            <w:pPr>
              <w:rPr>
                <w:rFonts w:ascii="ＭＳ 明朝" w:hAnsi="ＭＳ 明朝"/>
                <w:color w:val="000000" w:themeColor="text1"/>
                <w:sz w:val="18"/>
                <w:szCs w:val="18"/>
              </w:rPr>
            </w:pPr>
          </w:p>
          <w:p w14:paraId="3FAA4111" w14:textId="77777777" w:rsidR="00A32354" w:rsidRPr="00541073" w:rsidRDefault="00A32354" w:rsidP="00352F08">
            <w:pPr>
              <w:rPr>
                <w:rFonts w:ascii="ＭＳ 明朝" w:hAnsi="ＭＳ 明朝"/>
                <w:color w:val="000000" w:themeColor="text1"/>
                <w:sz w:val="18"/>
                <w:szCs w:val="18"/>
              </w:rPr>
            </w:pPr>
          </w:p>
          <w:p w14:paraId="018EF84E" w14:textId="77777777" w:rsidR="00A32354" w:rsidRPr="00541073" w:rsidRDefault="00A32354" w:rsidP="00352F08">
            <w:pPr>
              <w:rPr>
                <w:rFonts w:ascii="ＭＳ 明朝" w:hAnsi="ＭＳ 明朝"/>
                <w:color w:val="000000" w:themeColor="text1"/>
                <w:sz w:val="18"/>
                <w:szCs w:val="18"/>
              </w:rPr>
            </w:pPr>
          </w:p>
          <w:p w14:paraId="64D8749E"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□採用伺</w:t>
            </w:r>
          </w:p>
          <w:p w14:paraId="5EFEB8A6"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□雇用契約書・労働条件通知書</w:t>
            </w:r>
          </w:p>
          <w:p w14:paraId="6CFEA925"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□辞令・辞令原簿</w:t>
            </w:r>
          </w:p>
          <w:p w14:paraId="00ABDF6A"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□理事会議事録</w:t>
            </w:r>
          </w:p>
          <w:p w14:paraId="5CA6996F"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□退職届等</w:t>
            </w:r>
          </w:p>
          <w:p w14:paraId="7E590C71" w14:textId="77777777" w:rsidR="00A32354" w:rsidRPr="00541073" w:rsidRDefault="00A32354" w:rsidP="00352F08">
            <w:pPr>
              <w:rPr>
                <w:rFonts w:ascii="ＭＳ 明朝" w:hAnsi="ＭＳ 明朝"/>
                <w:color w:val="000000" w:themeColor="text1"/>
                <w:sz w:val="18"/>
                <w:szCs w:val="18"/>
              </w:rPr>
            </w:pPr>
          </w:p>
          <w:p w14:paraId="393F3D8B" w14:textId="77777777" w:rsidR="00A32354" w:rsidRPr="00541073" w:rsidRDefault="00A32354" w:rsidP="00352F08">
            <w:pPr>
              <w:rPr>
                <w:rFonts w:ascii="ＭＳ 明朝" w:hAnsi="ＭＳ 明朝"/>
                <w:color w:val="000000" w:themeColor="text1"/>
                <w:sz w:val="18"/>
                <w:szCs w:val="18"/>
              </w:rPr>
            </w:pPr>
          </w:p>
          <w:p w14:paraId="4A28C5F4" w14:textId="77777777" w:rsidR="00A32354" w:rsidRPr="00541073" w:rsidRDefault="00A32354" w:rsidP="00352F08">
            <w:pPr>
              <w:rPr>
                <w:rFonts w:ascii="ＭＳ 明朝" w:hAnsi="ＭＳ 明朝"/>
                <w:color w:val="000000" w:themeColor="text1"/>
                <w:sz w:val="18"/>
                <w:szCs w:val="18"/>
              </w:rPr>
            </w:pPr>
          </w:p>
          <w:p w14:paraId="193EEDEC" w14:textId="77777777" w:rsidR="00A32354" w:rsidRPr="00541073" w:rsidRDefault="00A32354" w:rsidP="00352F08">
            <w:pPr>
              <w:rPr>
                <w:rFonts w:ascii="ＭＳ 明朝" w:hAnsi="ＭＳ 明朝"/>
                <w:color w:val="000000" w:themeColor="text1"/>
                <w:sz w:val="18"/>
                <w:szCs w:val="18"/>
              </w:rPr>
            </w:pPr>
          </w:p>
          <w:p w14:paraId="1E3A26C4" w14:textId="77777777" w:rsidR="00A32354" w:rsidRPr="00541073" w:rsidRDefault="00A32354" w:rsidP="00352F08">
            <w:pPr>
              <w:rPr>
                <w:rFonts w:ascii="ＭＳ 明朝" w:hAnsi="ＭＳ 明朝"/>
                <w:color w:val="000000" w:themeColor="text1"/>
                <w:sz w:val="18"/>
                <w:szCs w:val="18"/>
              </w:rPr>
            </w:pPr>
          </w:p>
          <w:p w14:paraId="37EDF13D" w14:textId="77777777" w:rsidR="00A32354" w:rsidRPr="00541073" w:rsidRDefault="00A32354" w:rsidP="00352F08">
            <w:pPr>
              <w:rPr>
                <w:rFonts w:ascii="ＭＳ 明朝" w:hAnsi="ＭＳ 明朝"/>
                <w:color w:val="000000" w:themeColor="text1"/>
                <w:sz w:val="18"/>
                <w:szCs w:val="18"/>
              </w:rPr>
            </w:pPr>
          </w:p>
          <w:p w14:paraId="3E4C884D" w14:textId="77777777" w:rsidR="00A32354" w:rsidRPr="00541073" w:rsidRDefault="00A32354" w:rsidP="00352F08">
            <w:pPr>
              <w:rPr>
                <w:rFonts w:ascii="ＭＳ 明朝" w:hAnsi="ＭＳ 明朝"/>
                <w:color w:val="000000" w:themeColor="text1"/>
                <w:sz w:val="18"/>
                <w:szCs w:val="18"/>
              </w:rPr>
            </w:pPr>
          </w:p>
          <w:p w14:paraId="1915D555" w14:textId="77777777" w:rsidR="00A32354" w:rsidRPr="00541073" w:rsidRDefault="00A32354" w:rsidP="00352F08">
            <w:pPr>
              <w:rPr>
                <w:rFonts w:ascii="ＭＳ 明朝" w:hAnsi="ＭＳ 明朝"/>
                <w:color w:val="000000" w:themeColor="text1"/>
                <w:sz w:val="18"/>
                <w:szCs w:val="18"/>
              </w:rPr>
            </w:pPr>
          </w:p>
          <w:p w14:paraId="75A5CBCF" w14:textId="77777777" w:rsidR="00A32354" w:rsidRPr="00541073" w:rsidRDefault="00A32354" w:rsidP="00352F08">
            <w:pPr>
              <w:rPr>
                <w:rFonts w:ascii="ＭＳ 明朝" w:hAnsi="ＭＳ 明朝"/>
                <w:color w:val="000000" w:themeColor="text1"/>
                <w:sz w:val="18"/>
                <w:szCs w:val="18"/>
              </w:rPr>
            </w:pPr>
          </w:p>
          <w:p w14:paraId="7488AB4C" w14:textId="77777777" w:rsidR="00A32354" w:rsidRPr="00541073" w:rsidRDefault="00A32354" w:rsidP="00352F08">
            <w:pPr>
              <w:rPr>
                <w:rFonts w:ascii="ＭＳ 明朝" w:hAnsi="ＭＳ 明朝"/>
                <w:color w:val="000000" w:themeColor="text1"/>
                <w:sz w:val="18"/>
                <w:szCs w:val="18"/>
              </w:rPr>
            </w:pPr>
          </w:p>
          <w:p w14:paraId="3A20806A" w14:textId="77777777" w:rsidR="00CD5CB2" w:rsidRPr="00541073" w:rsidRDefault="00CD5CB2" w:rsidP="00352F08">
            <w:pPr>
              <w:rPr>
                <w:rFonts w:ascii="ＭＳ 明朝" w:hAnsi="ＭＳ 明朝"/>
                <w:color w:val="000000" w:themeColor="text1"/>
                <w:sz w:val="18"/>
                <w:szCs w:val="18"/>
              </w:rPr>
            </w:pPr>
          </w:p>
          <w:p w14:paraId="0BEB3B74" w14:textId="77777777" w:rsidR="00A32354" w:rsidRPr="00541073" w:rsidRDefault="00A32354" w:rsidP="00352F08">
            <w:pPr>
              <w:rPr>
                <w:rFonts w:ascii="ＭＳ 明朝" w:hAnsi="ＭＳ 明朝"/>
                <w:color w:val="000000" w:themeColor="text1"/>
                <w:sz w:val="18"/>
                <w:szCs w:val="18"/>
              </w:rPr>
            </w:pPr>
          </w:p>
          <w:p w14:paraId="5A54758E" w14:textId="77777777" w:rsidR="00A32354" w:rsidRPr="00541073" w:rsidRDefault="00A32354" w:rsidP="00352F08">
            <w:pPr>
              <w:rPr>
                <w:rFonts w:ascii="ＭＳ 明朝" w:hAnsi="ＭＳ 明朝"/>
                <w:color w:val="000000" w:themeColor="text1"/>
                <w:sz w:val="18"/>
                <w:szCs w:val="18"/>
              </w:rPr>
            </w:pPr>
          </w:p>
          <w:p w14:paraId="752EAD10"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□就業規則</w:t>
            </w:r>
          </w:p>
          <w:p w14:paraId="1AB22EE8"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□誓約書</w:t>
            </w:r>
          </w:p>
          <w:p w14:paraId="40BE49EE" w14:textId="77777777" w:rsidR="00473090" w:rsidRPr="00541073" w:rsidRDefault="00473090"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□研修記録</w:t>
            </w:r>
          </w:p>
        </w:tc>
        <w:tc>
          <w:tcPr>
            <w:tcW w:w="3130" w:type="dxa"/>
            <w:shd w:val="clear" w:color="auto" w:fill="auto"/>
          </w:tcPr>
          <w:p w14:paraId="5F270C85" w14:textId="77777777" w:rsidR="00A32354" w:rsidRPr="00541073" w:rsidRDefault="00A32354" w:rsidP="00352F08">
            <w:pPr>
              <w:rPr>
                <w:rFonts w:ascii="ＭＳ 明朝" w:hAnsi="ＭＳ 明朝"/>
                <w:color w:val="000000" w:themeColor="text1"/>
                <w:sz w:val="18"/>
                <w:szCs w:val="18"/>
              </w:rPr>
            </w:pPr>
          </w:p>
          <w:p w14:paraId="78183B15"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◎労働基準法第89条</w:t>
            </w:r>
          </w:p>
          <w:p w14:paraId="5E71A59D" w14:textId="6183FEDD" w:rsidR="00E0730D" w:rsidRPr="000B5C3A" w:rsidRDefault="00CE0639" w:rsidP="00352F08">
            <w:pPr>
              <w:rPr>
                <w:rFonts w:ascii="ＭＳ 明朝" w:hAnsi="ＭＳ 明朝"/>
                <w:sz w:val="18"/>
                <w:szCs w:val="18"/>
              </w:rPr>
            </w:pPr>
            <w:r w:rsidRPr="00541073">
              <w:rPr>
                <w:rFonts w:ascii="ＭＳ 明朝" w:hAnsi="ＭＳ 明朝" w:hint="eastAsia"/>
                <w:color w:val="000000" w:themeColor="text1"/>
                <w:sz w:val="18"/>
                <w:szCs w:val="18"/>
              </w:rPr>
              <w:t>◎</w:t>
            </w:r>
            <w:r w:rsidRPr="000B5C3A">
              <w:rPr>
                <w:rFonts w:ascii="ＭＳ 明朝" w:hAnsi="ＭＳ 明朝" w:hint="eastAsia"/>
                <w:sz w:val="18"/>
                <w:szCs w:val="18"/>
              </w:rPr>
              <w:t>経理等取扱通知</w:t>
            </w:r>
            <w:r w:rsidR="000B5C3A" w:rsidRPr="000B5C3A">
              <w:rPr>
                <w:rFonts w:ascii="ＭＳ 明朝" w:hAnsi="ＭＳ 明朝" w:hint="eastAsia"/>
                <w:sz w:val="18"/>
                <w:szCs w:val="18"/>
              </w:rPr>
              <w:t>3-(1)</w:t>
            </w:r>
          </w:p>
          <w:p w14:paraId="057D0AD4" w14:textId="77777777" w:rsidR="00A32354" w:rsidRPr="00541073" w:rsidRDefault="00A32354" w:rsidP="00352F08">
            <w:pPr>
              <w:rPr>
                <w:rFonts w:ascii="ＭＳ 明朝" w:hAnsi="ＭＳ 明朝"/>
                <w:color w:val="000000" w:themeColor="text1"/>
                <w:sz w:val="18"/>
                <w:szCs w:val="18"/>
              </w:rPr>
            </w:pPr>
          </w:p>
          <w:p w14:paraId="29150E6E" w14:textId="77777777" w:rsidR="00A32354" w:rsidRPr="00541073" w:rsidRDefault="00A32354" w:rsidP="00352F08">
            <w:pPr>
              <w:rPr>
                <w:rFonts w:ascii="ＭＳ 明朝" w:hAnsi="ＭＳ 明朝"/>
                <w:color w:val="000000" w:themeColor="text1"/>
                <w:sz w:val="18"/>
                <w:szCs w:val="18"/>
              </w:rPr>
            </w:pPr>
          </w:p>
          <w:p w14:paraId="27D75A45" w14:textId="77777777" w:rsidR="00A32354" w:rsidRPr="00541073" w:rsidRDefault="00A32354" w:rsidP="00352F08">
            <w:pPr>
              <w:rPr>
                <w:rFonts w:ascii="ＭＳ 明朝" w:hAnsi="ＭＳ 明朝"/>
                <w:color w:val="000000" w:themeColor="text1"/>
                <w:sz w:val="18"/>
                <w:szCs w:val="18"/>
              </w:rPr>
            </w:pPr>
          </w:p>
          <w:p w14:paraId="0BAEC769" w14:textId="77777777" w:rsidR="00A32354" w:rsidRPr="00541073" w:rsidRDefault="00A32354" w:rsidP="00352F08">
            <w:pPr>
              <w:rPr>
                <w:rFonts w:ascii="ＭＳ 明朝" w:hAnsi="ＭＳ 明朝"/>
                <w:color w:val="000000" w:themeColor="text1"/>
                <w:sz w:val="18"/>
                <w:szCs w:val="18"/>
              </w:rPr>
            </w:pPr>
          </w:p>
          <w:p w14:paraId="4B24BF6A" w14:textId="77777777" w:rsidR="00A32354" w:rsidRPr="00541073" w:rsidRDefault="00A32354" w:rsidP="00352F08">
            <w:pPr>
              <w:rPr>
                <w:rFonts w:ascii="ＭＳ 明朝" w:hAnsi="ＭＳ 明朝"/>
                <w:color w:val="000000" w:themeColor="text1"/>
                <w:sz w:val="18"/>
                <w:szCs w:val="18"/>
              </w:rPr>
            </w:pPr>
          </w:p>
          <w:p w14:paraId="5BD02F28" w14:textId="77777777" w:rsidR="00A32354" w:rsidRPr="00541073" w:rsidRDefault="00A32354" w:rsidP="00352F08">
            <w:pPr>
              <w:rPr>
                <w:rFonts w:ascii="ＭＳ 明朝" w:hAnsi="ＭＳ 明朝"/>
                <w:color w:val="000000" w:themeColor="text1"/>
                <w:sz w:val="18"/>
                <w:szCs w:val="18"/>
              </w:rPr>
            </w:pPr>
          </w:p>
          <w:p w14:paraId="5CADEFB7" w14:textId="77777777" w:rsidR="00A32354" w:rsidRPr="00541073" w:rsidRDefault="00A32354" w:rsidP="00352F08">
            <w:pPr>
              <w:rPr>
                <w:rFonts w:ascii="ＭＳ 明朝" w:hAnsi="ＭＳ 明朝"/>
                <w:color w:val="000000" w:themeColor="text1"/>
                <w:sz w:val="18"/>
                <w:szCs w:val="18"/>
              </w:rPr>
            </w:pPr>
          </w:p>
          <w:p w14:paraId="17D225AF" w14:textId="77777777" w:rsidR="00A32354" w:rsidRPr="00541073" w:rsidRDefault="00A32354" w:rsidP="00352F08">
            <w:pPr>
              <w:rPr>
                <w:rFonts w:ascii="ＭＳ 明朝" w:hAnsi="ＭＳ 明朝"/>
                <w:color w:val="000000" w:themeColor="text1"/>
                <w:sz w:val="18"/>
                <w:szCs w:val="18"/>
              </w:rPr>
            </w:pPr>
          </w:p>
          <w:p w14:paraId="73FC7B1F" w14:textId="77777777" w:rsidR="008C1AEA" w:rsidRPr="00541073" w:rsidRDefault="008C1AEA" w:rsidP="00352F08">
            <w:pPr>
              <w:rPr>
                <w:rFonts w:ascii="ＭＳ 明朝" w:hAnsi="ＭＳ 明朝"/>
                <w:color w:val="000000" w:themeColor="text1"/>
                <w:sz w:val="18"/>
                <w:szCs w:val="18"/>
              </w:rPr>
            </w:pPr>
          </w:p>
          <w:p w14:paraId="380C3838"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◎労働基準法第90条</w:t>
            </w:r>
          </w:p>
          <w:p w14:paraId="47D57BCF" w14:textId="77777777" w:rsidR="00A32354" w:rsidRPr="00541073" w:rsidRDefault="00A32354" w:rsidP="00352F08">
            <w:pPr>
              <w:rPr>
                <w:rFonts w:ascii="ＭＳ 明朝" w:hAnsi="ＭＳ 明朝"/>
                <w:color w:val="000000" w:themeColor="text1"/>
                <w:sz w:val="18"/>
                <w:szCs w:val="18"/>
              </w:rPr>
            </w:pPr>
          </w:p>
          <w:p w14:paraId="63FB8844" w14:textId="77777777" w:rsidR="00A32354" w:rsidRPr="00541073" w:rsidRDefault="00A32354" w:rsidP="00352F08">
            <w:pPr>
              <w:rPr>
                <w:rFonts w:ascii="ＭＳ 明朝" w:hAnsi="ＭＳ 明朝"/>
                <w:color w:val="000000" w:themeColor="text1"/>
                <w:sz w:val="18"/>
                <w:szCs w:val="18"/>
              </w:rPr>
            </w:pPr>
          </w:p>
          <w:p w14:paraId="43A79143" w14:textId="77777777" w:rsidR="00A32354" w:rsidRPr="00541073" w:rsidRDefault="00473090"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◎労働基準法施行規則第6条の2</w:t>
            </w:r>
          </w:p>
          <w:p w14:paraId="0E7C9B26"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◎労働基準法第106条</w:t>
            </w:r>
          </w:p>
          <w:p w14:paraId="5D58B22E"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◎労働基準法施行規則第49条</w:t>
            </w:r>
          </w:p>
          <w:p w14:paraId="2EB88373" w14:textId="77777777" w:rsidR="00A32354" w:rsidRPr="00541073" w:rsidRDefault="00A32354" w:rsidP="00352F08">
            <w:pPr>
              <w:rPr>
                <w:rFonts w:ascii="ＭＳ 明朝" w:hAnsi="ＭＳ 明朝"/>
                <w:color w:val="000000" w:themeColor="text1"/>
                <w:sz w:val="18"/>
                <w:szCs w:val="18"/>
              </w:rPr>
            </w:pPr>
          </w:p>
          <w:p w14:paraId="7797AC77" w14:textId="77777777" w:rsidR="00A32354" w:rsidRPr="00541073" w:rsidRDefault="00A32354" w:rsidP="00352F08">
            <w:pPr>
              <w:rPr>
                <w:rFonts w:ascii="ＭＳ 明朝" w:hAnsi="ＭＳ 明朝"/>
                <w:color w:val="000000" w:themeColor="text1"/>
                <w:sz w:val="18"/>
                <w:szCs w:val="18"/>
              </w:rPr>
            </w:pPr>
          </w:p>
          <w:p w14:paraId="10C03B55" w14:textId="77777777" w:rsidR="00A32354" w:rsidRPr="00541073" w:rsidRDefault="00A32354" w:rsidP="00352F08">
            <w:pPr>
              <w:rPr>
                <w:rFonts w:ascii="ＭＳ 明朝" w:hAnsi="ＭＳ 明朝"/>
                <w:color w:val="000000" w:themeColor="text1"/>
                <w:sz w:val="18"/>
                <w:szCs w:val="18"/>
              </w:rPr>
            </w:pPr>
          </w:p>
          <w:p w14:paraId="39B0E726" w14:textId="77777777" w:rsidR="00A32354" w:rsidRPr="00541073" w:rsidRDefault="00A32354" w:rsidP="00352F08">
            <w:pPr>
              <w:rPr>
                <w:rFonts w:ascii="ＭＳ 明朝" w:hAnsi="ＭＳ 明朝"/>
                <w:color w:val="000000" w:themeColor="text1"/>
                <w:sz w:val="18"/>
                <w:szCs w:val="18"/>
              </w:rPr>
            </w:pPr>
          </w:p>
          <w:p w14:paraId="52A06A48" w14:textId="77777777" w:rsidR="00A32354" w:rsidRPr="00541073" w:rsidRDefault="00A32354" w:rsidP="00352F08">
            <w:pPr>
              <w:ind w:left="167" w:hangingChars="100" w:hanging="167"/>
              <w:rPr>
                <w:rFonts w:ascii="ＭＳ 明朝" w:hAnsi="ＭＳ 明朝"/>
                <w:color w:val="000000" w:themeColor="text1"/>
                <w:sz w:val="18"/>
                <w:szCs w:val="18"/>
              </w:rPr>
            </w:pPr>
          </w:p>
          <w:p w14:paraId="6F1A1EF3" w14:textId="77777777" w:rsidR="00A32354" w:rsidRPr="00541073" w:rsidRDefault="00A32354" w:rsidP="00352F08">
            <w:pPr>
              <w:ind w:left="167" w:hangingChars="100" w:hanging="167"/>
              <w:rPr>
                <w:rFonts w:ascii="ＭＳ 明朝" w:hAnsi="ＭＳ 明朝"/>
                <w:color w:val="000000" w:themeColor="text1"/>
                <w:sz w:val="18"/>
                <w:szCs w:val="18"/>
              </w:rPr>
            </w:pPr>
          </w:p>
          <w:p w14:paraId="58224577" w14:textId="77777777" w:rsidR="00A32354" w:rsidRPr="00541073" w:rsidRDefault="00A32354" w:rsidP="00352F08">
            <w:pPr>
              <w:ind w:left="167" w:hangingChars="100" w:hanging="167"/>
              <w:rPr>
                <w:rFonts w:ascii="ＭＳ 明朝" w:hAnsi="ＭＳ 明朝"/>
                <w:color w:val="000000" w:themeColor="text1"/>
                <w:sz w:val="18"/>
                <w:szCs w:val="18"/>
              </w:rPr>
            </w:pPr>
          </w:p>
          <w:p w14:paraId="35CFC35E" w14:textId="77777777" w:rsidR="00A32354" w:rsidRPr="00541073" w:rsidRDefault="00A32354" w:rsidP="00352F08">
            <w:pPr>
              <w:ind w:left="167" w:hangingChars="100" w:hanging="167"/>
              <w:rPr>
                <w:rFonts w:ascii="ＭＳ 明朝" w:hAnsi="ＭＳ 明朝"/>
                <w:color w:val="000000" w:themeColor="text1"/>
                <w:sz w:val="18"/>
                <w:szCs w:val="18"/>
              </w:rPr>
            </w:pPr>
          </w:p>
          <w:p w14:paraId="7E86BE84" w14:textId="77777777" w:rsidR="00A32354" w:rsidRPr="00541073" w:rsidRDefault="00A32354" w:rsidP="00352F08">
            <w:pPr>
              <w:ind w:left="167" w:hangingChars="100" w:hanging="167"/>
              <w:rPr>
                <w:rFonts w:ascii="ＭＳ 明朝" w:hAnsi="ＭＳ 明朝"/>
                <w:color w:val="000000" w:themeColor="text1"/>
                <w:sz w:val="18"/>
                <w:szCs w:val="18"/>
              </w:rPr>
            </w:pPr>
          </w:p>
          <w:p w14:paraId="1247D833" w14:textId="77777777" w:rsidR="00A32354" w:rsidRPr="00541073" w:rsidRDefault="00A32354" w:rsidP="00352F08">
            <w:pPr>
              <w:ind w:left="167" w:hangingChars="100" w:hanging="167"/>
              <w:rPr>
                <w:rFonts w:ascii="ＭＳ 明朝" w:hAnsi="ＭＳ 明朝"/>
                <w:color w:val="000000" w:themeColor="text1"/>
                <w:sz w:val="18"/>
                <w:szCs w:val="18"/>
              </w:rPr>
            </w:pPr>
          </w:p>
          <w:p w14:paraId="693DD4F2" w14:textId="77777777" w:rsidR="00A32354" w:rsidRPr="00541073" w:rsidRDefault="00A32354" w:rsidP="00352F08">
            <w:pPr>
              <w:ind w:left="167" w:hangingChars="100" w:hanging="167"/>
              <w:rPr>
                <w:rFonts w:ascii="ＭＳ 明朝" w:hAnsi="ＭＳ 明朝"/>
                <w:color w:val="000000" w:themeColor="text1"/>
                <w:sz w:val="18"/>
                <w:szCs w:val="18"/>
              </w:rPr>
            </w:pPr>
          </w:p>
          <w:p w14:paraId="041F3F81" w14:textId="77777777" w:rsidR="00A32354" w:rsidRPr="00541073" w:rsidRDefault="00A32354" w:rsidP="00352F08">
            <w:pPr>
              <w:ind w:left="167" w:hangingChars="100" w:hanging="167"/>
              <w:rPr>
                <w:rFonts w:ascii="ＭＳ 明朝" w:hAnsi="ＭＳ 明朝"/>
                <w:color w:val="000000" w:themeColor="text1"/>
                <w:sz w:val="18"/>
                <w:szCs w:val="18"/>
              </w:rPr>
            </w:pPr>
          </w:p>
          <w:p w14:paraId="3DD3E771" w14:textId="77777777" w:rsidR="00A32354" w:rsidRPr="00541073" w:rsidRDefault="00A32354" w:rsidP="00352F08">
            <w:pPr>
              <w:rPr>
                <w:rFonts w:ascii="ＭＳ 明朝" w:hAnsi="ＭＳ 明朝"/>
                <w:color w:val="000000" w:themeColor="text1"/>
                <w:sz w:val="18"/>
                <w:szCs w:val="18"/>
              </w:rPr>
            </w:pPr>
          </w:p>
          <w:p w14:paraId="0562C102" w14:textId="77777777" w:rsidR="00A32354" w:rsidRPr="00541073" w:rsidRDefault="00A32354" w:rsidP="00352F08">
            <w:pPr>
              <w:rPr>
                <w:rFonts w:ascii="ＭＳ 明朝" w:hAnsi="ＭＳ 明朝"/>
                <w:color w:val="000000" w:themeColor="text1"/>
                <w:sz w:val="18"/>
                <w:szCs w:val="18"/>
              </w:rPr>
            </w:pPr>
          </w:p>
          <w:p w14:paraId="38930CDE" w14:textId="77777777" w:rsidR="00A32354" w:rsidRPr="00541073" w:rsidRDefault="00A32354" w:rsidP="00352F08">
            <w:pPr>
              <w:rPr>
                <w:rFonts w:ascii="ＭＳ 明朝" w:hAnsi="ＭＳ 明朝"/>
                <w:color w:val="000000" w:themeColor="text1"/>
                <w:sz w:val="18"/>
                <w:szCs w:val="18"/>
              </w:rPr>
            </w:pPr>
          </w:p>
          <w:p w14:paraId="7C6181C1" w14:textId="77777777" w:rsidR="00A32354" w:rsidRPr="00541073" w:rsidRDefault="00A32354" w:rsidP="00352F08">
            <w:pPr>
              <w:rPr>
                <w:rFonts w:ascii="ＭＳ 明朝" w:hAnsi="ＭＳ 明朝"/>
                <w:color w:val="000000" w:themeColor="text1"/>
                <w:sz w:val="18"/>
                <w:szCs w:val="18"/>
              </w:rPr>
            </w:pPr>
          </w:p>
          <w:p w14:paraId="43BBB28A" w14:textId="77777777" w:rsidR="00A32354" w:rsidRPr="00541073" w:rsidRDefault="00A32354" w:rsidP="00352F08">
            <w:pPr>
              <w:rPr>
                <w:rFonts w:ascii="ＭＳ 明朝" w:hAnsi="ＭＳ 明朝"/>
                <w:color w:val="000000" w:themeColor="text1"/>
                <w:sz w:val="18"/>
                <w:szCs w:val="18"/>
              </w:rPr>
            </w:pPr>
          </w:p>
          <w:p w14:paraId="12BD217E" w14:textId="77777777" w:rsidR="00A32354" w:rsidRPr="00541073" w:rsidRDefault="00A32354" w:rsidP="00352F08">
            <w:pPr>
              <w:rPr>
                <w:rFonts w:ascii="ＭＳ 明朝" w:hAnsi="ＭＳ 明朝"/>
                <w:color w:val="000000" w:themeColor="text1"/>
                <w:sz w:val="18"/>
                <w:szCs w:val="18"/>
              </w:rPr>
            </w:pPr>
          </w:p>
          <w:p w14:paraId="7CBA8B94" w14:textId="77777777" w:rsidR="00A32354" w:rsidRPr="00541073" w:rsidRDefault="00A32354" w:rsidP="00352F08">
            <w:pPr>
              <w:rPr>
                <w:rFonts w:ascii="ＭＳ 明朝" w:hAnsi="ＭＳ 明朝"/>
                <w:color w:val="000000" w:themeColor="text1"/>
                <w:sz w:val="18"/>
                <w:szCs w:val="18"/>
              </w:rPr>
            </w:pPr>
          </w:p>
          <w:p w14:paraId="1B899E6F" w14:textId="77777777" w:rsidR="00CD5CB2" w:rsidRPr="00541073" w:rsidRDefault="00CD5CB2" w:rsidP="00352F08">
            <w:pPr>
              <w:rPr>
                <w:rFonts w:ascii="ＭＳ 明朝" w:hAnsi="ＭＳ 明朝"/>
                <w:color w:val="000000" w:themeColor="text1"/>
                <w:sz w:val="18"/>
                <w:szCs w:val="18"/>
              </w:rPr>
            </w:pPr>
          </w:p>
          <w:p w14:paraId="098FD0EF" w14:textId="77777777" w:rsidR="00A32354" w:rsidRPr="00541073" w:rsidRDefault="00A32354" w:rsidP="00352F08">
            <w:pPr>
              <w:rPr>
                <w:rFonts w:ascii="ＭＳ 明朝" w:hAnsi="ＭＳ 明朝"/>
                <w:color w:val="000000" w:themeColor="text1"/>
                <w:sz w:val="18"/>
                <w:szCs w:val="18"/>
              </w:rPr>
            </w:pPr>
          </w:p>
          <w:p w14:paraId="6D4F14AC" w14:textId="77777777" w:rsidR="00A32354" w:rsidRPr="00541073" w:rsidRDefault="00A32354" w:rsidP="00352F08">
            <w:pPr>
              <w:rPr>
                <w:rFonts w:ascii="ＭＳ 明朝" w:hAnsi="ＭＳ 明朝"/>
                <w:color w:val="000000" w:themeColor="text1"/>
                <w:sz w:val="18"/>
                <w:szCs w:val="18"/>
              </w:rPr>
            </w:pPr>
          </w:p>
          <w:p w14:paraId="0DD8FF00" w14:textId="77777777" w:rsidR="00A32354" w:rsidRPr="00541073" w:rsidRDefault="00A32354" w:rsidP="00352F08">
            <w:pPr>
              <w:rPr>
                <w:rFonts w:ascii="ＭＳ 明朝" w:hAnsi="ＭＳ 明朝"/>
                <w:color w:val="000000" w:themeColor="text1"/>
                <w:sz w:val="18"/>
                <w:szCs w:val="18"/>
              </w:rPr>
            </w:pPr>
          </w:p>
          <w:p w14:paraId="58BB67DC"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◎児童福祉法第18条の22</w:t>
            </w:r>
          </w:p>
          <w:p w14:paraId="288C39FE"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◎鹿児島市児童福祉施設の設備及び運営の基準に関する条例第19条</w:t>
            </w:r>
          </w:p>
          <w:p w14:paraId="26997B4C" w14:textId="77777777" w:rsidR="00A32354" w:rsidRPr="00541073" w:rsidRDefault="00A32354" w:rsidP="00352F08">
            <w:pPr>
              <w:ind w:left="167" w:hangingChars="100" w:hanging="167"/>
              <w:rPr>
                <w:rFonts w:ascii="ＭＳ 明朝" w:hAnsi="ＭＳ 明朝"/>
                <w:color w:val="000000" w:themeColor="text1"/>
                <w:sz w:val="18"/>
                <w:szCs w:val="18"/>
              </w:rPr>
            </w:pPr>
          </w:p>
        </w:tc>
        <w:tc>
          <w:tcPr>
            <w:tcW w:w="1560" w:type="dxa"/>
            <w:shd w:val="clear" w:color="auto" w:fill="auto"/>
          </w:tcPr>
          <w:p w14:paraId="691BEB06" w14:textId="77777777" w:rsidR="00A32354" w:rsidRPr="00541073" w:rsidRDefault="00A32354" w:rsidP="00352F08">
            <w:pPr>
              <w:rPr>
                <w:rFonts w:ascii="ＭＳ 明朝" w:hAnsi="ＭＳ 明朝"/>
                <w:color w:val="000000" w:themeColor="text1"/>
                <w:sz w:val="18"/>
                <w:szCs w:val="18"/>
              </w:rPr>
            </w:pPr>
          </w:p>
          <w:p w14:paraId="73E53E3E" w14:textId="7345625E" w:rsidR="00A32354" w:rsidRPr="00A6762F"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●児童福祉行政指導監査の実施について</w:t>
            </w:r>
            <w:r w:rsidR="00A6762F">
              <w:rPr>
                <w:rFonts w:ascii="ＭＳ 明朝" w:hAnsi="ＭＳ 明朝" w:hint="eastAsia"/>
                <w:color w:val="000000" w:themeColor="text1"/>
                <w:sz w:val="18"/>
                <w:szCs w:val="18"/>
              </w:rPr>
              <w:t>（通知）</w:t>
            </w:r>
            <w:r w:rsidRPr="00541073">
              <w:rPr>
                <w:rFonts w:ascii="ＭＳ 明朝" w:hAnsi="ＭＳ 明朝" w:hint="eastAsia"/>
                <w:color w:val="000000" w:themeColor="text1"/>
                <w:sz w:val="18"/>
                <w:szCs w:val="18"/>
              </w:rPr>
              <w:t>（</w:t>
            </w:r>
            <w:r w:rsidR="00A6762F">
              <w:rPr>
                <w:rFonts w:ascii="ＭＳ 明朝" w:hAnsi="ＭＳ 明朝" w:hint="eastAsia"/>
                <w:color w:val="000000" w:themeColor="text1"/>
                <w:sz w:val="18"/>
                <w:szCs w:val="18"/>
              </w:rPr>
              <w:t>平成</w:t>
            </w:r>
            <w:r w:rsidRPr="00541073">
              <w:rPr>
                <w:rFonts w:ascii="ＭＳ 明朝" w:hAnsi="ＭＳ 明朝" w:hint="eastAsia"/>
                <w:color w:val="000000" w:themeColor="text1"/>
                <w:sz w:val="18"/>
                <w:szCs w:val="18"/>
              </w:rPr>
              <w:t>12</w:t>
            </w:r>
            <w:r w:rsidR="00A6762F">
              <w:rPr>
                <w:rFonts w:ascii="ＭＳ 明朝" w:hAnsi="ＭＳ 明朝" w:hint="eastAsia"/>
                <w:color w:val="000000" w:themeColor="text1"/>
                <w:sz w:val="18"/>
                <w:szCs w:val="18"/>
              </w:rPr>
              <w:t>年</w:t>
            </w:r>
            <w:r w:rsidRPr="00541073">
              <w:rPr>
                <w:rFonts w:ascii="ＭＳ 明朝" w:hAnsi="ＭＳ 明朝" w:hint="eastAsia"/>
                <w:color w:val="000000" w:themeColor="text1"/>
                <w:sz w:val="18"/>
                <w:szCs w:val="18"/>
              </w:rPr>
              <w:t>4</w:t>
            </w:r>
            <w:r w:rsidR="00A6762F">
              <w:rPr>
                <w:rFonts w:ascii="ＭＳ 明朝" w:hAnsi="ＭＳ 明朝" w:hint="eastAsia"/>
                <w:color w:val="000000" w:themeColor="text1"/>
                <w:sz w:val="18"/>
                <w:szCs w:val="18"/>
              </w:rPr>
              <w:t>月</w:t>
            </w:r>
            <w:r w:rsidRPr="00541073">
              <w:rPr>
                <w:rFonts w:ascii="ＭＳ 明朝" w:hAnsi="ＭＳ 明朝" w:hint="eastAsia"/>
                <w:color w:val="000000" w:themeColor="text1"/>
                <w:sz w:val="18"/>
                <w:szCs w:val="18"/>
              </w:rPr>
              <w:t>25</w:t>
            </w:r>
            <w:r w:rsidR="00A6762F">
              <w:rPr>
                <w:rFonts w:ascii="ＭＳ 明朝" w:hAnsi="ＭＳ 明朝" w:hint="eastAsia"/>
                <w:color w:val="000000" w:themeColor="text1"/>
                <w:sz w:val="18"/>
                <w:szCs w:val="18"/>
              </w:rPr>
              <w:t>日</w:t>
            </w:r>
            <w:r w:rsidRPr="00541073">
              <w:rPr>
                <w:rFonts w:ascii="ＭＳ 明朝" w:hAnsi="ＭＳ 明朝" w:hint="eastAsia"/>
                <w:color w:val="000000" w:themeColor="text1"/>
                <w:sz w:val="18"/>
                <w:szCs w:val="18"/>
              </w:rPr>
              <w:t>児発第471号）別紙</w:t>
            </w:r>
            <w:r w:rsidR="00A6762F">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w:t>
            </w:r>
            <w:r w:rsidR="00A6762F">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-(1)-第</w:t>
            </w:r>
            <w:r w:rsidR="00A6762F">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r w:rsidR="00A6762F">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-(1)</w:t>
            </w:r>
            <w:r w:rsidR="002E560D">
              <w:rPr>
                <w:rFonts w:ascii="ＭＳ 明朝" w:hAnsi="ＭＳ 明朝" w:hint="eastAsia"/>
                <w:color w:val="000000" w:themeColor="text1"/>
                <w:sz w:val="18"/>
                <w:szCs w:val="18"/>
              </w:rPr>
              <w:t>-</w:t>
            </w:r>
            <w:r w:rsidR="00A6762F">
              <w:rPr>
                <w:rFonts w:ascii="ＭＳ 明朝" w:hAnsi="ＭＳ 明朝" w:hint="eastAsia"/>
                <w:color w:val="000000" w:themeColor="text1"/>
                <w:sz w:val="18"/>
                <w:szCs w:val="18"/>
              </w:rPr>
              <w:t>ｱ</w:t>
            </w:r>
          </w:p>
          <w:p w14:paraId="3C91BE25" w14:textId="77777777" w:rsidR="00A32354" w:rsidRPr="00541073" w:rsidRDefault="00A32354" w:rsidP="00352F08">
            <w:pPr>
              <w:rPr>
                <w:rFonts w:ascii="ＭＳ 明朝" w:hAnsi="ＭＳ 明朝"/>
                <w:color w:val="000000" w:themeColor="text1"/>
                <w:sz w:val="18"/>
                <w:szCs w:val="18"/>
              </w:rPr>
            </w:pPr>
          </w:p>
          <w:p w14:paraId="3E386164" w14:textId="77777777" w:rsidR="00A32354" w:rsidRPr="00541073" w:rsidRDefault="00A32354" w:rsidP="00352F08">
            <w:pPr>
              <w:rPr>
                <w:rFonts w:ascii="ＭＳ 明朝" w:hAnsi="ＭＳ 明朝"/>
                <w:color w:val="000000" w:themeColor="text1"/>
                <w:sz w:val="18"/>
                <w:szCs w:val="18"/>
              </w:rPr>
            </w:pPr>
          </w:p>
          <w:p w14:paraId="13FD0BE7" w14:textId="77777777" w:rsidR="00A32354" w:rsidRPr="00541073" w:rsidRDefault="00A32354" w:rsidP="00352F08">
            <w:pPr>
              <w:rPr>
                <w:rFonts w:ascii="ＭＳ 明朝" w:hAnsi="ＭＳ 明朝"/>
                <w:color w:val="000000" w:themeColor="text1"/>
                <w:sz w:val="18"/>
                <w:szCs w:val="18"/>
              </w:rPr>
            </w:pPr>
          </w:p>
          <w:p w14:paraId="6DBE56D6" w14:textId="77777777" w:rsidR="00A32354" w:rsidRPr="00541073" w:rsidRDefault="00A32354" w:rsidP="00352F08">
            <w:pPr>
              <w:rPr>
                <w:rFonts w:ascii="ＭＳ 明朝" w:hAnsi="ＭＳ 明朝"/>
                <w:color w:val="000000" w:themeColor="text1"/>
                <w:sz w:val="18"/>
                <w:szCs w:val="18"/>
              </w:rPr>
            </w:pPr>
          </w:p>
          <w:p w14:paraId="3A16393E" w14:textId="77777777" w:rsidR="00A32354" w:rsidRPr="00541073" w:rsidRDefault="00A32354" w:rsidP="00352F08">
            <w:pPr>
              <w:rPr>
                <w:rFonts w:ascii="ＭＳ 明朝" w:hAnsi="ＭＳ 明朝"/>
                <w:color w:val="000000" w:themeColor="text1"/>
                <w:sz w:val="18"/>
                <w:szCs w:val="18"/>
              </w:rPr>
            </w:pPr>
          </w:p>
          <w:p w14:paraId="019ECFC7" w14:textId="77777777" w:rsidR="00A32354" w:rsidRPr="00541073" w:rsidRDefault="00A32354" w:rsidP="00352F08">
            <w:pPr>
              <w:rPr>
                <w:rFonts w:ascii="ＭＳ 明朝" w:hAnsi="ＭＳ 明朝"/>
                <w:color w:val="000000" w:themeColor="text1"/>
                <w:sz w:val="18"/>
                <w:szCs w:val="18"/>
              </w:rPr>
            </w:pPr>
          </w:p>
          <w:p w14:paraId="4495A703" w14:textId="77777777" w:rsidR="00A32354" w:rsidRPr="00541073" w:rsidRDefault="00A32354" w:rsidP="00352F08">
            <w:pPr>
              <w:rPr>
                <w:rFonts w:ascii="ＭＳ 明朝" w:hAnsi="ＭＳ 明朝"/>
                <w:color w:val="000000" w:themeColor="text1"/>
                <w:sz w:val="18"/>
                <w:szCs w:val="18"/>
              </w:rPr>
            </w:pPr>
          </w:p>
          <w:p w14:paraId="3C34EDE4" w14:textId="77777777" w:rsidR="00A32354" w:rsidRPr="00541073" w:rsidRDefault="00A32354" w:rsidP="00352F08">
            <w:pPr>
              <w:rPr>
                <w:rFonts w:ascii="ＭＳ 明朝" w:hAnsi="ＭＳ 明朝"/>
                <w:color w:val="000000" w:themeColor="text1"/>
                <w:sz w:val="18"/>
                <w:szCs w:val="18"/>
              </w:rPr>
            </w:pPr>
          </w:p>
          <w:p w14:paraId="559713ED" w14:textId="77777777" w:rsidR="00A32354" w:rsidRPr="00541073" w:rsidRDefault="00A32354" w:rsidP="00352F08">
            <w:pPr>
              <w:rPr>
                <w:rFonts w:ascii="ＭＳ 明朝" w:hAnsi="ＭＳ 明朝"/>
                <w:color w:val="000000" w:themeColor="text1"/>
                <w:sz w:val="18"/>
                <w:szCs w:val="18"/>
              </w:rPr>
            </w:pPr>
          </w:p>
          <w:p w14:paraId="1FE44B9C" w14:textId="77777777" w:rsidR="00A32354" w:rsidRPr="00541073" w:rsidRDefault="00A32354" w:rsidP="00352F08">
            <w:pPr>
              <w:rPr>
                <w:rFonts w:ascii="ＭＳ 明朝" w:hAnsi="ＭＳ 明朝"/>
                <w:color w:val="000000" w:themeColor="text1"/>
                <w:sz w:val="18"/>
                <w:szCs w:val="18"/>
              </w:rPr>
            </w:pPr>
          </w:p>
          <w:p w14:paraId="1435515A" w14:textId="77777777" w:rsidR="00A32354" w:rsidRPr="00541073" w:rsidRDefault="00A32354" w:rsidP="00352F08">
            <w:pPr>
              <w:rPr>
                <w:rFonts w:ascii="ＭＳ 明朝" w:hAnsi="ＭＳ 明朝"/>
                <w:color w:val="000000" w:themeColor="text1"/>
                <w:sz w:val="18"/>
                <w:szCs w:val="18"/>
              </w:rPr>
            </w:pPr>
          </w:p>
          <w:p w14:paraId="5C7EAD94" w14:textId="77777777" w:rsidR="00A32354" w:rsidRPr="00541073" w:rsidRDefault="00A32354" w:rsidP="00352F08">
            <w:pPr>
              <w:rPr>
                <w:rFonts w:ascii="ＭＳ 明朝" w:hAnsi="ＭＳ 明朝"/>
                <w:color w:val="000000" w:themeColor="text1"/>
                <w:sz w:val="18"/>
                <w:szCs w:val="18"/>
              </w:rPr>
            </w:pPr>
          </w:p>
          <w:p w14:paraId="02D5F657" w14:textId="77777777" w:rsidR="00A32354" w:rsidRPr="00541073" w:rsidRDefault="00A32354" w:rsidP="00352F08">
            <w:pPr>
              <w:rPr>
                <w:rFonts w:ascii="ＭＳ 明朝" w:hAnsi="ＭＳ 明朝"/>
                <w:color w:val="000000" w:themeColor="text1"/>
                <w:sz w:val="18"/>
                <w:szCs w:val="18"/>
              </w:rPr>
            </w:pPr>
          </w:p>
          <w:p w14:paraId="65580679" w14:textId="77777777" w:rsidR="00A32354" w:rsidRPr="00541073" w:rsidRDefault="00A32354" w:rsidP="00352F08">
            <w:pPr>
              <w:rPr>
                <w:rFonts w:ascii="ＭＳ 明朝" w:hAnsi="ＭＳ 明朝"/>
                <w:color w:val="000000" w:themeColor="text1"/>
                <w:sz w:val="18"/>
                <w:szCs w:val="18"/>
              </w:rPr>
            </w:pPr>
          </w:p>
          <w:p w14:paraId="7CFD49DD" w14:textId="77777777" w:rsidR="00A32354" w:rsidRPr="00541073" w:rsidRDefault="00A32354" w:rsidP="00352F08">
            <w:pPr>
              <w:rPr>
                <w:rFonts w:ascii="ＭＳ 明朝" w:hAnsi="ＭＳ 明朝"/>
                <w:color w:val="000000" w:themeColor="text1"/>
                <w:sz w:val="18"/>
                <w:szCs w:val="18"/>
              </w:rPr>
            </w:pPr>
          </w:p>
          <w:p w14:paraId="1C07A86F" w14:textId="77777777" w:rsidR="00A32354" w:rsidRPr="00541073" w:rsidRDefault="00A32354" w:rsidP="00352F08">
            <w:pPr>
              <w:rPr>
                <w:rFonts w:ascii="ＭＳ 明朝" w:hAnsi="ＭＳ 明朝"/>
                <w:color w:val="000000" w:themeColor="text1"/>
                <w:sz w:val="18"/>
                <w:szCs w:val="18"/>
              </w:rPr>
            </w:pPr>
          </w:p>
          <w:p w14:paraId="6CD57B9E" w14:textId="77777777" w:rsidR="00A32354" w:rsidRPr="00541073" w:rsidRDefault="00A32354" w:rsidP="00352F08">
            <w:pPr>
              <w:rPr>
                <w:rFonts w:ascii="ＭＳ 明朝" w:hAnsi="ＭＳ 明朝"/>
                <w:color w:val="000000" w:themeColor="text1"/>
                <w:sz w:val="18"/>
                <w:szCs w:val="18"/>
              </w:rPr>
            </w:pPr>
          </w:p>
          <w:p w14:paraId="54F45FAC" w14:textId="77777777" w:rsidR="00A32354" w:rsidRPr="00541073" w:rsidRDefault="00A32354" w:rsidP="00352F08">
            <w:pPr>
              <w:rPr>
                <w:rFonts w:ascii="ＭＳ 明朝" w:hAnsi="ＭＳ 明朝"/>
                <w:color w:val="000000" w:themeColor="text1"/>
                <w:sz w:val="18"/>
                <w:szCs w:val="18"/>
              </w:rPr>
            </w:pPr>
          </w:p>
          <w:p w14:paraId="3E072C51" w14:textId="77777777" w:rsidR="00A32354" w:rsidRPr="00541073" w:rsidRDefault="00A32354" w:rsidP="00352F08">
            <w:pPr>
              <w:rPr>
                <w:rFonts w:ascii="ＭＳ 明朝" w:hAnsi="ＭＳ 明朝"/>
                <w:color w:val="000000" w:themeColor="text1"/>
                <w:sz w:val="18"/>
                <w:szCs w:val="18"/>
              </w:rPr>
            </w:pPr>
          </w:p>
          <w:p w14:paraId="343BE94E" w14:textId="77777777" w:rsidR="00A32354" w:rsidRPr="00541073" w:rsidRDefault="00A32354" w:rsidP="00352F08">
            <w:pPr>
              <w:rPr>
                <w:rFonts w:ascii="ＭＳ 明朝" w:hAnsi="ＭＳ 明朝"/>
                <w:color w:val="000000" w:themeColor="text1"/>
                <w:sz w:val="18"/>
                <w:szCs w:val="18"/>
              </w:rPr>
            </w:pPr>
          </w:p>
          <w:p w14:paraId="797232EB" w14:textId="77777777" w:rsidR="00A32354" w:rsidRPr="00541073" w:rsidRDefault="00A32354" w:rsidP="00352F08">
            <w:pPr>
              <w:rPr>
                <w:rFonts w:ascii="ＭＳ 明朝" w:hAnsi="ＭＳ 明朝"/>
                <w:color w:val="000000" w:themeColor="text1"/>
                <w:sz w:val="18"/>
                <w:szCs w:val="18"/>
              </w:rPr>
            </w:pPr>
          </w:p>
          <w:p w14:paraId="2D185C8E" w14:textId="77777777" w:rsidR="00A32354" w:rsidRPr="00541073" w:rsidRDefault="00A32354" w:rsidP="00352F08">
            <w:pPr>
              <w:rPr>
                <w:rFonts w:ascii="ＭＳ 明朝" w:hAnsi="ＭＳ 明朝"/>
                <w:color w:val="000000" w:themeColor="text1"/>
                <w:sz w:val="18"/>
                <w:szCs w:val="18"/>
              </w:rPr>
            </w:pPr>
          </w:p>
          <w:p w14:paraId="1AA37EBE" w14:textId="77777777" w:rsidR="00A32354" w:rsidRPr="00541073" w:rsidRDefault="00A32354" w:rsidP="00352F08">
            <w:pPr>
              <w:rPr>
                <w:rFonts w:ascii="ＭＳ 明朝" w:hAnsi="ＭＳ 明朝"/>
                <w:color w:val="000000" w:themeColor="text1"/>
                <w:sz w:val="18"/>
                <w:szCs w:val="18"/>
              </w:rPr>
            </w:pPr>
          </w:p>
          <w:p w14:paraId="0D41F99F" w14:textId="77777777" w:rsidR="00A32354" w:rsidRPr="00541073" w:rsidRDefault="00A32354" w:rsidP="00352F08">
            <w:pPr>
              <w:rPr>
                <w:rFonts w:ascii="ＭＳ 明朝" w:hAnsi="ＭＳ 明朝"/>
                <w:color w:val="000000" w:themeColor="text1"/>
                <w:sz w:val="18"/>
                <w:szCs w:val="18"/>
              </w:rPr>
            </w:pPr>
          </w:p>
          <w:p w14:paraId="3711FDE3" w14:textId="77777777" w:rsidR="00A32354" w:rsidRPr="00541073" w:rsidRDefault="00A32354" w:rsidP="00352F08">
            <w:pPr>
              <w:rPr>
                <w:rFonts w:ascii="ＭＳ 明朝" w:hAnsi="ＭＳ 明朝"/>
                <w:color w:val="000000" w:themeColor="text1"/>
                <w:sz w:val="18"/>
                <w:szCs w:val="18"/>
              </w:rPr>
            </w:pPr>
          </w:p>
          <w:p w14:paraId="4845BEFD" w14:textId="77777777" w:rsidR="00A32354" w:rsidRPr="00541073" w:rsidRDefault="00A32354" w:rsidP="00352F08">
            <w:pPr>
              <w:ind w:leftChars="100" w:left="197" w:firstLineChars="100" w:firstLine="167"/>
              <w:rPr>
                <w:rFonts w:ascii="ＭＳ 明朝" w:hAnsi="ＭＳ 明朝"/>
                <w:color w:val="000000" w:themeColor="text1"/>
                <w:sz w:val="18"/>
                <w:szCs w:val="18"/>
              </w:rPr>
            </w:pPr>
          </w:p>
        </w:tc>
      </w:tr>
      <w:tr w:rsidR="00541073" w:rsidRPr="00541073" w14:paraId="64FFC910" w14:textId="77777777" w:rsidTr="00140B03">
        <w:trPr>
          <w:trHeight w:val="412"/>
        </w:trPr>
        <w:tc>
          <w:tcPr>
            <w:tcW w:w="1843" w:type="dxa"/>
            <w:vAlign w:val="center"/>
          </w:tcPr>
          <w:p w14:paraId="016CB542"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主　眼　事　項</w:t>
            </w:r>
          </w:p>
        </w:tc>
        <w:tc>
          <w:tcPr>
            <w:tcW w:w="7087" w:type="dxa"/>
            <w:gridSpan w:val="3"/>
            <w:vAlign w:val="center"/>
          </w:tcPr>
          <w:p w14:paraId="4272499E"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着　　　　眼　　　　点</w:t>
            </w:r>
          </w:p>
        </w:tc>
        <w:tc>
          <w:tcPr>
            <w:tcW w:w="1560" w:type="dxa"/>
            <w:vAlign w:val="center"/>
          </w:tcPr>
          <w:p w14:paraId="357F056C"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自己評価</w:t>
            </w:r>
          </w:p>
        </w:tc>
      </w:tr>
      <w:tr w:rsidR="00541073" w:rsidRPr="00541073" w14:paraId="340D70DB" w14:textId="77777777" w:rsidTr="00140B03">
        <w:trPr>
          <w:trHeight w:val="14451"/>
        </w:trPr>
        <w:tc>
          <w:tcPr>
            <w:tcW w:w="1843" w:type="dxa"/>
            <w:tcBorders>
              <w:bottom w:val="single" w:sz="4" w:space="0" w:color="auto"/>
            </w:tcBorders>
          </w:tcPr>
          <w:p w14:paraId="43D159EE" w14:textId="77777777" w:rsidR="00A32354" w:rsidRPr="00541073" w:rsidRDefault="00A32354" w:rsidP="00352F08">
            <w:pPr>
              <w:rPr>
                <w:rFonts w:ascii="ＭＳ 明朝" w:hAnsi="ＭＳ 明朝"/>
                <w:color w:val="000000" w:themeColor="text1"/>
                <w:szCs w:val="21"/>
              </w:rPr>
            </w:pPr>
          </w:p>
          <w:p w14:paraId="5173E79C" w14:textId="77777777" w:rsidR="00A32354" w:rsidRPr="00541073" w:rsidRDefault="00A32354" w:rsidP="00352F08">
            <w:pPr>
              <w:ind w:left="197" w:hangingChars="100" w:hanging="197"/>
              <w:rPr>
                <w:rFonts w:ascii="ＭＳ 明朝" w:hAnsi="ＭＳ 明朝"/>
                <w:color w:val="000000" w:themeColor="text1"/>
                <w:szCs w:val="21"/>
              </w:rPr>
            </w:pPr>
          </w:p>
        </w:tc>
        <w:tc>
          <w:tcPr>
            <w:tcW w:w="7087" w:type="dxa"/>
            <w:gridSpan w:val="3"/>
            <w:tcBorders>
              <w:bottom w:val="single" w:sz="4" w:space="0" w:color="auto"/>
            </w:tcBorders>
          </w:tcPr>
          <w:p w14:paraId="668937F1" w14:textId="77777777" w:rsidR="00A32354" w:rsidRPr="00541073" w:rsidRDefault="00A32354" w:rsidP="00352F08">
            <w:pPr>
              <w:ind w:left="395" w:hangingChars="200" w:hanging="395"/>
              <w:rPr>
                <w:rFonts w:ascii="ＭＳ 明朝" w:hAnsi="ＭＳ 明朝"/>
                <w:color w:val="000000" w:themeColor="text1"/>
                <w:szCs w:val="21"/>
              </w:rPr>
            </w:pPr>
          </w:p>
          <w:p w14:paraId="39340473"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（５）職員の労働条件を書面により明確に提示し、雇用しているか。</w:t>
            </w:r>
          </w:p>
          <w:p w14:paraId="1B9B78D6" w14:textId="77777777" w:rsidR="00A32354" w:rsidRPr="00541073" w:rsidRDefault="008D7B33" w:rsidP="00AF4AD0">
            <w:pPr>
              <w:ind w:left="789" w:hangingChars="400" w:hanging="789"/>
              <w:rPr>
                <w:rFonts w:ascii="ＭＳ 明朝" w:hAnsi="ＭＳ 明朝"/>
                <w:color w:val="000000" w:themeColor="text1"/>
                <w:szCs w:val="21"/>
              </w:rPr>
            </w:pPr>
            <w:r w:rsidRPr="00541073">
              <w:rPr>
                <w:rFonts w:ascii="ＭＳ 明朝" w:hAnsi="ＭＳ 明朝" w:hint="eastAsia"/>
                <w:color w:val="000000" w:themeColor="text1"/>
                <w:szCs w:val="21"/>
              </w:rPr>
              <w:t xml:space="preserve">　　　※職員が希望した場合は、ファクシミリの送信、電子メール等</w:t>
            </w:r>
            <w:r w:rsidR="00DF586B" w:rsidRPr="00541073">
              <w:rPr>
                <w:rFonts w:ascii="ＭＳ 明朝" w:hAnsi="ＭＳ 明朝" w:hint="eastAsia"/>
                <w:color w:val="000000" w:themeColor="text1"/>
                <w:szCs w:val="21"/>
              </w:rPr>
              <w:t>、出力可能な方法</w:t>
            </w:r>
            <w:r w:rsidRPr="00541073">
              <w:rPr>
                <w:rFonts w:ascii="ＭＳ 明朝" w:hAnsi="ＭＳ 明朝" w:hint="eastAsia"/>
                <w:color w:val="000000" w:themeColor="text1"/>
                <w:szCs w:val="21"/>
              </w:rPr>
              <w:t>も可。</w:t>
            </w:r>
          </w:p>
          <w:p w14:paraId="3677610A" w14:textId="77777777" w:rsidR="008D7B33" w:rsidRPr="00541073" w:rsidRDefault="008D7B33" w:rsidP="00352F08">
            <w:pPr>
              <w:rPr>
                <w:rFonts w:ascii="ＭＳ 明朝" w:hAnsi="ＭＳ 明朝"/>
                <w:color w:val="000000" w:themeColor="text1"/>
                <w:szCs w:val="21"/>
              </w:rPr>
            </w:pPr>
          </w:p>
          <w:p w14:paraId="1CD2986C"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ア　労働条件は、就業規則と差異はないか。</w:t>
            </w:r>
          </w:p>
          <w:p w14:paraId="562E2E44" w14:textId="77777777" w:rsidR="00A32354" w:rsidRPr="00541073" w:rsidRDefault="00A32354" w:rsidP="00352F08">
            <w:pPr>
              <w:rPr>
                <w:rFonts w:ascii="ＭＳ 明朝" w:hAnsi="ＭＳ 明朝"/>
                <w:color w:val="000000" w:themeColor="text1"/>
                <w:szCs w:val="21"/>
              </w:rPr>
            </w:pPr>
          </w:p>
          <w:p w14:paraId="44B1C809" w14:textId="77777777" w:rsidR="00A32354" w:rsidRPr="00541073" w:rsidRDefault="00A32354" w:rsidP="00352F08">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イ　有期契約職員の無期労働契約への転換について取組を行っているか。</w:t>
            </w:r>
          </w:p>
          <w:p w14:paraId="7353D93C" w14:textId="77777777" w:rsidR="00A32354" w:rsidRPr="00541073" w:rsidRDefault="00A32354" w:rsidP="00352F08">
            <w:pPr>
              <w:ind w:firstLineChars="200" w:firstLine="395"/>
              <w:rPr>
                <w:rFonts w:ascii="ＭＳ 明朝" w:hAnsi="ＭＳ 明朝"/>
                <w:color w:val="000000" w:themeColor="text1"/>
                <w:szCs w:val="21"/>
              </w:rPr>
            </w:pPr>
          </w:p>
          <w:p w14:paraId="72C1B613"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ウ　最低賃金を下回っていないか。</w:t>
            </w:r>
          </w:p>
          <w:p w14:paraId="0C72EAAC" w14:textId="77777777" w:rsidR="00A32354" w:rsidRPr="00541073" w:rsidRDefault="00A32354" w:rsidP="00352F08">
            <w:pPr>
              <w:ind w:firstLineChars="200" w:firstLine="395"/>
              <w:rPr>
                <w:rFonts w:ascii="ＭＳ 明朝" w:hAnsi="ＭＳ 明朝"/>
                <w:color w:val="000000" w:themeColor="text1"/>
                <w:szCs w:val="21"/>
              </w:rPr>
            </w:pPr>
          </w:p>
          <w:p w14:paraId="2FA16E06"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エ　労働契約どおりに賃金を支給しているか。</w:t>
            </w:r>
          </w:p>
          <w:p w14:paraId="5F06B618" w14:textId="77777777" w:rsidR="00A32354" w:rsidRPr="00541073" w:rsidRDefault="00A32354" w:rsidP="00352F08">
            <w:pPr>
              <w:rPr>
                <w:rFonts w:ascii="ＭＳ 明朝" w:hAnsi="ＭＳ 明朝"/>
                <w:color w:val="000000" w:themeColor="text1"/>
                <w:szCs w:val="21"/>
              </w:rPr>
            </w:pPr>
          </w:p>
          <w:p w14:paraId="1F848F5C" w14:textId="77777777" w:rsidR="00D21A79" w:rsidRPr="00541073" w:rsidRDefault="00D21A79" w:rsidP="00D21A79">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オ　正規職員と短時間労働者・有期雇用労働者との待遇に違いはあるか。</w:t>
            </w:r>
          </w:p>
          <w:p w14:paraId="3B7C91B1" w14:textId="77777777" w:rsidR="00D21A79" w:rsidRPr="00541073" w:rsidRDefault="00D21A79" w:rsidP="00D21A79">
            <w:pPr>
              <w:rPr>
                <w:rFonts w:ascii="ＭＳ 明朝" w:hAnsi="ＭＳ 明朝"/>
                <w:color w:val="000000" w:themeColor="text1"/>
                <w:szCs w:val="21"/>
              </w:rPr>
            </w:pPr>
            <w:r w:rsidRPr="00541073">
              <w:rPr>
                <w:rFonts w:ascii="ＭＳ 明朝" w:hAnsi="ＭＳ 明朝" w:hint="eastAsia"/>
                <w:color w:val="000000" w:themeColor="text1"/>
                <w:szCs w:val="21"/>
              </w:rPr>
              <w:t xml:space="preserve">　　　　「ある」の場合、その内容及び理由</w:t>
            </w:r>
          </w:p>
          <w:tbl>
            <w:tblPr>
              <w:tblStyle w:val="a3"/>
              <w:tblW w:w="0" w:type="auto"/>
              <w:tblInd w:w="508" w:type="dxa"/>
              <w:tblLayout w:type="fixed"/>
              <w:tblLook w:val="04A0" w:firstRow="1" w:lastRow="0" w:firstColumn="1" w:lastColumn="0" w:noHBand="0" w:noVBand="1"/>
            </w:tblPr>
            <w:tblGrid>
              <w:gridCol w:w="5867"/>
            </w:tblGrid>
            <w:tr w:rsidR="00541073" w:rsidRPr="00541073" w14:paraId="29CBC327" w14:textId="77777777" w:rsidTr="003B263E">
              <w:trPr>
                <w:trHeight w:val="626"/>
              </w:trPr>
              <w:tc>
                <w:tcPr>
                  <w:tcW w:w="5867" w:type="dxa"/>
                </w:tcPr>
                <w:p w14:paraId="34EE01E7" w14:textId="77777777" w:rsidR="00D21A79" w:rsidRPr="00541073" w:rsidRDefault="0058648A" w:rsidP="00D21A79">
                  <w:pPr>
                    <w:rPr>
                      <w:rFonts w:ascii="ＭＳ 明朝" w:hAnsi="ＭＳ 明朝"/>
                      <w:color w:val="000000" w:themeColor="text1"/>
                      <w:szCs w:val="21"/>
                    </w:rPr>
                  </w:pPr>
                  <w:r w:rsidRPr="00541073">
                    <w:rPr>
                      <w:rFonts w:ascii="ＭＳ 明朝" w:hAnsi="ＭＳ 明朝" w:hint="eastAsia"/>
                      <w:color w:val="000000" w:themeColor="text1"/>
                      <w:szCs w:val="21"/>
                    </w:rPr>
                    <w:t>(例)職務内容、配置の変更範囲等</w:t>
                  </w:r>
                </w:p>
              </w:tc>
            </w:tr>
          </w:tbl>
          <w:p w14:paraId="090A668B" w14:textId="77777777" w:rsidR="00A32354" w:rsidRPr="00541073" w:rsidRDefault="00A32354" w:rsidP="00352F08">
            <w:pPr>
              <w:rPr>
                <w:rFonts w:ascii="ＭＳ 明朝" w:hAnsi="ＭＳ 明朝"/>
                <w:color w:val="000000" w:themeColor="text1"/>
                <w:szCs w:val="21"/>
              </w:rPr>
            </w:pPr>
          </w:p>
          <w:p w14:paraId="6F0C9EE3" w14:textId="77777777" w:rsidR="00140B03" w:rsidRPr="00541073" w:rsidRDefault="00A32354" w:rsidP="00140B03">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w:t>
            </w:r>
            <w:r w:rsidR="00536FB7" w:rsidRPr="00541073">
              <w:rPr>
                <w:rFonts w:ascii="ＭＳ 明朝" w:hAnsi="ＭＳ 明朝" w:hint="eastAsia"/>
                <w:color w:val="000000" w:themeColor="text1"/>
                <w:szCs w:val="21"/>
              </w:rPr>
              <w:t>６</w:t>
            </w:r>
            <w:r w:rsidRPr="00541073">
              <w:rPr>
                <w:rFonts w:ascii="ＭＳ 明朝" w:hAnsi="ＭＳ 明朝" w:hint="eastAsia"/>
                <w:color w:val="000000" w:themeColor="text1"/>
                <w:szCs w:val="21"/>
              </w:rPr>
              <w:t>）社会保険（健康保険・厚生年金保険・雇用保険・労働者災害補償保険）</w:t>
            </w:r>
          </w:p>
          <w:p w14:paraId="523853BD" w14:textId="77777777" w:rsidR="00A32354" w:rsidRPr="00541073" w:rsidRDefault="00762145" w:rsidP="00140B03">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等に</w:t>
            </w:r>
            <w:r w:rsidR="00A32354" w:rsidRPr="00541073">
              <w:rPr>
                <w:rFonts w:ascii="ＭＳ 明朝" w:hAnsi="ＭＳ 明朝" w:hint="eastAsia"/>
                <w:color w:val="000000" w:themeColor="text1"/>
                <w:szCs w:val="21"/>
              </w:rPr>
              <w:t>適正に</w:t>
            </w:r>
            <w:r w:rsidRPr="00541073">
              <w:rPr>
                <w:rFonts w:ascii="ＭＳ 明朝" w:hAnsi="ＭＳ 明朝" w:hint="eastAsia"/>
                <w:color w:val="000000" w:themeColor="text1"/>
                <w:szCs w:val="21"/>
              </w:rPr>
              <w:t>加入</w:t>
            </w:r>
            <w:r w:rsidR="00A32354" w:rsidRPr="00541073">
              <w:rPr>
                <w:rFonts w:ascii="ＭＳ 明朝" w:hAnsi="ＭＳ 明朝" w:hint="eastAsia"/>
                <w:color w:val="000000" w:themeColor="text1"/>
                <w:szCs w:val="21"/>
              </w:rPr>
              <w:t>しているか。</w:t>
            </w:r>
          </w:p>
          <w:p w14:paraId="55F15B71" w14:textId="77777777" w:rsidR="00A32354" w:rsidRPr="00541073" w:rsidRDefault="00A32354" w:rsidP="00352F08">
            <w:pPr>
              <w:rPr>
                <w:rFonts w:ascii="ＭＳ 明朝" w:hAnsi="ＭＳ 明朝"/>
                <w:color w:val="000000" w:themeColor="text1"/>
                <w:szCs w:val="21"/>
              </w:rPr>
            </w:pPr>
          </w:p>
          <w:p w14:paraId="274DD977"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w:t>
            </w:r>
            <w:r w:rsidR="00536FB7" w:rsidRPr="00541073">
              <w:rPr>
                <w:rFonts w:ascii="ＭＳ 明朝" w:hAnsi="ＭＳ 明朝" w:hint="eastAsia"/>
                <w:color w:val="000000" w:themeColor="text1"/>
                <w:szCs w:val="21"/>
              </w:rPr>
              <w:t>７</w:t>
            </w:r>
            <w:r w:rsidRPr="00541073">
              <w:rPr>
                <w:rFonts w:ascii="ＭＳ 明朝" w:hAnsi="ＭＳ 明朝" w:hint="eastAsia"/>
                <w:color w:val="000000" w:themeColor="text1"/>
                <w:szCs w:val="21"/>
              </w:rPr>
              <w:t>）給与からの法定外控除を行っているか。</w:t>
            </w:r>
          </w:p>
          <w:p w14:paraId="709C74C8" w14:textId="77777777" w:rsidR="00A32354" w:rsidRPr="00541073" w:rsidRDefault="00A32354" w:rsidP="00352F08">
            <w:pPr>
              <w:rPr>
                <w:rFonts w:ascii="ＭＳ 明朝" w:hAnsi="ＭＳ 明朝"/>
                <w:color w:val="000000" w:themeColor="text1"/>
                <w:szCs w:val="21"/>
              </w:rPr>
            </w:pPr>
          </w:p>
          <w:p w14:paraId="3D391298"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ア　「いる」の場合、職員の代表者と協定を締結しているか。</w:t>
            </w:r>
          </w:p>
          <w:p w14:paraId="518B2776" w14:textId="77777777" w:rsidR="00A32354" w:rsidRPr="00541073" w:rsidRDefault="00A32354" w:rsidP="00352F08">
            <w:pPr>
              <w:rPr>
                <w:rFonts w:ascii="ＭＳ 明朝" w:hAnsi="ＭＳ 明朝"/>
                <w:color w:val="000000" w:themeColor="text1"/>
                <w:szCs w:val="21"/>
              </w:rPr>
            </w:pPr>
          </w:p>
          <w:p w14:paraId="6275B654"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イ　該当する法定外控除の項目に○を記入すること。</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80"/>
              <w:gridCol w:w="2055"/>
              <w:gridCol w:w="851"/>
            </w:tblGrid>
            <w:tr w:rsidR="00541073" w:rsidRPr="00541073" w14:paraId="744D654B" w14:textId="77777777" w:rsidTr="00352F08">
              <w:trPr>
                <w:trHeight w:val="357"/>
              </w:trPr>
              <w:tc>
                <w:tcPr>
                  <w:tcW w:w="2126" w:type="dxa"/>
                  <w:shd w:val="clear" w:color="auto" w:fill="auto"/>
                  <w:vAlign w:val="center"/>
                </w:tcPr>
                <w:p w14:paraId="58E093E6"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pacing w:val="86"/>
                      <w:kern w:val="0"/>
                      <w:szCs w:val="21"/>
                      <w:fitText w:val="1358" w:id="1979021568"/>
                    </w:rPr>
                    <w:t>親睦会</w:t>
                  </w:r>
                  <w:r w:rsidRPr="00541073">
                    <w:rPr>
                      <w:rFonts w:ascii="ＭＳ 明朝" w:hAnsi="ＭＳ 明朝" w:hint="eastAsia"/>
                      <w:color w:val="000000" w:themeColor="text1"/>
                      <w:spacing w:val="1"/>
                      <w:kern w:val="0"/>
                      <w:szCs w:val="21"/>
                      <w:fitText w:val="1358" w:id="1979021568"/>
                    </w:rPr>
                    <w:t>費</w:t>
                  </w:r>
                </w:p>
              </w:tc>
              <w:tc>
                <w:tcPr>
                  <w:tcW w:w="780" w:type="dxa"/>
                  <w:shd w:val="clear" w:color="auto" w:fill="auto"/>
                  <w:vAlign w:val="center"/>
                </w:tcPr>
                <w:p w14:paraId="3A96C129" w14:textId="77777777" w:rsidR="00A32354" w:rsidRPr="00541073" w:rsidRDefault="00A32354" w:rsidP="00352F08">
                  <w:pPr>
                    <w:jc w:val="center"/>
                    <w:rPr>
                      <w:rFonts w:ascii="ＭＳ 明朝" w:hAnsi="ＭＳ 明朝"/>
                      <w:color w:val="000000" w:themeColor="text1"/>
                      <w:szCs w:val="21"/>
                    </w:rPr>
                  </w:pPr>
                </w:p>
              </w:tc>
              <w:tc>
                <w:tcPr>
                  <w:tcW w:w="2055" w:type="dxa"/>
                  <w:shd w:val="clear" w:color="auto" w:fill="auto"/>
                  <w:vAlign w:val="center"/>
                </w:tcPr>
                <w:p w14:paraId="447D1D3B"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pacing w:val="39"/>
                      <w:kern w:val="0"/>
                      <w:szCs w:val="21"/>
                      <w:fitText w:val="1358" w:id="1979021569"/>
                    </w:rPr>
                    <w:t>職員給食</w:t>
                  </w:r>
                  <w:r w:rsidRPr="00541073">
                    <w:rPr>
                      <w:rFonts w:ascii="ＭＳ 明朝" w:hAnsi="ＭＳ 明朝" w:hint="eastAsia"/>
                      <w:color w:val="000000" w:themeColor="text1"/>
                      <w:spacing w:val="-1"/>
                      <w:kern w:val="0"/>
                      <w:szCs w:val="21"/>
                      <w:fitText w:val="1358" w:id="1979021569"/>
                    </w:rPr>
                    <w:t>費</w:t>
                  </w:r>
                </w:p>
              </w:tc>
              <w:tc>
                <w:tcPr>
                  <w:tcW w:w="851" w:type="dxa"/>
                  <w:shd w:val="clear" w:color="auto" w:fill="auto"/>
                  <w:vAlign w:val="center"/>
                </w:tcPr>
                <w:p w14:paraId="0ED74A63" w14:textId="77777777" w:rsidR="00A32354" w:rsidRPr="00541073" w:rsidRDefault="00A32354" w:rsidP="00352F08">
                  <w:pPr>
                    <w:jc w:val="center"/>
                    <w:rPr>
                      <w:rFonts w:ascii="ＭＳ 明朝" w:hAnsi="ＭＳ 明朝"/>
                      <w:color w:val="000000" w:themeColor="text1"/>
                      <w:szCs w:val="21"/>
                    </w:rPr>
                  </w:pPr>
                </w:p>
              </w:tc>
            </w:tr>
            <w:tr w:rsidR="00541073" w:rsidRPr="00541073" w14:paraId="6AFBFA4A" w14:textId="77777777" w:rsidTr="00352F08">
              <w:trPr>
                <w:trHeight w:val="357"/>
              </w:trPr>
              <w:tc>
                <w:tcPr>
                  <w:tcW w:w="2126" w:type="dxa"/>
                  <w:shd w:val="clear" w:color="auto" w:fill="auto"/>
                  <w:vAlign w:val="center"/>
                </w:tcPr>
                <w:p w14:paraId="5833EA54"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pacing w:val="39"/>
                      <w:kern w:val="0"/>
                      <w:szCs w:val="21"/>
                      <w:fitText w:val="1358" w:id="1979021570"/>
                    </w:rPr>
                    <w:t>旅行積立</w:t>
                  </w:r>
                  <w:r w:rsidRPr="00541073">
                    <w:rPr>
                      <w:rFonts w:ascii="ＭＳ 明朝" w:hAnsi="ＭＳ 明朝" w:hint="eastAsia"/>
                      <w:color w:val="000000" w:themeColor="text1"/>
                      <w:spacing w:val="-1"/>
                      <w:kern w:val="0"/>
                      <w:szCs w:val="21"/>
                      <w:fitText w:val="1358" w:id="1979021570"/>
                    </w:rPr>
                    <w:t>金</w:t>
                  </w:r>
                </w:p>
              </w:tc>
              <w:tc>
                <w:tcPr>
                  <w:tcW w:w="780" w:type="dxa"/>
                  <w:shd w:val="clear" w:color="auto" w:fill="auto"/>
                  <w:vAlign w:val="center"/>
                </w:tcPr>
                <w:p w14:paraId="5AB16A90" w14:textId="77777777" w:rsidR="00A32354" w:rsidRPr="00541073" w:rsidRDefault="00A32354" w:rsidP="00352F08">
                  <w:pPr>
                    <w:jc w:val="center"/>
                    <w:rPr>
                      <w:rFonts w:ascii="ＭＳ 明朝" w:hAnsi="ＭＳ 明朝"/>
                      <w:color w:val="000000" w:themeColor="text1"/>
                      <w:szCs w:val="21"/>
                    </w:rPr>
                  </w:pPr>
                </w:p>
              </w:tc>
              <w:tc>
                <w:tcPr>
                  <w:tcW w:w="2055" w:type="dxa"/>
                  <w:shd w:val="clear" w:color="auto" w:fill="auto"/>
                  <w:vAlign w:val="center"/>
                </w:tcPr>
                <w:p w14:paraId="6351EC2E"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pacing w:val="10"/>
                      <w:kern w:val="0"/>
                      <w:szCs w:val="21"/>
                      <w:fitText w:val="1358" w:id="1979021571"/>
                    </w:rPr>
                    <w:t>退職共済掛</w:t>
                  </w:r>
                  <w:r w:rsidRPr="00541073">
                    <w:rPr>
                      <w:rFonts w:ascii="ＭＳ 明朝" w:hAnsi="ＭＳ 明朝" w:hint="eastAsia"/>
                      <w:color w:val="000000" w:themeColor="text1"/>
                      <w:spacing w:val="-1"/>
                      <w:kern w:val="0"/>
                      <w:szCs w:val="21"/>
                      <w:fitText w:val="1358" w:id="1979021571"/>
                    </w:rPr>
                    <w:t>金</w:t>
                  </w:r>
                </w:p>
              </w:tc>
              <w:tc>
                <w:tcPr>
                  <w:tcW w:w="851" w:type="dxa"/>
                  <w:shd w:val="clear" w:color="auto" w:fill="auto"/>
                  <w:vAlign w:val="center"/>
                </w:tcPr>
                <w:p w14:paraId="58DE80B1" w14:textId="77777777" w:rsidR="00A32354" w:rsidRPr="00541073" w:rsidRDefault="00A32354" w:rsidP="00352F08">
                  <w:pPr>
                    <w:jc w:val="center"/>
                    <w:rPr>
                      <w:rFonts w:ascii="ＭＳ 明朝" w:hAnsi="ＭＳ 明朝"/>
                      <w:color w:val="000000" w:themeColor="text1"/>
                      <w:szCs w:val="21"/>
                    </w:rPr>
                  </w:pPr>
                </w:p>
              </w:tc>
            </w:tr>
            <w:tr w:rsidR="00541073" w:rsidRPr="00541073" w14:paraId="0EEC790F" w14:textId="77777777" w:rsidTr="00352F08">
              <w:trPr>
                <w:trHeight w:val="357"/>
              </w:trPr>
              <w:tc>
                <w:tcPr>
                  <w:tcW w:w="5812" w:type="dxa"/>
                  <w:gridSpan w:val="4"/>
                  <w:shd w:val="clear" w:color="auto" w:fill="auto"/>
                  <w:vAlign w:val="center"/>
                </w:tcPr>
                <w:p w14:paraId="5FBDC99D"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その他（　　　　　　　　　　　　　　　　　　　　　　　　）</w:t>
                  </w:r>
                </w:p>
              </w:tc>
            </w:tr>
          </w:tbl>
          <w:p w14:paraId="20ECF2F1" w14:textId="77777777" w:rsidR="00A32354" w:rsidRPr="00541073" w:rsidRDefault="00A32354" w:rsidP="00352F08">
            <w:pPr>
              <w:rPr>
                <w:rFonts w:ascii="ＭＳ 明朝" w:hAnsi="ＭＳ 明朝"/>
                <w:color w:val="000000" w:themeColor="text1"/>
                <w:szCs w:val="21"/>
              </w:rPr>
            </w:pPr>
          </w:p>
          <w:p w14:paraId="3D30CDC2" w14:textId="77777777" w:rsidR="00536FB7" w:rsidRPr="00541073" w:rsidRDefault="00536FB7" w:rsidP="00536FB7">
            <w:pPr>
              <w:rPr>
                <w:rFonts w:ascii="ＭＳ 明朝" w:hAnsi="ＭＳ 明朝"/>
                <w:color w:val="000000" w:themeColor="text1"/>
                <w:szCs w:val="21"/>
              </w:rPr>
            </w:pPr>
            <w:r w:rsidRPr="00541073">
              <w:rPr>
                <w:rFonts w:ascii="ＭＳ 明朝" w:hAnsi="ＭＳ 明朝" w:hint="eastAsia"/>
                <w:color w:val="000000" w:themeColor="text1"/>
                <w:szCs w:val="21"/>
              </w:rPr>
              <w:t>（８）給与支給明細書を渡しているか。</w:t>
            </w:r>
          </w:p>
          <w:p w14:paraId="14526CE3" w14:textId="77777777" w:rsidR="00536FB7" w:rsidRPr="00541073" w:rsidRDefault="00536FB7" w:rsidP="00536FB7">
            <w:pPr>
              <w:rPr>
                <w:rFonts w:ascii="ＭＳ 明朝" w:hAnsi="ＭＳ 明朝"/>
                <w:color w:val="000000" w:themeColor="text1"/>
                <w:szCs w:val="21"/>
              </w:rPr>
            </w:pPr>
          </w:p>
          <w:p w14:paraId="3927F909" w14:textId="77777777" w:rsidR="00536FB7" w:rsidRPr="00541073" w:rsidRDefault="00536FB7" w:rsidP="00536FB7">
            <w:pPr>
              <w:rPr>
                <w:rFonts w:ascii="ＭＳ 明朝" w:hAnsi="ＭＳ 明朝"/>
                <w:color w:val="000000" w:themeColor="text1"/>
                <w:szCs w:val="21"/>
              </w:rPr>
            </w:pPr>
            <w:r w:rsidRPr="00541073">
              <w:rPr>
                <w:rFonts w:ascii="ＭＳ 明朝" w:hAnsi="ＭＳ 明朝" w:hint="eastAsia"/>
                <w:color w:val="000000" w:themeColor="text1"/>
                <w:szCs w:val="21"/>
              </w:rPr>
              <w:t>（９）給与の口座振込を行っているか。</w:t>
            </w:r>
          </w:p>
          <w:p w14:paraId="4D89AD6E" w14:textId="77777777" w:rsidR="00536FB7" w:rsidRPr="00541073" w:rsidRDefault="00536FB7" w:rsidP="00536FB7">
            <w:pPr>
              <w:rPr>
                <w:rFonts w:ascii="ＭＳ 明朝" w:hAnsi="ＭＳ 明朝"/>
                <w:color w:val="000000" w:themeColor="text1"/>
                <w:szCs w:val="21"/>
              </w:rPr>
            </w:pPr>
          </w:p>
          <w:p w14:paraId="35CF22AA" w14:textId="77777777" w:rsidR="00536FB7" w:rsidRPr="00541073" w:rsidRDefault="00536FB7" w:rsidP="00536FB7">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ア　「いる」の場合</w:t>
            </w:r>
          </w:p>
          <w:p w14:paraId="66719518" w14:textId="77777777" w:rsidR="00536FB7" w:rsidRPr="00541073" w:rsidRDefault="00536FB7" w:rsidP="00536FB7">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w:t>
            </w:r>
            <w:r w:rsidR="003E5CD4" w:rsidRPr="00541073">
              <w:rPr>
                <w:rFonts w:ascii="ＭＳ 明朝" w:hAnsi="ＭＳ 明朝" w:hint="eastAsia"/>
                <w:color w:val="000000" w:themeColor="text1"/>
                <w:szCs w:val="21"/>
              </w:rPr>
              <w:t>ア</w:t>
            </w:r>
            <w:r w:rsidRPr="00541073">
              <w:rPr>
                <w:rFonts w:ascii="ＭＳ 明朝" w:hAnsi="ＭＳ 明朝" w:hint="eastAsia"/>
                <w:color w:val="000000" w:themeColor="text1"/>
                <w:szCs w:val="21"/>
              </w:rPr>
              <w:t>) 該当するものに○をつけること。　　　　全　員　・　一　部</w:t>
            </w:r>
          </w:p>
          <w:p w14:paraId="2E71A28B" w14:textId="77777777" w:rsidR="00536FB7" w:rsidRPr="00541073" w:rsidRDefault="00536FB7" w:rsidP="00536FB7">
            <w:pPr>
              <w:rPr>
                <w:rFonts w:ascii="ＭＳ 明朝" w:hAnsi="ＭＳ 明朝"/>
                <w:color w:val="000000" w:themeColor="text1"/>
                <w:szCs w:val="21"/>
              </w:rPr>
            </w:pPr>
          </w:p>
          <w:p w14:paraId="58758CC1" w14:textId="77777777" w:rsidR="00536FB7" w:rsidRPr="00541073" w:rsidRDefault="00536FB7" w:rsidP="00536FB7">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w:t>
            </w:r>
            <w:r w:rsidR="003E5CD4" w:rsidRPr="00541073">
              <w:rPr>
                <w:rFonts w:ascii="ＭＳ 明朝" w:hAnsi="ＭＳ 明朝" w:hint="eastAsia"/>
                <w:color w:val="000000" w:themeColor="text1"/>
                <w:szCs w:val="21"/>
              </w:rPr>
              <w:t>イ</w:t>
            </w:r>
            <w:r w:rsidRPr="00541073">
              <w:rPr>
                <w:rFonts w:ascii="ＭＳ 明朝" w:hAnsi="ＭＳ 明朝" w:hint="eastAsia"/>
                <w:color w:val="000000" w:themeColor="text1"/>
                <w:szCs w:val="21"/>
              </w:rPr>
              <w:t>) 該当職員から同意書を徴しているか。</w:t>
            </w:r>
          </w:p>
          <w:p w14:paraId="30A5B549" w14:textId="77777777" w:rsidR="00536FB7" w:rsidRPr="00541073" w:rsidRDefault="00536FB7" w:rsidP="00536FB7">
            <w:pPr>
              <w:rPr>
                <w:rFonts w:ascii="ＭＳ 明朝" w:hAnsi="ＭＳ 明朝"/>
                <w:color w:val="000000" w:themeColor="text1"/>
                <w:szCs w:val="21"/>
              </w:rPr>
            </w:pPr>
          </w:p>
          <w:p w14:paraId="60287DF2" w14:textId="77777777" w:rsidR="00536FB7" w:rsidRPr="00541073" w:rsidRDefault="00536FB7" w:rsidP="00536FB7">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イ　「いない」の場合</w:t>
            </w:r>
          </w:p>
          <w:p w14:paraId="0C74913F" w14:textId="77777777" w:rsidR="00536FB7" w:rsidRPr="00541073" w:rsidRDefault="00536FB7" w:rsidP="00536FB7">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w:t>
            </w:r>
            <w:r w:rsidR="003E5CD4" w:rsidRPr="00541073">
              <w:rPr>
                <w:rFonts w:ascii="ＭＳ 明朝" w:hAnsi="ＭＳ 明朝" w:hint="eastAsia"/>
                <w:color w:val="000000" w:themeColor="text1"/>
                <w:szCs w:val="21"/>
              </w:rPr>
              <w:t>ア</w:t>
            </w:r>
            <w:r w:rsidRPr="00541073">
              <w:rPr>
                <w:rFonts w:ascii="ＭＳ 明朝" w:hAnsi="ＭＳ 明朝" w:hint="eastAsia"/>
                <w:color w:val="000000" w:themeColor="text1"/>
                <w:szCs w:val="21"/>
              </w:rPr>
              <w:t>) 給与（賃金）台帳に職員の受領印があるか。</w:t>
            </w:r>
          </w:p>
          <w:p w14:paraId="6EF4D9AD" w14:textId="77777777" w:rsidR="00536FB7" w:rsidRPr="00541073" w:rsidRDefault="00536FB7" w:rsidP="00352F08">
            <w:pPr>
              <w:rPr>
                <w:rFonts w:ascii="ＭＳ 明朝" w:hAnsi="ＭＳ 明朝"/>
                <w:color w:val="000000" w:themeColor="text1"/>
                <w:szCs w:val="21"/>
              </w:rPr>
            </w:pPr>
          </w:p>
          <w:p w14:paraId="424FC01A" w14:textId="77777777" w:rsidR="00A32354" w:rsidRPr="00541073" w:rsidRDefault="003B263E" w:rsidP="00352F08">
            <w:pPr>
              <w:rPr>
                <w:rFonts w:ascii="ＭＳ 明朝" w:hAnsi="ＭＳ 明朝"/>
                <w:color w:val="000000" w:themeColor="text1"/>
                <w:szCs w:val="21"/>
              </w:rPr>
            </w:pPr>
            <w:r w:rsidRPr="00541073">
              <w:rPr>
                <w:rFonts w:ascii="ＭＳ 明朝" w:hAnsi="ＭＳ 明朝" w:hint="eastAsia"/>
                <w:color w:val="000000" w:themeColor="text1"/>
                <w:szCs w:val="21"/>
              </w:rPr>
              <w:t>（１０）</w:t>
            </w:r>
            <w:r w:rsidR="00A32354" w:rsidRPr="00541073">
              <w:rPr>
                <w:rFonts w:ascii="ＭＳ 明朝" w:hAnsi="ＭＳ 明朝" w:hint="eastAsia"/>
                <w:color w:val="000000" w:themeColor="text1"/>
                <w:szCs w:val="21"/>
              </w:rPr>
              <w:t>定年制はあるか。</w:t>
            </w:r>
          </w:p>
          <w:p w14:paraId="088981D6" w14:textId="77777777" w:rsidR="00A32354" w:rsidRPr="00541073" w:rsidRDefault="00A32354" w:rsidP="00352F08">
            <w:pPr>
              <w:rPr>
                <w:rFonts w:ascii="ＭＳ 明朝" w:hAnsi="ＭＳ 明朝"/>
                <w:color w:val="000000" w:themeColor="text1"/>
                <w:szCs w:val="21"/>
              </w:rPr>
            </w:pPr>
          </w:p>
          <w:p w14:paraId="1E46A0CC"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ア　ある場合、定年の年齢は何歳か。　（　　　　　）歳</w:t>
            </w:r>
          </w:p>
          <w:p w14:paraId="1693727A" w14:textId="77777777" w:rsidR="00A32354" w:rsidRPr="00541073" w:rsidRDefault="00A32354" w:rsidP="00352F08">
            <w:pPr>
              <w:rPr>
                <w:rFonts w:ascii="ＭＳ 明朝" w:hAnsi="ＭＳ 明朝"/>
                <w:color w:val="000000" w:themeColor="text1"/>
                <w:szCs w:val="21"/>
              </w:rPr>
            </w:pPr>
          </w:p>
          <w:p w14:paraId="319B66EC"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イ　高年齢者の雇用確保措置は取られているか。</w:t>
            </w:r>
          </w:p>
          <w:p w14:paraId="31C832D8" w14:textId="77777777" w:rsidR="00A32354" w:rsidRPr="00541073" w:rsidRDefault="00A32354" w:rsidP="00352F08">
            <w:pPr>
              <w:rPr>
                <w:rFonts w:ascii="ＭＳ 明朝" w:hAnsi="ＭＳ 明朝"/>
                <w:color w:val="000000" w:themeColor="text1"/>
                <w:szCs w:val="21"/>
              </w:rPr>
            </w:pPr>
          </w:p>
          <w:p w14:paraId="68534A67" w14:textId="77777777" w:rsidR="003031E8" w:rsidRPr="00541073" w:rsidRDefault="00A32354" w:rsidP="00AB3FB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ウ　定年を過ぎた職員の雇用延長手続きは、適正であるか。</w:t>
            </w:r>
          </w:p>
        </w:tc>
        <w:tc>
          <w:tcPr>
            <w:tcW w:w="1560" w:type="dxa"/>
            <w:tcBorders>
              <w:bottom w:val="single" w:sz="4" w:space="0" w:color="auto"/>
            </w:tcBorders>
          </w:tcPr>
          <w:p w14:paraId="5E5A4BA0" w14:textId="77777777" w:rsidR="00A32354" w:rsidRPr="00541073" w:rsidRDefault="00A32354" w:rsidP="00352F08">
            <w:pPr>
              <w:jc w:val="center"/>
              <w:rPr>
                <w:rFonts w:ascii="ＭＳ 明朝" w:hAnsi="ＭＳ 明朝"/>
                <w:color w:val="000000" w:themeColor="text1"/>
                <w:szCs w:val="21"/>
              </w:rPr>
            </w:pPr>
          </w:p>
          <w:p w14:paraId="49141CC8"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23A0EE76" w14:textId="77777777" w:rsidR="00A32354" w:rsidRPr="00541073" w:rsidRDefault="00A32354" w:rsidP="00352F08">
            <w:pPr>
              <w:jc w:val="center"/>
              <w:rPr>
                <w:rFonts w:ascii="ＭＳ 明朝" w:hAnsi="ＭＳ 明朝"/>
                <w:color w:val="000000" w:themeColor="text1"/>
                <w:szCs w:val="21"/>
              </w:rPr>
            </w:pPr>
          </w:p>
          <w:p w14:paraId="6FE8FB7B" w14:textId="77777777" w:rsidR="008D7B33" w:rsidRPr="00541073" w:rsidRDefault="008D7B33" w:rsidP="00352F08">
            <w:pPr>
              <w:jc w:val="center"/>
              <w:rPr>
                <w:rFonts w:ascii="ＭＳ 明朝" w:hAnsi="ＭＳ 明朝"/>
                <w:color w:val="000000" w:themeColor="text1"/>
                <w:szCs w:val="21"/>
              </w:rPr>
            </w:pPr>
          </w:p>
          <w:p w14:paraId="58049CFC" w14:textId="77777777" w:rsidR="003B263E" w:rsidRPr="00541073" w:rsidRDefault="003B263E" w:rsidP="00352F08">
            <w:pPr>
              <w:jc w:val="center"/>
              <w:rPr>
                <w:rFonts w:ascii="ＭＳ 明朝" w:hAnsi="ＭＳ 明朝"/>
                <w:color w:val="000000" w:themeColor="text1"/>
                <w:szCs w:val="21"/>
              </w:rPr>
            </w:pPr>
          </w:p>
          <w:p w14:paraId="440760C3" w14:textId="77777777" w:rsidR="00A32354" w:rsidRPr="00541073" w:rsidRDefault="009C77BF"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ない・</w:t>
            </w:r>
            <w:r w:rsidR="00A32354" w:rsidRPr="00541073">
              <w:rPr>
                <w:rFonts w:ascii="ＭＳ 明朝" w:hAnsi="ＭＳ 明朝" w:hint="eastAsia"/>
                <w:color w:val="000000" w:themeColor="text1"/>
                <w:szCs w:val="21"/>
              </w:rPr>
              <w:t>ある</w:t>
            </w:r>
          </w:p>
          <w:p w14:paraId="6A180449" w14:textId="77777777" w:rsidR="00A32354" w:rsidRPr="00541073" w:rsidRDefault="00A32354" w:rsidP="00352F08">
            <w:pPr>
              <w:jc w:val="center"/>
              <w:rPr>
                <w:rFonts w:ascii="ＭＳ 明朝" w:hAnsi="ＭＳ 明朝"/>
                <w:color w:val="000000" w:themeColor="text1"/>
                <w:szCs w:val="21"/>
              </w:rPr>
            </w:pPr>
          </w:p>
          <w:p w14:paraId="3669507E"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141C1CD" w14:textId="77777777" w:rsidR="00A32354" w:rsidRPr="00541073" w:rsidRDefault="00A32354" w:rsidP="00352F08">
            <w:pPr>
              <w:jc w:val="center"/>
              <w:rPr>
                <w:rFonts w:ascii="ＭＳ 明朝" w:hAnsi="ＭＳ 明朝"/>
                <w:color w:val="000000" w:themeColor="text1"/>
                <w:szCs w:val="21"/>
              </w:rPr>
            </w:pPr>
          </w:p>
          <w:p w14:paraId="52B488A6"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w:t>
            </w:r>
            <w:r w:rsidR="003E5CD4" w:rsidRPr="00541073">
              <w:rPr>
                <w:rFonts w:ascii="ＭＳ 明朝" w:hAnsi="ＭＳ 明朝" w:hint="eastAsia"/>
                <w:color w:val="000000" w:themeColor="text1"/>
                <w:szCs w:val="21"/>
              </w:rPr>
              <w:t>ない・</w:t>
            </w:r>
            <w:r w:rsidRPr="00541073">
              <w:rPr>
                <w:rFonts w:ascii="ＭＳ 明朝" w:hAnsi="ＭＳ 明朝" w:hint="eastAsia"/>
                <w:color w:val="000000" w:themeColor="text1"/>
                <w:szCs w:val="21"/>
              </w:rPr>
              <w:t>い</w:t>
            </w:r>
            <w:r w:rsidR="003E5CD4" w:rsidRPr="00541073">
              <w:rPr>
                <w:rFonts w:ascii="ＭＳ 明朝" w:hAnsi="ＭＳ 明朝" w:hint="eastAsia"/>
                <w:color w:val="000000" w:themeColor="text1"/>
                <w:szCs w:val="21"/>
              </w:rPr>
              <w:t>る</w:t>
            </w:r>
          </w:p>
          <w:p w14:paraId="72EB2477" w14:textId="77777777" w:rsidR="00A32354" w:rsidRPr="00541073" w:rsidRDefault="00A32354" w:rsidP="00352F08">
            <w:pPr>
              <w:jc w:val="center"/>
              <w:rPr>
                <w:rFonts w:ascii="ＭＳ 明朝" w:hAnsi="ＭＳ 明朝"/>
                <w:color w:val="000000" w:themeColor="text1"/>
                <w:szCs w:val="21"/>
              </w:rPr>
            </w:pPr>
          </w:p>
          <w:p w14:paraId="41E2DE92"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7814BE6" w14:textId="77777777" w:rsidR="00A32354" w:rsidRPr="00541073" w:rsidRDefault="00A32354" w:rsidP="00352F08">
            <w:pPr>
              <w:jc w:val="center"/>
              <w:rPr>
                <w:rFonts w:ascii="ＭＳ 明朝" w:hAnsi="ＭＳ 明朝"/>
                <w:color w:val="000000" w:themeColor="text1"/>
                <w:szCs w:val="21"/>
              </w:rPr>
            </w:pPr>
          </w:p>
          <w:p w14:paraId="76498D9E" w14:textId="77777777" w:rsidR="00D21A79" w:rsidRPr="00541073" w:rsidRDefault="00D21A79" w:rsidP="00D21A79">
            <w:pPr>
              <w:jc w:val="center"/>
              <w:rPr>
                <w:rFonts w:ascii="ＭＳ 明朝" w:hAnsi="ＭＳ 明朝"/>
                <w:color w:val="000000" w:themeColor="text1"/>
                <w:szCs w:val="21"/>
              </w:rPr>
            </w:pPr>
            <w:r w:rsidRPr="00541073">
              <w:rPr>
                <w:rFonts w:ascii="ＭＳ 明朝" w:hAnsi="ＭＳ 明朝" w:hint="eastAsia"/>
                <w:color w:val="000000" w:themeColor="text1"/>
                <w:szCs w:val="21"/>
              </w:rPr>
              <w:t>ない・ある</w:t>
            </w:r>
          </w:p>
          <w:p w14:paraId="7ECAE925" w14:textId="77777777" w:rsidR="00A32354" w:rsidRPr="00541073" w:rsidRDefault="00A32354" w:rsidP="00352F08">
            <w:pPr>
              <w:jc w:val="center"/>
              <w:rPr>
                <w:rFonts w:ascii="ＭＳ 明朝" w:hAnsi="ＭＳ 明朝"/>
                <w:color w:val="000000" w:themeColor="text1"/>
                <w:szCs w:val="21"/>
              </w:rPr>
            </w:pPr>
          </w:p>
          <w:p w14:paraId="495F2F4B" w14:textId="77777777" w:rsidR="00D21A79" w:rsidRPr="00541073" w:rsidRDefault="00D21A79" w:rsidP="00352F08">
            <w:pPr>
              <w:jc w:val="center"/>
              <w:rPr>
                <w:rFonts w:ascii="ＭＳ 明朝" w:hAnsi="ＭＳ 明朝"/>
                <w:color w:val="000000" w:themeColor="text1"/>
                <w:szCs w:val="21"/>
              </w:rPr>
            </w:pPr>
          </w:p>
          <w:p w14:paraId="63A63E04" w14:textId="77777777" w:rsidR="00D21A79" w:rsidRPr="00541073" w:rsidRDefault="00D21A79" w:rsidP="00352F08">
            <w:pPr>
              <w:jc w:val="center"/>
              <w:rPr>
                <w:rFonts w:ascii="ＭＳ 明朝" w:hAnsi="ＭＳ 明朝"/>
                <w:color w:val="000000" w:themeColor="text1"/>
                <w:szCs w:val="21"/>
              </w:rPr>
            </w:pPr>
          </w:p>
          <w:p w14:paraId="7BA5FD43" w14:textId="77777777" w:rsidR="00D21A79" w:rsidRPr="00541073" w:rsidRDefault="00D21A79" w:rsidP="00352F08">
            <w:pPr>
              <w:jc w:val="center"/>
              <w:rPr>
                <w:rFonts w:ascii="ＭＳ 明朝" w:hAnsi="ＭＳ 明朝"/>
                <w:color w:val="000000" w:themeColor="text1"/>
                <w:szCs w:val="21"/>
              </w:rPr>
            </w:pPr>
          </w:p>
          <w:p w14:paraId="29F1DD11"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EBA940B" w14:textId="77777777" w:rsidR="00A32354" w:rsidRPr="00541073" w:rsidRDefault="00A32354" w:rsidP="00352F08">
            <w:pPr>
              <w:jc w:val="center"/>
              <w:rPr>
                <w:rFonts w:ascii="ＭＳ 明朝" w:hAnsi="ＭＳ 明朝"/>
                <w:color w:val="000000" w:themeColor="text1"/>
                <w:szCs w:val="21"/>
              </w:rPr>
            </w:pPr>
          </w:p>
          <w:p w14:paraId="16CE2CAF" w14:textId="77777777" w:rsidR="00536FB7" w:rsidRPr="00541073" w:rsidRDefault="00536FB7" w:rsidP="00352F08">
            <w:pPr>
              <w:jc w:val="center"/>
              <w:rPr>
                <w:rFonts w:ascii="ＭＳ 明朝" w:hAnsi="ＭＳ 明朝"/>
                <w:color w:val="000000" w:themeColor="text1"/>
                <w:szCs w:val="21"/>
              </w:rPr>
            </w:pPr>
          </w:p>
          <w:p w14:paraId="7E95025F"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588FDAF" w14:textId="77777777" w:rsidR="00A32354" w:rsidRPr="00541073" w:rsidRDefault="00A32354" w:rsidP="00352F08">
            <w:pPr>
              <w:jc w:val="center"/>
              <w:rPr>
                <w:rFonts w:ascii="ＭＳ 明朝" w:hAnsi="ＭＳ 明朝"/>
                <w:color w:val="000000" w:themeColor="text1"/>
                <w:szCs w:val="21"/>
              </w:rPr>
            </w:pPr>
          </w:p>
          <w:p w14:paraId="6378F020"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1A0D564" w14:textId="77777777" w:rsidR="00A32354" w:rsidRPr="00541073" w:rsidRDefault="00A32354" w:rsidP="00352F08">
            <w:pPr>
              <w:jc w:val="center"/>
              <w:rPr>
                <w:rFonts w:ascii="ＭＳ 明朝" w:hAnsi="ＭＳ 明朝"/>
                <w:color w:val="000000" w:themeColor="text1"/>
                <w:szCs w:val="21"/>
              </w:rPr>
            </w:pPr>
          </w:p>
          <w:p w14:paraId="02272809" w14:textId="77777777" w:rsidR="00536FB7" w:rsidRPr="00541073" w:rsidRDefault="00536FB7" w:rsidP="00352F08">
            <w:pPr>
              <w:jc w:val="center"/>
              <w:rPr>
                <w:rFonts w:ascii="ＭＳ 明朝" w:hAnsi="ＭＳ 明朝"/>
                <w:color w:val="000000" w:themeColor="text1"/>
                <w:szCs w:val="21"/>
              </w:rPr>
            </w:pPr>
          </w:p>
          <w:p w14:paraId="3337986B" w14:textId="77777777" w:rsidR="00536FB7" w:rsidRPr="00541073" w:rsidRDefault="00536FB7" w:rsidP="00352F08">
            <w:pPr>
              <w:jc w:val="center"/>
              <w:rPr>
                <w:rFonts w:ascii="ＭＳ 明朝" w:hAnsi="ＭＳ 明朝"/>
                <w:color w:val="000000" w:themeColor="text1"/>
                <w:szCs w:val="21"/>
              </w:rPr>
            </w:pPr>
          </w:p>
          <w:p w14:paraId="76DF0EB9" w14:textId="77777777" w:rsidR="00536FB7" w:rsidRPr="00541073" w:rsidRDefault="00536FB7" w:rsidP="00352F08">
            <w:pPr>
              <w:jc w:val="center"/>
              <w:rPr>
                <w:rFonts w:ascii="ＭＳ 明朝" w:hAnsi="ＭＳ 明朝"/>
                <w:color w:val="000000" w:themeColor="text1"/>
                <w:szCs w:val="21"/>
              </w:rPr>
            </w:pPr>
          </w:p>
          <w:p w14:paraId="6644B57B" w14:textId="77777777" w:rsidR="00536FB7" w:rsidRPr="00541073" w:rsidRDefault="00536FB7" w:rsidP="00352F08">
            <w:pPr>
              <w:jc w:val="center"/>
              <w:rPr>
                <w:rFonts w:ascii="ＭＳ 明朝" w:hAnsi="ＭＳ 明朝"/>
                <w:color w:val="000000" w:themeColor="text1"/>
                <w:szCs w:val="21"/>
              </w:rPr>
            </w:pPr>
          </w:p>
          <w:p w14:paraId="74F32DA3" w14:textId="77777777" w:rsidR="00536FB7" w:rsidRPr="00541073" w:rsidRDefault="00536FB7" w:rsidP="00352F08">
            <w:pPr>
              <w:jc w:val="center"/>
              <w:rPr>
                <w:rFonts w:ascii="ＭＳ 明朝" w:hAnsi="ＭＳ 明朝"/>
                <w:color w:val="000000" w:themeColor="text1"/>
                <w:szCs w:val="21"/>
              </w:rPr>
            </w:pPr>
          </w:p>
          <w:p w14:paraId="302AAD05" w14:textId="77777777" w:rsidR="00536FB7" w:rsidRPr="00541073" w:rsidRDefault="00536FB7" w:rsidP="00352F08">
            <w:pPr>
              <w:jc w:val="center"/>
              <w:rPr>
                <w:rFonts w:ascii="ＭＳ 明朝" w:hAnsi="ＭＳ 明朝"/>
                <w:color w:val="000000" w:themeColor="text1"/>
                <w:szCs w:val="21"/>
              </w:rPr>
            </w:pPr>
          </w:p>
          <w:p w14:paraId="703C5462"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57E1CF3" w14:textId="77777777" w:rsidR="00A32354" w:rsidRPr="00541073" w:rsidRDefault="00A32354" w:rsidP="00352F08">
            <w:pPr>
              <w:jc w:val="center"/>
              <w:rPr>
                <w:rFonts w:ascii="ＭＳ 明朝" w:hAnsi="ＭＳ 明朝"/>
                <w:color w:val="000000" w:themeColor="text1"/>
                <w:szCs w:val="21"/>
              </w:rPr>
            </w:pPr>
          </w:p>
          <w:p w14:paraId="62297F1A" w14:textId="77777777" w:rsidR="00536FB7" w:rsidRPr="00541073" w:rsidRDefault="00536FB7" w:rsidP="00536FB7">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CFDE6B4" w14:textId="77777777" w:rsidR="00536FB7" w:rsidRPr="00541073" w:rsidRDefault="00536FB7" w:rsidP="00536FB7">
            <w:pPr>
              <w:jc w:val="center"/>
              <w:rPr>
                <w:rFonts w:ascii="ＭＳ 明朝" w:hAnsi="ＭＳ 明朝"/>
                <w:color w:val="000000" w:themeColor="text1"/>
                <w:szCs w:val="21"/>
              </w:rPr>
            </w:pPr>
          </w:p>
          <w:p w14:paraId="6388748F" w14:textId="77777777" w:rsidR="00536FB7" w:rsidRPr="00541073" w:rsidRDefault="00536FB7" w:rsidP="00536FB7">
            <w:pPr>
              <w:jc w:val="center"/>
              <w:rPr>
                <w:rFonts w:ascii="ＭＳ 明朝" w:hAnsi="ＭＳ 明朝"/>
                <w:color w:val="000000" w:themeColor="text1"/>
                <w:szCs w:val="21"/>
              </w:rPr>
            </w:pPr>
          </w:p>
          <w:p w14:paraId="04EC84D1" w14:textId="77777777" w:rsidR="00536FB7" w:rsidRPr="00541073" w:rsidRDefault="00536FB7" w:rsidP="00536FB7">
            <w:pPr>
              <w:jc w:val="center"/>
              <w:rPr>
                <w:rFonts w:ascii="ＭＳ 明朝" w:hAnsi="ＭＳ 明朝"/>
                <w:color w:val="000000" w:themeColor="text1"/>
                <w:szCs w:val="21"/>
              </w:rPr>
            </w:pPr>
          </w:p>
          <w:p w14:paraId="00B00ADD" w14:textId="77777777" w:rsidR="00536FB7" w:rsidRPr="00541073" w:rsidRDefault="00536FB7" w:rsidP="00536FB7">
            <w:pPr>
              <w:jc w:val="center"/>
              <w:rPr>
                <w:rFonts w:ascii="ＭＳ 明朝" w:hAnsi="ＭＳ 明朝"/>
                <w:color w:val="000000" w:themeColor="text1"/>
                <w:szCs w:val="21"/>
              </w:rPr>
            </w:pPr>
          </w:p>
          <w:p w14:paraId="7C9D77F4" w14:textId="77777777" w:rsidR="00536FB7" w:rsidRPr="00541073" w:rsidRDefault="00536FB7" w:rsidP="00536FB7">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00FCA45" w14:textId="77777777" w:rsidR="00A32354" w:rsidRPr="00541073" w:rsidRDefault="00A32354" w:rsidP="00352F08">
            <w:pPr>
              <w:jc w:val="center"/>
              <w:rPr>
                <w:rFonts w:ascii="ＭＳ 明朝" w:hAnsi="ＭＳ 明朝"/>
                <w:color w:val="000000" w:themeColor="text1"/>
                <w:szCs w:val="21"/>
              </w:rPr>
            </w:pPr>
          </w:p>
          <w:p w14:paraId="38CF9D65" w14:textId="77777777" w:rsidR="00A32354" w:rsidRPr="00541073" w:rsidRDefault="00A32354" w:rsidP="00352F08">
            <w:pPr>
              <w:jc w:val="center"/>
              <w:rPr>
                <w:rFonts w:ascii="ＭＳ 明朝" w:hAnsi="ＭＳ 明朝"/>
                <w:color w:val="000000" w:themeColor="text1"/>
                <w:szCs w:val="21"/>
              </w:rPr>
            </w:pPr>
          </w:p>
          <w:p w14:paraId="0FD60DDA"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ある・ない</w:t>
            </w:r>
          </w:p>
          <w:p w14:paraId="21DE15BA" w14:textId="77777777" w:rsidR="00A32354" w:rsidRPr="00541073" w:rsidRDefault="00A32354" w:rsidP="00352F08">
            <w:pPr>
              <w:jc w:val="center"/>
              <w:rPr>
                <w:rFonts w:ascii="ＭＳ 明朝" w:hAnsi="ＭＳ 明朝"/>
                <w:color w:val="000000" w:themeColor="text1"/>
                <w:szCs w:val="21"/>
              </w:rPr>
            </w:pPr>
          </w:p>
          <w:p w14:paraId="5FF43684" w14:textId="77777777" w:rsidR="00A32354" w:rsidRPr="00541073" w:rsidRDefault="00536FB7"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ある・ない</w:t>
            </w:r>
          </w:p>
          <w:p w14:paraId="36DC5DC4" w14:textId="77777777" w:rsidR="00A32354" w:rsidRPr="00541073" w:rsidRDefault="00A32354" w:rsidP="00352F08">
            <w:pPr>
              <w:jc w:val="center"/>
              <w:rPr>
                <w:rFonts w:ascii="ＭＳ 明朝" w:hAnsi="ＭＳ 明朝"/>
                <w:color w:val="000000" w:themeColor="text1"/>
                <w:szCs w:val="21"/>
              </w:rPr>
            </w:pPr>
          </w:p>
          <w:p w14:paraId="3F05ECB0" w14:textId="77777777" w:rsidR="00536FB7" w:rsidRPr="00541073" w:rsidRDefault="00536FB7" w:rsidP="00352F08">
            <w:pPr>
              <w:jc w:val="center"/>
              <w:rPr>
                <w:rFonts w:ascii="ＭＳ 明朝" w:hAnsi="ＭＳ 明朝"/>
                <w:color w:val="000000" w:themeColor="text1"/>
                <w:szCs w:val="21"/>
              </w:rPr>
            </w:pPr>
          </w:p>
          <w:p w14:paraId="6155F686" w14:textId="77777777" w:rsidR="00536FB7" w:rsidRPr="00541073" w:rsidRDefault="00536FB7" w:rsidP="00352F08">
            <w:pPr>
              <w:jc w:val="center"/>
              <w:rPr>
                <w:rFonts w:ascii="ＭＳ 明朝" w:hAnsi="ＭＳ 明朝"/>
                <w:color w:val="000000" w:themeColor="text1"/>
                <w:szCs w:val="21"/>
              </w:rPr>
            </w:pPr>
          </w:p>
          <w:p w14:paraId="39DF63AC"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9FF9407" w14:textId="77777777" w:rsidR="00A32354" w:rsidRPr="00541073" w:rsidRDefault="00A32354" w:rsidP="00352F08">
            <w:pPr>
              <w:jc w:val="center"/>
              <w:rPr>
                <w:rFonts w:ascii="ＭＳ 明朝" w:hAnsi="ＭＳ 明朝"/>
                <w:color w:val="000000" w:themeColor="text1"/>
                <w:szCs w:val="21"/>
              </w:rPr>
            </w:pPr>
          </w:p>
          <w:p w14:paraId="6CDEA283"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ある・ない</w:t>
            </w:r>
          </w:p>
        </w:tc>
      </w:tr>
      <w:tr w:rsidR="00541073" w:rsidRPr="00541073" w14:paraId="637BCB56" w14:textId="77777777" w:rsidTr="00140B03">
        <w:tblPrEx>
          <w:tblCellMar>
            <w:left w:w="108" w:type="dxa"/>
            <w:right w:w="108" w:type="dxa"/>
          </w:tblCellMar>
          <w:tblLook w:val="01E0" w:firstRow="1" w:lastRow="1" w:firstColumn="1" w:lastColumn="1" w:noHBand="0" w:noVBand="0"/>
        </w:tblPrEx>
        <w:trPr>
          <w:trHeight w:val="418"/>
        </w:trPr>
        <w:tc>
          <w:tcPr>
            <w:tcW w:w="4151" w:type="dxa"/>
            <w:gridSpan w:val="2"/>
            <w:shd w:val="clear" w:color="auto" w:fill="auto"/>
            <w:vAlign w:val="center"/>
          </w:tcPr>
          <w:p w14:paraId="02AF3F61"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チ</w:t>
            </w:r>
            <w:r w:rsidRPr="00541073">
              <w:rPr>
                <w:rFonts w:hint="eastAsia"/>
                <w:color w:val="000000" w:themeColor="text1"/>
                <w:sz w:val="22"/>
                <w:szCs w:val="22"/>
              </w:rPr>
              <w:t xml:space="preserve"> </w:t>
            </w:r>
            <w:r w:rsidRPr="00541073">
              <w:rPr>
                <w:rFonts w:hint="eastAsia"/>
                <w:color w:val="000000" w:themeColor="text1"/>
                <w:sz w:val="22"/>
                <w:szCs w:val="22"/>
              </w:rPr>
              <w:t>ェ</w:t>
            </w:r>
            <w:r w:rsidRPr="00541073">
              <w:rPr>
                <w:rFonts w:hint="eastAsia"/>
                <w:color w:val="000000" w:themeColor="text1"/>
                <w:sz w:val="22"/>
                <w:szCs w:val="22"/>
              </w:rPr>
              <w:t xml:space="preserve"> </w:t>
            </w:r>
            <w:r w:rsidRPr="00541073">
              <w:rPr>
                <w:rFonts w:hint="eastAsia"/>
                <w:color w:val="000000" w:themeColor="text1"/>
                <w:sz w:val="22"/>
                <w:szCs w:val="22"/>
              </w:rPr>
              <w:t>ッ</w:t>
            </w:r>
            <w:r w:rsidRPr="00541073">
              <w:rPr>
                <w:rFonts w:hint="eastAsia"/>
                <w:color w:val="000000" w:themeColor="text1"/>
                <w:sz w:val="22"/>
                <w:szCs w:val="22"/>
              </w:rPr>
              <w:t xml:space="preserve"> </w:t>
            </w:r>
            <w:r w:rsidRPr="00541073">
              <w:rPr>
                <w:rFonts w:hint="eastAsia"/>
                <w:color w:val="000000" w:themeColor="text1"/>
                <w:sz w:val="22"/>
                <w:szCs w:val="22"/>
              </w:rPr>
              <w:t>ク</w:t>
            </w:r>
            <w:r w:rsidRPr="00541073">
              <w:rPr>
                <w:rFonts w:hint="eastAsia"/>
                <w:color w:val="000000" w:themeColor="text1"/>
                <w:sz w:val="22"/>
                <w:szCs w:val="22"/>
              </w:rPr>
              <w:t xml:space="preserve"> </w:t>
            </w:r>
            <w:r w:rsidRPr="00541073">
              <w:rPr>
                <w:rFonts w:hint="eastAsia"/>
                <w:color w:val="000000" w:themeColor="text1"/>
                <w:sz w:val="22"/>
                <w:szCs w:val="22"/>
              </w:rPr>
              <w:t>ポ</w:t>
            </w:r>
            <w:r w:rsidRPr="00541073">
              <w:rPr>
                <w:rFonts w:hint="eastAsia"/>
                <w:color w:val="000000" w:themeColor="text1"/>
                <w:sz w:val="22"/>
                <w:szCs w:val="22"/>
              </w:rPr>
              <w:t xml:space="preserve"> </w:t>
            </w:r>
            <w:r w:rsidRPr="00541073">
              <w:rPr>
                <w:rFonts w:hint="eastAsia"/>
                <w:color w:val="000000" w:themeColor="text1"/>
                <w:sz w:val="22"/>
                <w:szCs w:val="22"/>
              </w:rPr>
              <w:t>イ</w:t>
            </w:r>
            <w:r w:rsidRPr="00541073">
              <w:rPr>
                <w:rFonts w:hint="eastAsia"/>
                <w:color w:val="000000" w:themeColor="text1"/>
                <w:sz w:val="22"/>
                <w:szCs w:val="22"/>
              </w:rPr>
              <w:t xml:space="preserve"> </w:t>
            </w:r>
            <w:r w:rsidRPr="00541073">
              <w:rPr>
                <w:rFonts w:hint="eastAsia"/>
                <w:color w:val="000000" w:themeColor="text1"/>
                <w:sz w:val="22"/>
                <w:szCs w:val="22"/>
              </w:rPr>
              <w:t>ン</w:t>
            </w:r>
            <w:r w:rsidRPr="00541073">
              <w:rPr>
                <w:rFonts w:hint="eastAsia"/>
                <w:color w:val="000000" w:themeColor="text1"/>
                <w:sz w:val="22"/>
                <w:szCs w:val="22"/>
              </w:rPr>
              <w:t xml:space="preserve"> </w:t>
            </w:r>
            <w:r w:rsidRPr="00541073">
              <w:rPr>
                <w:rFonts w:hint="eastAsia"/>
                <w:color w:val="000000" w:themeColor="text1"/>
                <w:sz w:val="22"/>
                <w:szCs w:val="22"/>
              </w:rPr>
              <w:t>ト</w:t>
            </w:r>
          </w:p>
        </w:tc>
        <w:tc>
          <w:tcPr>
            <w:tcW w:w="1649" w:type="dxa"/>
            <w:shd w:val="clear" w:color="auto" w:fill="auto"/>
            <w:vAlign w:val="center"/>
          </w:tcPr>
          <w:p w14:paraId="181F1A19"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関</w:t>
            </w:r>
            <w:r w:rsidRPr="00541073">
              <w:rPr>
                <w:rFonts w:hint="eastAsia"/>
                <w:color w:val="000000" w:themeColor="text1"/>
                <w:sz w:val="22"/>
                <w:szCs w:val="22"/>
              </w:rPr>
              <w:t xml:space="preserve"> </w:t>
            </w:r>
            <w:r w:rsidRPr="00541073">
              <w:rPr>
                <w:rFonts w:hint="eastAsia"/>
                <w:color w:val="000000" w:themeColor="text1"/>
                <w:sz w:val="22"/>
                <w:szCs w:val="22"/>
              </w:rPr>
              <w:t>係</w:t>
            </w:r>
            <w:r w:rsidRPr="00541073">
              <w:rPr>
                <w:rFonts w:hint="eastAsia"/>
                <w:color w:val="000000" w:themeColor="text1"/>
                <w:sz w:val="22"/>
                <w:szCs w:val="22"/>
              </w:rPr>
              <w:t xml:space="preserve"> </w:t>
            </w:r>
            <w:r w:rsidRPr="00541073">
              <w:rPr>
                <w:rFonts w:hint="eastAsia"/>
                <w:color w:val="000000" w:themeColor="text1"/>
                <w:sz w:val="22"/>
                <w:szCs w:val="22"/>
              </w:rPr>
              <w:t>資</w:t>
            </w:r>
            <w:r w:rsidRPr="00541073">
              <w:rPr>
                <w:rFonts w:hint="eastAsia"/>
                <w:color w:val="000000" w:themeColor="text1"/>
                <w:sz w:val="22"/>
                <w:szCs w:val="22"/>
              </w:rPr>
              <w:t xml:space="preserve"> </w:t>
            </w:r>
            <w:r w:rsidRPr="00541073">
              <w:rPr>
                <w:rFonts w:hint="eastAsia"/>
                <w:color w:val="000000" w:themeColor="text1"/>
                <w:sz w:val="22"/>
                <w:szCs w:val="22"/>
              </w:rPr>
              <w:t>料</w:t>
            </w:r>
          </w:p>
        </w:tc>
        <w:tc>
          <w:tcPr>
            <w:tcW w:w="3130" w:type="dxa"/>
            <w:shd w:val="clear" w:color="auto" w:fill="auto"/>
            <w:vAlign w:val="center"/>
          </w:tcPr>
          <w:p w14:paraId="7C38EADA"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根　拠　法　令</w:t>
            </w:r>
          </w:p>
        </w:tc>
        <w:tc>
          <w:tcPr>
            <w:tcW w:w="1560" w:type="dxa"/>
            <w:shd w:val="clear" w:color="auto" w:fill="auto"/>
            <w:vAlign w:val="center"/>
          </w:tcPr>
          <w:p w14:paraId="2E969FC3"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特記事項</w:t>
            </w:r>
          </w:p>
        </w:tc>
      </w:tr>
      <w:tr w:rsidR="00541073" w:rsidRPr="00541073" w14:paraId="6BE866BE" w14:textId="77777777" w:rsidTr="00140B03">
        <w:tblPrEx>
          <w:tblCellMar>
            <w:left w:w="108" w:type="dxa"/>
            <w:right w:w="108" w:type="dxa"/>
          </w:tblCellMar>
          <w:tblLook w:val="01E0" w:firstRow="1" w:lastRow="1" w:firstColumn="1" w:lastColumn="1" w:noHBand="0" w:noVBand="0"/>
        </w:tblPrEx>
        <w:trPr>
          <w:trHeight w:val="14451"/>
        </w:trPr>
        <w:tc>
          <w:tcPr>
            <w:tcW w:w="4151" w:type="dxa"/>
            <w:gridSpan w:val="2"/>
            <w:shd w:val="clear" w:color="auto" w:fill="auto"/>
          </w:tcPr>
          <w:p w14:paraId="1F3497BB" w14:textId="77777777" w:rsidR="00A1484B" w:rsidRPr="00541073" w:rsidRDefault="00A1484B" w:rsidP="00352F08">
            <w:pPr>
              <w:rPr>
                <w:rFonts w:ascii="ＭＳ 明朝" w:hAnsi="ＭＳ 明朝"/>
                <w:color w:val="000000" w:themeColor="text1"/>
                <w:sz w:val="18"/>
                <w:szCs w:val="18"/>
              </w:rPr>
            </w:pPr>
          </w:p>
          <w:p w14:paraId="3FADB394" w14:textId="77777777" w:rsidR="00A1484B"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○労働条件を明示すること。</w:t>
            </w:r>
          </w:p>
          <w:p w14:paraId="05CF1C05" w14:textId="77777777" w:rsidR="00A1484B" w:rsidRPr="00541073" w:rsidRDefault="00A1484B" w:rsidP="00352F08">
            <w:pPr>
              <w:rPr>
                <w:rFonts w:ascii="ＭＳ 明朝" w:hAnsi="ＭＳ 明朝"/>
                <w:color w:val="000000" w:themeColor="text1"/>
                <w:sz w:val="18"/>
                <w:szCs w:val="18"/>
              </w:rPr>
            </w:pPr>
          </w:p>
          <w:p w14:paraId="7572AAD4" w14:textId="5FACB688" w:rsidR="00A1484B" w:rsidRPr="00541073" w:rsidRDefault="00A1484B" w:rsidP="00352F08">
            <w:pPr>
              <w:rPr>
                <w:rFonts w:ascii="ＭＳ 明朝" w:hAnsi="ＭＳ 明朝"/>
                <w:color w:val="000000" w:themeColor="text1"/>
                <w:sz w:val="18"/>
                <w:szCs w:val="18"/>
              </w:rPr>
            </w:pPr>
          </w:p>
          <w:p w14:paraId="4B107E00" w14:textId="7FE365AE" w:rsidR="00A1484B" w:rsidRPr="00541073" w:rsidRDefault="0075261A" w:rsidP="00352F08">
            <w:pPr>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49024" behindDoc="0" locked="0" layoutInCell="1" allowOverlap="1" wp14:anchorId="2F05BAD1" wp14:editId="48243155">
                      <wp:simplePos x="0" y="0"/>
                      <wp:positionH relativeFrom="column">
                        <wp:posOffset>8087</wp:posOffset>
                      </wp:positionH>
                      <wp:positionV relativeFrom="paragraph">
                        <wp:posOffset>7386</wp:posOffset>
                      </wp:positionV>
                      <wp:extent cx="6497053" cy="3486150"/>
                      <wp:effectExtent l="0" t="0" r="0" b="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053" cy="348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59825" w14:textId="77777777" w:rsidR="00A143B6" w:rsidRPr="000860C7" w:rsidRDefault="00A143B6" w:rsidP="00A32354">
                                  <w:pPr>
                                    <w:rPr>
                                      <w:rFonts w:ascii="ＭＳ 明朝" w:hAnsi="ＭＳ 明朝"/>
                                      <w:sz w:val="18"/>
                                      <w:szCs w:val="18"/>
                                    </w:rPr>
                                  </w:pPr>
                                  <w:r w:rsidRPr="000860C7">
                                    <w:rPr>
                                      <w:rFonts w:ascii="ＭＳ 明朝" w:hAnsi="ＭＳ 明朝" w:hint="eastAsia"/>
                                      <w:sz w:val="18"/>
                                      <w:szCs w:val="18"/>
                                    </w:rPr>
                                    <w:t>【</w:t>
                                  </w:r>
                                  <w:r>
                                    <w:rPr>
                                      <w:rFonts w:ascii="ＭＳ 明朝" w:hAnsi="ＭＳ 明朝" w:hint="eastAsia"/>
                                      <w:sz w:val="18"/>
                                      <w:szCs w:val="18"/>
                                    </w:rPr>
                                    <w:t>絶対的</w:t>
                                  </w:r>
                                  <w:r>
                                    <w:rPr>
                                      <w:rFonts w:ascii="ＭＳ 明朝" w:hAnsi="ＭＳ 明朝"/>
                                      <w:sz w:val="18"/>
                                      <w:szCs w:val="18"/>
                                    </w:rPr>
                                    <w:t>明示事項</w:t>
                                  </w:r>
                                  <w:r w:rsidRPr="000860C7">
                                    <w:rPr>
                                      <w:rFonts w:ascii="ＭＳ 明朝" w:hAnsi="ＭＳ 明朝" w:hint="eastAsia"/>
                                      <w:sz w:val="18"/>
                                      <w:szCs w:val="18"/>
                                    </w:rPr>
                                    <w:t>】</w:t>
                                  </w:r>
                                  <w:r>
                                    <w:rPr>
                                      <w:rFonts w:ascii="ＭＳ 明朝" w:hAnsi="ＭＳ 明朝" w:hint="eastAsia"/>
                                      <w:sz w:val="18"/>
                                      <w:szCs w:val="18"/>
                                    </w:rPr>
                                    <w:t>…</w:t>
                                  </w:r>
                                  <w:r>
                                    <w:rPr>
                                      <w:rFonts w:hint="eastAsia"/>
                                      <w:sz w:val="18"/>
                                    </w:rPr>
                                    <w:t>書面の交付によらなければならない。（⑤のうち、昇給に関する事項を除く）</w:t>
                                  </w:r>
                                </w:p>
                                <w:p w14:paraId="3A3AADD7" w14:textId="77777777" w:rsidR="00A143B6" w:rsidRPr="000860C7" w:rsidRDefault="00A143B6" w:rsidP="00A32354">
                                  <w:pPr>
                                    <w:numPr>
                                      <w:ilvl w:val="0"/>
                                      <w:numId w:val="1"/>
                                    </w:numPr>
                                    <w:ind w:left="394" w:hanging="197"/>
                                    <w:rPr>
                                      <w:sz w:val="18"/>
                                      <w:szCs w:val="18"/>
                                    </w:rPr>
                                  </w:pPr>
                                  <w:r w:rsidRPr="000860C7">
                                    <w:rPr>
                                      <w:rFonts w:ascii="ＭＳ 明朝" w:hAnsi="ＭＳ 明朝" w:hint="eastAsia"/>
                                      <w:sz w:val="18"/>
                                      <w:szCs w:val="18"/>
                                    </w:rPr>
                                    <w:t>労働契約の期間に関する事項</w:t>
                                  </w:r>
                                </w:p>
                                <w:p w14:paraId="782BE83E" w14:textId="74BC1C39" w:rsidR="00A143B6" w:rsidRPr="00CF1913" w:rsidRDefault="0075261A" w:rsidP="00A32354">
                                  <w:pPr>
                                    <w:numPr>
                                      <w:ilvl w:val="0"/>
                                      <w:numId w:val="1"/>
                                    </w:numPr>
                                    <w:ind w:left="394" w:hanging="197"/>
                                    <w:rPr>
                                      <w:sz w:val="18"/>
                                      <w:szCs w:val="18"/>
                                    </w:rPr>
                                  </w:pPr>
                                  <w:r>
                                    <w:rPr>
                                      <w:rFonts w:ascii="ＭＳ 明朝" w:hAnsi="ＭＳ 明朝" w:hint="eastAsia"/>
                                      <w:sz w:val="18"/>
                                      <w:szCs w:val="18"/>
                                    </w:rPr>
                                    <w:t>有期</w:t>
                                  </w:r>
                                  <w:r w:rsidR="00A143B6" w:rsidRPr="000860C7">
                                    <w:rPr>
                                      <w:rFonts w:ascii="ＭＳ 明朝" w:hAnsi="ＭＳ 明朝" w:hint="eastAsia"/>
                                      <w:sz w:val="18"/>
                                      <w:szCs w:val="18"/>
                                    </w:rPr>
                                    <w:t>労働契約を更新する場合の基準に関する事項</w:t>
                                  </w:r>
                                  <w:r w:rsidRPr="009678E1">
                                    <w:rPr>
                                      <w:rFonts w:ascii="ＭＳ 明朝" w:hAnsi="ＭＳ 明朝" w:hint="eastAsia"/>
                                      <w:color w:val="FF0000"/>
                                      <w:sz w:val="18"/>
                                      <w:szCs w:val="18"/>
                                    </w:rPr>
                                    <w:t>（</w:t>
                                  </w:r>
                                  <w:r w:rsidR="00C83352" w:rsidRPr="00CF1913">
                                    <w:rPr>
                                      <w:rFonts w:ascii="ＭＳ 明朝" w:hAnsi="ＭＳ 明朝" w:hint="eastAsia"/>
                                      <w:sz w:val="18"/>
                                      <w:szCs w:val="18"/>
                                    </w:rPr>
                                    <w:t>R6.4.1～</w:t>
                                  </w:r>
                                  <w:r w:rsidRPr="00CF1913">
                                    <w:rPr>
                                      <w:rFonts w:ascii="ＭＳ 明朝" w:hAnsi="ＭＳ 明朝" w:hint="eastAsia"/>
                                      <w:sz w:val="18"/>
                                      <w:szCs w:val="18"/>
                                    </w:rPr>
                                    <w:t>有期労働契約の更新回数に上限の定めがある場合には上限を含む）</w:t>
                                  </w:r>
                                </w:p>
                                <w:p w14:paraId="47799C3E" w14:textId="01F5B053" w:rsidR="00A143B6" w:rsidRPr="00CF1913" w:rsidRDefault="00A143B6" w:rsidP="00217A85">
                                  <w:pPr>
                                    <w:numPr>
                                      <w:ilvl w:val="0"/>
                                      <w:numId w:val="1"/>
                                    </w:numPr>
                                    <w:ind w:left="394" w:hanging="197"/>
                                    <w:rPr>
                                      <w:sz w:val="18"/>
                                      <w:szCs w:val="18"/>
                                    </w:rPr>
                                  </w:pPr>
                                  <w:r w:rsidRPr="00CF1913">
                                    <w:rPr>
                                      <w:rFonts w:hint="eastAsia"/>
                                      <w:sz w:val="18"/>
                                      <w:szCs w:val="18"/>
                                    </w:rPr>
                                    <w:t>就業の場所及び従事すべき業務に関する事項</w:t>
                                  </w:r>
                                  <w:r w:rsidR="00111B9D" w:rsidRPr="00CF1913">
                                    <w:rPr>
                                      <w:rFonts w:hint="eastAsia"/>
                                      <w:sz w:val="18"/>
                                      <w:szCs w:val="18"/>
                                    </w:rPr>
                                    <w:t>（</w:t>
                                  </w:r>
                                  <w:r w:rsidR="00D66121" w:rsidRPr="00CF1913">
                                    <w:rPr>
                                      <w:rFonts w:ascii="ＭＳ 明朝" w:hAnsi="ＭＳ 明朝" w:hint="eastAsia"/>
                                      <w:sz w:val="18"/>
                                      <w:szCs w:val="18"/>
                                    </w:rPr>
                                    <w:t>R</w:t>
                                  </w:r>
                                  <w:r w:rsidR="00C83352" w:rsidRPr="00CF1913">
                                    <w:rPr>
                                      <w:rFonts w:ascii="ＭＳ 明朝" w:hAnsi="ＭＳ 明朝" w:hint="eastAsia"/>
                                      <w:sz w:val="18"/>
                                      <w:szCs w:val="18"/>
                                    </w:rPr>
                                    <w:t>6.4.1</w:t>
                                  </w:r>
                                  <w:r w:rsidR="00C83352" w:rsidRPr="00CF1913">
                                    <w:rPr>
                                      <w:rFonts w:hint="eastAsia"/>
                                      <w:sz w:val="18"/>
                                      <w:szCs w:val="18"/>
                                    </w:rPr>
                                    <w:t>～</w:t>
                                  </w:r>
                                  <w:r w:rsidR="00111B9D" w:rsidRPr="00CF1913">
                                    <w:rPr>
                                      <w:rFonts w:hint="eastAsia"/>
                                      <w:sz w:val="18"/>
                                      <w:szCs w:val="18"/>
                                    </w:rPr>
                                    <w:t>就業</w:t>
                                  </w:r>
                                  <w:r w:rsidR="00217A85" w:rsidRPr="00CF1913">
                                    <w:rPr>
                                      <w:rFonts w:hint="eastAsia"/>
                                      <w:sz w:val="18"/>
                                      <w:szCs w:val="18"/>
                                    </w:rPr>
                                    <w:t>の</w:t>
                                  </w:r>
                                  <w:r w:rsidR="00111B9D" w:rsidRPr="00CF1913">
                                    <w:rPr>
                                      <w:rFonts w:hint="eastAsia"/>
                                      <w:sz w:val="18"/>
                                      <w:szCs w:val="18"/>
                                    </w:rPr>
                                    <w:t>場所</w:t>
                                  </w:r>
                                  <w:r w:rsidR="00217A85" w:rsidRPr="00CF1913">
                                    <w:rPr>
                                      <w:rFonts w:hint="eastAsia"/>
                                      <w:sz w:val="18"/>
                                      <w:szCs w:val="18"/>
                                    </w:rPr>
                                    <w:t>及び従事すべき</w:t>
                                  </w:r>
                                  <w:r w:rsidR="00111B9D" w:rsidRPr="00CF1913">
                                    <w:rPr>
                                      <w:rFonts w:hint="eastAsia"/>
                                      <w:sz w:val="18"/>
                                      <w:szCs w:val="18"/>
                                    </w:rPr>
                                    <w:t>業務の変更の範囲を含む）</w:t>
                                  </w:r>
                                </w:p>
                                <w:p w14:paraId="1F6BCAF8" w14:textId="77777777" w:rsidR="00A143B6" w:rsidRDefault="00A143B6" w:rsidP="00A32354">
                                  <w:pPr>
                                    <w:numPr>
                                      <w:ilvl w:val="0"/>
                                      <w:numId w:val="1"/>
                                    </w:numPr>
                                    <w:ind w:left="394" w:hanging="197"/>
                                    <w:rPr>
                                      <w:sz w:val="18"/>
                                      <w:szCs w:val="18"/>
                                    </w:rPr>
                                  </w:pPr>
                                  <w:r w:rsidRPr="000860C7">
                                    <w:rPr>
                                      <w:rFonts w:hint="eastAsia"/>
                                      <w:sz w:val="18"/>
                                      <w:szCs w:val="18"/>
                                    </w:rPr>
                                    <w:t>始業及び終業の時刻、所定労働時間を超える労働の有無、休憩時間、</w:t>
                                  </w:r>
                                </w:p>
                                <w:p w14:paraId="05565AC6" w14:textId="77777777" w:rsidR="00A143B6" w:rsidRDefault="00A143B6" w:rsidP="00FE1F65">
                                  <w:pPr>
                                    <w:ind w:left="394"/>
                                    <w:rPr>
                                      <w:sz w:val="18"/>
                                      <w:szCs w:val="18"/>
                                    </w:rPr>
                                  </w:pPr>
                                  <w:r w:rsidRPr="000860C7">
                                    <w:rPr>
                                      <w:rFonts w:hint="eastAsia"/>
                                      <w:sz w:val="18"/>
                                      <w:szCs w:val="18"/>
                                    </w:rPr>
                                    <w:t>休日、休暇並びに労働者を２組以上に分けて就業させる場合における</w:t>
                                  </w:r>
                                </w:p>
                                <w:p w14:paraId="5CE506C4" w14:textId="77777777" w:rsidR="00A143B6" w:rsidRPr="000860C7" w:rsidRDefault="00A143B6" w:rsidP="00FE1F65">
                                  <w:pPr>
                                    <w:ind w:left="394"/>
                                    <w:rPr>
                                      <w:sz w:val="18"/>
                                      <w:szCs w:val="18"/>
                                    </w:rPr>
                                  </w:pPr>
                                  <w:r w:rsidRPr="000860C7">
                                    <w:rPr>
                                      <w:rFonts w:hint="eastAsia"/>
                                      <w:sz w:val="18"/>
                                      <w:szCs w:val="18"/>
                                    </w:rPr>
                                    <w:t>就業時転換</w:t>
                                  </w:r>
                                  <w:r>
                                    <w:rPr>
                                      <w:rFonts w:hint="eastAsia"/>
                                      <w:sz w:val="18"/>
                                      <w:szCs w:val="18"/>
                                    </w:rPr>
                                    <w:t>（交代勤務）</w:t>
                                  </w:r>
                                  <w:r w:rsidRPr="000860C7">
                                    <w:rPr>
                                      <w:rFonts w:hint="eastAsia"/>
                                      <w:sz w:val="18"/>
                                      <w:szCs w:val="18"/>
                                    </w:rPr>
                                    <w:t>に関する事項</w:t>
                                  </w:r>
                                </w:p>
                                <w:p w14:paraId="594166D1" w14:textId="77777777" w:rsidR="00A143B6" w:rsidRPr="00FE1F65" w:rsidRDefault="00A143B6" w:rsidP="00A32354">
                                  <w:pPr>
                                    <w:numPr>
                                      <w:ilvl w:val="0"/>
                                      <w:numId w:val="1"/>
                                    </w:numPr>
                                    <w:ind w:left="394" w:hanging="197"/>
                                    <w:rPr>
                                      <w:sz w:val="18"/>
                                      <w:szCs w:val="18"/>
                                    </w:rPr>
                                  </w:pPr>
                                  <w:r w:rsidRPr="00FE1F65">
                                    <w:rPr>
                                      <w:rFonts w:hint="eastAsia"/>
                                      <w:kern w:val="0"/>
                                      <w:sz w:val="18"/>
                                      <w:szCs w:val="18"/>
                                    </w:rPr>
                                    <w:t>賃金（退職手当及び⑧に規定する賃金を除く。）の決定、計算及び支払</w:t>
                                  </w:r>
                                </w:p>
                                <w:p w14:paraId="3D12430E" w14:textId="77777777" w:rsidR="00A143B6" w:rsidRPr="000860C7" w:rsidRDefault="00A143B6" w:rsidP="00FE1F65">
                                  <w:pPr>
                                    <w:ind w:left="394"/>
                                    <w:rPr>
                                      <w:sz w:val="18"/>
                                      <w:szCs w:val="18"/>
                                    </w:rPr>
                                  </w:pPr>
                                  <w:r w:rsidRPr="00FE1F65">
                                    <w:rPr>
                                      <w:rFonts w:hint="eastAsia"/>
                                      <w:kern w:val="0"/>
                                      <w:sz w:val="18"/>
                                      <w:szCs w:val="18"/>
                                    </w:rPr>
                                    <w:t>の方法、賃金の締切り及び支払の時期並びに昇給に関する事項</w:t>
                                  </w:r>
                                </w:p>
                                <w:p w14:paraId="00A355D8" w14:textId="77777777" w:rsidR="00A143B6" w:rsidRDefault="00A143B6" w:rsidP="00A32354">
                                  <w:pPr>
                                    <w:numPr>
                                      <w:ilvl w:val="0"/>
                                      <w:numId w:val="1"/>
                                    </w:numPr>
                                    <w:ind w:left="394" w:hanging="197"/>
                                    <w:rPr>
                                      <w:sz w:val="18"/>
                                      <w:szCs w:val="18"/>
                                    </w:rPr>
                                  </w:pPr>
                                  <w:r w:rsidRPr="000860C7">
                                    <w:rPr>
                                      <w:rFonts w:hint="eastAsia"/>
                                      <w:sz w:val="18"/>
                                      <w:szCs w:val="18"/>
                                    </w:rPr>
                                    <w:t>退職に関する事項（解雇の事由を含む。）</w:t>
                                  </w:r>
                                </w:p>
                                <w:p w14:paraId="1520E636" w14:textId="77777777" w:rsidR="00A143B6" w:rsidRPr="00A1484B" w:rsidRDefault="00A143B6" w:rsidP="00A1484B">
                                  <w:pPr>
                                    <w:rPr>
                                      <w:rFonts w:ascii="ＭＳ 明朝" w:hAnsi="ＭＳ 明朝"/>
                                      <w:sz w:val="18"/>
                                      <w:szCs w:val="18"/>
                                    </w:rPr>
                                  </w:pPr>
                                  <w:r w:rsidRPr="00A1484B">
                                    <w:rPr>
                                      <w:rFonts w:ascii="ＭＳ 明朝" w:hAnsi="ＭＳ 明朝" w:hint="eastAsia"/>
                                      <w:sz w:val="18"/>
                                      <w:szCs w:val="18"/>
                                    </w:rPr>
                                    <w:t>【</w:t>
                                  </w:r>
                                  <w:r>
                                    <w:rPr>
                                      <w:rFonts w:ascii="ＭＳ 明朝" w:hAnsi="ＭＳ 明朝" w:hint="eastAsia"/>
                                      <w:sz w:val="18"/>
                                      <w:szCs w:val="18"/>
                                    </w:rPr>
                                    <w:t>相対</w:t>
                                  </w:r>
                                  <w:r w:rsidRPr="00A1484B">
                                    <w:rPr>
                                      <w:rFonts w:ascii="ＭＳ 明朝" w:hAnsi="ＭＳ 明朝" w:hint="eastAsia"/>
                                      <w:sz w:val="18"/>
                                      <w:szCs w:val="18"/>
                                    </w:rPr>
                                    <w:t>的</w:t>
                                  </w:r>
                                  <w:r w:rsidRPr="00A1484B">
                                    <w:rPr>
                                      <w:rFonts w:ascii="ＭＳ 明朝" w:hAnsi="ＭＳ 明朝"/>
                                      <w:sz w:val="18"/>
                                      <w:szCs w:val="18"/>
                                    </w:rPr>
                                    <w:t>明示事項</w:t>
                                  </w:r>
                                  <w:r w:rsidRPr="00A1484B">
                                    <w:rPr>
                                      <w:rFonts w:ascii="ＭＳ 明朝" w:hAnsi="ＭＳ 明朝" w:hint="eastAsia"/>
                                      <w:sz w:val="18"/>
                                      <w:szCs w:val="18"/>
                                    </w:rPr>
                                    <w:t>】</w:t>
                                  </w:r>
                                  <w:r>
                                    <w:rPr>
                                      <w:rFonts w:ascii="ＭＳ 明朝" w:hAnsi="ＭＳ 明朝" w:hint="eastAsia"/>
                                      <w:sz w:val="18"/>
                                      <w:szCs w:val="18"/>
                                    </w:rPr>
                                    <w:t>…</w:t>
                                  </w:r>
                                  <w:r>
                                    <w:rPr>
                                      <w:rFonts w:ascii="ＭＳ 明朝" w:hAnsi="ＭＳ 明朝"/>
                                      <w:sz w:val="18"/>
                                      <w:szCs w:val="18"/>
                                    </w:rPr>
                                    <w:t>就業</w:t>
                                  </w:r>
                                  <w:r>
                                    <w:rPr>
                                      <w:rFonts w:ascii="ＭＳ 明朝" w:hAnsi="ＭＳ 明朝" w:hint="eastAsia"/>
                                      <w:sz w:val="18"/>
                                      <w:szCs w:val="18"/>
                                    </w:rPr>
                                    <w:t>規則の内容を周知することで明示</w:t>
                                  </w:r>
                                  <w:r>
                                    <w:rPr>
                                      <w:rFonts w:ascii="ＭＳ 明朝" w:hAnsi="ＭＳ 明朝"/>
                                      <w:sz w:val="18"/>
                                      <w:szCs w:val="18"/>
                                    </w:rPr>
                                    <w:t>に</w:t>
                                  </w:r>
                                  <w:r>
                                    <w:rPr>
                                      <w:rFonts w:ascii="ＭＳ 明朝" w:hAnsi="ＭＳ 明朝" w:hint="eastAsia"/>
                                      <w:sz w:val="18"/>
                                      <w:szCs w:val="18"/>
                                    </w:rPr>
                                    <w:t>代えることが可能</w:t>
                                  </w:r>
                                </w:p>
                                <w:p w14:paraId="2A2C5593" w14:textId="77777777" w:rsidR="00A143B6" w:rsidRPr="000860C7" w:rsidRDefault="00A143B6" w:rsidP="00A32354">
                                  <w:pPr>
                                    <w:numPr>
                                      <w:ilvl w:val="0"/>
                                      <w:numId w:val="1"/>
                                    </w:numPr>
                                    <w:ind w:left="394" w:hanging="197"/>
                                    <w:rPr>
                                      <w:sz w:val="18"/>
                                      <w:szCs w:val="18"/>
                                    </w:rPr>
                                  </w:pPr>
                                  <w:r w:rsidRPr="000860C7">
                                    <w:rPr>
                                      <w:rFonts w:hint="eastAsia"/>
                                      <w:sz w:val="18"/>
                                      <w:szCs w:val="18"/>
                                    </w:rPr>
                                    <w:t>退職手当の定めが適用される労働者の範囲、退職手当の決定、計算及び支払の方法並びに退職手当の支払の時期に関する事項</w:t>
                                  </w:r>
                                </w:p>
                                <w:p w14:paraId="01DBB0F9" w14:textId="42D2ACB2" w:rsidR="00A143B6" w:rsidRPr="000860C7" w:rsidRDefault="00A143B6" w:rsidP="00A32354">
                                  <w:pPr>
                                    <w:numPr>
                                      <w:ilvl w:val="0"/>
                                      <w:numId w:val="1"/>
                                    </w:numPr>
                                    <w:ind w:left="394" w:hanging="197"/>
                                    <w:rPr>
                                      <w:sz w:val="18"/>
                                      <w:szCs w:val="18"/>
                                    </w:rPr>
                                  </w:pPr>
                                  <w:r w:rsidRPr="000860C7">
                                    <w:rPr>
                                      <w:rFonts w:hint="eastAsia"/>
                                      <w:sz w:val="18"/>
                                      <w:szCs w:val="18"/>
                                    </w:rPr>
                                    <w:t>臨時に支払われる賃金（退職手当を除く。）、賞与及び</w:t>
                                  </w:r>
                                  <w:r>
                                    <w:rPr>
                                      <w:rFonts w:hint="eastAsia"/>
                                      <w:sz w:val="18"/>
                                      <w:szCs w:val="18"/>
                                    </w:rPr>
                                    <w:t>労基法</w:t>
                                  </w:r>
                                  <w:r>
                                    <w:rPr>
                                      <w:sz w:val="18"/>
                                      <w:szCs w:val="18"/>
                                    </w:rPr>
                                    <w:t>施行規則</w:t>
                                  </w:r>
                                  <w:r w:rsidRPr="000860C7">
                                    <w:rPr>
                                      <w:rFonts w:hint="eastAsia"/>
                                      <w:sz w:val="18"/>
                                      <w:szCs w:val="18"/>
                                    </w:rPr>
                                    <w:t>第</w:t>
                                  </w:r>
                                  <w:r w:rsidR="004545B7">
                                    <w:rPr>
                                      <w:rFonts w:ascii="ＭＳ 明朝" w:hAnsi="ＭＳ 明朝" w:hint="eastAsia"/>
                                      <w:sz w:val="18"/>
                                      <w:szCs w:val="18"/>
                                    </w:rPr>
                                    <w:t>8</w:t>
                                  </w:r>
                                  <w:r w:rsidRPr="000860C7">
                                    <w:rPr>
                                      <w:rFonts w:hint="eastAsia"/>
                                      <w:sz w:val="18"/>
                                      <w:szCs w:val="18"/>
                                    </w:rPr>
                                    <w:t>条各号に掲げる賃金並びに最低賃金額に関する事項</w:t>
                                  </w:r>
                                </w:p>
                                <w:p w14:paraId="64210401" w14:textId="77777777" w:rsidR="00A143B6" w:rsidRPr="000860C7" w:rsidRDefault="00A143B6" w:rsidP="00A32354">
                                  <w:pPr>
                                    <w:numPr>
                                      <w:ilvl w:val="0"/>
                                      <w:numId w:val="1"/>
                                    </w:numPr>
                                    <w:ind w:left="394" w:hanging="197"/>
                                    <w:rPr>
                                      <w:sz w:val="18"/>
                                      <w:szCs w:val="18"/>
                                    </w:rPr>
                                  </w:pPr>
                                  <w:r w:rsidRPr="000860C7">
                                    <w:rPr>
                                      <w:rFonts w:hint="eastAsia"/>
                                      <w:sz w:val="18"/>
                                      <w:szCs w:val="18"/>
                                    </w:rPr>
                                    <w:t>労働者に負担させるべき食費、作業用品その他に関する事項</w:t>
                                  </w:r>
                                </w:p>
                                <w:p w14:paraId="61A37DC2" w14:textId="77777777" w:rsidR="00A143B6" w:rsidRPr="000860C7" w:rsidRDefault="00A143B6" w:rsidP="00A32354">
                                  <w:pPr>
                                    <w:numPr>
                                      <w:ilvl w:val="0"/>
                                      <w:numId w:val="1"/>
                                    </w:numPr>
                                    <w:ind w:left="394" w:hanging="197"/>
                                    <w:rPr>
                                      <w:sz w:val="18"/>
                                      <w:szCs w:val="18"/>
                                    </w:rPr>
                                  </w:pPr>
                                  <w:r w:rsidRPr="000860C7">
                                    <w:rPr>
                                      <w:rFonts w:hint="eastAsia"/>
                                      <w:sz w:val="18"/>
                                      <w:szCs w:val="18"/>
                                    </w:rPr>
                                    <w:t>安全及び衛生に関する事項</w:t>
                                  </w:r>
                                </w:p>
                                <w:p w14:paraId="581C570A" w14:textId="77777777" w:rsidR="00A143B6" w:rsidRPr="000860C7" w:rsidRDefault="00A143B6" w:rsidP="00A32354">
                                  <w:pPr>
                                    <w:numPr>
                                      <w:ilvl w:val="0"/>
                                      <w:numId w:val="1"/>
                                    </w:numPr>
                                    <w:ind w:left="394" w:hanging="197"/>
                                    <w:rPr>
                                      <w:sz w:val="18"/>
                                      <w:szCs w:val="18"/>
                                    </w:rPr>
                                  </w:pPr>
                                  <w:r w:rsidRPr="000860C7">
                                    <w:rPr>
                                      <w:rFonts w:hint="eastAsia"/>
                                      <w:sz w:val="18"/>
                                      <w:szCs w:val="18"/>
                                    </w:rPr>
                                    <w:t>職業訓練に関する事項</w:t>
                                  </w:r>
                                </w:p>
                                <w:p w14:paraId="5243F31F" w14:textId="77777777" w:rsidR="00A143B6" w:rsidRPr="000860C7" w:rsidRDefault="00A143B6" w:rsidP="00A32354">
                                  <w:pPr>
                                    <w:numPr>
                                      <w:ilvl w:val="0"/>
                                      <w:numId w:val="1"/>
                                    </w:numPr>
                                    <w:ind w:left="394" w:hanging="197"/>
                                    <w:rPr>
                                      <w:sz w:val="18"/>
                                      <w:szCs w:val="18"/>
                                    </w:rPr>
                                  </w:pPr>
                                  <w:r w:rsidRPr="000860C7">
                                    <w:rPr>
                                      <w:rFonts w:hint="eastAsia"/>
                                      <w:sz w:val="18"/>
                                      <w:szCs w:val="18"/>
                                    </w:rPr>
                                    <w:t>災害補償及び業務外の傷病扶助に関する事項</w:t>
                                  </w:r>
                                </w:p>
                                <w:p w14:paraId="13D2D9F6" w14:textId="77777777" w:rsidR="00A143B6" w:rsidRPr="000860C7" w:rsidRDefault="00A143B6" w:rsidP="00A32354">
                                  <w:pPr>
                                    <w:numPr>
                                      <w:ilvl w:val="0"/>
                                      <w:numId w:val="1"/>
                                    </w:numPr>
                                    <w:ind w:left="394" w:hanging="197"/>
                                    <w:rPr>
                                      <w:sz w:val="18"/>
                                      <w:szCs w:val="18"/>
                                    </w:rPr>
                                  </w:pPr>
                                  <w:r w:rsidRPr="000860C7">
                                    <w:rPr>
                                      <w:rFonts w:hint="eastAsia"/>
                                      <w:sz w:val="18"/>
                                      <w:szCs w:val="18"/>
                                    </w:rPr>
                                    <w:t>表彰及び制裁に関する事項</w:t>
                                  </w:r>
                                </w:p>
                                <w:p w14:paraId="1B0062D9" w14:textId="77777777" w:rsidR="00A143B6" w:rsidRPr="00B3222A" w:rsidRDefault="00A143B6" w:rsidP="00B3222A">
                                  <w:pPr>
                                    <w:numPr>
                                      <w:ilvl w:val="0"/>
                                      <w:numId w:val="1"/>
                                    </w:numPr>
                                    <w:ind w:left="394" w:hanging="197"/>
                                    <w:rPr>
                                      <w:sz w:val="18"/>
                                    </w:rPr>
                                  </w:pPr>
                                  <w:r w:rsidRPr="000860C7">
                                    <w:rPr>
                                      <w:rFonts w:hint="eastAsia"/>
                                      <w:sz w:val="18"/>
                                    </w:rPr>
                                    <w:t>休職に関する事項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5BAD1" id="Text Box 87" o:spid="_x0000_s1050" type="#_x0000_t202" style="position:absolute;left:0;text-align:left;margin-left:.65pt;margin-top:.6pt;width:511.6pt;height:27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" stroked="f">
                      <v:textbox inset="5.85pt,.7pt,5.85pt,.7pt">
                        <w:txbxContent>
                          <w:p w14:paraId="41D59825" w14:textId="77777777" w:rsidR="00A143B6" w:rsidRPr="000860C7" w:rsidRDefault="00A143B6" w:rsidP="00A32354">
                            <w:pPr>
                              <w:rPr>
                                <w:rFonts w:ascii="ＭＳ 明朝" w:hAnsi="ＭＳ 明朝"/>
                                <w:sz w:val="18"/>
                                <w:szCs w:val="18"/>
                              </w:rPr>
                            </w:pPr>
                            <w:r w:rsidRPr="000860C7">
                              <w:rPr>
                                <w:rFonts w:ascii="ＭＳ 明朝" w:hAnsi="ＭＳ 明朝" w:hint="eastAsia"/>
                                <w:sz w:val="18"/>
                                <w:szCs w:val="18"/>
                              </w:rPr>
                              <w:t>【</w:t>
                            </w:r>
                            <w:r>
                              <w:rPr>
                                <w:rFonts w:ascii="ＭＳ 明朝" w:hAnsi="ＭＳ 明朝" w:hint="eastAsia"/>
                                <w:sz w:val="18"/>
                                <w:szCs w:val="18"/>
                              </w:rPr>
                              <w:t>絶対的</w:t>
                            </w:r>
                            <w:r>
                              <w:rPr>
                                <w:rFonts w:ascii="ＭＳ 明朝" w:hAnsi="ＭＳ 明朝"/>
                                <w:sz w:val="18"/>
                                <w:szCs w:val="18"/>
                              </w:rPr>
                              <w:t>明示事項</w:t>
                            </w:r>
                            <w:r w:rsidRPr="000860C7">
                              <w:rPr>
                                <w:rFonts w:ascii="ＭＳ 明朝" w:hAnsi="ＭＳ 明朝" w:hint="eastAsia"/>
                                <w:sz w:val="18"/>
                                <w:szCs w:val="18"/>
                              </w:rPr>
                              <w:t>】</w:t>
                            </w:r>
                            <w:r>
                              <w:rPr>
                                <w:rFonts w:ascii="ＭＳ 明朝" w:hAnsi="ＭＳ 明朝" w:hint="eastAsia"/>
                                <w:sz w:val="18"/>
                                <w:szCs w:val="18"/>
                              </w:rPr>
                              <w:t>…</w:t>
                            </w:r>
                            <w:r>
                              <w:rPr>
                                <w:rFonts w:hint="eastAsia"/>
                                <w:sz w:val="18"/>
                              </w:rPr>
                              <w:t>書面の交付によらなければならない。（⑤のうち、昇給に関する事項を除く）</w:t>
                            </w:r>
                          </w:p>
                          <w:p w14:paraId="3A3AADD7" w14:textId="77777777" w:rsidR="00A143B6" w:rsidRPr="000860C7" w:rsidRDefault="00A143B6" w:rsidP="00A32354">
                            <w:pPr>
                              <w:numPr>
                                <w:ilvl w:val="0"/>
                                <w:numId w:val="1"/>
                              </w:numPr>
                              <w:ind w:left="394" w:hanging="197"/>
                              <w:rPr>
                                <w:sz w:val="18"/>
                                <w:szCs w:val="18"/>
                              </w:rPr>
                            </w:pPr>
                            <w:r w:rsidRPr="000860C7">
                              <w:rPr>
                                <w:rFonts w:ascii="ＭＳ 明朝" w:hAnsi="ＭＳ 明朝" w:hint="eastAsia"/>
                                <w:sz w:val="18"/>
                                <w:szCs w:val="18"/>
                              </w:rPr>
                              <w:t>労働契約の期間に関する事項</w:t>
                            </w:r>
                          </w:p>
                          <w:p w14:paraId="782BE83E" w14:textId="74BC1C39" w:rsidR="00A143B6" w:rsidRPr="00CF1913" w:rsidRDefault="0075261A" w:rsidP="00A32354">
                            <w:pPr>
                              <w:numPr>
                                <w:ilvl w:val="0"/>
                                <w:numId w:val="1"/>
                              </w:numPr>
                              <w:ind w:left="394" w:hanging="197"/>
                              <w:rPr>
                                <w:sz w:val="18"/>
                                <w:szCs w:val="18"/>
                              </w:rPr>
                            </w:pPr>
                            <w:r>
                              <w:rPr>
                                <w:rFonts w:ascii="ＭＳ 明朝" w:hAnsi="ＭＳ 明朝" w:hint="eastAsia"/>
                                <w:sz w:val="18"/>
                                <w:szCs w:val="18"/>
                              </w:rPr>
                              <w:t>有期</w:t>
                            </w:r>
                            <w:r w:rsidR="00A143B6" w:rsidRPr="000860C7">
                              <w:rPr>
                                <w:rFonts w:ascii="ＭＳ 明朝" w:hAnsi="ＭＳ 明朝" w:hint="eastAsia"/>
                                <w:sz w:val="18"/>
                                <w:szCs w:val="18"/>
                              </w:rPr>
                              <w:t>労働契約を更新する場合の基準に関する事項</w:t>
                            </w:r>
                            <w:r w:rsidRPr="009678E1">
                              <w:rPr>
                                <w:rFonts w:ascii="ＭＳ 明朝" w:hAnsi="ＭＳ 明朝" w:hint="eastAsia"/>
                                <w:color w:val="FF0000"/>
                                <w:sz w:val="18"/>
                                <w:szCs w:val="18"/>
                              </w:rPr>
                              <w:t>（</w:t>
                            </w:r>
                            <w:r w:rsidR="00C83352" w:rsidRPr="00CF1913">
                              <w:rPr>
                                <w:rFonts w:ascii="ＭＳ 明朝" w:hAnsi="ＭＳ 明朝" w:hint="eastAsia"/>
                                <w:sz w:val="18"/>
                                <w:szCs w:val="18"/>
                              </w:rPr>
                              <w:t>R6.4.1～</w:t>
                            </w:r>
                            <w:r w:rsidRPr="00CF1913">
                              <w:rPr>
                                <w:rFonts w:ascii="ＭＳ 明朝" w:hAnsi="ＭＳ 明朝" w:hint="eastAsia"/>
                                <w:sz w:val="18"/>
                                <w:szCs w:val="18"/>
                              </w:rPr>
                              <w:t>有期労働契約の更新回数に上限の定めがある場合には上限を含む）</w:t>
                            </w:r>
                          </w:p>
                          <w:p w14:paraId="47799C3E" w14:textId="01F5B053" w:rsidR="00A143B6" w:rsidRPr="00CF1913" w:rsidRDefault="00A143B6" w:rsidP="00217A85">
                            <w:pPr>
                              <w:numPr>
                                <w:ilvl w:val="0"/>
                                <w:numId w:val="1"/>
                              </w:numPr>
                              <w:ind w:left="394" w:hanging="197"/>
                              <w:rPr>
                                <w:sz w:val="18"/>
                                <w:szCs w:val="18"/>
                              </w:rPr>
                            </w:pPr>
                            <w:r w:rsidRPr="00CF1913">
                              <w:rPr>
                                <w:rFonts w:hint="eastAsia"/>
                                <w:sz w:val="18"/>
                                <w:szCs w:val="18"/>
                              </w:rPr>
                              <w:t>就業の場所及び従事すべき業務に関する事項</w:t>
                            </w:r>
                            <w:r w:rsidR="00111B9D" w:rsidRPr="00CF1913">
                              <w:rPr>
                                <w:rFonts w:hint="eastAsia"/>
                                <w:sz w:val="18"/>
                                <w:szCs w:val="18"/>
                              </w:rPr>
                              <w:t>（</w:t>
                            </w:r>
                            <w:r w:rsidR="00D66121" w:rsidRPr="00CF1913">
                              <w:rPr>
                                <w:rFonts w:ascii="ＭＳ 明朝" w:hAnsi="ＭＳ 明朝" w:hint="eastAsia"/>
                                <w:sz w:val="18"/>
                                <w:szCs w:val="18"/>
                              </w:rPr>
                              <w:t>R</w:t>
                            </w:r>
                            <w:r w:rsidR="00C83352" w:rsidRPr="00CF1913">
                              <w:rPr>
                                <w:rFonts w:ascii="ＭＳ 明朝" w:hAnsi="ＭＳ 明朝" w:hint="eastAsia"/>
                                <w:sz w:val="18"/>
                                <w:szCs w:val="18"/>
                              </w:rPr>
                              <w:t>6.4.1</w:t>
                            </w:r>
                            <w:r w:rsidR="00C83352" w:rsidRPr="00CF1913">
                              <w:rPr>
                                <w:rFonts w:hint="eastAsia"/>
                                <w:sz w:val="18"/>
                                <w:szCs w:val="18"/>
                              </w:rPr>
                              <w:t>～</w:t>
                            </w:r>
                            <w:r w:rsidR="00111B9D" w:rsidRPr="00CF1913">
                              <w:rPr>
                                <w:rFonts w:hint="eastAsia"/>
                                <w:sz w:val="18"/>
                                <w:szCs w:val="18"/>
                              </w:rPr>
                              <w:t>就業</w:t>
                            </w:r>
                            <w:r w:rsidR="00217A85" w:rsidRPr="00CF1913">
                              <w:rPr>
                                <w:rFonts w:hint="eastAsia"/>
                                <w:sz w:val="18"/>
                                <w:szCs w:val="18"/>
                              </w:rPr>
                              <w:t>の</w:t>
                            </w:r>
                            <w:r w:rsidR="00111B9D" w:rsidRPr="00CF1913">
                              <w:rPr>
                                <w:rFonts w:hint="eastAsia"/>
                                <w:sz w:val="18"/>
                                <w:szCs w:val="18"/>
                              </w:rPr>
                              <w:t>場所</w:t>
                            </w:r>
                            <w:r w:rsidR="00217A85" w:rsidRPr="00CF1913">
                              <w:rPr>
                                <w:rFonts w:hint="eastAsia"/>
                                <w:sz w:val="18"/>
                                <w:szCs w:val="18"/>
                              </w:rPr>
                              <w:t>及び従事すべき</w:t>
                            </w:r>
                            <w:r w:rsidR="00111B9D" w:rsidRPr="00CF1913">
                              <w:rPr>
                                <w:rFonts w:hint="eastAsia"/>
                                <w:sz w:val="18"/>
                                <w:szCs w:val="18"/>
                              </w:rPr>
                              <w:t>業務の変更の範囲を含む）</w:t>
                            </w:r>
                          </w:p>
                          <w:p w14:paraId="1F6BCAF8" w14:textId="77777777" w:rsidR="00A143B6" w:rsidRDefault="00A143B6" w:rsidP="00A32354">
                            <w:pPr>
                              <w:numPr>
                                <w:ilvl w:val="0"/>
                                <w:numId w:val="1"/>
                              </w:numPr>
                              <w:ind w:left="394" w:hanging="197"/>
                              <w:rPr>
                                <w:sz w:val="18"/>
                                <w:szCs w:val="18"/>
                              </w:rPr>
                            </w:pPr>
                            <w:r w:rsidRPr="000860C7">
                              <w:rPr>
                                <w:rFonts w:hint="eastAsia"/>
                                <w:sz w:val="18"/>
                                <w:szCs w:val="18"/>
                              </w:rPr>
                              <w:t>始業及び終業の時刻、所定労働時間を超える労働の有無、休憩時間、</w:t>
                            </w:r>
                          </w:p>
                          <w:p w14:paraId="05565AC6" w14:textId="77777777" w:rsidR="00A143B6" w:rsidRDefault="00A143B6" w:rsidP="00FE1F65">
                            <w:pPr>
                              <w:ind w:left="394"/>
                              <w:rPr>
                                <w:sz w:val="18"/>
                                <w:szCs w:val="18"/>
                              </w:rPr>
                            </w:pPr>
                            <w:r w:rsidRPr="000860C7">
                              <w:rPr>
                                <w:rFonts w:hint="eastAsia"/>
                                <w:sz w:val="18"/>
                                <w:szCs w:val="18"/>
                              </w:rPr>
                              <w:t>休日、休暇並びに労働者を２組以上に分けて就業させる場合における</w:t>
                            </w:r>
                          </w:p>
                          <w:p w14:paraId="5CE506C4" w14:textId="77777777" w:rsidR="00A143B6" w:rsidRPr="000860C7" w:rsidRDefault="00A143B6" w:rsidP="00FE1F65">
                            <w:pPr>
                              <w:ind w:left="394"/>
                              <w:rPr>
                                <w:sz w:val="18"/>
                                <w:szCs w:val="18"/>
                              </w:rPr>
                            </w:pPr>
                            <w:r w:rsidRPr="000860C7">
                              <w:rPr>
                                <w:rFonts w:hint="eastAsia"/>
                                <w:sz w:val="18"/>
                                <w:szCs w:val="18"/>
                              </w:rPr>
                              <w:t>就業時転換</w:t>
                            </w:r>
                            <w:r>
                              <w:rPr>
                                <w:rFonts w:hint="eastAsia"/>
                                <w:sz w:val="18"/>
                                <w:szCs w:val="18"/>
                              </w:rPr>
                              <w:t>（交代勤務）</w:t>
                            </w:r>
                            <w:r w:rsidRPr="000860C7">
                              <w:rPr>
                                <w:rFonts w:hint="eastAsia"/>
                                <w:sz w:val="18"/>
                                <w:szCs w:val="18"/>
                              </w:rPr>
                              <w:t>に関する事項</w:t>
                            </w:r>
                          </w:p>
                          <w:p w14:paraId="594166D1" w14:textId="77777777" w:rsidR="00A143B6" w:rsidRPr="00FE1F65" w:rsidRDefault="00A143B6" w:rsidP="00A32354">
                            <w:pPr>
                              <w:numPr>
                                <w:ilvl w:val="0"/>
                                <w:numId w:val="1"/>
                              </w:numPr>
                              <w:ind w:left="394" w:hanging="197"/>
                              <w:rPr>
                                <w:sz w:val="18"/>
                                <w:szCs w:val="18"/>
                              </w:rPr>
                            </w:pPr>
                            <w:r w:rsidRPr="00FE1F65">
                              <w:rPr>
                                <w:rFonts w:hint="eastAsia"/>
                                <w:kern w:val="0"/>
                                <w:sz w:val="18"/>
                                <w:szCs w:val="18"/>
                              </w:rPr>
                              <w:t>賃金（退職手当及び⑧に規定する賃金を除く。）の決定、計算及び支払</w:t>
                            </w:r>
                          </w:p>
                          <w:p w14:paraId="3D12430E" w14:textId="77777777" w:rsidR="00A143B6" w:rsidRPr="000860C7" w:rsidRDefault="00A143B6" w:rsidP="00FE1F65">
                            <w:pPr>
                              <w:ind w:left="394"/>
                              <w:rPr>
                                <w:sz w:val="18"/>
                                <w:szCs w:val="18"/>
                              </w:rPr>
                            </w:pPr>
                            <w:r w:rsidRPr="00FE1F65">
                              <w:rPr>
                                <w:rFonts w:hint="eastAsia"/>
                                <w:kern w:val="0"/>
                                <w:sz w:val="18"/>
                                <w:szCs w:val="18"/>
                              </w:rPr>
                              <w:t>の方法、賃金の締切り及び支払の時期並びに昇給に関する事項</w:t>
                            </w:r>
                          </w:p>
                          <w:p w14:paraId="00A355D8" w14:textId="77777777" w:rsidR="00A143B6" w:rsidRDefault="00A143B6" w:rsidP="00A32354">
                            <w:pPr>
                              <w:numPr>
                                <w:ilvl w:val="0"/>
                                <w:numId w:val="1"/>
                              </w:numPr>
                              <w:ind w:left="394" w:hanging="197"/>
                              <w:rPr>
                                <w:sz w:val="18"/>
                                <w:szCs w:val="18"/>
                              </w:rPr>
                            </w:pPr>
                            <w:r w:rsidRPr="000860C7">
                              <w:rPr>
                                <w:rFonts w:hint="eastAsia"/>
                                <w:sz w:val="18"/>
                                <w:szCs w:val="18"/>
                              </w:rPr>
                              <w:t>退職に関する事項（解雇の事由を含む。）</w:t>
                            </w:r>
                          </w:p>
                          <w:p w14:paraId="1520E636" w14:textId="77777777" w:rsidR="00A143B6" w:rsidRPr="00A1484B" w:rsidRDefault="00A143B6" w:rsidP="00A1484B">
                            <w:pPr>
                              <w:rPr>
                                <w:rFonts w:ascii="ＭＳ 明朝" w:hAnsi="ＭＳ 明朝"/>
                                <w:sz w:val="18"/>
                                <w:szCs w:val="18"/>
                              </w:rPr>
                            </w:pPr>
                            <w:r w:rsidRPr="00A1484B">
                              <w:rPr>
                                <w:rFonts w:ascii="ＭＳ 明朝" w:hAnsi="ＭＳ 明朝" w:hint="eastAsia"/>
                                <w:sz w:val="18"/>
                                <w:szCs w:val="18"/>
                              </w:rPr>
                              <w:t>【</w:t>
                            </w:r>
                            <w:r>
                              <w:rPr>
                                <w:rFonts w:ascii="ＭＳ 明朝" w:hAnsi="ＭＳ 明朝" w:hint="eastAsia"/>
                                <w:sz w:val="18"/>
                                <w:szCs w:val="18"/>
                              </w:rPr>
                              <w:t>相対</w:t>
                            </w:r>
                            <w:r w:rsidRPr="00A1484B">
                              <w:rPr>
                                <w:rFonts w:ascii="ＭＳ 明朝" w:hAnsi="ＭＳ 明朝" w:hint="eastAsia"/>
                                <w:sz w:val="18"/>
                                <w:szCs w:val="18"/>
                              </w:rPr>
                              <w:t>的</w:t>
                            </w:r>
                            <w:r w:rsidRPr="00A1484B">
                              <w:rPr>
                                <w:rFonts w:ascii="ＭＳ 明朝" w:hAnsi="ＭＳ 明朝"/>
                                <w:sz w:val="18"/>
                                <w:szCs w:val="18"/>
                              </w:rPr>
                              <w:t>明示事項</w:t>
                            </w:r>
                            <w:r w:rsidRPr="00A1484B">
                              <w:rPr>
                                <w:rFonts w:ascii="ＭＳ 明朝" w:hAnsi="ＭＳ 明朝" w:hint="eastAsia"/>
                                <w:sz w:val="18"/>
                                <w:szCs w:val="18"/>
                              </w:rPr>
                              <w:t>】</w:t>
                            </w:r>
                            <w:r>
                              <w:rPr>
                                <w:rFonts w:ascii="ＭＳ 明朝" w:hAnsi="ＭＳ 明朝" w:hint="eastAsia"/>
                                <w:sz w:val="18"/>
                                <w:szCs w:val="18"/>
                              </w:rPr>
                              <w:t>…</w:t>
                            </w:r>
                            <w:r>
                              <w:rPr>
                                <w:rFonts w:ascii="ＭＳ 明朝" w:hAnsi="ＭＳ 明朝"/>
                                <w:sz w:val="18"/>
                                <w:szCs w:val="18"/>
                              </w:rPr>
                              <w:t>就業</w:t>
                            </w:r>
                            <w:r>
                              <w:rPr>
                                <w:rFonts w:ascii="ＭＳ 明朝" w:hAnsi="ＭＳ 明朝" w:hint="eastAsia"/>
                                <w:sz w:val="18"/>
                                <w:szCs w:val="18"/>
                              </w:rPr>
                              <w:t>規則の内容を周知することで明示</w:t>
                            </w:r>
                            <w:r>
                              <w:rPr>
                                <w:rFonts w:ascii="ＭＳ 明朝" w:hAnsi="ＭＳ 明朝"/>
                                <w:sz w:val="18"/>
                                <w:szCs w:val="18"/>
                              </w:rPr>
                              <w:t>に</w:t>
                            </w:r>
                            <w:r>
                              <w:rPr>
                                <w:rFonts w:ascii="ＭＳ 明朝" w:hAnsi="ＭＳ 明朝" w:hint="eastAsia"/>
                                <w:sz w:val="18"/>
                                <w:szCs w:val="18"/>
                              </w:rPr>
                              <w:t>代えることが可能</w:t>
                            </w:r>
                          </w:p>
                          <w:p w14:paraId="2A2C5593" w14:textId="77777777" w:rsidR="00A143B6" w:rsidRPr="000860C7" w:rsidRDefault="00A143B6" w:rsidP="00A32354">
                            <w:pPr>
                              <w:numPr>
                                <w:ilvl w:val="0"/>
                                <w:numId w:val="1"/>
                              </w:numPr>
                              <w:ind w:left="394" w:hanging="197"/>
                              <w:rPr>
                                <w:sz w:val="18"/>
                                <w:szCs w:val="18"/>
                              </w:rPr>
                            </w:pPr>
                            <w:r w:rsidRPr="000860C7">
                              <w:rPr>
                                <w:rFonts w:hint="eastAsia"/>
                                <w:sz w:val="18"/>
                                <w:szCs w:val="18"/>
                              </w:rPr>
                              <w:t>退職手当の定めが適用される労働者の範囲、退職手当の決定、計算及び支払の方法並びに退職手当の支払の時期に関する事項</w:t>
                            </w:r>
                          </w:p>
                          <w:p w14:paraId="01DBB0F9" w14:textId="42D2ACB2" w:rsidR="00A143B6" w:rsidRPr="000860C7" w:rsidRDefault="00A143B6" w:rsidP="00A32354">
                            <w:pPr>
                              <w:numPr>
                                <w:ilvl w:val="0"/>
                                <w:numId w:val="1"/>
                              </w:numPr>
                              <w:ind w:left="394" w:hanging="197"/>
                              <w:rPr>
                                <w:sz w:val="18"/>
                                <w:szCs w:val="18"/>
                              </w:rPr>
                            </w:pPr>
                            <w:r w:rsidRPr="000860C7">
                              <w:rPr>
                                <w:rFonts w:hint="eastAsia"/>
                                <w:sz w:val="18"/>
                                <w:szCs w:val="18"/>
                              </w:rPr>
                              <w:t>臨時に支払われる賃金（退職手当を除く。）、賞与及び</w:t>
                            </w:r>
                            <w:r>
                              <w:rPr>
                                <w:rFonts w:hint="eastAsia"/>
                                <w:sz w:val="18"/>
                                <w:szCs w:val="18"/>
                              </w:rPr>
                              <w:t>労基法</w:t>
                            </w:r>
                            <w:r>
                              <w:rPr>
                                <w:sz w:val="18"/>
                                <w:szCs w:val="18"/>
                              </w:rPr>
                              <w:t>施行規則</w:t>
                            </w:r>
                            <w:r w:rsidRPr="000860C7">
                              <w:rPr>
                                <w:rFonts w:hint="eastAsia"/>
                                <w:sz w:val="18"/>
                                <w:szCs w:val="18"/>
                              </w:rPr>
                              <w:t>第</w:t>
                            </w:r>
                            <w:r w:rsidR="004545B7">
                              <w:rPr>
                                <w:rFonts w:ascii="ＭＳ 明朝" w:hAnsi="ＭＳ 明朝" w:hint="eastAsia"/>
                                <w:sz w:val="18"/>
                                <w:szCs w:val="18"/>
                              </w:rPr>
                              <w:t>8</w:t>
                            </w:r>
                            <w:r w:rsidRPr="000860C7">
                              <w:rPr>
                                <w:rFonts w:hint="eastAsia"/>
                                <w:sz w:val="18"/>
                                <w:szCs w:val="18"/>
                              </w:rPr>
                              <w:t>条各号に掲げる賃金並びに最低賃金額に関する事項</w:t>
                            </w:r>
                          </w:p>
                          <w:p w14:paraId="64210401" w14:textId="77777777" w:rsidR="00A143B6" w:rsidRPr="000860C7" w:rsidRDefault="00A143B6" w:rsidP="00A32354">
                            <w:pPr>
                              <w:numPr>
                                <w:ilvl w:val="0"/>
                                <w:numId w:val="1"/>
                              </w:numPr>
                              <w:ind w:left="394" w:hanging="197"/>
                              <w:rPr>
                                <w:sz w:val="18"/>
                                <w:szCs w:val="18"/>
                              </w:rPr>
                            </w:pPr>
                            <w:r w:rsidRPr="000860C7">
                              <w:rPr>
                                <w:rFonts w:hint="eastAsia"/>
                                <w:sz w:val="18"/>
                                <w:szCs w:val="18"/>
                              </w:rPr>
                              <w:t>労働者に負担させるべき食費、作業用品その他に関する事項</w:t>
                            </w:r>
                          </w:p>
                          <w:p w14:paraId="61A37DC2" w14:textId="77777777" w:rsidR="00A143B6" w:rsidRPr="000860C7" w:rsidRDefault="00A143B6" w:rsidP="00A32354">
                            <w:pPr>
                              <w:numPr>
                                <w:ilvl w:val="0"/>
                                <w:numId w:val="1"/>
                              </w:numPr>
                              <w:ind w:left="394" w:hanging="197"/>
                              <w:rPr>
                                <w:sz w:val="18"/>
                                <w:szCs w:val="18"/>
                              </w:rPr>
                            </w:pPr>
                            <w:r w:rsidRPr="000860C7">
                              <w:rPr>
                                <w:rFonts w:hint="eastAsia"/>
                                <w:sz w:val="18"/>
                                <w:szCs w:val="18"/>
                              </w:rPr>
                              <w:t>安全及び衛生に関する事項</w:t>
                            </w:r>
                          </w:p>
                          <w:p w14:paraId="581C570A" w14:textId="77777777" w:rsidR="00A143B6" w:rsidRPr="000860C7" w:rsidRDefault="00A143B6" w:rsidP="00A32354">
                            <w:pPr>
                              <w:numPr>
                                <w:ilvl w:val="0"/>
                                <w:numId w:val="1"/>
                              </w:numPr>
                              <w:ind w:left="394" w:hanging="197"/>
                              <w:rPr>
                                <w:sz w:val="18"/>
                                <w:szCs w:val="18"/>
                              </w:rPr>
                            </w:pPr>
                            <w:r w:rsidRPr="000860C7">
                              <w:rPr>
                                <w:rFonts w:hint="eastAsia"/>
                                <w:sz w:val="18"/>
                                <w:szCs w:val="18"/>
                              </w:rPr>
                              <w:t>職業訓練に関する事項</w:t>
                            </w:r>
                          </w:p>
                          <w:p w14:paraId="5243F31F" w14:textId="77777777" w:rsidR="00A143B6" w:rsidRPr="000860C7" w:rsidRDefault="00A143B6" w:rsidP="00A32354">
                            <w:pPr>
                              <w:numPr>
                                <w:ilvl w:val="0"/>
                                <w:numId w:val="1"/>
                              </w:numPr>
                              <w:ind w:left="394" w:hanging="197"/>
                              <w:rPr>
                                <w:sz w:val="18"/>
                                <w:szCs w:val="18"/>
                              </w:rPr>
                            </w:pPr>
                            <w:r w:rsidRPr="000860C7">
                              <w:rPr>
                                <w:rFonts w:hint="eastAsia"/>
                                <w:sz w:val="18"/>
                                <w:szCs w:val="18"/>
                              </w:rPr>
                              <w:t>災害補償及び業務外の傷病扶助に関する事項</w:t>
                            </w:r>
                          </w:p>
                          <w:p w14:paraId="13D2D9F6" w14:textId="77777777" w:rsidR="00A143B6" w:rsidRPr="000860C7" w:rsidRDefault="00A143B6" w:rsidP="00A32354">
                            <w:pPr>
                              <w:numPr>
                                <w:ilvl w:val="0"/>
                                <w:numId w:val="1"/>
                              </w:numPr>
                              <w:ind w:left="394" w:hanging="197"/>
                              <w:rPr>
                                <w:sz w:val="18"/>
                                <w:szCs w:val="18"/>
                              </w:rPr>
                            </w:pPr>
                            <w:r w:rsidRPr="000860C7">
                              <w:rPr>
                                <w:rFonts w:hint="eastAsia"/>
                                <w:sz w:val="18"/>
                                <w:szCs w:val="18"/>
                              </w:rPr>
                              <w:t>表彰及び制裁に関する事項</w:t>
                            </w:r>
                          </w:p>
                          <w:p w14:paraId="1B0062D9" w14:textId="77777777" w:rsidR="00A143B6" w:rsidRPr="00B3222A" w:rsidRDefault="00A143B6" w:rsidP="00B3222A">
                            <w:pPr>
                              <w:numPr>
                                <w:ilvl w:val="0"/>
                                <w:numId w:val="1"/>
                              </w:numPr>
                              <w:ind w:left="394" w:hanging="197"/>
                              <w:rPr>
                                <w:sz w:val="18"/>
                              </w:rPr>
                            </w:pPr>
                            <w:r w:rsidRPr="000860C7">
                              <w:rPr>
                                <w:rFonts w:hint="eastAsia"/>
                                <w:sz w:val="18"/>
                              </w:rPr>
                              <w:t>休職に関する事項</w:t>
                            </w:r>
                          </w:p>
                        </w:txbxContent>
                      </v:textbox>
                    </v:shape>
                  </w:pict>
                </mc:Fallback>
              </mc:AlternateContent>
            </w:r>
          </w:p>
          <w:p w14:paraId="52BEB0EC" w14:textId="77777777" w:rsidR="00A1484B" w:rsidRPr="00541073" w:rsidRDefault="00A1484B" w:rsidP="00352F08">
            <w:pPr>
              <w:rPr>
                <w:rFonts w:ascii="ＭＳ 明朝" w:hAnsi="ＭＳ 明朝"/>
                <w:color w:val="000000" w:themeColor="text1"/>
                <w:sz w:val="18"/>
                <w:szCs w:val="18"/>
              </w:rPr>
            </w:pPr>
          </w:p>
          <w:p w14:paraId="78962F4A" w14:textId="77777777" w:rsidR="00A1484B" w:rsidRPr="00541073" w:rsidRDefault="00A1484B" w:rsidP="00352F08">
            <w:pPr>
              <w:rPr>
                <w:rFonts w:ascii="ＭＳ 明朝" w:hAnsi="ＭＳ 明朝"/>
                <w:color w:val="000000" w:themeColor="text1"/>
                <w:sz w:val="18"/>
                <w:szCs w:val="18"/>
              </w:rPr>
            </w:pPr>
          </w:p>
          <w:p w14:paraId="34A116C1" w14:textId="77777777" w:rsidR="00A1484B" w:rsidRPr="00541073" w:rsidRDefault="00A1484B" w:rsidP="00352F08">
            <w:pPr>
              <w:rPr>
                <w:rFonts w:ascii="ＭＳ 明朝" w:hAnsi="ＭＳ 明朝"/>
                <w:color w:val="000000" w:themeColor="text1"/>
                <w:sz w:val="18"/>
                <w:szCs w:val="18"/>
              </w:rPr>
            </w:pPr>
          </w:p>
          <w:p w14:paraId="22F2C11B" w14:textId="77777777" w:rsidR="00A1484B" w:rsidRPr="00541073" w:rsidRDefault="00A1484B" w:rsidP="00352F08">
            <w:pPr>
              <w:rPr>
                <w:rFonts w:ascii="ＭＳ 明朝" w:hAnsi="ＭＳ 明朝"/>
                <w:color w:val="000000" w:themeColor="text1"/>
                <w:sz w:val="18"/>
                <w:szCs w:val="18"/>
              </w:rPr>
            </w:pPr>
          </w:p>
          <w:p w14:paraId="55E6FE3A" w14:textId="77777777" w:rsidR="00A1484B" w:rsidRPr="00541073" w:rsidRDefault="00A1484B" w:rsidP="00352F08">
            <w:pPr>
              <w:rPr>
                <w:rFonts w:ascii="ＭＳ 明朝" w:hAnsi="ＭＳ 明朝"/>
                <w:color w:val="000000" w:themeColor="text1"/>
                <w:sz w:val="18"/>
                <w:szCs w:val="18"/>
              </w:rPr>
            </w:pPr>
          </w:p>
          <w:p w14:paraId="19B3D39C" w14:textId="77777777" w:rsidR="00A1484B" w:rsidRPr="00541073" w:rsidRDefault="00A1484B" w:rsidP="00352F08">
            <w:pPr>
              <w:rPr>
                <w:rFonts w:ascii="ＭＳ 明朝" w:hAnsi="ＭＳ 明朝"/>
                <w:color w:val="000000" w:themeColor="text1"/>
                <w:sz w:val="18"/>
                <w:szCs w:val="18"/>
              </w:rPr>
            </w:pPr>
          </w:p>
          <w:p w14:paraId="22C9C7AA" w14:textId="77777777" w:rsidR="00A1484B" w:rsidRPr="00541073" w:rsidRDefault="00A1484B" w:rsidP="00352F08">
            <w:pPr>
              <w:rPr>
                <w:rFonts w:ascii="ＭＳ 明朝" w:hAnsi="ＭＳ 明朝"/>
                <w:color w:val="000000" w:themeColor="text1"/>
                <w:sz w:val="18"/>
                <w:szCs w:val="18"/>
              </w:rPr>
            </w:pPr>
          </w:p>
          <w:p w14:paraId="31FD7CE1" w14:textId="77777777" w:rsidR="00A1484B" w:rsidRPr="00541073" w:rsidRDefault="00A1484B" w:rsidP="00352F08">
            <w:pPr>
              <w:rPr>
                <w:rFonts w:ascii="ＭＳ 明朝" w:hAnsi="ＭＳ 明朝"/>
                <w:color w:val="000000" w:themeColor="text1"/>
                <w:sz w:val="18"/>
                <w:szCs w:val="18"/>
              </w:rPr>
            </w:pPr>
          </w:p>
          <w:p w14:paraId="64AC9F73" w14:textId="77777777" w:rsidR="00A1484B" w:rsidRPr="00541073" w:rsidRDefault="00A1484B" w:rsidP="00352F08">
            <w:pPr>
              <w:rPr>
                <w:rFonts w:ascii="ＭＳ 明朝" w:hAnsi="ＭＳ 明朝"/>
                <w:color w:val="000000" w:themeColor="text1"/>
                <w:sz w:val="18"/>
                <w:szCs w:val="18"/>
              </w:rPr>
            </w:pPr>
          </w:p>
          <w:p w14:paraId="4D6DE534" w14:textId="77777777" w:rsidR="00A1484B" w:rsidRPr="00541073" w:rsidRDefault="00A1484B" w:rsidP="00352F08">
            <w:pPr>
              <w:rPr>
                <w:rFonts w:ascii="ＭＳ 明朝" w:hAnsi="ＭＳ 明朝"/>
                <w:color w:val="000000" w:themeColor="text1"/>
                <w:sz w:val="18"/>
                <w:szCs w:val="18"/>
              </w:rPr>
            </w:pPr>
          </w:p>
          <w:p w14:paraId="0BFEE159" w14:textId="77777777" w:rsidR="00A1484B" w:rsidRPr="00541073" w:rsidRDefault="00A1484B" w:rsidP="00352F08">
            <w:pPr>
              <w:rPr>
                <w:rFonts w:ascii="ＭＳ 明朝" w:hAnsi="ＭＳ 明朝"/>
                <w:color w:val="000000" w:themeColor="text1"/>
                <w:sz w:val="18"/>
                <w:szCs w:val="18"/>
              </w:rPr>
            </w:pPr>
          </w:p>
          <w:p w14:paraId="4C17C48F" w14:textId="77777777" w:rsidR="00A1484B" w:rsidRPr="00541073" w:rsidRDefault="00A1484B" w:rsidP="00352F08">
            <w:pPr>
              <w:rPr>
                <w:rFonts w:ascii="ＭＳ 明朝" w:hAnsi="ＭＳ 明朝"/>
                <w:color w:val="000000" w:themeColor="text1"/>
                <w:sz w:val="18"/>
                <w:szCs w:val="18"/>
              </w:rPr>
            </w:pPr>
          </w:p>
          <w:p w14:paraId="46DC88C0" w14:textId="77777777" w:rsidR="00A1484B" w:rsidRPr="00541073" w:rsidRDefault="00A1484B" w:rsidP="00352F08">
            <w:pPr>
              <w:rPr>
                <w:rFonts w:ascii="ＭＳ 明朝" w:hAnsi="ＭＳ 明朝"/>
                <w:color w:val="000000" w:themeColor="text1"/>
                <w:sz w:val="18"/>
                <w:szCs w:val="18"/>
              </w:rPr>
            </w:pPr>
          </w:p>
          <w:p w14:paraId="15770FAF" w14:textId="77777777" w:rsidR="00A1484B" w:rsidRPr="00541073" w:rsidRDefault="00A1484B" w:rsidP="00352F08">
            <w:pPr>
              <w:rPr>
                <w:rFonts w:ascii="ＭＳ 明朝" w:hAnsi="ＭＳ 明朝"/>
                <w:color w:val="000000" w:themeColor="text1"/>
                <w:sz w:val="18"/>
                <w:szCs w:val="18"/>
              </w:rPr>
            </w:pPr>
          </w:p>
          <w:p w14:paraId="13A16F90" w14:textId="77777777" w:rsidR="00A1484B" w:rsidRPr="00541073" w:rsidRDefault="00A1484B" w:rsidP="00352F08">
            <w:pPr>
              <w:rPr>
                <w:rFonts w:ascii="ＭＳ 明朝" w:hAnsi="ＭＳ 明朝"/>
                <w:color w:val="000000" w:themeColor="text1"/>
                <w:sz w:val="18"/>
                <w:szCs w:val="18"/>
              </w:rPr>
            </w:pPr>
          </w:p>
          <w:p w14:paraId="3341A9A0" w14:textId="77777777" w:rsidR="00CD3AE0" w:rsidRPr="00541073" w:rsidRDefault="00CD3AE0" w:rsidP="00352F08">
            <w:pPr>
              <w:ind w:left="167" w:hangingChars="100" w:hanging="167"/>
              <w:rPr>
                <w:rFonts w:ascii="ＭＳ 明朝" w:hAnsi="ＭＳ 明朝"/>
                <w:color w:val="000000" w:themeColor="text1"/>
                <w:sz w:val="18"/>
                <w:szCs w:val="18"/>
              </w:rPr>
            </w:pPr>
          </w:p>
          <w:p w14:paraId="79152F72" w14:textId="77777777" w:rsidR="00FE1F65" w:rsidRPr="00541073" w:rsidRDefault="00FE1F65" w:rsidP="00352F08">
            <w:pPr>
              <w:ind w:left="167" w:hangingChars="100" w:hanging="167"/>
              <w:rPr>
                <w:rFonts w:ascii="ＭＳ 明朝" w:hAnsi="ＭＳ 明朝"/>
                <w:color w:val="000000" w:themeColor="text1"/>
                <w:sz w:val="18"/>
                <w:szCs w:val="18"/>
              </w:rPr>
            </w:pPr>
          </w:p>
          <w:p w14:paraId="3CCA1DD4" w14:textId="77777777" w:rsidR="00FE1F65" w:rsidRPr="00541073" w:rsidRDefault="00FE1F65" w:rsidP="00352F08">
            <w:pPr>
              <w:ind w:left="167" w:hangingChars="100" w:hanging="167"/>
              <w:rPr>
                <w:rFonts w:ascii="ＭＳ 明朝" w:hAnsi="ＭＳ 明朝"/>
                <w:color w:val="000000" w:themeColor="text1"/>
                <w:sz w:val="18"/>
                <w:szCs w:val="18"/>
              </w:rPr>
            </w:pPr>
          </w:p>
          <w:p w14:paraId="30E719C5" w14:textId="51FF12EC" w:rsidR="00A32354" w:rsidRPr="00541073" w:rsidRDefault="00A32354" w:rsidP="00A50E26">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Pr="00CF1913">
              <w:rPr>
                <w:rFonts w:ascii="ＭＳ 明朝" w:hAnsi="ＭＳ 明朝" w:hint="eastAsia"/>
                <w:sz w:val="18"/>
                <w:szCs w:val="18"/>
              </w:rPr>
              <w:t>有期労働契約が5年を超え</w:t>
            </w:r>
            <w:r w:rsidR="00B92FDD" w:rsidRPr="00CF1913">
              <w:rPr>
                <w:rFonts w:ascii="ＭＳ 明朝" w:hAnsi="ＭＳ 明朝" w:hint="eastAsia"/>
                <w:sz w:val="18"/>
                <w:szCs w:val="18"/>
              </w:rPr>
              <w:t>契約を更新する際は</w:t>
            </w:r>
            <w:r w:rsidRPr="00CF1913">
              <w:rPr>
                <w:rFonts w:ascii="ＭＳ 明朝" w:hAnsi="ＭＳ 明朝" w:hint="eastAsia"/>
                <w:sz w:val="18"/>
                <w:szCs w:val="18"/>
              </w:rPr>
              <w:t>、無期</w:t>
            </w:r>
            <w:r w:rsidR="00C83352" w:rsidRPr="00CF1913">
              <w:rPr>
                <w:rFonts w:ascii="ＭＳ 明朝" w:hAnsi="ＭＳ 明朝" w:hint="eastAsia"/>
                <w:sz w:val="18"/>
                <w:szCs w:val="18"/>
              </w:rPr>
              <w:t>転換申込機会</w:t>
            </w:r>
            <w:r w:rsidR="00B92FDD" w:rsidRPr="00CF1913">
              <w:rPr>
                <w:rFonts w:ascii="ＭＳ 明朝" w:hAnsi="ＭＳ 明朝" w:hint="eastAsia"/>
                <w:sz w:val="18"/>
                <w:szCs w:val="18"/>
              </w:rPr>
              <w:t>及び</w:t>
            </w:r>
            <w:r w:rsidR="00C83352" w:rsidRPr="00CF1913">
              <w:rPr>
                <w:rFonts w:ascii="ＭＳ 明朝" w:hAnsi="ＭＳ 明朝" w:hint="eastAsia"/>
                <w:sz w:val="18"/>
                <w:szCs w:val="18"/>
              </w:rPr>
              <w:t>無期転換後の労働条件</w:t>
            </w:r>
            <w:r w:rsidR="00B92FDD" w:rsidRPr="00CF1913">
              <w:rPr>
                <w:rFonts w:ascii="ＭＳ 明朝" w:hAnsi="ＭＳ 明朝" w:hint="eastAsia"/>
                <w:sz w:val="18"/>
                <w:szCs w:val="18"/>
              </w:rPr>
              <w:t>を</w:t>
            </w:r>
            <w:r w:rsidR="00C83352" w:rsidRPr="00CF1913">
              <w:rPr>
                <w:rFonts w:ascii="ＭＳ 明朝" w:hAnsi="ＭＳ 明朝" w:hint="eastAsia"/>
                <w:sz w:val="18"/>
                <w:szCs w:val="18"/>
              </w:rPr>
              <w:t>明示すること</w:t>
            </w:r>
            <w:r w:rsidR="00053263" w:rsidRPr="00CF1913">
              <w:rPr>
                <w:rFonts w:ascii="ＭＳ 明朝" w:hAnsi="ＭＳ 明朝" w:hint="eastAsia"/>
                <w:sz w:val="18"/>
                <w:szCs w:val="18"/>
              </w:rPr>
              <w:t>。</w:t>
            </w:r>
            <w:r w:rsidRPr="00CF1913">
              <w:rPr>
                <w:rFonts w:ascii="ＭＳ 明朝" w:hAnsi="ＭＳ 明朝" w:hint="eastAsia"/>
                <w:sz w:val="18"/>
                <w:szCs w:val="18"/>
              </w:rPr>
              <w:t>（</w:t>
            </w:r>
            <w:r w:rsidR="00C83352" w:rsidRPr="00CF1913">
              <w:rPr>
                <w:rFonts w:ascii="ＭＳ 明朝" w:hAnsi="ＭＳ 明朝" w:hint="eastAsia"/>
                <w:sz w:val="18"/>
                <w:szCs w:val="18"/>
              </w:rPr>
              <w:t>令和6年4月1日～</w:t>
            </w:r>
            <w:r w:rsidRPr="00CF1913">
              <w:rPr>
                <w:rFonts w:ascii="ＭＳ 明朝" w:hAnsi="ＭＳ 明朝" w:hint="eastAsia"/>
                <w:sz w:val="18"/>
                <w:szCs w:val="18"/>
              </w:rPr>
              <w:t>）</w:t>
            </w:r>
          </w:p>
          <w:p w14:paraId="2CD4668C" w14:textId="77777777" w:rsidR="00914965"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○鹿児島県最低賃金</w:t>
            </w:r>
          </w:p>
          <w:p w14:paraId="6B6EC360" w14:textId="52BF6D8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w:t>
            </w:r>
            <w:r w:rsidR="00F860EE" w:rsidRPr="00CF1913">
              <w:rPr>
                <w:rFonts w:ascii="ＭＳ 明朝" w:hAnsi="ＭＳ 明朝" w:hint="eastAsia"/>
                <w:sz w:val="18"/>
                <w:szCs w:val="18"/>
              </w:rPr>
              <w:t>令和</w:t>
            </w:r>
            <w:r w:rsidR="006516E5" w:rsidRPr="00CF1913">
              <w:rPr>
                <w:rFonts w:ascii="ＭＳ 明朝" w:hAnsi="ＭＳ 明朝" w:hint="eastAsia"/>
                <w:sz w:val="18"/>
                <w:szCs w:val="18"/>
              </w:rPr>
              <w:t>5</w:t>
            </w:r>
            <w:r w:rsidR="00914965" w:rsidRPr="00CF1913">
              <w:rPr>
                <w:rFonts w:ascii="ＭＳ 明朝" w:hAnsi="ＭＳ 明朝" w:hint="eastAsia"/>
                <w:sz w:val="18"/>
                <w:szCs w:val="18"/>
              </w:rPr>
              <w:t>年10月</w:t>
            </w:r>
            <w:r w:rsidR="00CD483B" w:rsidRPr="00CF1913">
              <w:rPr>
                <w:rFonts w:ascii="ＭＳ 明朝" w:hAnsi="ＭＳ 明朝"/>
                <w:sz w:val="18"/>
                <w:szCs w:val="18"/>
              </w:rPr>
              <w:t>6</w:t>
            </w:r>
            <w:r w:rsidR="00914965" w:rsidRPr="00CF1913">
              <w:rPr>
                <w:rFonts w:ascii="ＭＳ 明朝" w:hAnsi="ＭＳ 明朝" w:hint="eastAsia"/>
                <w:sz w:val="18"/>
                <w:szCs w:val="18"/>
              </w:rPr>
              <w:t>日</w:t>
            </w:r>
            <w:r w:rsidRPr="00CF1913">
              <w:rPr>
                <w:rFonts w:ascii="ＭＳ 明朝" w:hAnsi="ＭＳ 明朝" w:hint="eastAsia"/>
                <w:sz w:val="18"/>
                <w:szCs w:val="18"/>
              </w:rPr>
              <w:t>～　時給</w:t>
            </w:r>
            <w:r w:rsidR="00CD483B" w:rsidRPr="00CF1913">
              <w:rPr>
                <w:rFonts w:ascii="ＭＳ 明朝" w:hAnsi="ＭＳ 明朝"/>
                <w:sz w:val="18"/>
                <w:szCs w:val="18"/>
              </w:rPr>
              <w:t>8</w:t>
            </w:r>
            <w:r w:rsidR="006516E5" w:rsidRPr="00CF1913">
              <w:rPr>
                <w:rFonts w:ascii="ＭＳ 明朝" w:hAnsi="ＭＳ 明朝" w:hint="eastAsia"/>
                <w:sz w:val="18"/>
                <w:szCs w:val="18"/>
              </w:rPr>
              <w:t>97</w:t>
            </w:r>
            <w:r w:rsidRPr="00CF1913">
              <w:rPr>
                <w:rFonts w:ascii="ＭＳ 明朝" w:hAnsi="ＭＳ 明朝" w:hint="eastAsia"/>
                <w:sz w:val="18"/>
                <w:szCs w:val="18"/>
              </w:rPr>
              <w:t>円</w:t>
            </w:r>
          </w:p>
          <w:p w14:paraId="134A34C3" w14:textId="77777777" w:rsidR="00A1484B" w:rsidRPr="00541073" w:rsidRDefault="00A1484B" w:rsidP="00A1484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○社会福祉施設は、雇用保険、労働災害補償保険の強制適用。</w:t>
            </w:r>
          </w:p>
          <w:p w14:paraId="20D6CC1F" w14:textId="77777777" w:rsidR="00A1484B" w:rsidRPr="00541073" w:rsidRDefault="00A1484B" w:rsidP="00A1484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○5人以上の職員を擁する施設は、健康保険厚生年金保険の強制適用。</w:t>
            </w:r>
          </w:p>
          <w:p w14:paraId="6B618C56" w14:textId="77777777" w:rsidR="00A1484B" w:rsidRPr="00541073" w:rsidRDefault="00A1484B" w:rsidP="00A1484B">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【法定控除】</w:t>
            </w:r>
          </w:p>
          <w:p w14:paraId="1851BF99" w14:textId="77777777" w:rsidR="00A1484B" w:rsidRPr="00541073" w:rsidRDefault="00A1484B" w:rsidP="00A1484B">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・雇用保険に係る労働保険料、健康保険、厚生年金保険及び児童手当拠出金に係る社会保険料</w:t>
            </w:r>
          </w:p>
          <w:p w14:paraId="133009E8" w14:textId="77777777" w:rsidR="00A1484B" w:rsidRPr="00541073" w:rsidRDefault="00A1484B" w:rsidP="00A1484B">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・所得税及び住民税</w:t>
            </w:r>
          </w:p>
          <w:p w14:paraId="34F8BB09" w14:textId="77777777" w:rsidR="00A1484B" w:rsidRPr="00541073" w:rsidRDefault="00A1484B" w:rsidP="00A1484B">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【法定外控除】</w:t>
            </w:r>
          </w:p>
          <w:p w14:paraId="452C131F" w14:textId="77777777" w:rsidR="00A1484B" w:rsidRPr="00541073" w:rsidRDefault="00A1484B" w:rsidP="00A1484B">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・民間社会福祉施設職員退職共済掛金</w:t>
            </w:r>
          </w:p>
          <w:p w14:paraId="46E677B5" w14:textId="77777777" w:rsidR="00A1484B" w:rsidRPr="00541073" w:rsidRDefault="00A1484B" w:rsidP="00A1484B">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・職員給食費</w:t>
            </w:r>
            <w:r w:rsidR="00A50E26" w:rsidRPr="00541073">
              <w:rPr>
                <w:rFonts w:ascii="ＭＳ 明朝" w:hAnsi="ＭＳ 明朝" w:hint="eastAsia"/>
                <w:color w:val="000000" w:themeColor="text1"/>
                <w:sz w:val="18"/>
                <w:szCs w:val="18"/>
              </w:rPr>
              <w:t xml:space="preserve">　　　　</w:t>
            </w:r>
            <w:r w:rsidRPr="00541073">
              <w:rPr>
                <w:rFonts w:ascii="ＭＳ 明朝" w:hAnsi="ＭＳ 明朝" w:hint="eastAsia"/>
                <w:color w:val="000000" w:themeColor="text1"/>
                <w:sz w:val="18"/>
                <w:szCs w:val="18"/>
              </w:rPr>
              <w:t>・職員親和会費</w:t>
            </w:r>
          </w:p>
          <w:p w14:paraId="128B46BB" w14:textId="77777777" w:rsidR="00A1484B" w:rsidRPr="00541073" w:rsidRDefault="00A1484B" w:rsidP="00A1484B">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・財形貯蓄積立金</w:t>
            </w:r>
            <w:r w:rsidR="00A50E26" w:rsidRPr="00541073">
              <w:rPr>
                <w:rFonts w:ascii="ＭＳ 明朝" w:hAnsi="ＭＳ 明朝" w:hint="eastAsia"/>
                <w:color w:val="000000" w:themeColor="text1"/>
                <w:sz w:val="18"/>
                <w:szCs w:val="18"/>
              </w:rPr>
              <w:t xml:space="preserve">　　</w:t>
            </w:r>
            <w:r w:rsidRPr="00541073">
              <w:rPr>
                <w:rFonts w:ascii="ＭＳ 明朝" w:hAnsi="ＭＳ 明朝" w:hint="eastAsia"/>
                <w:color w:val="000000" w:themeColor="text1"/>
                <w:sz w:val="18"/>
                <w:szCs w:val="18"/>
              </w:rPr>
              <w:t>・団体加入生命保険料　等</w:t>
            </w:r>
          </w:p>
          <w:p w14:paraId="04251D99" w14:textId="77777777" w:rsidR="00A1484B" w:rsidRPr="00541073" w:rsidRDefault="00A1484B" w:rsidP="00A1484B">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○同意書なしでは、給与の口座振込はできないこと。</w:t>
            </w:r>
          </w:p>
          <w:p w14:paraId="1EED29C3" w14:textId="77777777" w:rsidR="00A1484B" w:rsidRPr="00541073" w:rsidRDefault="00A14FD2" w:rsidP="00A14FD2">
            <w:pPr>
              <w:ind w:left="167" w:hangingChars="100" w:hanging="167"/>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83840" behindDoc="0" locked="0" layoutInCell="1" allowOverlap="1" wp14:anchorId="7177BBC1" wp14:editId="196AE06A">
                      <wp:simplePos x="0" y="0"/>
                      <wp:positionH relativeFrom="column">
                        <wp:posOffset>-50165</wp:posOffset>
                      </wp:positionH>
                      <wp:positionV relativeFrom="paragraph">
                        <wp:posOffset>343535</wp:posOffset>
                      </wp:positionV>
                      <wp:extent cx="6639339" cy="13239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6639339" cy="1323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C6FD7" w14:textId="77777777" w:rsidR="00A143B6" w:rsidRPr="00541073" w:rsidRDefault="00A143B6" w:rsidP="00A14FD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【高年齢者の雇用の安定等に関する法律第8条、第9条】（</w:t>
                                  </w:r>
                                  <w:r w:rsidRPr="00541073">
                                    <w:rPr>
                                      <w:rFonts w:ascii="ＭＳ 明朝" w:hAnsi="ＭＳ 明朝"/>
                                      <w:color w:val="000000" w:themeColor="text1"/>
                                      <w:sz w:val="18"/>
                                      <w:szCs w:val="18"/>
                                    </w:rPr>
                                    <w:t>R3.4.1から努力義務追加）</w:t>
                                  </w:r>
                                </w:p>
                                <w:p w14:paraId="39DB70C9" w14:textId="77777777" w:rsidR="00A143B6" w:rsidRPr="00541073" w:rsidRDefault="00A143B6" w:rsidP="00A14FD2">
                                  <w:pPr>
                                    <w:jc w:val="left"/>
                                    <w:rPr>
                                      <w:color w:val="000000" w:themeColor="text1"/>
                                      <w:sz w:val="18"/>
                                    </w:rPr>
                                  </w:pPr>
                                  <w:r w:rsidRPr="00541073">
                                    <w:rPr>
                                      <w:rFonts w:hint="eastAsia"/>
                                      <w:color w:val="000000" w:themeColor="text1"/>
                                      <w:sz w:val="18"/>
                                    </w:rPr>
                                    <w:t>○</w:t>
                                  </w:r>
                                  <w:r w:rsidRPr="00541073">
                                    <w:rPr>
                                      <w:rFonts w:ascii="ＭＳ 明朝" w:hAnsi="ＭＳ 明朝" w:hint="eastAsia"/>
                                      <w:color w:val="000000" w:themeColor="text1"/>
                                      <w:sz w:val="18"/>
                                    </w:rPr>
                                    <w:t>60</w:t>
                                  </w:r>
                                  <w:r w:rsidRPr="00541073">
                                    <w:rPr>
                                      <w:rFonts w:hint="eastAsia"/>
                                      <w:color w:val="000000" w:themeColor="text1"/>
                                      <w:sz w:val="18"/>
                                    </w:rPr>
                                    <w:t>歳未満の定年禁止。</w:t>
                                  </w:r>
                                </w:p>
                                <w:p w14:paraId="32829527" w14:textId="77777777" w:rsidR="00A143B6" w:rsidRPr="00541073" w:rsidRDefault="00A143B6" w:rsidP="00A14FD2">
                                  <w:pPr>
                                    <w:ind w:left="167" w:hangingChars="100" w:hanging="167"/>
                                    <w:jc w:val="left"/>
                                    <w:rPr>
                                      <w:color w:val="000000" w:themeColor="text1"/>
                                      <w:sz w:val="18"/>
                                    </w:rPr>
                                  </w:pPr>
                                  <w:r w:rsidRPr="00541073">
                                    <w:rPr>
                                      <w:rFonts w:hint="eastAsia"/>
                                      <w:color w:val="000000" w:themeColor="text1"/>
                                      <w:sz w:val="18"/>
                                    </w:rPr>
                                    <w:t>○定年を</w:t>
                                  </w:r>
                                  <w:r w:rsidRPr="00541073">
                                    <w:rPr>
                                      <w:rFonts w:ascii="ＭＳ 明朝" w:hAnsi="ＭＳ 明朝" w:hint="eastAsia"/>
                                      <w:color w:val="000000" w:themeColor="text1"/>
                                      <w:sz w:val="18"/>
                                    </w:rPr>
                                    <w:t>65</w:t>
                                  </w:r>
                                  <w:r w:rsidRPr="00541073">
                                    <w:rPr>
                                      <w:rFonts w:hint="eastAsia"/>
                                      <w:color w:val="000000" w:themeColor="text1"/>
                                      <w:sz w:val="18"/>
                                    </w:rPr>
                                    <w:t>歳未満に定めている事業主は、①</w:t>
                                  </w:r>
                                  <w:r w:rsidRPr="00541073">
                                    <w:rPr>
                                      <w:rFonts w:ascii="ＭＳ 明朝" w:hAnsi="ＭＳ 明朝" w:hint="eastAsia"/>
                                      <w:color w:val="000000" w:themeColor="text1"/>
                                      <w:sz w:val="18"/>
                                    </w:rPr>
                                    <w:t>65</w:t>
                                  </w:r>
                                  <w:r w:rsidRPr="00541073">
                                    <w:rPr>
                                      <w:rFonts w:hint="eastAsia"/>
                                      <w:color w:val="000000" w:themeColor="text1"/>
                                      <w:sz w:val="18"/>
                                    </w:rPr>
                                    <w:t>歳まで定年引き上げ、②定年制の廃止、③</w:t>
                                  </w:r>
                                  <w:r w:rsidRPr="00541073">
                                    <w:rPr>
                                      <w:rFonts w:ascii="ＭＳ 明朝" w:hAnsi="ＭＳ 明朝" w:hint="eastAsia"/>
                                      <w:color w:val="000000" w:themeColor="text1"/>
                                      <w:sz w:val="18"/>
                                    </w:rPr>
                                    <w:t>65</w:t>
                                  </w:r>
                                  <w:r w:rsidRPr="00541073">
                                    <w:rPr>
                                      <w:rFonts w:hint="eastAsia"/>
                                      <w:color w:val="000000" w:themeColor="text1"/>
                                      <w:sz w:val="18"/>
                                    </w:rPr>
                                    <w:t>歳までの継続雇用制度の</w:t>
                                  </w:r>
                                  <w:r w:rsidRPr="00541073">
                                    <w:rPr>
                                      <w:color w:val="000000" w:themeColor="text1"/>
                                      <w:sz w:val="18"/>
                                    </w:rPr>
                                    <w:t>いずれか</w:t>
                                  </w:r>
                                  <w:r w:rsidRPr="00541073">
                                    <w:rPr>
                                      <w:rFonts w:hint="eastAsia"/>
                                      <w:color w:val="000000" w:themeColor="text1"/>
                                      <w:sz w:val="18"/>
                                    </w:rPr>
                                    <w:t>の</w:t>
                                  </w:r>
                                  <w:r w:rsidRPr="00541073">
                                    <w:rPr>
                                      <w:color w:val="000000" w:themeColor="text1"/>
                                      <w:sz w:val="18"/>
                                    </w:rPr>
                                    <w:t>措置を講ずる義務</w:t>
                                  </w:r>
                                  <w:r w:rsidRPr="00541073">
                                    <w:rPr>
                                      <w:rFonts w:hint="eastAsia"/>
                                      <w:color w:val="000000" w:themeColor="text1"/>
                                      <w:sz w:val="18"/>
                                    </w:rPr>
                                    <w:t>。</w:t>
                                  </w:r>
                                </w:p>
                                <w:p w14:paraId="56A0D39B" w14:textId="77777777" w:rsidR="00A143B6" w:rsidRPr="00541073" w:rsidRDefault="00A143B6" w:rsidP="00A14FD2">
                                  <w:pPr>
                                    <w:ind w:left="167" w:hangingChars="100" w:hanging="167"/>
                                    <w:jc w:val="left"/>
                                    <w:rPr>
                                      <w:rFonts w:ascii="ＭＳ 明朝" w:hAnsi="ＭＳ 明朝"/>
                                      <w:color w:val="000000" w:themeColor="text1"/>
                                      <w:sz w:val="18"/>
                                      <w:szCs w:val="18"/>
                                    </w:rPr>
                                  </w:pPr>
                                  <w:r w:rsidRPr="00541073">
                                    <w:rPr>
                                      <w:rFonts w:hint="eastAsia"/>
                                      <w:color w:val="000000" w:themeColor="text1"/>
                                      <w:sz w:val="18"/>
                                    </w:rPr>
                                    <w:t>○上記①～③に加え、④</w:t>
                                  </w:r>
                                  <w:r w:rsidRPr="00541073">
                                    <w:rPr>
                                      <w:rFonts w:ascii="ＭＳ 明朝" w:hAnsi="ＭＳ 明朝" w:hint="eastAsia"/>
                                      <w:color w:val="000000" w:themeColor="text1"/>
                                      <w:sz w:val="18"/>
                                    </w:rPr>
                                    <w:t>70</w:t>
                                  </w:r>
                                  <w:r w:rsidRPr="00541073">
                                    <w:rPr>
                                      <w:rFonts w:hint="eastAsia"/>
                                      <w:color w:val="000000" w:themeColor="text1"/>
                                      <w:sz w:val="18"/>
                                    </w:rPr>
                                    <w:t>歳まで定年引き上げ、⑤定年制廃止、⑥</w:t>
                                  </w:r>
                                  <w:r w:rsidRPr="00541073">
                                    <w:rPr>
                                      <w:rFonts w:ascii="ＭＳ 明朝" w:hAnsi="ＭＳ 明朝" w:hint="eastAsia"/>
                                      <w:color w:val="000000" w:themeColor="text1"/>
                                      <w:sz w:val="18"/>
                                    </w:rPr>
                                    <w:t>70</w:t>
                                  </w:r>
                                  <w:r w:rsidRPr="00541073">
                                    <w:rPr>
                                      <w:rFonts w:hint="eastAsia"/>
                                      <w:color w:val="000000" w:themeColor="text1"/>
                                      <w:sz w:val="18"/>
                                    </w:rPr>
                                    <w:t>歳までの継続雇用制度導入（特殊関係事業主、他の事業主によるもの含む）、⑦</w:t>
                                  </w:r>
                                  <w:r w:rsidRPr="00541073">
                                    <w:rPr>
                                      <w:rFonts w:ascii="ＭＳ 明朝" w:hAnsi="ＭＳ 明朝" w:hint="eastAsia"/>
                                      <w:color w:val="000000" w:themeColor="text1"/>
                                      <w:sz w:val="18"/>
                                    </w:rPr>
                                    <w:t>70</w:t>
                                  </w:r>
                                  <w:r w:rsidRPr="00541073">
                                    <w:rPr>
                                      <w:rFonts w:hint="eastAsia"/>
                                      <w:color w:val="000000" w:themeColor="text1"/>
                                      <w:sz w:val="18"/>
                                    </w:rPr>
                                    <w:t>歳まで継続的に業務委託契約を締結する制度導入、⑧</w:t>
                                  </w:r>
                                  <w:r w:rsidRPr="00541073">
                                    <w:rPr>
                                      <w:rFonts w:ascii="ＭＳ 明朝" w:hAnsi="ＭＳ 明朝" w:hint="eastAsia"/>
                                      <w:color w:val="000000" w:themeColor="text1"/>
                                      <w:sz w:val="18"/>
                                    </w:rPr>
                                    <w:t>70</w:t>
                                  </w:r>
                                  <w:r w:rsidRPr="00541073">
                                    <w:rPr>
                                      <w:rFonts w:hint="eastAsia"/>
                                      <w:color w:val="000000" w:themeColor="text1"/>
                                      <w:sz w:val="18"/>
                                    </w:rPr>
                                    <w:t>歳まで継続的に、事業主が自ら実施する社会貢献事業または事業主が委託、出資（資金提供）等する団体が行う社会貢献事業に従事できる制度の導入のいずれかを講ずる努力義務。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7BBC1" id="正方形/長方形 8" o:spid="_x0000_s1051" style="position:absolute;left:0;text-align:left;margin-left:-3.95pt;margin-top:27.05pt;width:522.8pt;height:10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" fillcolor="white [3212]" stroked="f" strokeweight="2pt">
                      <v:textbox inset="1mm,0,1mm,0">
                        <w:txbxContent>
                          <w:p w14:paraId="4D7C6FD7" w14:textId="77777777" w:rsidR="00A143B6" w:rsidRPr="00541073" w:rsidRDefault="00A143B6" w:rsidP="00A14FD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【高年齢者の雇用の安定等に関する法律第8条、第9条】（</w:t>
                            </w:r>
                            <w:r w:rsidRPr="00541073">
                              <w:rPr>
                                <w:rFonts w:ascii="ＭＳ 明朝" w:hAnsi="ＭＳ 明朝"/>
                                <w:color w:val="000000" w:themeColor="text1"/>
                                <w:sz w:val="18"/>
                                <w:szCs w:val="18"/>
                              </w:rPr>
                              <w:t>R3.4.1から努力義務追加）</w:t>
                            </w:r>
                          </w:p>
                          <w:p w14:paraId="39DB70C9" w14:textId="77777777" w:rsidR="00A143B6" w:rsidRPr="00541073" w:rsidRDefault="00A143B6" w:rsidP="00A14FD2">
                            <w:pPr>
                              <w:jc w:val="left"/>
                              <w:rPr>
                                <w:color w:val="000000" w:themeColor="text1"/>
                                <w:sz w:val="18"/>
                              </w:rPr>
                            </w:pPr>
                            <w:r w:rsidRPr="00541073">
                              <w:rPr>
                                <w:rFonts w:hint="eastAsia"/>
                                <w:color w:val="000000" w:themeColor="text1"/>
                                <w:sz w:val="18"/>
                              </w:rPr>
                              <w:t>○</w:t>
                            </w:r>
                            <w:r w:rsidRPr="00541073">
                              <w:rPr>
                                <w:rFonts w:ascii="ＭＳ 明朝" w:hAnsi="ＭＳ 明朝" w:hint="eastAsia"/>
                                <w:color w:val="000000" w:themeColor="text1"/>
                                <w:sz w:val="18"/>
                              </w:rPr>
                              <w:t>60</w:t>
                            </w:r>
                            <w:r w:rsidRPr="00541073">
                              <w:rPr>
                                <w:rFonts w:hint="eastAsia"/>
                                <w:color w:val="000000" w:themeColor="text1"/>
                                <w:sz w:val="18"/>
                              </w:rPr>
                              <w:t>歳未満の定年禁止。</w:t>
                            </w:r>
                          </w:p>
                          <w:p w14:paraId="32829527" w14:textId="77777777" w:rsidR="00A143B6" w:rsidRPr="00541073" w:rsidRDefault="00A143B6" w:rsidP="00A14FD2">
                            <w:pPr>
                              <w:ind w:left="167" w:hangingChars="100" w:hanging="167"/>
                              <w:jc w:val="left"/>
                              <w:rPr>
                                <w:color w:val="000000" w:themeColor="text1"/>
                                <w:sz w:val="18"/>
                              </w:rPr>
                            </w:pPr>
                            <w:r w:rsidRPr="00541073">
                              <w:rPr>
                                <w:rFonts w:hint="eastAsia"/>
                                <w:color w:val="000000" w:themeColor="text1"/>
                                <w:sz w:val="18"/>
                              </w:rPr>
                              <w:t>○定年を</w:t>
                            </w:r>
                            <w:r w:rsidRPr="00541073">
                              <w:rPr>
                                <w:rFonts w:ascii="ＭＳ 明朝" w:hAnsi="ＭＳ 明朝" w:hint="eastAsia"/>
                                <w:color w:val="000000" w:themeColor="text1"/>
                                <w:sz w:val="18"/>
                              </w:rPr>
                              <w:t>65</w:t>
                            </w:r>
                            <w:r w:rsidRPr="00541073">
                              <w:rPr>
                                <w:rFonts w:hint="eastAsia"/>
                                <w:color w:val="000000" w:themeColor="text1"/>
                                <w:sz w:val="18"/>
                              </w:rPr>
                              <w:t>歳未満に定めている事業主は、①</w:t>
                            </w:r>
                            <w:r w:rsidRPr="00541073">
                              <w:rPr>
                                <w:rFonts w:ascii="ＭＳ 明朝" w:hAnsi="ＭＳ 明朝" w:hint="eastAsia"/>
                                <w:color w:val="000000" w:themeColor="text1"/>
                                <w:sz w:val="18"/>
                              </w:rPr>
                              <w:t>65</w:t>
                            </w:r>
                            <w:r w:rsidRPr="00541073">
                              <w:rPr>
                                <w:rFonts w:hint="eastAsia"/>
                                <w:color w:val="000000" w:themeColor="text1"/>
                                <w:sz w:val="18"/>
                              </w:rPr>
                              <w:t>歳まで定年引き上げ、②定年制の廃止、③</w:t>
                            </w:r>
                            <w:r w:rsidRPr="00541073">
                              <w:rPr>
                                <w:rFonts w:ascii="ＭＳ 明朝" w:hAnsi="ＭＳ 明朝" w:hint="eastAsia"/>
                                <w:color w:val="000000" w:themeColor="text1"/>
                                <w:sz w:val="18"/>
                              </w:rPr>
                              <w:t>65</w:t>
                            </w:r>
                            <w:r w:rsidRPr="00541073">
                              <w:rPr>
                                <w:rFonts w:hint="eastAsia"/>
                                <w:color w:val="000000" w:themeColor="text1"/>
                                <w:sz w:val="18"/>
                              </w:rPr>
                              <w:t>歳までの継続雇用制度の</w:t>
                            </w:r>
                            <w:r w:rsidRPr="00541073">
                              <w:rPr>
                                <w:color w:val="000000" w:themeColor="text1"/>
                                <w:sz w:val="18"/>
                              </w:rPr>
                              <w:t>いずれか</w:t>
                            </w:r>
                            <w:r w:rsidRPr="00541073">
                              <w:rPr>
                                <w:rFonts w:hint="eastAsia"/>
                                <w:color w:val="000000" w:themeColor="text1"/>
                                <w:sz w:val="18"/>
                              </w:rPr>
                              <w:t>の</w:t>
                            </w:r>
                            <w:r w:rsidRPr="00541073">
                              <w:rPr>
                                <w:color w:val="000000" w:themeColor="text1"/>
                                <w:sz w:val="18"/>
                              </w:rPr>
                              <w:t>措置を講ずる義務</w:t>
                            </w:r>
                            <w:r w:rsidRPr="00541073">
                              <w:rPr>
                                <w:rFonts w:hint="eastAsia"/>
                                <w:color w:val="000000" w:themeColor="text1"/>
                                <w:sz w:val="18"/>
                              </w:rPr>
                              <w:t>。</w:t>
                            </w:r>
                          </w:p>
                          <w:p w14:paraId="56A0D39B" w14:textId="77777777" w:rsidR="00A143B6" w:rsidRPr="00541073" w:rsidRDefault="00A143B6" w:rsidP="00A14FD2">
                            <w:pPr>
                              <w:ind w:left="167" w:hangingChars="100" w:hanging="167"/>
                              <w:jc w:val="left"/>
                              <w:rPr>
                                <w:rFonts w:ascii="ＭＳ 明朝" w:hAnsi="ＭＳ 明朝"/>
                                <w:color w:val="000000" w:themeColor="text1"/>
                                <w:sz w:val="18"/>
                                <w:szCs w:val="18"/>
                              </w:rPr>
                            </w:pPr>
                            <w:r w:rsidRPr="00541073">
                              <w:rPr>
                                <w:rFonts w:hint="eastAsia"/>
                                <w:color w:val="000000" w:themeColor="text1"/>
                                <w:sz w:val="18"/>
                              </w:rPr>
                              <w:t>○上記①～③に加え、④</w:t>
                            </w:r>
                            <w:r w:rsidRPr="00541073">
                              <w:rPr>
                                <w:rFonts w:ascii="ＭＳ 明朝" w:hAnsi="ＭＳ 明朝" w:hint="eastAsia"/>
                                <w:color w:val="000000" w:themeColor="text1"/>
                                <w:sz w:val="18"/>
                              </w:rPr>
                              <w:t>70</w:t>
                            </w:r>
                            <w:r w:rsidRPr="00541073">
                              <w:rPr>
                                <w:rFonts w:hint="eastAsia"/>
                                <w:color w:val="000000" w:themeColor="text1"/>
                                <w:sz w:val="18"/>
                              </w:rPr>
                              <w:t>歳まで定年引き上げ、⑤定年制廃止、⑥</w:t>
                            </w:r>
                            <w:r w:rsidRPr="00541073">
                              <w:rPr>
                                <w:rFonts w:ascii="ＭＳ 明朝" w:hAnsi="ＭＳ 明朝" w:hint="eastAsia"/>
                                <w:color w:val="000000" w:themeColor="text1"/>
                                <w:sz w:val="18"/>
                              </w:rPr>
                              <w:t>70</w:t>
                            </w:r>
                            <w:r w:rsidRPr="00541073">
                              <w:rPr>
                                <w:rFonts w:hint="eastAsia"/>
                                <w:color w:val="000000" w:themeColor="text1"/>
                                <w:sz w:val="18"/>
                              </w:rPr>
                              <w:t>歳までの継続雇用制度導入（特殊関係事業主、他の事業主によるもの含む）、⑦</w:t>
                            </w:r>
                            <w:r w:rsidRPr="00541073">
                              <w:rPr>
                                <w:rFonts w:ascii="ＭＳ 明朝" w:hAnsi="ＭＳ 明朝" w:hint="eastAsia"/>
                                <w:color w:val="000000" w:themeColor="text1"/>
                                <w:sz w:val="18"/>
                              </w:rPr>
                              <w:t>70</w:t>
                            </w:r>
                            <w:r w:rsidRPr="00541073">
                              <w:rPr>
                                <w:rFonts w:hint="eastAsia"/>
                                <w:color w:val="000000" w:themeColor="text1"/>
                                <w:sz w:val="18"/>
                              </w:rPr>
                              <w:t>歳まで継続的に業務委託契約を締結する制度導入、⑧</w:t>
                            </w:r>
                            <w:r w:rsidRPr="00541073">
                              <w:rPr>
                                <w:rFonts w:ascii="ＭＳ 明朝" w:hAnsi="ＭＳ 明朝" w:hint="eastAsia"/>
                                <w:color w:val="000000" w:themeColor="text1"/>
                                <w:sz w:val="18"/>
                              </w:rPr>
                              <w:t>70</w:t>
                            </w:r>
                            <w:r w:rsidRPr="00541073">
                              <w:rPr>
                                <w:rFonts w:hint="eastAsia"/>
                                <w:color w:val="000000" w:themeColor="text1"/>
                                <w:sz w:val="18"/>
                              </w:rPr>
                              <w:t>歳まで継続的に、事業主が自ら実施する社会貢献事業または事業主が委託、出資（資金提供）等する団体が行う社会貢献事業に従事できる制度の導入のいずれかを講ずる努力義務。</w:t>
                            </w:r>
                          </w:p>
                        </w:txbxContent>
                      </v:textbox>
                    </v:rect>
                  </w:pict>
                </mc:Fallback>
              </mc:AlternateContent>
            </w:r>
            <w:r w:rsidR="00A1484B" w:rsidRPr="00541073">
              <w:rPr>
                <w:rFonts w:ascii="ＭＳ 明朝" w:hAnsi="ＭＳ 明朝" w:hint="eastAsia"/>
                <w:color w:val="000000" w:themeColor="text1"/>
                <w:sz w:val="18"/>
                <w:szCs w:val="18"/>
              </w:rPr>
              <w:t>○給与振込をしているすべての職員から、同意書を徴していること。</w:t>
            </w:r>
          </w:p>
        </w:tc>
        <w:tc>
          <w:tcPr>
            <w:tcW w:w="1649" w:type="dxa"/>
            <w:shd w:val="clear" w:color="auto" w:fill="auto"/>
          </w:tcPr>
          <w:p w14:paraId="0B67D3A4" w14:textId="77777777" w:rsidR="00A32354" w:rsidRPr="00541073" w:rsidRDefault="00E02E4D" w:rsidP="00352F08">
            <w:pPr>
              <w:rPr>
                <w:rFonts w:ascii="ＭＳ 明朝" w:hAnsi="ＭＳ 明朝"/>
                <w:color w:val="000000" w:themeColor="text1"/>
                <w:sz w:val="18"/>
                <w:szCs w:val="18"/>
              </w:rPr>
            </w:pPr>
            <w:r w:rsidRPr="00541073">
              <w:rPr>
                <w:rFonts w:ascii="ＭＳ 明朝" w:hAnsi="ＭＳ 明朝"/>
                <w:noProof/>
                <w:color w:val="000000" w:themeColor="text1"/>
                <w:sz w:val="18"/>
                <w:szCs w:val="18"/>
              </w:rPr>
              <mc:AlternateContent>
                <mc:Choice Requires="wps">
                  <w:drawing>
                    <wp:anchor distT="0" distB="0" distL="114300" distR="114300" simplePos="0" relativeHeight="251673600" behindDoc="0" locked="0" layoutInCell="1" allowOverlap="1" wp14:anchorId="342FFB61" wp14:editId="2FCB8CE9">
                      <wp:simplePos x="0" y="0"/>
                      <wp:positionH relativeFrom="column">
                        <wp:posOffset>34001</wp:posOffset>
                      </wp:positionH>
                      <wp:positionV relativeFrom="paragraph">
                        <wp:posOffset>95951</wp:posOffset>
                      </wp:positionV>
                      <wp:extent cx="3867439" cy="635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67439" cy="635000"/>
                              </a:xfrm>
                              <a:prstGeom prst="rect">
                                <a:avLst/>
                              </a:prstGeom>
                              <a:solidFill>
                                <a:schemeClr val="bg1"/>
                              </a:solidFill>
                              <a:ln w="6350">
                                <a:noFill/>
                              </a:ln>
                            </wps:spPr>
                            <wps:txbx>
                              <w:txbxContent>
                                <w:p w14:paraId="00940293" w14:textId="77777777" w:rsidR="00A143B6" w:rsidRPr="002F4C26" w:rsidRDefault="00A143B6" w:rsidP="00E02E4D">
                                  <w:pPr>
                                    <w:rPr>
                                      <w:rFonts w:ascii="ＭＳ 明朝" w:hAnsi="ＭＳ 明朝"/>
                                      <w:color w:val="000000"/>
                                      <w:sz w:val="18"/>
                                      <w:szCs w:val="18"/>
                                    </w:rPr>
                                  </w:pPr>
                                  <w:r w:rsidRPr="002F4C26">
                                    <w:rPr>
                                      <w:rFonts w:ascii="ＭＳ 明朝" w:hAnsi="ＭＳ 明朝" w:hint="eastAsia"/>
                                      <w:color w:val="000000"/>
                                      <w:sz w:val="18"/>
                                      <w:szCs w:val="18"/>
                                    </w:rPr>
                                    <w:t>◎労働基準法第15条</w:t>
                                  </w:r>
                                </w:p>
                                <w:p w14:paraId="49336C56" w14:textId="77777777" w:rsidR="00A143B6" w:rsidRPr="009B660E" w:rsidRDefault="00A143B6" w:rsidP="00E02E4D">
                                  <w:pPr>
                                    <w:rPr>
                                      <w:rFonts w:ascii="ＭＳ 明朝" w:hAnsi="ＭＳ 明朝"/>
                                      <w:sz w:val="18"/>
                                      <w:szCs w:val="18"/>
                                    </w:rPr>
                                  </w:pPr>
                                  <w:r w:rsidRPr="002F4C26">
                                    <w:rPr>
                                      <w:rFonts w:ascii="ＭＳ 明朝" w:hAnsi="ＭＳ 明朝" w:hint="eastAsia"/>
                                      <w:color w:val="000000"/>
                                      <w:sz w:val="18"/>
                                      <w:szCs w:val="18"/>
                                    </w:rPr>
                                    <w:t>◎労働基準法施行規則第5条</w:t>
                                  </w:r>
                                </w:p>
                                <w:p w14:paraId="54CFFC27" w14:textId="77777777" w:rsidR="00A143B6" w:rsidRDefault="00A143B6" w:rsidP="00E02E4D">
                                  <w:r w:rsidRPr="009B660E">
                                    <w:rPr>
                                      <w:rFonts w:ascii="ＭＳ 明朝" w:hAnsi="ＭＳ 明朝" w:hint="eastAsia"/>
                                      <w:sz w:val="18"/>
                                      <w:szCs w:val="18"/>
                                    </w:rPr>
                                    <w:t>◎短時間労働者の雇用管理の改善等に関する法律第6条、</w:t>
                                  </w:r>
                                  <w:r>
                                    <w:rPr>
                                      <w:rFonts w:ascii="ＭＳ 明朝" w:hAnsi="ＭＳ 明朝" w:hint="eastAsia"/>
                                      <w:sz w:val="18"/>
                                      <w:szCs w:val="18"/>
                                    </w:rPr>
                                    <w:t>同</w:t>
                                  </w:r>
                                  <w:r w:rsidRPr="009B660E">
                                    <w:rPr>
                                      <w:rFonts w:ascii="ＭＳ 明朝" w:hAnsi="ＭＳ 明朝" w:hint="eastAsia"/>
                                      <w:sz w:val="18"/>
                                      <w:szCs w:val="18"/>
                                    </w:rPr>
                                    <w:t>施行規則第2条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FFB61" id="テキスト ボックス 3" o:spid="_x0000_s1052" type="#_x0000_t202" style="position:absolute;left:0;text-align:left;margin-left:2.7pt;margin-top:7.55pt;width:304.5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" fillcolor="white [3212]" stroked="f" strokeweight=".5pt">
                      <v:textbox>
                        <w:txbxContent>
                          <w:p w14:paraId="00940293" w14:textId="77777777" w:rsidR="00A143B6" w:rsidRPr="002F4C26" w:rsidRDefault="00A143B6" w:rsidP="00E02E4D">
                            <w:pPr>
                              <w:rPr>
                                <w:rFonts w:ascii="ＭＳ 明朝" w:hAnsi="ＭＳ 明朝"/>
                                <w:color w:val="000000"/>
                                <w:sz w:val="18"/>
                                <w:szCs w:val="18"/>
                              </w:rPr>
                            </w:pPr>
                            <w:r w:rsidRPr="002F4C26">
                              <w:rPr>
                                <w:rFonts w:ascii="ＭＳ 明朝" w:hAnsi="ＭＳ 明朝" w:hint="eastAsia"/>
                                <w:color w:val="000000"/>
                                <w:sz w:val="18"/>
                                <w:szCs w:val="18"/>
                              </w:rPr>
                              <w:t>◎労働基準法第15条</w:t>
                            </w:r>
                          </w:p>
                          <w:p w14:paraId="49336C56" w14:textId="77777777" w:rsidR="00A143B6" w:rsidRPr="009B660E" w:rsidRDefault="00A143B6" w:rsidP="00E02E4D">
                            <w:pPr>
                              <w:rPr>
                                <w:rFonts w:ascii="ＭＳ 明朝" w:hAnsi="ＭＳ 明朝"/>
                                <w:sz w:val="18"/>
                                <w:szCs w:val="18"/>
                              </w:rPr>
                            </w:pPr>
                            <w:r w:rsidRPr="002F4C26">
                              <w:rPr>
                                <w:rFonts w:ascii="ＭＳ 明朝" w:hAnsi="ＭＳ 明朝" w:hint="eastAsia"/>
                                <w:color w:val="000000"/>
                                <w:sz w:val="18"/>
                                <w:szCs w:val="18"/>
                              </w:rPr>
                              <w:t>◎労働基準法施行規則第5条</w:t>
                            </w:r>
                          </w:p>
                          <w:p w14:paraId="54CFFC27" w14:textId="77777777" w:rsidR="00A143B6" w:rsidRDefault="00A143B6" w:rsidP="00E02E4D">
                            <w:r w:rsidRPr="009B660E">
                              <w:rPr>
                                <w:rFonts w:ascii="ＭＳ 明朝" w:hAnsi="ＭＳ 明朝" w:hint="eastAsia"/>
                                <w:sz w:val="18"/>
                                <w:szCs w:val="18"/>
                              </w:rPr>
                              <w:t>◎短時間労働者の雇用管理の改善等に関する法律第6条、</w:t>
                            </w:r>
                            <w:r>
                              <w:rPr>
                                <w:rFonts w:ascii="ＭＳ 明朝" w:hAnsi="ＭＳ 明朝" w:hint="eastAsia"/>
                                <w:sz w:val="18"/>
                                <w:szCs w:val="18"/>
                              </w:rPr>
                              <w:t>同</w:t>
                            </w:r>
                            <w:r w:rsidRPr="009B660E">
                              <w:rPr>
                                <w:rFonts w:ascii="ＭＳ 明朝" w:hAnsi="ＭＳ 明朝" w:hint="eastAsia"/>
                                <w:sz w:val="18"/>
                                <w:szCs w:val="18"/>
                              </w:rPr>
                              <w:t>施行規則第2条</w:t>
                            </w:r>
                          </w:p>
                        </w:txbxContent>
                      </v:textbox>
                    </v:shape>
                  </w:pict>
                </mc:Fallback>
              </mc:AlternateContent>
            </w:r>
          </w:p>
          <w:p w14:paraId="292EFE17" w14:textId="77777777" w:rsidR="00A32354" w:rsidRPr="00541073" w:rsidRDefault="00A32354" w:rsidP="00352F08">
            <w:pPr>
              <w:rPr>
                <w:rFonts w:ascii="ＭＳ 明朝" w:hAnsi="ＭＳ 明朝"/>
                <w:color w:val="000000" w:themeColor="text1"/>
                <w:sz w:val="18"/>
                <w:szCs w:val="18"/>
              </w:rPr>
            </w:pPr>
          </w:p>
          <w:p w14:paraId="0AD68516" w14:textId="77777777" w:rsidR="00A32354" w:rsidRPr="00541073" w:rsidRDefault="00A32354" w:rsidP="00352F08">
            <w:pPr>
              <w:rPr>
                <w:rFonts w:ascii="ＭＳ 明朝" w:hAnsi="ＭＳ 明朝"/>
                <w:color w:val="000000" w:themeColor="text1"/>
                <w:sz w:val="18"/>
                <w:szCs w:val="18"/>
              </w:rPr>
            </w:pPr>
          </w:p>
          <w:p w14:paraId="62BC5077" w14:textId="77777777" w:rsidR="00A32354" w:rsidRPr="00541073" w:rsidRDefault="00A32354" w:rsidP="00352F08">
            <w:pPr>
              <w:rPr>
                <w:rFonts w:ascii="ＭＳ 明朝" w:hAnsi="ＭＳ 明朝"/>
                <w:color w:val="000000" w:themeColor="text1"/>
                <w:sz w:val="18"/>
                <w:szCs w:val="18"/>
              </w:rPr>
            </w:pPr>
          </w:p>
          <w:p w14:paraId="6D67DD43" w14:textId="77777777" w:rsidR="00A32354" w:rsidRPr="00541073" w:rsidRDefault="00A32354" w:rsidP="00352F08">
            <w:pPr>
              <w:rPr>
                <w:rFonts w:ascii="ＭＳ 明朝" w:hAnsi="ＭＳ 明朝"/>
                <w:color w:val="000000" w:themeColor="text1"/>
                <w:sz w:val="18"/>
                <w:szCs w:val="18"/>
              </w:rPr>
            </w:pPr>
          </w:p>
          <w:p w14:paraId="44A05318" w14:textId="77777777" w:rsidR="00A32354" w:rsidRPr="00541073" w:rsidRDefault="00A32354" w:rsidP="00352F08">
            <w:pPr>
              <w:rPr>
                <w:rFonts w:ascii="ＭＳ 明朝" w:hAnsi="ＭＳ 明朝"/>
                <w:color w:val="000000" w:themeColor="text1"/>
                <w:sz w:val="18"/>
                <w:szCs w:val="18"/>
              </w:rPr>
            </w:pPr>
          </w:p>
          <w:p w14:paraId="55A08E05" w14:textId="77777777" w:rsidR="00A32354" w:rsidRPr="00541073" w:rsidRDefault="00A32354" w:rsidP="00352F08">
            <w:pPr>
              <w:rPr>
                <w:rFonts w:ascii="ＭＳ 明朝" w:hAnsi="ＭＳ 明朝"/>
                <w:color w:val="000000" w:themeColor="text1"/>
                <w:sz w:val="18"/>
                <w:szCs w:val="18"/>
              </w:rPr>
            </w:pPr>
          </w:p>
          <w:p w14:paraId="0B75288A" w14:textId="77777777" w:rsidR="00A32354" w:rsidRPr="00541073" w:rsidRDefault="00A32354" w:rsidP="00352F08">
            <w:pPr>
              <w:rPr>
                <w:rFonts w:ascii="ＭＳ 明朝" w:hAnsi="ＭＳ 明朝"/>
                <w:color w:val="000000" w:themeColor="text1"/>
                <w:sz w:val="18"/>
                <w:szCs w:val="18"/>
              </w:rPr>
            </w:pPr>
          </w:p>
          <w:p w14:paraId="28A0FDFE" w14:textId="77777777" w:rsidR="00A32354" w:rsidRPr="00541073" w:rsidRDefault="00A32354" w:rsidP="00352F08">
            <w:pPr>
              <w:rPr>
                <w:rFonts w:ascii="ＭＳ 明朝" w:hAnsi="ＭＳ 明朝"/>
                <w:color w:val="000000" w:themeColor="text1"/>
                <w:sz w:val="18"/>
                <w:szCs w:val="18"/>
              </w:rPr>
            </w:pPr>
          </w:p>
          <w:p w14:paraId="433CB42B" w14:textId="77777777" w:rsidR="00A32354" w:rsidRPr="00541073" w:rsidRDefault="00A32354" w:rsidP="00352F08">
            <w:pPr>
              <w:rPr>
                <w:rFonts w:ascii="ＭＳ 明朝" w:hAnsi="ＭＳ 明朝"/>
                <w:color w:val="000000" w:themeColor="text1"/>
                <w:sz w:val="18"/>
                <w:szCs w:val="18"/>
              </w:rPr>
            </w:pPr>
          </w:p>
          <w:p w14:paraId="0AD8A69F" w14:textId="77777777" w:rsidR="00A32354" w:rsidRPr="00541073" w:rsidRDefault="00A32354" w:rsidP="00352F08">
            <w:pPr>
              <w:rPr>
                <w:rFonts w:ascii="ＭＳ 明朝" w:hAnsi="ＭＳ 明朝"/>
                <w:color w:val="000000" w:themeColor="text1"/>
                <w:sz w:val="18"/>
                <w:szCs w:val="18"/>
              </w:rPr>
            </w:pPr>
          </w:p>
          <w:p w14:paraId="347CE2CD" w14:textId="77777777" w:rsidR="00A32354" w:rsidRPr="00541073" w:rsidRDefault="00A32354" w:rsidP="00352F08">
            <w:pPr>
              <w:rPr>
                <w:rFonts w:ascii="ＭＳ 明朝" w:hAnsi="ＭＳ 明朝"/>
                <w:color w:val="000000" w:themeColor="text1"/>
                <w:sz w:val="18"/>
                <w:szCs w:val="18"/>
              </w:rPr>
            </w:pPr>
          </w:p>
          <w:p w14:paraId="36159F6D" w14:textId="77777777" w:rsidR="00A32354" w:rsidRPr="00541073" w:rsidRDefault="00A32354" w:rsidP="00352F08">
            <w:pPr>
              <w:rPr>
                <w:rFonts w:ascii="ＭＳ 明朝" w:hAnsi="ＭＳ 明朝"/>
                <w:color w:val="000000" w:themeColor="text1"/>
                <w:sz w:val="18"/>
                <w:szCs w:val="18"/>
              </w:rPr>
            </w:pPr>
          </w:p>
          <w:p w14:paraId="7691E0FA" w14:textId="77777777" w:rsidR="00A32354" w:rsidRPr="00541073" w:rsidRDefault="00A32354" w:rsidP="00352F08">
            <w:pPr>
              <w:rPr>
                <w:rFonts w:ascii="ＭＳ 明朝" w:hAnsi="ＭＳ 明朝"/>
                <w:color w:val="000000" w:themeColor="text1"/>
                <w:sz w:val="18"/>
                <w:szCs w:val="18"/>
              </w:rPr>
            </w:pPr>
          </w:p>
          <w:p w14:paraId="5570C27E" w14:textId="77777777" w:rsidR="00A32354" w:rsidRPr="00541073" w:rsidRDefault="00A32354" w:rsidP="00352F08">
            <w:pPr>
              <w:rPr>
                <w:rFonts w:ascii="ＭＳ 明朝" w:hAnsi="ＭＳ 明朝"/>
                <w:color w:val="000000" w:themeColor="text1"/>
                <w:sz w:val="18"/>
                <w:szCs w:val="18"/>
              </w:rPr>
            </w:pPr>
          </w:p>
          <w:p w14:paraId="61E2365C" w14:textId="77777777" w:rsidR="00A32354" w:rsidRPr="00541073" w:rsidRDefault="00A32354" w:rsidP="00352F08">
            <w:pPr>
              <w:rPr>
                <w:rFonts w:ascii="ＭＳ 明朝" w:hAnsi="ＭＳ 明朝"/>
                <w:color w:val="000000" w:themeColor="text1"/>
                <w:sz w:val="18"/>
                <w:szCs w:val="18"/>
              </w:rPr>
            </w:pPr>
          </w:p>
          <w:p w14:paraId="3E4C586A" w14:textId="77777777" w:rsidR="00A32354" w:rsidRPr="00541073" w:rsidRDefault="00A32354" w:rsidP="00352F08">
            <w:pPr>
              <w:rPr>
                <w:rFonts w:ascii="ＭＳ 明朝" w:hAnsi="ＭＳ 明朝"/>
                <w:color w:val="000000" w:themeColor="text1"/>
                <w:sz w:val="18"/>
                <w:szCs w:val="18"/>
              </w:rPr>
            </w:pPr>
          </w:p>
          <w:p w14:paraId="11E8B10E" w14:textId="77777777" w:rsidR="00A32354" w:rsidRPr="00541073" w:rsidRDefault="00A32354" w:rsidP="00352F08">
            <w:pPr>
              <w:rPr>
                <w:rFonts w:ascii="ＭＳ 明朝" w:hAnsi="ＭＳ 明朝"/>
                <w:color w:val="000000" w:themeColor="text1"/>
                <w:sz w:val="18"/>
                <w:szCs w:val="18"/>
              </w:rPr>
            </w:pPr>
          </w:p>
          <w:p w14:paraId="26DD11B2" w14:textId="77777777" w:rsidR="00A32354" w:rsidRPr="00541073" w:rsidRDefault="00A32354" w:rsidP="00352F08">
            <w:pPr>
              <w:rPr>
                <w:rFonts w:ascii="ＭＳ 明朝" w:hAnsi="ＭＳ 明朝"/>
                <w:color w:val="000000" w:themeColor="text1"/>
                <w:sz w:val="18"/>
                <w:szCs w:val="18"/>
              </w:rPr>
            </w:pPr>
          </w:p>
          <w:p w14:paraId="09FCA891" w14:textId="77777777" w:rsidR="00A32354" w:rsidRPr="00541073" w:rsidRDefault="00A32354" w:rsidP="00352F08">
            <w:pPr>
              <w:rPr>
                <w:rFonts w:ascii="ＭＳ 明朝" w:hAnsi="ＭＳ 明朝"/>
                <w:color w:val="000000" w:themeColor="text1"/>
                <w:sz w:val="18"/>
                <w:szCs w:val="18"/>
              </w:rPr>
            </w:pPr>
          </w:p>
          <w:p w14:paraId="3CDB806B" w14:textId="77777777" w:rsidR="00A32354" w:rsidRPr="00541073" w:rsidRDefault="00A32354" w:rsidP="00352F08">
            <w:pPr>
              <w:rPr>
                <w:rFonts w:ascii="ＭＳ 明朝" w:hAnsi="ＭＳ 明朝"/>
                <w:color w:val="000000" w:themeColor="text1"/>
                <w:sz w:val="18"/>
                <w:szCs w:val="18"/>
              </w:rPr>
            </w:pPr>
          </w:p>
          <w:p w14:paraId="4BDA561F" w14:textId="77777777" w:rsidR="00A32354" w:rsidRPr="00541073" w:rsidRDefault="00A32354" w:rsidP="00352F08">
            <w:pPr>
              <w:rPr>
                <w:rFonts w:ascii="ＭＳ 明朝" w:hAnsi="ＭＳ 明朝"/>
                <w:color w:val="000000" w:themeColor="text1"/>
                <w:sz w:val="18"/>
                <w:szCs w:val="18"/>
              </w:rPr>
            </w:pPr>
          </w:p>
          <w:p w14:paraId="1226C785" w14:textId="77777777" w:rsidR="00A32354" w:rsidRPr="00541073" w:rsidRDefault="00A32354" w:rsidP="00352F08">
            <w:pPr>
              <w:rPr>
                <w:rFonts w:ascii="ＭＳ 明朝" w:hAnsi="ＭＳ 明朝"/>
                <w:color w:val="000000" w:themeColor="text1"/>
                <w:sz w:val="18"/>
                <w:szCs w:val="18"/>
              </w:rPr>
            </w:pPr>
          </w:p>
          <w:p w14:paraId="74C0EE23" w14:textId="77777777" w:rsidR="00A50E26" w:rsidRPr="00541073" w:rsidRDefault="00A50E26" w:rsidP="00A50E2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□就業規則</w:t>
            </w:r>
          </w:p>
          <w:p w14:paraId="287CB718" w14:textId="77777777" w:rsidR="00A50E26" w:rsidRPr="00541073" w:rsidRDefault="00A50E26" w:rsidP="00A50E2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□辞令</w:t>
            </w:r>
          </w:p>
          <w:p w14:paraId="5388C94B" w14:textId="77777777" w:rsidR="00FE1F65" w:rsidRPr="00541073" w:rsidRDefault="00A50E26" w:rsidP="00A50E2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□雇用契約書</w:t>
            </w:r>
          </w:p>
          <w:p w14:paraId="419F1737" w14:textId="77777777" w:rsidR="00A50E26" w:rsidRPr="00541073" w:rsidRDefault="00A50E26" w:rsidP="00A50E26">
            <w:pPr>
              <w:rPr>
                <w:rFonts w:ascii="ＭＳ 明朝" w:hAnsi="ＭＳ 明朝"/>
                <w:color w:val="000000" w:themeColor="text1"/>
                <w:sz w:val="18"/>
                <w:szCs w:val="18"/>
              </w:rPr>
            </w:pPr>
          </w:p>
          <w:p w14:paraId="0F4A7213" w14:textId="77777777" w:rsidR="00A50E26" w:rsidRPr="00541073" w:rsidRDefault="00A50E26" w:rsidP="00A50E26">
            <w:pPr>
              <w:rPr>
                <w:rFonts w:ascii="ＭＳ 明朝" w:hAnsi="ＭＳ 明朝"/>
                <w:color w:val="000000" w:themeColor="text1"/>
                <w:sz w:val="18"/>
                <w:szCs w:val="18"/>
              </w:rPr>
            </w:pPr>
          </w:p>
          <w:p w14:paraId="3606F541" w14:textId="77777777" w:rsidR="00A50E26" w:rsidRPr="00541073" w:rsidRDefault="00A50E26" w:rsidP="00A50E26">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□社会保険料払込通知控</w:t>
            </w:r>
          </w:p>
          <w:p w14:paraId="43FB9ADA" w14:textId="77777777" w:rsidR="00A50E26" w:rsidRPr="00541073" w:rsidRDefault="00A50E26" w:rsidP="00A50E26">
            <w:pPr>
              <w:rPr>
                <w:rFonts w:ascii="ＭＳ 明朝" w:hAnsi="ＭＳ 明朝"/>
                <w:color w:val="000000" w:themeColor="text1"/>
                <w:sz w:val="18"/>
                <w:szCs w:val="18"/>
              </w:rPr>
            </w:pPr>
          </w:p>
          <w:p w14:paraId="267067AD" w14:textId="77777777" w:rsidR="00A50E26" w:rsidRPr="00541073" w:rsidRDefault="00A50E26" w:rsidP="00A50E26">
            <w:pPr>
              <w:rPr>
                <w:rFonts w:ascii="ＭＳ 明朝" w:hAnsi="ＭＳ 明朝"/>
                <w:color w:val="000000" w:themeColor="text1"/>
                <w:sz w:val="18"/>
                <w:szCs w:val="18"/>
              </w:rPr>
            </w:pPr>
          </w:p>
          <w:p w14:paraId="41462074" w14:textId="77777777" w:rsidR="00A50E26" w:rsidRPr="00541073" w:rsidRDefault="00A50E26" w:rsidP="00A50E26">
            <w:pPr>
              <w:rPr>
                <w:rFonts w:ascii="ＭＳ 明朝" w:hAnsi="ＭＳ 明朝"/>
                <w:color w:val="000000" w:themeColor="text1"/>
                <w:sz w:val="18"/>
                <w:szCs w:val="18"/>
              </w:rPr>
            </w:pPr>
          </w:p>
          <w:p w14:paraId="3A57DC5B" w14:textId="77777777" w:rsidR="00A50E26" w:rsidRPr="00541073" w:rsidRDefault="00A50E26" w:rsidP="00A50E26">
            <w:pPr>
              <w:rPr>
                <w:rFonts w:ascii="ＭＳ 明朝" w:hAnsi="ＭＳ 明朝"/>
                <w:color w:val="000000" w:themeColor="text1"/>
                <w:sz w:val="18"/>
                <w:szCs w:val="18"/>
              </w:rPr>
            </w:pPr>
          </w:p>
          <w:p w14:paraId="57AD5D35" w14:textId="77777777" w:rsidR="00A50E26" w:rsidRPr="00541073" w:rsidRDefault="00A50E26" w:rsidP="00A50E26">
            <w:pPr>
              <w:rPr>
                <w:rFonts w:ascii="ＭＳ 明朝" w:hAnsi="ＭＳ 明朝"/>
                <w:color w:val="000000" w:themeColor="text1"/>
                <w:sz w:val="18"/>
                <w:szCs w:val="18"/>
              </w:rPr>
            </w:pPr>
          </w:p>
          <w:p w14:paraId="30DDA567" w14:textId="77777777" w:rsidR="00A50E26" w:rsidRPr="00541073" w:rsidRDefault="00A50E26" w:rsidP="00A50E26">
            <w:pPr>
              <w:rPr>
                <w:rFonts w:ascii="ＭＳ 明朝" w:hAnsi="ＭＳ 明朝"/>
                <w:color w:val="000000" w:themeColor="text1"/>
                <w:sz w:val="18"/>
                <w:szCs w:val="18"/>
              </w:rPr>
            </w:pPr>
          </w:p>
          <w:p w14:paraId="421F3084" w14:textId="77777777" w:rsidR="00A50E26" w:rsidRPr="00541073" w:rsidRDefault="00A50E26" w:rsidP="00A50E26">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□賃金控除に関する協定書</w:t>
            </w:r>
          </w:p>
          <w:p w14:paraId="41951876" w14:textId="77777777" w:rsidR="00A50E26" w:rsidRPr="00541073" w:rsidRDefault="00A50E26" w:rsidP="00A50E26">
            <w:pPr>
              <w:rPr>
                <w:rFonts w:ascii="ＭＳ 明朝" w:hAnsi="ＭＳ 明朝"/>
                <w:color w:val="000000" w:themeColor="text1"/>
                <w:sz w:val="18"/>
                <w:szCs w:val="18"/>
              </w:rPr>
            </w:pPr>
          </w:p>
          <w:p w14:paraId="0FD83EE9" w14:textId="77777777" w:rsidR="00A50E26" w:rsidRPr="00541073" w:rsidRDefault="00A50E26" w:rsidP="00A50E26">
            <w:pPr>
              <w:rPr>
                <w:rFonts w:ascii="ＭＳ 明朝" w:hAnsi="ＭＳ 明朝"/>
                <w:color w:val="000000" w:themeColor="text1"/>
                <w:sz w:val="18"/>
                <w:szCs w:val="18"/>
              </w:rPr>
            </w:pPr>
          </w:p>
          <w:p w14:paraId="75F23487"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□口座振込同意書</w:t>
            </w:r>
          </w:p>
          <w:p w14:paraId="67D60E9C"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□各口座への振込依頼書</w:t>
            </w:r>
          </w:p>
          <w:p w14:paraId="19FB6259" w14:textId="77777777" w:rsidR="00A32354" w:rsidRPr="00541073" w:rsidRDefault="00A32354" w:rsidP="00352F08">
            <w:pPr>
              <w:ind w:left="167" w:hangingChars="100" w:hanging="167"/>
              <w:rPr>
                <w:rFonts w:ascii="ＭＳ 明朝" w:hAnsi="ＭＳ 明朝"/>
                <w:color w:val="000000" w:themeColor="text1"/>
                <w:sz w:val="18"/>
                <w:szCs w:val="18"/>
              </w:rPr>
            </w:pPr>
          </w:p>
          <w:p w14:paraId="5BF8A47B" w14:textId="77777777" w:rsidR="00A32354" w:rsidRPr="00541073" w:rsidRDefault="00A32354" w:rsidP="00352F08">
            <w:pPr>
              <w:rPr>
                <w:rFonts w:ascii="ＭＳ 明朝" w:hAnsi="ＭＳ 明朝"/>
                <w:color w:val="000000" w:themeColor="text1"/>
                <w:sz w:val="18"/>
                <w:szCs w:val="18"/>
              </w:rPr>
            </w:pPr>
          </w:p>
          <w:p w14:paraId="6CCAECB4" w14:textId="77777777" w:rsidR="00A32354" w:rsidRPr="00541073" w:rsidRDefault="00A32354" w:rsidP="00352F08">
            <w:pPr>
              <w:rPr>
                <w:rFonts w:ascii="ＭＳ 明朝" w:hAnsi="ＭＳ 明朝"/>
                <w:color w:val="000000" w:themeColor="text1"/>
                <w:sz w:val="18"/>
                <w:szCs w:val="18"/>
              </w:rPr>
            </w:pPr>
          </w:p>
          <w:p w14:paraId="3FE7B66B" w14:textId="77777777" w:rsidR="00A32354" w:rsidRPr="00541073" w:rsidRDefault="00A32354" w:rsidP="00352F08">
            <w:pPr>
              <w:rPr>
                <w:rFonts w:ascii="ＭＳ 明朝" w:hAnsi="ＭＳ 明朝"/>
                <w:color w:val="000000" w:themeColor="text1"/>
                <w:sz w:val="18"/>
                <w:szCs w:val="18"/>
              </w:rPr>
            </w:pPr>
          </w:p>
          <w:p w14:paraId="374DF89E" w14:textId="77777777" w:rsidR="00A32354" w:rsidRPr="00541073" w:rsidRDefault="00A32354" w:rsidP="00352F08">
            <w:pPr>
              <w:rPr>
                <w:rFonts w:ascii="ＭＳ 明朝" w:hAnsi="ＭＳ 明朝"/>
                <w:color w:val="000000" w:themeColor="text1"/>
                <w:sz w:val="18"/>
                <w:szCs w:val="18"/>
              </w:rPr>
            </w:pPr>
          </w:p>
          <w:p w14:paraId="4547A5C2" w14:textId="77777777" w:rsidR="00A32354" w:rsidRPr="00541073" w:rsidRDefault="00A32354" w:rsidP="00352F08">
            <w:pPr>
              <w:rPr>
                <w:rFonts w:ascii="ＭＳ 明朝" w:hAnsi="ＭＳ 明朝"/>
                <w:color w:val="000000" w:themeColor="text1"/>
                <w:sz w:val="18"/>
                <w:szCs w:val="18"/>
              </w:rPr>
            </w:pPr>
          </w:p>
          <w:p w14:paraId="68AECD94" w14:textId="77777777" w:rsidR="00A32354" w:rsidRPr="00541073" w:rsidRDefault="00A32354" w:rsidP="00352F08">
            <w:pPr>
              <w:rPr>
                <w:rFonts w:ascii="ＭＳ 明朝" w:hAnsi="ＭＳ 明朝"/>
                <w:color w:val="000000" w:themeColor="text1"/>
                <w:sz w:val="18"/>
                <w:szCs w:val="18"/>
              </w:rPr>
            </w:pPr>
          </w:p>
        </w:tc>
        <w:tc>
          <w:tcPr>
            <w:tcW w:w="3130" w:type="dxa"/>
            <w:shd w:val="clear" w:color="auto" w:fill="auto"/>
          </w:tcPr>
          <w:p w14:paraId="15119942" w14:textId="77777777" w:rsidR="00A32354" w:rsidRPr="00541073" w:rsidRDefault="00A32354" w:rsidP="00FE1F65">
            <w:pPr>
              <w:rPr>
                <w:rFonts w:ascii="ＭＳ 明朝" w:hAnsi="ＭＳ 明朝"/>
                <w:color w:val="000000" w:themeColor="text1"/>
                <w:sz w:val="18"/>
                <w:szCs w:val="18"/>
              </w:rPr>
            </w:pPr>
          </w:p>
          <w:p w14:paraId="5F31416E" w14:textId="77777777" w:rsidR="00A32354" w:rsidRPr="00541073" w:rsidRDefault="00A32354" w:rsidP="00352F08">
            <w:pPr>
              <w:rPr>
                <w:rFonts w:ascii="ＭＳ 明朝" w:hAnsi="ＭＳ 明朝"/>
                <w:color w:val="000000" w:themeColor="text1"/>
                <w:sz w:val="18"/>
                <w:szCs w:val="18"/>
              </w:rPr>
            </w:pPr>
          </w:p>
          <w:p w14:paraId="7FA80B99" w14:textId="77777777" w:rsidR="00A32354" w:rsidRPr="00541073" w:rsidRDefault="00A32354" w:rsidP="00352F08">
            <w:pPr>
              <w:rPr>
                <w:rFonts w:ascii="ＭＳ 明朝" w:hAnsi="ＭＳ 明朝"/>
                <w:color w:val="000000" w:themeColor="text1"/>
                <w:sz w:val="18"/>
                <w:szCs w:val="18"/>
              </w:rPr>
            </w:pPr>
          </w:p>
          <w:p w14:paraId="6CD1E956" w14:textId="77777777" w:rsidR="00A32354" w:rsidRPr="00541073" w:rsidRDefault="00A32354" w:rsidP="00352F08">
            <w:pPr>
              <w:rPr>
                <w:rFonts w:ascii="ＭＳ 明朝" w:hAnsi="ＭＳ 明朝"/>
                <w:color w:val="000000" w:themeColor="text1"/>
                <w:sz w:val="18"/>
                <w:szCs w:val="18"/>
              </w:rPr>
            </w:pPr>
          </w:p>
          <w:p w14:paraId="4BF172B7" w14:textId="77777777" w:rsidR="00A32354" w:rsidRPr="00541073" w:rsidRDefault="00A32354" w:rsidP="00352F08">
            <w:pPr>
              <w:rPr>
                <w:rFonts w:ascii="ＭＳ 明朝" w:hAnsi="ＭＳ 明朝"/>
                <w:color w:val="000000" w:themeColor="text1"/>
                <w:sz w:val="18"/>
                <w:szCs w:val="18"/>
              </w:rPr>
            </w:pPr>
          </w:p>
          <w:p w14:paraId="08CAB4AB" w14:textId="58DFAF9E" w:rsidR="00A32354" w:rsidRPr="00541073" w:rsidRDefault="00A32354" w:rsidP="00352F08">
            <w:pPr>
              <w:rPr>
                <w:rFonts w:ascii="ＭＳ 明朝" w:hAnsi="ＭＳ 明朝"/>
                <w:color w:val="000000" w:themeColor="text1"/>
                <w:sz w:val="18"/>
                <w:szCs w:val="18"/>
              </w:rPr>
            </w:pPr>
          </w:p>
          <w:p w14:paraId="6381C3F5" w14:textId="053FEBCB" w:rsidR="00A32354" w:rsidRPr="00541073" w:rsidRDefault="00A32354" w:rsidP="00352F08">
            <w:pPr>
              <w:rPr>
                <w:rFonts w:ascii="ＭＳ 明朝" w:hAnsi="ＭＳ 明朝"/>
                <w:color w:val="000000" w:themeColor="text1"/>
                <w:sz w:val="18"/>
                <w:szCs w:val="18"/>
              </w:rPr>
            </w:pPr>
          </w:p>
          <w:p w14:paraId="044784EB" w14:textId="3BA96F0C" w:rsidR="00A32354" w:rsidRPr="00541073" w:rsidRDefault="00A32354" w:rsidP="00352F08">
            <w:pPr>
              <w:rPr>
                <w:rFonts w:ascii="ＭＳ 明朝" w:hAnsi="ＭＳ 明朝"/>
                <w:color w:val="000000" w:themeColor="text1"/>
                <w:sz w:val="18"/>
                <w:szCs w:val="18"/>
              </w:rPr>
            </w:pPr>
          </w:p>
          <w:p w14:paraId="46C2E8F6" w14:textId="6DF420ED" w:rsidR="00A32354" w:rsidRPr="00541073" w:rsidRDefault="00217A85" w:rsidP="00352F08">
            <w:pPr>
              <w:rPr>
                <w:rFonts w:ascii="ＭＳ 明朝" w:hAnsi="ＭＳ 明朝"/>
                <w:color w:val="000000" w:themeColor="text1"/>
                <w:sz w:val="18"/>
                <w:szCs w:val="18"/>
              </w:rPr>
            </w:pPr>
            <w:r w:rsidRPr="00541073">
              <w:rPr>
                <w:rFonts w:ascii="ＭＳ 明朝" w:hAnsi="ＭＳ 明朝"/>
                <w:noProof/>
                <w:color w:val="000000" w:themeColor="text1"/>
                <w:sz w:val="18"/>
                <w:szCs w:val="18"/>
              </w:rPr>
              <mc:AlternateContent>
                <mc:Choice Requires="wps">
                  <w:drawing>
                    <wp:anchor distT="45720" distB="45720" distL="114300" distR="114300" simplePos="0" relativeHeight="251672576" behindDoc="0" locked="0" layoutInCell="1" allowOverlap="1" wp14:anchorId="2EE983DD" wp14:editId="5B9CA81E">
                      <wp:simplePos x="0" y="0"/>
                      <wp:positionH relativeFrom="column">
                        <wp:posOffset>136091</wp:posOffset>
                      </wp:positionH>
                      <wp:positionV relativeFrom="paragraph">
                        <wp:posOffset>161156</wp:posOffset>
                      </wp:positionV>
                      <wp:extent cx="2554605" cy="827773"/>
                      <wp:effectExtent l="0" t="0" r="1714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827773"/>
                              </a:xfrm>
                              <a:prstGeom prst="rect">
                                <a:avLst/>
                              </a:prstGeom>
                              <a:solidFill>
                                <a:srgbClr val="FFFFFF"/>
                              </a:solidFill>
                              <a:ln w="9525">
                                <a:solidFill>
                                  <a:schemeClr val="tx1"/>
                                </a:solidFill>
                                <a:prstDash val="sysDot"/>
                                <a:miter lim="800000"/>
                                <a:headEnd/>
                                <a:tailEnd/>
                              </a:ln>
                            </wps:spPr>
                            <wps:txbx>
                              <w:txbxContent>
                                <w:p w14:paraId="62AD6117" w14:textId="77777777" w:rsidR="00A143B6" w:rsidRPr="00541997" w:rsidRDefault="00A143B6" w:rsidP="007500B7">
                                  <w:pPr>
                                    <w:ind w:left="1"/>
                                    <w:rPr>
                                      <w:rFonts w:ascii="ＭＳ 明朝" w:hAnsi="ＭＳ 明朝"/>
                                      <w:sz w:val="18"/>
                                      <w:szCs w:val="18"/>
                                    </w:rPr>
                                  </w:pPr>
                                  <w:r w:rsidRPr="009B660E">
                                    <w:rPr>
                                      <w:rFonts w:ascii="ＭＳ 明朝" w:hAnsi="ＭＳ 明朝" w:hint="eastAsia"/>
                                      <w:sz w:val="18"/>
                                      <w:szCs w:val="18"/>
                                    </w:rPr>
                                    <w:t>○</w:t>
                                  </w:r>
                                  <w:r>
                                    <w:rPr>
                                      <w:rFonts w:ascii="ＭＳ 明朝" w:hAnsi="ＭＳ 明朝" w:hint="eastAsia"/>
                                      <w:sz w:val="18"/>
                                      <w:szCs w:val="18"/>
                                    </w:rPr>
                                    <w:t>短時間労働者</w:t>
                                  </w:r>
                                  <w:r w:rsidRPr="009B660E">
                                    <w:rPr>
                                      <w:rFonts w:ascii="ＭＳ 明朝" w:hAnsi="ＭＳ 明朝" w:hint="eastAsia"/>
                                      <w:sz w:val="18"/>
                                      <w:szCs w:val="18"/>
                                    </w:rPr>
                                    <w:t>については、</w:t>
                                  </w:r>
                                  <w:r>
                                    <w:rPr>
                                      <w:rFonts w:ascii="ＭＳ 明朝" w:hAnsi="ＭＳ 明朝" w:hint="eastAsia"/>
                                      <w:sz w:val="18"/>
                                      <w:szCs w:val="18"/>
                                    </w:rPr>
                                    <w:t>左記の事項</w:t>
                                  </w:r>
                                  <w:r w:rsidRPr="009B660E">
                                    <w:rPr>
                                      <w:rFonts w:ascii="ＭＳ 明朝" w:hAnsi="ＭＳ 明朝" w:hint="eastAsia"/>
                                      <w:sz w:val="18"/>
                                      <w:szCs w:val="18"/>
                                    </w:rPr>
                                    <w:t>に加え、</w:t>
                                  </w:r>
                                  <w:r>
                                    <w:rPr>
                                      <w:rFonts w:ascii="ＭＳ 明朝" w:hAnsi="ＭＳ 明朝" w:hint="eastAsia"/>
                                      <w:sz w:val="18"/>
                                      <w:szCs w:val="18"/>
                                    </w:rPr>
                                    <w:t>次の</w:t>
                                  </w:r>
                                  <w:r>
                                    <w:rPr>
                                      <w:rFonts w:ascii="ＭＳ 明朝" w:hAnsi="ＭＳ 明朝"/>
                                      <w:sz w:val="18"/>
                                      <w:szCs w:val="18"/>
                                    </w:rPr>
                                    <w:t>項目を</w:t>
                                  </w:r>
                                  <w:r>
                                    <w:rPr>
                                      <w:rFonts w:ascii="ＭＳ 明朝" w:hAnsi="ＭＳ 明朝" w:hint="eastAsia"/>
                                      <w:sz w:val="18"/>
                                      <w:szCs w:val="18"/>
                                    </w:rPr>
                                    <w:t>文書</w:t>
                                  </w:r>
                                  <w:r>
                                    <w:rPr>
                                      <w:rFonts w:ascii="ＭＳ 明朝" w:hAnsi="ＭＳ 明朝"/>
                                      <w:sz w:val="18"/>
                                      <w:szCs w:val="18"/>
                                    </w:rPr>
                                    <w:t>により</w:t>
                                  </w:r>
                                  <w:r w:rsidRPr="009B660E">
                                    <w:rPr>
                                      <w:rFonts w:ascii="ＭＳ 明朝" w:hAnsi="ＭＳ 明朝" w:hint="eastAsia"/>
                                      <w:sz w:val="18"/>
                                      <w:szCs w:val="18"/>
                                    </w:rPr>
                                    <w:t>明示しなければならない。</w:t>
                                  </w:r>
                                </w:p>
                                <w:p w14:paraId="3072A299" w14:textId="77777777" w:rsidR="00A143B6" w:rsidRDefault="00A143B6" w:rsidP="00CB69E0">
                                  <w:pPr>
                                    <w:rPr>
                                      <w:rFonts w:ascii="ＭＳ 明朝" w:hAnsi="ＭＳ 明朝"/>
                                      <w:sz w:val="18"/>
                                      <w:szCs w:val="18"/>
                                    </w:rPr>
                                  </w:pPr>
                                  <w:r>
                                    <w:rPr>
                                      <w:rFonts w:ascii="ＭＳ 明朝" w:hAnsi="ＭＳ 明朝" w:hint="eastAsia"/>
                                      <w:sz w:val="18"/>
                                      <w:szCs w:val="18"/>
                                    </w:rPr>
                                    <w:t xml:space="preserve">・昇給の有無　</w:t>
                                  </w:r>
                                  <w:r>
                                    <w:rPr>
                                      <w:rFonts w:ascii="ＭＳ 明朝" w:hAnsi="ＭＳ 明朝"/>
                                      <w:sz w:val="18"/>
                                      <w:szCs w:val="18"/>
                                    </w:rPr>
                                    <w:t xml:space="preserve">　</w:t>
                                  </w:r>
                                  <w:r>
                                    <w:rPr>
                                      <w:rFonts w:ascii="ＭＳ 明朝" w:hAnsi="ＭＳ 明朝" w:hint="eastAsia"/>
                                      <w:sz w:val="18"/>
                                      <w:szCs w:val="18"/>
                                    </w:rPr>
                                    <w:t>・</w:t>
                                  </w:r>
                                  <w:r w:rsidRPr="009B660E">
                                    <w:rPr>
                                      <w:rFonts w:ascii="ＭＳ 明朝" w:hAnsi="ＭＳ 明朝" w:hint="eastAsia"/>
                                      <w:sz w:val="18"/>
                                      <w:szCs w:val="18"/>
                                    </w:rPr>
                                    <w:t>退職手当の有無</w:t>
                                  </w:r>
                                </w:p>
                                <w:p w14:paraId="7946A09B" w14:textId="286748DE" w:rsidR="00A143B6" w:rsidRPr="00CD3AE0" w:rsidRDefault="00A143B6" w:rsidP="00217A85">
                                  <w:pPr>
                                    <w:rPr>
                                      <w:rFonts w:ascii="ＭＳ 明朝" w:hAnsi="ＭＳ 明朝"/>
                                      <w:sz w:val="18"/>
                                      <w:szCs w:val="18"/>
                                    </w:rPr>
                                  </w:pPr>
                                  <w:r>
                                    <w:rPr>
                                      <w:rFonts w:ascii="ＭＳ 明朝" w:hAnsi="ＭＳ 明朝" w:hint="eastAsia"/>
                                      <w:sz w:val="18"/>
                                      <w:szCs w:val="18"/>
                                    </w:rPr>
                                    <w:t>・</w:t>
                                  </w:r>
                                  <w:r w:rsidRPr="009B660E">
                                    <w:rPr>
                                      <w:rFonts w:ascii="ＭＳ 明朝" w:hAnsi="ＭＳ 明朝" w:hint="eastAsia"/>
                                      <w:sz w:val="18"/>
                                      <w:szCs w:val="18"/>
                                    </w:rPr>
                                    <w:t>賞与の有無</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w:t>
                                  </w:r>
                                  <w:r w:rsidRPr="009B660E">
                                    <w:rPr>
                                      <w:rFonts w:ascii="ＭＳ 明朝" w:hAnsi="ＭＳ 明朝" w:hint="eastAsia"/>
                                      <w:sz w:val="18"/>
                                      <w:szCs w:val="18"/>
                                    </w:rPr>
                                    <w:t>相談窓口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983DD" id="テキスト ボックス 2" o:spid="_x0000_s1053" type="#_x0000_t202" style="position:absolute;left:0;text-align:left;margin-left:10.7pt;margin-top:12.7pt;width:201.15pt;height:65.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" strokecolor="black [3213]">
                      <v:stroke dashstyle="1 1"/>
                      <v:textbox>
                        <w:txbxContent>
                          <w:p w14:paraId="62AD6117" w14:textId="77777777" w:rsidR="00A143B6" w:rsidRPr="00541997" w:rsidRDefault="00A143B6" w:rsidP="007500B7">
                            <w:pPr>
                              <w:ind w:left="1"/>
                              <w:rPr>
                                <w:rFonts w:ascii="ＭＳ 明朝" w:hAnsi="ＭＳ 明朝"/>
                                <w:sz w:val="18"/>
                                <w:szCs w:val="18"/>
                              </w:rPr>
                            </w:pPr>
                            <w:r w:rsidRPr="009B660E">
                              <w:rPr>
                                <w:rFonts w:ascii="ＭＳ 明朝" w:hAnsi="ＭＳ 明朝" w:hint="eastAsia"/>
                                <w:sz w:val="18"/>
                                <w:szCs w:val="18"/>
                              </w:rPr>
                              <w:t>○</w:t>
                            </w:r>
                            <w:r>
                              <w:rPr>
                                <w:rFonts w:ascii="ＭＳ 明朝" w:hAnsi="ＭＳ 明朝" w:hint="eastAsia"/>
                                <w:sz w:val="18"/>
                                <w:szCs w:val="18"/>
                              </w:rPr>
                              <w:t>短時間労働者</w:t>
                            </w:r>
                            <w:r w:rsidRPr="009B660E">
                              <w:rPr>
                                <w:rFonts w:ascii="ＭＳ 明朝" w:hAnsi="ＭＳ 明朝" w:hint="eastAsia"/>
                                <w:sz w:val="18"/>
                                <w:szCs w:val="18"/>
                              </w:rPr>
                              <w:t>については、</w:t>
                            </w:r>
                            <w:r>
                              <w:rPr>
                                <w:rFonts w:ascii="ＭＳ 明朝" w:hAnsi="ＭＳ 明朝" w:hint="eastAsia"/>
                                <w:sz w:val="18"/>
                                <w:szCs w:val="18"/>
                              </w:rPr>
                              <w:t>左記の事項</w:t>
                            </w:r>
                            <w:r w:rsidRPr="009B660E">
                              <w:rPr>
                                <w:rFonts w:ascii="ＭＳ 明朝" w:hAnsi="ＭＳ 明朝" w:hint="eastAsia"/>
                                <w:sz w:val="18"/>
                                <w:szCs w:val="18"/>
                              </w:rPr>
                              <w:t>に加え、</w:t>
                            </w:r>
                            <w:r>
                              <w:rPr>
                                <w:rFonts w:ascii="ＭＳ 明朝" w:hAnsi="ＭＳ 明朝" w:hint="eastAsia"/>
                                <w:sz w:val="18"/>
                                <w:szCs w:val="18"/>
                              </w:rPr>
                              <w:t>次の</w:t>
                            </w:r>
                            <w:r>
                              <w:rPr>
                                <w:rFonts w:ascii="ＭＳ 明朝" w:hAnsi="ＭＳ 明朝"/>
                                <w:sz w:val="18"/>
                                <w:szCs w:val="18"/>
                              </w:rPr>
                              <w:t>項目を</w:t>
                            </w:r>
                            <w:r>
                              <w:rPr>
                                <w:rFonts w:ascii="ＭＳ 明朝" w:hAnsi="ＭＳ 明朝" w:hint="eastAsia"/>
                                <w:sz w:val="18"/>
                                <w:szCs w:val="18"/>
                              </w:rPr>
                              <w:t>文書</w:t>
                            </w:r>
                            <w:r>
                              <w:rPr>
                                <w:rFonts w:ascii="ＭＳ 明朝" w:hAnsi="ＭＳ 明朝"/>
                                <w:sz w:val="18"/>
                                <w:szCs w:val="18"/>
                              </w:rPr>
                              <w:t>により</w:t>
                            </w:r>
                            <w:r w:rsidRPr="009B660E">
                              <w:rPr>
                                <w:rFonts w:ascii="ＭＳ 明朝" w:hAnsi="ＭＳ 明朝" w:hint="eastAsia"/>
                                <w:sz w:val="18"/>
                                <w:szCs w:val="18"/>
                              </w:rPr>
                              <w:t>明示しなければならない。</w:t>
                            </w:r>
                          </w:p>
                          <w:p w14:paraId="3072A299" w14:textId="77777777" w:rsidR="00A143B6" w:rsidRDefault="00A143B6" w:rsidP="00CB69E0">
                            <w:pPr>
                              <w:rPr>
                                <w:rFonts w:ascii="ＭＳ 明朝" w:hAnsi="ＭＳ 明朝"/>
                                <w:sz w:val="18"/>
                                <w:szCs w:val="18"/>
                              </w:rPr>
                            </w:pPr>
                            <w:r>
                              <w:rPr>
                                <w:rFonts w:ascii="ＭＳ 明朝" w:hAnsi="ＭＳ 明朝" w:hint="eastAsia"/>
                                <w:sz w:val="18"/>
                                <w:szCs w:val="18"/>
                              </w:rPr>
                              <w:t xml:space="preserve">・昇給の有無　</w:t>
                            </w:r>
                            <w:r>
                              <w:rPr>
                                <w:rFonts w:ascii="ＭＳ 明朝" w:hAnsi="ＭＳ 明朝"/>
                                <w:sz w:val="18"/>
                                <w:szCs w:val="18"/>
                              </w:rPr>
                              <w:t xml:space="preserve">　</w:t>
                            </w:r>
                            <w:r>
                              <w:rPr>
                                <w:rFonts w:ascii="ＭＳ 明朝" w:hAnsi="ＭＳ 明朝" w:hint="eastAsia"/>
                                <w:sz w:val="18"/>
                                <w:szCs w:val="18"/>
                              </w:rPr>
                              <w:t>・</w:t>
                            </w:r>
                            <w:r w:rsidRPr="009B660E">
                              <w:rPr>
                                <w:rFonts w:ascii="ＭＳ 明朝" w:hAnsi="ＭＳ 明朝" w:hint="eastAsia"/>
                                <w:sz w:val="18"/>
                                <w:szCs w:val="18"/>
                              </w:rPr>
                              <w:t>退職手当の有無</w:t>
                            </w:r>
                          </w:p>
                          <w:p w14:paraId="7946A09B" w14:textId="286748DE" w:rsidR="00A143B6" w:rsidRPr="00CD3AE0" w:rsidRDefault="00A143B6" w:rsidP="00217A85">
                            <w:pPr>
                              <w:rPr>
                                <w:rFonts w:ascii="ＭＳ 明朝" w:hAnsi="ＭＳ 明朝"/>
                                <w:sz w:val="18"/>
                                <w:szCs w:val="18"/>
                              </w:rPr>
                            </w:pPr>
                            <w:r>
                              <w:rPr>
                                <w:rFonts w:ascii="ＭＳ 明朝" w:hAnsi="ＭＳ 明朝" w:hint="eastAsia"/>
                                <w:sz w:val="18"/>
                                <w:szCs w:val="18"/>
                              </w:rPr>
                              <w:t>・</w:t>
                            </w:r>
                            <w:r w:rsidRPr="009B660E">
                              <w:rPr>
                                <w:rFonts w:ascii="ＭＳ 明朝" w:hAnsi="ＭＳ 明朝" w:hint="eastAsia"/>
                                <w:sz w:val="18"/>
                                <w:szCs w:val="18"/>
                              </w:rPr>
                              <w:t>賞与の有無</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w:t>
                            </w:r>
                            <w:r w:rsidRPr="009B660E">
                              <w:rPr>
                                <w:rFonts w:ascii="ＭＳ 明朝" w:hAnsi="ＭＳ 明朝" w:hint="eastAsia"/>
                                <w:sz w:val="18"/>
                                <w:szCs w:val="18"/>
                              </w:rPr>
                              <w:t>相談窓口</w:t>
                            </w:r>
                          </w:p>
                        </w:txbxContent>
                      </v:textbox>
                    </v:shape>
                  </w:pict>
                </mc:Fallback>
              </mc:AlternateContent>
            </w:r>
          </w:p>
          <w:p w14:paraId="3E700B0C" w14:textId="2F1C5BA2" w:rsidR="00A32354" w:rsidRPr="00541073" w:rsidRDefault="00A32354" w:rsidP="00352F08">
            <w:pPr>
              <w:rPr>
                <w:rFonts w:ascii="ＭＳ 明朝" w:hAnsi="ＭＳ 明朝"/>
                <w:color w:val="000000" w:themeColor="text1"/>
                <w:sz w:val="18"/>
                <w:szCs w:val="18"/>
              </w:rPr>
            </w:pPr>
          </w:p>
          <w:p w14:paraId="6B64917D" w14:textId="77777777" w:rsidR="00A32354" w:rsidRPr="00541073" w:rsidRDefault="00A32354" w:rsidP="00352F08">
            <w:pPr>
              <w:rPr>
                <w:rFonts w:ascii="ＭＳ 明朝" w:hAnsi="ＭＳ 明朝"/>
                <w:color w:val="000000" w:themeColor="text1"/>
                <w:sz w:val="18"/>
                <w:szCs w:val="18"/>
              </w:rPr>
            </w:pPr>
          </w:p>
          <w:p w14:paraId="0C2E6937" w14:textId="77777777" w:rsidR="00A32354" w:rsidRPr="00541073" w:rsidRDefault="00A32354" w:rsidP="00352F08">
            <w:pPr>
              <w:rPr>
                <w:rFonts w:ascii="ＭＳ 明朝" w:hAnsi="ＭＳ 明朝"/>
                <w:color w:val="000000" w:themeColor="text1"/>
                <w:sz w:val="18"/>
                <w:szCs w:val="18"/>
              </w:rPr>
            </w:pPr>
          </w:p>
          <w:p w14:paraId="6B871FBF" w14:textId="77777777" w:rsidR="00A32354" w:rsidRPr="00541073" w:rsidRDefault="00A32354" w:rsidP="00352F08">
            <w:pPr>
              <w:rPr>
                <w:rFonts w:ascii="ＭＳ 明朝" w:hAnsi="ＭＳ 明朝"/>
                <w:color w:val="000000" w:themeColor="text1"/>
                <w:sz w:val="18"/>
                <w:szCs w:val="18"/>
              </w:rPr>
            </w:pPr>
          </w:p>
          <w:p w14:paraId="39D9C824" w14:textId="77777777" w:rsidR="00A32354" w:rsidRPr="00541073" w:rsidRDefault="00A32354" w:rsidP="00352F08">
            <w:pPr>
              <w:rPr>
                <w:rFonts w:ascii="ＭＳ 明朝" w:hAnsi="ＭＳ 明朝"/>
                <w:color w:val="000000" w:themeColor="text1"/>
                <w:sz w:val="18"/>
                <w:szCs w:val="18"/>
              </w:rPr>
            </w:pPr>
          </w:p>
          <w:p w14:paraId="72DFDA54" w14:textId="77777777" w:rsidR="00A32354" w:rsidRPr="00541073" w:rsidRDefault="00A32354" w:rsidP="00352F08">
            <w:pPr>
              <w:rPr>
                <w:rFonts w:ascii="ＭＳ 明朝" w:hAnsi="ＭＳ 明朝"/>
                <w:color w:val="000000" w:themeColor="text1"/>
                <w:sz w:val="18"/>
                <w:szCs w:val="18"/>
              </w:rPr>
            </w:pPr>
          </w:p>
          <w:p w14:paraId="10C7ACC6" w14:textId="77777777" w:rsidR="00A32354" w:rsidRPr="00541073" w:rsidRDefault="00A32354" w:rsidP="00352F08">
            <w:pPr>
              <w:rPr>
                <w:rFonts w:ascii="ＭＳ 明朝" w:hAnsi="ＭＳ 明朝"/>
                <w:color w:val="000000" w:themeColor="text1"/>
                <w:sz w:val="18"/>
                <w:szCs w:val="18"/>
              </w:rPr>
            </w:pPr>
          </w:p>
          <w:p w14:paraId="573BDCE7" w14:textId="77777777" w:rsidR="00A32354" w:rsidRPr="00541073" w:rsidRDefault="00A32354" w:rsidP="00352F08">
            <w:pPr>
              <w:rPr>
                <w:rFonts w:ascii="ＭＳ 明朝" w:hAnsi="ＭＳ 明朝"/>
                <w:color w:val="000000" w:themeColor="text1"/>
                <w:sz w:val="18"/>
                <w:szCs w:val="18"/>
              </w:rPr>
            </w:pPr>
          </w:p>
          <w:p w14:paraId="2E9673DE" w14:textId="77777777" w:rsidR="00A32354" w:rsidRPr="00541073" w:rsidRDefault="009D2332" w:rsidP="00352F08">
            <w:pPr>
              <w:rPr>
                <w:rFonts w:ascii="ＭＳ 明朝" w:hAnsi="ＭＳ 明朝"/>
                <w:color w:val="000000" w:themeColor="text1"/>
                <w:sz w:val="18"/>
                <w:szCs w:val="18"/>
              </w:rPr>
            </w:pPr>
            <w:r w:rsidRPr="00541073">
              <w:rPr>
                <w:rFonts w:ascii="ＭＳ 明朝" w:hAnsi="ＭＳ 明朝"/>
                <w:noProof/>
                <w:color w:val="000000" w:themeColor="text1"/>
                <w:sz w:val="18"/>
                <w:szCs w:val="18"/>
              </w:rPr>
              <mc:AlternateContent>
                <mc:Choice Requires="wps">
                  <w:drawing>
                    <wp:anchor distT="0" distB="0" distL="114300" distR="114300" simplePos="0" relativeHeight="251674624" behindDoc="0" locked="0" layoutInCell="1" allowOverlap="1" wp14:anchorId="42311800" wp14:editId="70729090">
                      <wp:simplePos x="0" y="0"/>
                      <wp:positionH relativeFrom="column">
                        <wp:posOffset>153035</wp:posOffset>
                      </wp:positionH>
                      <wp:positionV relativeFrom="paragraph">
                        <wp:posOffset>85090</wp:posOffset>
                      </wp:positionV>
                      <wp:extent cx="2511425" cy="2457450"/>
                      <wp:effectExtent l="0" t="0" r="22225" b="1905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2457450"/>
                              </a:xfrm>
                              <a:prstGeom prst="rect">
                                <a:avLst/>
                              </a:prstGeom>
                              <a:solidFill>
                                <a:srgbClr val="FFFFFF"/>
                              </a:solidFill>
                              <a:ln w="9525">
                                <a:solidFill>
                                  <a:srgbClr val="000000"/>
                                </a:solidFill>
                                <a:prstDash val="sysDot"/>
                                <a:miter lim="800000"/>
                                <a:headEnd/>
                                <a:tailEnd/>
                              </a:ln>
                            </wps:spPr>
                            <wps:txbx>
                              <w:txbxContent>
                                <w:p w14:paraId="11EF8291" w14:textId="77777777" w:rsidR="00A143B6" w:rsidRPr="00D05DC9" w:rsidRDefault="00A143B6" w:rsidP="009D2332">
                                  <w:pPr>
                                    <w:rPr>
                                      <w:rFonts w:ascii="ＭＳ 明朝" w:hAnsi="ＭＳ 明朝"/>
                                      <w:sz w:val="18"/>
                                      <w:szCs w:val="18"/>
                                    </w:rPr>
                                  </w:pPr>
                                  <w:r w:rsidRPr="00D05DC9">
                                    <w:rPr>
                                      <w:rFonts w:ascii="ＭＳ 明朝" w:hAnsi="ＭＳ 明朝" w:hint="eastAsia"/>
                                      <w:sz w:val="18"/>
                                      <w:szCs w:val="18"/>
                                    </w:rPr>
                                    <w:t>【雇用形態に関わらない公正な待遇の確保】</w:t>
                                  </w:r>
                                </w:p>
                                <w:p w14:paraId="2C70B950" w14:textId="77777777" w:rsidR="00A143B6" w:rsidRPr="00D05DC9" w:rsidRDefault="00A143B6" w:rsidP="00F85A2E">
                                  <w:pPr>
                                    <w:ind w:left="167" w:hangingChars="100" w:hanging="167"/>
                                    <w:rPr>
                                      <w:rFonts w:ascii="ＭＳ 明朝" w:hAnsi="ＭＳ 明朝"/>
                                      <w:sz w:val="18"/>
                                      <w:szCs w:val="18"/>
                                    </w:rPr>
                                  </w:pPr>
                                  <w:r w:rsidRPr="00D05DC9">
                                    <w:rPr>
                                      <w:rFonts w:ascii="ＭＳ 明朝" w:hAnsi="ＭＳ 明朝" w:hint="eastAsia"/>
                                      <w:sz w:val="18"/>
                                      <w:szCs w:val="18"/>
                                    </w:rPr>
                                    <w:t>◎短時間・有期雇用労働者及び派遣労働者に対する不合理な待遇の禁止等に関する指針</w:t>
                                  </w:r>
                                </w:p>
                                <w:p w14:paraId="7B81F439" w14:textId="77777777" w:rsidR="00A143B6" w:rsidRDefault="00A143B6" w:rsidP="005F140C">
                                  <w:pPr>
                                    <w:ind w:leftChars="100" w:left="197" w:firstLine="1"/>
                                    <w:rPr>
                                      <w:rFonts w:ascii="ＭＳ 明朝" w:hAnsi="ＭＳ 明朝"/>
                                      <w:sz w:val="18"/>
                                      <w:szCs w:val="18"/>
                                    </w:rPr>
                                  </w:pPr>
                                  <w:r w:rsidRPr="00D05DC9">
                                    <w:rPr>
                                      <w:rFonts w:ascii="ＭＳ 明朝" w:hAnsi="ＭＳ 明朝"/>
                                      <w:sz w:val="18"/>
                                      <w:szCs w:val="18"/>
                                    </w:rPr>
                                    <w:t>※</w:t>
                                  </w:r>
                                  <w:r w:rsidRPr="00D05DC9">
                                    <w:rPr>
                                      <w:rFonts w:ascii="ＭＳ 明朝" w:hAnsi="ＭＳ 明朝" w:hint="eastAsia"/>
                                      <w:sz w:val="18"/>
                                      <w:szCs w:val="18"/>
                                    </w:rPr>
                                    <w:t>大企業</w:t>
                                  </w:r>
                                  <w:r>
                                    <w:rPr>
                                      <w:rFonts w:ascii="ＭＳ 明朝" w:hAnsi="ＭＳ 明朝"/>
                                      <w:sz w:val="18"/>
                                      <w:szCs w:val="18"/>
                                    </w:rPr>
                                    <w:t>R2</w:t>
                                  </w:r>
                                  <w:r w:rsidRPr="00D05DC9">
                                    <w:rPr>
                                      <w:rFonts w:ascii="ＭＳ 明朝" w:hAnsi="ＭＳ 明朝" w:hint="eastAsia"/>
                                      <w:sz w:val="18"/>
                                      <w:szCs w:val="18"/>
                                    </w:rPr>
                                    <w:t>.4.1、</w:t>
                                  </w:r>
                                </w:p>
                                <w:p w14:paraId="43831775" w14:textId="77777777" w:rsidR="00A143B6" w:rsidRPr="00D05DC9" w:rsidRDefault="00A143B6" w:rsidP="00233F41">
                                  <w:pPr>
                                    <w:ind w:leftChars="100" w:left="197" w:firstLineChars="100" w:firstLine="167"/>
                                    <w:rPr>
                                      <w:rFonts w:ascii="ＭＳ 明朝" w:hAnsi="ＭＳ 明朝"/>
                                      <w:sz w:val="18"/>
                                      <w:szCs w:val="18"/>
                                    </w:rPr>
                                  </w:pPr>
                                  <w:r w:rsidRPr="00D05DC9">
                                    <w:rPr>
                                      <w:rFonts w:ascii="ＭＳ 明朝" w:hAnsi="ＭＳ 明朝" w:hint="eastAsia"/>
                                      <w:sz w:val="18"/>
                                      <w:szCs w:val="18"/>
                                    </w:rPr>
                                    <w:t>中小企業</w:t>
                                  </w:r>
                                  <w:r>
                                    <w:rPr>
                                      <w:rFonts w:ascii="ＭＳ 明朝" w:hAnsi="ＭＳ 明朝"/>
                                      <w:sz w:val="18"/>
                                      <w:szCs w:val="18"/>
                                    </w:rPr>
                                    <w:t>R3</w:t>
                                  </w:r>
                                  <w:r w:rsidRPr="00D05DC9">
                                    <w:rPr>
                                      <w:rFonts w:ascii="ＭＳ 明朝" w:hAnsi="ＭＳ 明朝" w:hint="eastAsia"/>
                                      <w:sz w:val="18"/>
                                      <w:szCs w:val="18"/>
                                    </w:rPr>
                                    <w:t>.4.1適用</w:t>
                                  </w:r>
                                </w:p>
                                <w:p w14:paraId="1727BAF3" w14:textId="77777777" w:rsidR="00A143B6" w:rsidRPr="00D05DC9" w:rsidRDefault="00A143B6" w:rsidP="00F85A2E">
                                  <w:pPr>
                                    <w:rPr>
                                      <w:rFonts w:ascii="ＭＳ 明朝" w:hAnsi="ＭＳ 明朝"/>
                                      <w:sz w:val="18"/>
                                      <w:szCs w:val="18"/>
                                    </w:rPr>
                                  </w:pPr>
                                  <w:r w:rsidRPr="00D05DC9">
                                    <w:rPr>
                                      <w:rFonts w:ascii="ＭＳ 明朝" w:hAnsi="ＭＳ 明朝" w:hint="eastAsia"/>
                                      <w:sz w:val="18"/>
                                      <w:szCs w:val="18"/>
                                    </w:rPr>
                                    <w:t>〇不合理な待遇差の禁止</w:t>
                                  </w:r>
                                </w:p>
                                <w:p w14:paraId="6A3BAEC7" w14:textId="77777777" w:rsidR="00A143B6" w:rsidRPr="00D05DC9" w:rsidRDefault="00A143B6" w:rsidP="00F85A2E">
                                  <w:pPr>
                                    <w:ind w:left="167" w:hangingChars="100" w:hanging="167"/>
                                    <w:rPr>
                                      <w:rFonts w:ascii="ＭＳ 明朝" w:hAnsi="ＭＳ 明朝"/>
                                      <w:sz w:val="18"/>
                                      <w:szCs w:val="18"/>
                                    </w:rPr>
                                  </w:pPr>
                                  <w:r w:rsidRPr="00D05DC9">
                                    <w:rPr>
                                      <w:rFonts w:ascii="ＭＳ 明朝" w:hAnsi="ＭＳ 明朝" w:hint="eastAsia"/>
                                      <w:sz w:val="18"/>
                                      <w:szCs w:val="18"/>
                                    </w:rPr>
                                    <w:t>・基本給、賞与、手当等の待遇差について、職務内容、配置の変更</w:t>
                                  </w:r>
                                  <w:r>
                                    <w:rPr>
                                      <w:rFonts w:ascii="ＭＳ 明朝" w:hAnsi="ＭＳ 明朝" w:hint="eastAsia"/>
                                      <w:sz w:val="18"/>
                                      <w:szCs w:val="18"/>
                                    </w:rPr>
                                    <w:t>範囲、その他の事情など客観的、具体的実態に照らして合理性がなけ</w:t>
                                  </w:r>
                                  <w:r w:rsidRPr="00DF2A1F">
                                    <w:rPr>
                                      <w:rFonts w:ascii="ＭＳ 明朝" w:hAnsi="ＭＳ 明朝" w:hint="eastAsia"/>
                                      <w:sz w:val="18"/>
                                      <w:szCs w:val="18"/>
                                    </w:rPr>
                                    <w:t>れ</w:t>
                                  </w:r>
                                  <w:r w:rsidRPr="00D05DC9">
                                    <w:rPr>
                                      <w:rFonts w:ascii="ＭＳ 明朝" w:hAnsi="ＭＳ 明朝" w:hint="eastAsia"/>
                                      <w:sz w:val="18"/>
                                      <w:szCs w:val="18"/>
                                    </w:rPr>
                                    <w:t>ばならない。（均衡待遇）</w:t>
                                  </w:r>
                                </w:p>
                                <w:p w14:paraId="0EACF278" w14:textId="77777777" w:rsidR="00A143B6" w:rsidRPr="00D05DC9" w:rsidRDefault="00A143B6" w:rsidP="00F85A2E">
                                  <w:pPr>
                                    <w:ind w:left="167" w:hangingChars="100" w:hanging="167"/>
                                    <w:rPr>
                                      <w:rFonts w:ascii="ＭＳ 明朝" w:hAnsi="ＭＳ 明朝"/>
                                      <w:sz w:val="18"/>
                                      <w:szCs w:val="18"/>
                                    </w:rPr>
                                  </w:pPr>
                                  <w:r w:rsidRPr="00D05DC9">
                                    <w:rPr>
                                      <w:rFonts w:ascii="ＭＳ 明朝" w:hAnsi="ＭＳ 明朝" w:hint="eastAsia"/>
                                      <w:sz w:val="18"/>
                                      <w:szCs w:val="18"/>
                                    </w:rPr>
                                    <w:t>〇待遇に関する説明義務</w:t>
                                  </w:r>
                                </w:p>
                                <w:p w14:paraId="1BDEA7D5" w14:textId="77777777" w:rsidR="00A143B6" w:rsidRPr="00D05DC9" w:rsidRDefault="00A143B6" w:rsidP="00F85A2E">
                                  <w:pPr>
                                    <w:rPr>
                                      <w:rFonts w:ascii="ＭＳ 明朝" w:hAnsi="ＭＳ 明朝"/>
                                      <w:sz w:val="18"/>
                                      <w:szCs w:val="18"/>
                                    </w:rPr>
                                  </w:pPr>
                                  <w:r w:rsidRPr="00D05DC9">
                                    <w:rPr>
                                      <w:rFonts w:ascii="ＭＳ 明朝" w:hAnsi="ＭＳ 明朝" w:hint="eastAsia"/>
                                      <w:sz w:val="18"/>
                                      <w:szCs w:val="18"/>
                                    </w:rPr>
                                    <w:t>・雇入れ時…雇用管理上の措置について説明</w:t>
                                  </w:r>
                                </w:p>
                                <w:p w14:paraId="47D95FBC" w14:textId="77777777" w:rsidR="00A143B6" w:rsidRPr="00D05DC9" w:rsidRDefault="00A143B6" w:rsidP="00F85A2E">
                                  <w:pPr>
                                    <w:rPr>
                                      <w:rFonts w:ascii="ＭＳ 明朝" w:hAnsi="ＭＳ 明朝"/>
                                      <w:sz w:val="18"/>
                                      <w:szCs w:val="18"/>
                                    </w:rPr>
                                  </w:pPr>
                                  <w:r w:rsidRPr="00D05DC9">
                                    <w:rPr>
                                      <w:rFonts w:ascii="ＭＳ 明朝" w:hAnsi="ＭＳ 明朝" w:hint="eastAsia"/>
                                      <w:sz w:val="18"/>
                                      <w:szCs w:val="18"/>
                                    </w:rPr>
                                    <w:t>・随時…</w:t>
                                  </w:r>
                                  <w:r w:rsidRPr="00D05DC9">
                                    <w:rPr>
                                      <w:rFonts w:ascii="ＭＳ 明朝" w:hAnsi="ＭＳ 明朝"/>
                                      <w:sz w:val="18"/>
                                      <w:szCs w:val="18"/>
                                    </w:rPr>
                                    <w:t>説明を</w:t>
                                  </w:r>
                                  <w:r w:rsidRPr="00D05DC9">
                                    <w:rPr>
                                      <w:rFonts w:ascii="ＭＳ 明朝" w:hAnsi="ＭＳ 明朝" w:hint="eastAsia"/>
                                      <w:sz w:val="18"/>
                                      <w:szCs w:val="18"/>
                                    </w:rPr>
                                    <w:t>求められた</w:t>
                                  </w:r>
                                  <w:r w:rsidRPr="00D05DC9">
                                    <w:rPr>
                                      <w:rFonts w:ascii="ＭＳ 明朝" w:hAnsi="ＭＳ 明朝"/>
                                      <w:sz w:val="18"/>
                                      <w:szCs w:val="18"/>
                                    </w:rPr>
                                    <w:t>場合、</w:t>
                                  </w:r>
                                  <w:r w:rsidRPr="00D05DC9">
                                    <w:rPr>
                                      <w:rFonts w:ascii="ＭＳ 明朝" w:hAnsi="ＭＳ 明朝" w:hint="eastAsia"/>
                                      <w:sz w:val="18"/>
                                      <w:szCs w:val="18"/>
                                    </w:rPr>
                                    <w:t>説明</w:t>
                                  </w:r>
                                </w:p>
                                <w:p w14:paraId="793A8277" w14:textId="77777777" w:rsidR="00A143B6" w:rsidRPr="009D2332" w:rsidRDefault="00A143B6" w:rsidP="00F85A2E"/>
                                <w:p w14:paraId="54AC00E5" w14:textId="77777777" w:rsidR="00A143B6" w:rsidRDefault="00A143B6"/>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2311800" id="_x0000_s1054" type="#_x0000_t202" style="position:absolute;left:0;text-align:left;margin-left:12.05pt;margin-top:6.7pt;width:197.75pt;height:19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">
                      <v:stroke dashstyle="1 1"/>
                      <v:textbox>
                        <w:txbxContent>
                          <w:p w14:paraId="11EF8291" w14:textId="77777777" w:rsidR="00A143B6" w:rsidRPr="00D05DC9" w:rsidRDefault="00A143B6" w:rsidP="009D2332">
                            <w:pPr>
                              <w:rPr>
                                <w:rFonts w:ascii="ＭＳ 明朝" w:hAnsi="ＭＳ 明朝"/>
                                <w:sz w:val="18"/>
                                <w:szCs w:val="18"/>
                              </w:rPr>
                            </w:pPr>
                            <w:r w:rsidRPr="00D05DC9">
                              <w:rPr>
                                <w:rFonts w:ascii="ＭＳ 明朝" w:hAnsi="ＭＳ 明朝" w:hint="eastAsia"/>
                                <w:sz w:val="18"/>
                                <w:szCs w:val="18"/>
                              </w:rPr>
                              <w:t>【雇用形態に関わらない公正な待遇の確保】</w:t>
                            </w:r>
                          </w:p>
                          <w:p w14:paraId="2C70B950" w14:textId="77777777" w:rsidR="00A143B6" w:rsidRPr="00D05DC9" w:rsidRDefault="00A143B6" w:rsidP="00F85A2E">
                            <w:pPr>
                              <w:ind w:left="167" w:hangingChars="100" w:hanging="167"/>
                              <w:rPr>
                                <w:rFonts w:ascii="ＭＳ 明朝" w:hAnsi="ＭＳ 明朝"/>
                                <w:sz w:val="18"/>
                                <w:szCs w:val="18"/>
                              </w:rPr>
                            </w:pPr>
                            <w:r w:rsidRPr="00D05DC9">
                              <w:rPr>
                                <w:rFonts w:ascii="ＭＳ 明朝" w:hAnsi="ＭＳ 明朝" w:hint="eastAsia"/>
                                <w:sz w:val="18"/>
                                <w:szCs w:val="18"/>
                              </w:rPr>
                              <w:t>◎短時間・有期雇用労働者及び派遣労働者に対する不合理な待遇の禁止等に関する指針</w:t>
                            </w:r>
                          </w:p>
                          <w:p w14:paraId="7B81F439" w14:textId="77777777" w:rsidR="00A143B6" w:rsidRDefault="00A143B6" w:rsidP="005F140C">
                            <w:pPr>
                              <w:ind w:leftChars="100" w:left="197" w:firstLine="1"/>
                              <w:rPr>
                                <w:rFonts w:ascii="ＭＳ 明朝" w:hAnsi="ＭＳ 明朝"/>
                                <w:sz w:val="18"/>
                                <w:szCs w:val="18"/>
                              </w:rPr>
                            </w:pPr>
                            <w:r w:rsidRPr="00D05DC9">
                              <w:rPr>
                                <w:rFonts w:ascii="ＭＳ 明朝" w:hAnsi="ＭＳ 明朝"/>
                                <w:sz w:val="18"/>
                                <w:szCs w:val="18"/>
                              </w:rPr>
                              <w:t>※</w:t>
                            </w:r>
                            <w:r w:rsidRPr="00D05DC9">
                              <w:rPr>
                                <w:rFonts w:ascii="ＭＳ 明朝" w:hAnsi="ＭＳ 明朝" w:hint="eastAsia"/>
                                <w:sz w:val="18"/>
                                <w:szCs w:val="18"/>
                              </w:rPr>
                              <w:t>大企業</w:t>
                            </w:r>
                            <w:r>
                              <w:rPr>
                                <w:rFonts w:ascii="ＭＳ 明朝" w:hAnsi="ＭＳ 明朝"/>
                                <w:sz w:val="18"/>
                                <w:szCs w:val="18"/>
                              </w:rPr>
                              <w:t>R2</w:t>
                            </w:r>
                            <w:r w:rsidRPr="00D05DC9">
                              <w:rPr>
                                <w:rFonts w:ascii="ＭＳ 明朝" w:hAnsi="ＭＳ 明朝" w:hint="eastAsia"/>
                                <w:sz w:val="18"/>
                                <w:szCs w:val="18"/>
                              </w:rPr>
                              <w:t>.4.1、</w:t>
                            </w:r>
                          </w:p>
                          <w:p w14:paraId="43831775" w14:textId="77777777" w:rsidR="00A143B6" w:rsidRPr="00D05DC9" w:rsidRDefault="00A143B6" w:rsidP="00233F41">
                            <w:pPr>
                              <w:ind w:leftChars="100" w:left="197" w:firstLineChars="100" w:firstLine="167"/>
                              <w:rPr>
                                <w:rFonts w:ascii="ＭＳ 明朝" w:hAnsi="ＭＳ 明朝"/>
                                <w:sz w:val="18"/>
                                <w:szCs w:val="18"/>
                              </w:rPr>
                            </w:pPr>
                            <w:r w:rsidRPr="00D05DC9">
                              <w:rPr>
                                <w:rFonts w:ascii="ＭＳ 明朝" w:hAnsi="ＭＳ 明朝" w:hint="eastAsia"/>
                                <w:sz w:val="18"/>
                                <w:szCs w:val="18"/>
                              </w:rPr>
                              <w:t>中小企業</w:t>
                            </w:r>
                            <w:r>
                              <w:rPr>
                                <w:rFonts w:ascii="ＭＳ 明朝" w:hAnsi="ＭＳ 明朝"/>
                                <w:sz w:val="18"/>
                                <w:szCs w:val="18"/>
                              </w:rPr>
                              <w:t>R3</w:t>
                            </w:r>
                            <w:r w:rsidRPr="00D05DC9">
                              <w:rPr>
                                <w:rFonts w:ascii="ＭＳ 明朝" w:hAnsi="ＭＳ 明朝" w:hint="eastAsia"/>
                                <w:sz w:val="18"/>
                                <w:szCs w:val="18"/>
                              </w:rPr>
                              <w:t>.4.1適用</w:t>
                            </w:r>
                          </w:p>
                          <w:p w14:paraId="1727BAF3" w14:textId="77777777" w:rsidR="00A143B6" w:rsidRPr="00D05DC9" w:rsidRDefault="00A143B6" w:rsidP="00F85A2E">
                            <w:pPr>
                              <w:rPr>
                                <w:rFonts w:ascii="ＭＳ 明朝" w:hAnsi="ＭＳ 明朝"/>
                                <w:sz w:val="18"/>
                                <w:szCs w:val="18"/>
                              </w:rPr>
                            </w:pPr>
                            <w:r w:rsidRPr="00D05DC9">
                              <w:rPr>
                                <w:rFonts w:ascii="ＭＳ 明朝" w:hAnsi="ＭＳ 明朝" w:hint="eastAsia"/>
                                <w:sz w:val="18"/>
                                <w:szCs w:val="18"/>
                              </w:rPr>
                              <w:t>〇不合理な待遇差の禁止</w:t>
                            </w:r>
                          </w:p>
                          <w:p w14:paraId="6A3BAEC7" w14:textId="77777777" w:rsidR="00A143B6" w:rsidRPr="00D05DC9" w:rsidRDefault="00A143B6" w:rsidP="00F85A2E">
                            <w:pPr>
                              <w:ind w:left="167" w:hangingChars="100" w:hanging="167"/>
                              <w:rPr>
                                <w:rFonts w:ascii="ＭＳ 明朝" w:hAnsi="ＭＳ 明朝"/>
                                <w:sz w:val="18"/>
                                <w:szCs w:val="18"/>
                              </w:rPr>
                            </w:pPr>
                            <w:r w:rsidRPr="00D05DC9">
                              <w:rPr>
                                <w:rFonts w:ascii="ＭＳ 明朝" w:hAnsi="ＭＳ 明朝" w:hint="eastAsia"/>
                                <w:sz w:val="18"/>
                                <w:szCs w:val="18"/>
                              </w:rPr>
                              <w:t>・基本給、賞与、手当等の待遇差について、職務内容、配置の変更</w:t>
                            </w:r>
                            <w:r>
                              <w:rPr>
                                <w:rFonts w:ascii="ＭＳ 明朝" w:hAnsi="ＭＳ 明朝" w:hint="eastAsia"/>
                                <w:sz w:val="18"/>
                                <w:szCs w:val="18"/>
                              </w:rPr>
                              <w:t>範囲、その他の事情など客観的、具体的実態に照らして合理性がなけ</w:t>
                            </w:r>
                            <w:r w:rsidRPr="00DF2A1F">
                              <w:rPr>
                                <w:rFonts w:ascii="ＭＳ 明朝" w:hAnsi="ＭＳ 明朝" w:hint="eastAsia"/>
                                <w:sz w:val="18"/>
                                <w:szCs w:val="18"/>
                              </w:rPr>
                              <w:t>れ</w:t>
                            </w:r>
                            <w:r w:rsidRPr="00D05DC9">
                              <w:rPr>
                                <w:rFonts w:ascii="ＭＳ 明朝" w:hAnsi="ＭＳ 明朝" w:hint="eastAsia"/>
                                <w:sz w:val="18"/>
                                <w:szCs w:val="18"/>
                              </w:rPr>
                              <w:t>ばならない。（均衡待遇）</w:t>
                            </w:r>
                          </w:p>
                          <w:p w14:paraId="0EACF278" w14:textId="77777777" w:rsidR="00A143B6" w:rsidRPr="00D05DC9" w:rsidRDefault="00A143B6" w:rsidP="00F85A2E">
                            <w:pPr>
                              <w:ind w:left="167" w:hangingChars="100" w:hanging="167"/>
                              <w:rPr>
                                <w:rFonts w:ascii="ＭＳ 明朝" w:hAnsi="ＭＳ 明朝"/>
                                <w:sz w:val="18"/>
                                <w:szCs w:val="18"/>
                              </w:rPr>
                            </w:pPr>
                            <w:r w:rsidRPr="00D05DC9">
                              <w:rPr>
                                <w:rFonts w:ascii="ＭＳ 明朝" w:hAnsi="ＭＳ 明朝" w:hint="eastAsia"/>
                                <w:sz w:val="18"/>
                                <w:szCs w:val="18"/>
                              </w:rPr>
                              <w:t>〇待遇に関する説明義務</w:t>
                            </w:r>
                          </w:p>
                          <w:p w14:paraId="1BDEA7D5" w14:textId="77777777" w:rsidR="00A143B6" w:rsidRPr="00D05DC9" w:rsidRDefault="00A143B6" w:rsidP="00F85A2E">
                            <w:pPr>
                              <w:rPr>
                                <w:rFonts w:ascii="ＭＳ 明朝" w:hAnsi="ＭＳ 明朝"/>
                                <w:sz w:val="18"/>
                                <w:szCs w:val="18"/>
                              </w:rPr>
                            </w:pPr>
                            <w:r w:rsidRPr="00D05DC9">
                              <w:rPr>
                                <w:rFonts w:ascii="ＭＳ 明朝" w:hAnsi="ＭＳ 明朝" w:hint="eastAsia"/>
                                <w:sz w:val="18"/>
                                <w:szCs w:val="18"/>
                              </w:rPr>
                              <w:t>・雇入れ時…雇用管理上の措置について説明</w:t>
                            </w:r>
                          </w:p>
                          <w:p w14:paraId="47D95FBC" w14:textId="77777777" w:rsidR="00A143B6" w:rsidRPr="00D05DC9" w:rsidRDefault="00A143B6" w:rsidP="00F85A2E">
                            <w:pPr>
                              <w:rPr>
                                <w:rFonts w:ascii="ＭＳ 明朝" w:hAnsi="ＭＳ 明朝"/>
                                <w:sz w:val="18"/>
                                <w:szCs w:val="18"/>
                              </w:rPr>
                            </w:pPr>
                            <w:r w:rsidRPr="00D05DC9">
                              <w:rPr>
                                <w:rFonts w:ascii="ＭＳ 明朝" w:hAnsi="ＭＳ 明朝" w:hint="eastAsia"/>
                                <w:sz w:val="18"/>
                                <w:szCs w:val="18"/>
                              </w:rPr>
                              <w:t>・随時…</w:t>
                            </w:r>
                            <w:r w:rsidRPr="00D05DC9">
                              <w:rPr>
                                <w:rFonts w:ascii="ＭＳ 明朝" w:hAnsi="ＭＳ 明朝"/>
                                <w:sz w:val="18"/>
                                <w:szCs w:val="18"/>
                              </w:rPr>
                              <w:t>説明を</w:t>
                            </w:r>
                            <w:r w:rsidRPr="00D05DC9">
                              <w:rPr>
                                <w:rFonts w:ascii="ＭＳ 明朝" w:hAnsi="ＭＳ 明朝" w:hint="eastAsia"/>
                                <w:sz w:val="18"/>
                                <w:szCs w:val="18"/>
                              </w:rPr>
                              <w:t>求められた</w:t>
                            </w:r>
                            <w:r w:rsidRPr="00D05DC9">
                              <w:rPr>
                                <w:rFonts w:ascii="ＭＳ 明朝" w:hAnsi="ＭＳ 明朝"/>
                                <w:sz w:val="18"/>
                                <w:szCs w:val="18"/>
                              </w:rPr>
                              <w:t>場合、</w:t>
                            </w:r>
                            <w:r w:rsidRPr="00D05DC9">
                              <w:rPr>
                                <w:rFonts w:ascii="ＭＳ 明朝" w:hAnsi="ＭＳ 明朝" w:hint="eastAsia"/>
                                <w:sz w:val="18"/>
                                <w:szCs w:val="18"/>
                              </w:rPr>
                              <w:t>説明</w:t>
                            </w:r>
                          </w:p>
                          <w:p w14:paraId="793A8277" w14:textId="77777777" w:rsidR="00A143B6" w:rsidRPr="009D2332" w:rsidRDefault="00A143B6" w:rsidP="00F85A2E"/>
                          <w:p w14:paraId="54AC00E5" w14:textId="77777777" w:rsidR="00A143B6" w:rsidRDefault="00A143B6"/>
                        </w:txbxContent>
                      </v:textbox>
                    </v:shape>
                  </w:pict>
                </mc:Fallback>
              </mc:AlternateContent>
            </w:r>
          </w:p>
          <w:p w14:paraId="5CE7DF58" w14:textId="77777777" w:rsidR="00A32354" w:rsidRPr="00541073" w:rsidRDefault="00A32354" w:rsidP="00352F08">
            <w:pPr>
              <w:rPr>
                <w:rFonts w:ascii="ＭＳ 明朝" w:hAnsi="ＭＳ 明朝"/>
                <w:color w:val="000000" w:themeColor="text1"/>
                <w:sz w:val="18"/>
                <w:szCs w:val="18"/>
              </w:rPr>
            </w:pPr>
          </w:p>
          <w:p w14:paraId="467008B0" w14:textId="77777777" w:rsidR="00A32354" w:rsidRPr="00541073" w:rsidRDefault="00A32354" w:rsidP="00352F08">
            <w:pPr>
              <w:rPr>
                <w:rFonts w:ascii="ＭＳ 明朝" w:hAnsi="ＭＳ 明朝"/>
                <w:color w:val="000000" w:themeColor="text1"/>
                <w:sz w:val="18"/>
                <w:szCs w:val="18"/>
              </w:rPr>
            </w:pPr>
          </w:p>
          <w:p w14:paraId="530A19FC" w14:textId="77777777" w:rsidR="00671336" w:rsidRPr="00541073" w:rsidRDefault="00671336" w:rsidP="00352F08">
            <w:pPr>
              <w:rPr>
                <w:rFonts w:ascii="ＭＳ 明朝" w:hAnsi="ＭＳ 明朝"/>
                <w:color w:val="000000" w:themeColor="text1"/>
                <w:sz w:val="18"/>
                <w:szCs w:val="18"/>
              </w:rPr>
            </w:pPr>
          </w:p>
          <w:p w14:paraId="4593AE6A" w14:textId="77777777" w:rsidR="00671336" w:rsidRPr="00541073" w:rsidRDefault="00671336"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◎労働契約法第18条</w:t>
            </w:r>
          </w:p>
          <w:p w14:paraId="4D96F87E" w14:textId="77777777" w:rsidR="00A50E26" w:rsidRPr="00541073" w:rsidRDefault="00A50E26" w:rsidP="00352F08">
            <w:pPr>
              <w:rPr>
                <w:rFonts w:ascii="ＭＳ 明朝" w:hAnsi="ＭＳ 明朝"/>
                <w:color w:val="000000" w:themeColor="text1"/>
                <w:sz w:val="18"/>
                <w:szCs w:val="18"/>
              </w:rPr>
            </w:pPr>
          </w:p>
          <w:p w14:paraId="33C7C766" w14:textId="77777777" w:rsidR="00A50E26" w:rsidRPr="00541073" w:rsidRDefault="00A50E26" w:rsidP="00352F08">
            <w:pPr>
              <w:rPr>
                <w:rFonts w:ascii="ＭＳ 明朝" w:hAnsi="ＭＳ 明朝"/>
                <w:color w:val="000000" w:themeColor="text1"/>
                <w:sz w:val="18"/>
                <w:szCs w:val="18"/>
              </w:rPr>
            </w:pPr>
          </w:p>
          <w:p w14:paraId="123974CA" w14:textId="77777777" w:rsidR="009D2332" w:rsidRPr="00541073" w:rsidRDefault="009D2332" w:rsidP="00352F08">
            <w:pPr>
              <w:rPr>
                <w:rFonts w:ascii="ＭＳ 明朝" w:hAnsi="ＭＳ 明朝"/>
                <w:color w:val="000000" w:themeColor="text1"/>
                <w:sz w:val="18"/>
                <w:szCs w:val="18"/>
              </w:rPr>
            </w:pPr>
          </w:p>
          <w:p w14:paraId="41422FF7" w14:textId="77777777" w:rsidR="009D2332" w:rsidRPr="00541073" w:rsidRDefault="009D2332" w:rsidP="00352F08">
            <w:pPr>
              <w:rPr>
                <w:rFonts w:ascii="ＭＳ 明朝" w:hAnsi="ＭＳ 明朝"/>
                <w:color w:val="000000" w:themeColor="text1"/>
                <w:sz w:val="18"/>
                <w:szCs w:val="18"/>
              </w:rPr>
            </w:pPr>
          </w:p>
          <w:p w14:paraId="2336F49E" w14:textId="77777777" w:rsidR="00F85A2E" w:rsidRPr="00541073" w:rsidRDefault="00F85A2E" w:rsidP="00F85A2E">
            <w:pPr>
              <w:rPr>
                <w:rFonts w:ascii="ＭＳ 明朝" w:hAnsi="ＭＳ 明朝"/>
                <w:color w:val="000000" w:themeColor="text1"/>
                <w:sz w:val="18"/>
                <w:szCs w:val="18"/>
              </w:rPr>
            </w:pPr>
          </w:p>
          <w:p w14:paraId="0E531BBB" w14:textId="77777777" w:rsidR="00F85A2E" w:rsidRPr="00541073" w:rsidRDefault="00F85A2E" w:rsidP="00F85A2E">
            <w:pPr>
              <w:rPr>
                <w:rFonts w:ascii="ＭＳ 明朝" w:hAnsi="ＭＳ 明朝"/>
                <w:color w:val="000000" w:themeColor="text1"/>
                <w:sz w:val="18"/>
                <w:szCs w:val="18"/>
              </w:rPr>
            </w:pPr>
          </w:p>
          <w:p w14:paraId="255B8F9B" w14:textId="77777777" w:rsidR="00F85A2E" w:rsidRPr="00541073" w:rsidRDefault="00F85A2E" w:rsidP="00F85A2E">
            <w:pPr>
              <w:rPr>
                <w:rFonts w:ascii="ＭＳ 明朝" w:hAnsi="ＭＳ 明朝"/>
                <w:color w:val="000000" w:themeColor="text1"/>
                <w:sz w:val="18"/>
                <w:szCs w:val="18"/>
              </w:rPr>
            </w:pPr>
          </w:p>
          <w:p w14:paraId="44A0E967" w14:textId="77777777" w:rsidR="00F85A2E" w:rsidRPr="00541073" w:rsidRDefault="00F85A2E" w:rsidP="00F85A2E">
            <w:pPr>
              <w:rPr>
                <w:rFonts w:ascii="ＭＳ 明朝" w:hAnsi="ＭＳ 明朝"/>
                <w:color w:val="000000" w:themeColor="text1"/>
                <w:sz w:val="18"/>
                <w:szCs w:val="18"/>
              </w:rPr>
            </w:pPr>
          </w:p>
          <w:p w14:paraId="6C26E1D1" w14:textId="77777777" w:rsidR="00F85A2E" w:rsidRPr="00541073" w:rsidRDefault="00F85A2E" w:rsidP="00F85A2E">
            <w:pPr>
              <w:rPr>
                <w:rFonts w:ascii="ＭＳ 明朝" w:hAnsi="ＭＳ 明朝"/>
                <w:color w:val="000000" w:themeColor="text1"/>
                <w:sz w:val="18"/>
                <w:szCs w:val="18"/>
              </w:rPr>
            </w:pPr>
          </w:p>
          <w:p w14:paraId="2AB2011E" w14:textId="77777777" w:rsidR="00A32354" w:rsidRPr="00541073" w:rsidRDefault="00A50E26"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◎最低賃金法第4条</w:t>
            </w:r>
          </w:p>
          <w:p w14:paraId="09E1AED9"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◎労働基準法施行規則第7条の2</w:t>
            </w:r>
          </w:p>
          <w:p w14:paraId="31FD713B"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◎労働者災害補償保険法第3条</w:t>
            </w:r>
          </w:p>
          <w:p w14:paraId="62EDB953"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◎雇用保険法第5条</w:t>
            </w:r>
          </w:p>
          <w:p w14:paraId="54EB9DA3"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◎健康保険法第3条</w:t>
            </w:r>
          </w:p>
          <w:p w14:paraId="6E0B530C"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◎厚生年金保険法第6条</w:t>
            </w:r>
          </w:p>
          <w:p w14:paraId="437DF596" w14:textId="77777777" w:rsidR="00A50E26" w:rsidRPr="00541073" w:rsidRDefault="00A50E26" w:rsidP="00A50E26">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◎労働基準法第24条</w:t>
            </w:r>
          </w:p>
          <w:p w14:paraId="524349A4" w14:textId="77777777" w:rsidR="00A32354" w:rsidRPr="00541073" w:rsidRDefault="00A32354" w:rsidP="00352F08">
            <w:pPr>
              <w:rPr>
                <w:rFonts w:ascii="ＭＳ 明朝" w:hAnsi="ＭＳ 明朝"/>
                <w:color w:val="000000" w:themeColor="text1"/>
                <w:sz w:val="18"/>
                <w:szCs w:val="18"/>
              </w:rPr>
            </w:pPr>
          </w:p>
          <w:p w14:paraId="7A6D03B9" w14:textId="77777777" w:rsidR="00A32354" w:rsidRPr="00541073" w:rsidRDefault="00A32354" w:rsidP="00352F08">
            <w:pPr>
              <w:rPr>
                <w:rFonts w:ascii="ＭＳ 明朝" w:hAnsi="ＭＳ 明朝"/>
                <w:color w:val="000000" w:themeColor="text1"/>
                <w:sz w:val="18"/>
                <w:szCs w:val="18"/>
              </w:rPr>
            </w:pPr>
          </w:p>
          <w:p w14:paraId="4334C6AB" w14:textId="6F95A8B9" w:rsidR="00A32354" w:rsidRPr="00541073" w:rsidRDefault="00A50E26" w:rsidP="008B226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Pr="00CF1913">
              <w:rPr>
                <w:rFonts w:ascii="ＭＳ 明朝" w:hAnsi="ＭＳ 明朝" w:hint="eastAsia"/>
                <w:sz w:val="18"/>
                <w:szCs w:val="18"/>
              </w:rPr>
              <w:t>賃金の口座振込</w:t>
            </w:r>
            <w:r w:rsidR="006F4BBE" w:rsidRPr="00CF1913">
              <w:rPr>
                <w:rFonts w:ascii="ＭＳ 明朝" w:hAnsi="ＭＳ 明朝" w:hint="eastAsia"/>
                <w:sz w:val="18"/>
                <w:szCs w:val="18"/>
              </w:rPr>
              <w:t>み</w:t>
            </w:r>
            <w:r w:rsidRPr="00CF1913">
              <w:rPr>
                <w:rFonts w:ascii="ＭＳ 明朝" w:hAnsi="ＭＳ 明朝" w:hint="eastAsia"/>
                <w:sz w:val="18"/>
                <w:szCs w:val="18"/>
              </w:rPr>
              <w:t>等について（</w:t>
            </w:r>
            <w:r w:rsidR="006F4BBE" w:rsidRPr="00CF1913">
              <w:rPr>
                <w:rFonts w:ascii="ＭＳ 明朝" w:hAnsi="ＭＳ 明朝" w:hint="eastAsia"/>
                <w:sz w:val="18"/>
                <w:szCs w:val="18"/>
              </w:rPr>
              <w:t>令和4</w:t>
            </w:r>
            <w:r w:rsidRPr="00CF1913">
              <w:rPr>
                <w:rFonts w:ascii="ＭＳ 明朝" w:hAnsi="ＭＳ 明朝" w:hint="eastAsia"/>
                <w:sz w:val="18"/>
                <w:szCs w:val="18"/>
              </w:rPr>
              <w:t>年</w:t>
            </w:r>
            <w:r w:rsidR="006F4BBE" w:rsidRPr="00CF1913">
              <w:rPr>
                <w:rFonts w:ascii="ＭＳ 明朝" w:hAnsi="ＭＳ 明朝" w:hint="eastAsia"/>
                <w:sz w:val="18"/>
                <w:szCs w:val="18"/>
              </w:rPr>
              <w:t>11</w:t>
            </w:r>
            <w:r w:rsidRPr="00CF1913">
              <w:rPr>
                <w:rFonts w:ascii="ＭＳ 明朝" w:hAnsi="ＭＳ 明朝" w:hint="eastAsia"/>
                <w:sz w:val="18"/>
                <w:szCs w:val="18"/>
              </w:rPr>
              <w:t>月</w:t>
            </w:r>
            <w:r w:rsidR="006F4BBE" w:rsidRPr="00CF1913">
              <w:rPr>
                <w:rFonts w:ascii="ＭＳ 明朝" w:hAnsi="ＭＳ 明朝" w:hint="eastAsia"/>
                <w:sz w:val="18"/>
                <w:szCs w:val="18"/>
              </w:rPr>
              <w:t>28</w:t>
            </w:r>
            <w:r w:rsidRPr="00CF1913">
              <w:rPr>
                <w:rFonts w:ascii="ＭＳ 明朝" w:hAnsi="ＭＳ 明朝" w:hint="eastAsia"/>
                <w:sz w:val="18"/>
                <w:szCs w:val="18"/>
              </w:rPr>
              <w:t>日基発</w:t>
            </w:r>
            <w:r w:rsidR="006F4BBE" w:rsidRPr="00CF1913">
              <w:rPr>
                <w:rFonts w:ascii="ＭＳ 明朝" w:hAnsi="ＭＳ 明朝" w:hint="eastAsia"/>
                <w:sz w:val="18"/>
                <w:szCs w:val="18"/>
              </w:rPr>
              <w:t>1128</w:t>
            </w:r>
            <w:r w:rsidRPr="00CF1913">
              <w:rPr>
                <w:rFonts w:ascii="ＭＳ 明朝" w:hAnsi="ＭＳ 明朝" w:hint="eastAsia"/>
                <w:sz w:val="18"/>
                <w:szCs w:val="18"/>
              </w:rPr>
              <w:t>第</w:t>
            </w:r>
            <w:r w:rsidR="006F4BBE" w:rsidRPr="00CF1913">
              <w:rPr>
                <w:rFonts w:ascii="ＭＳ 明朝" w:hAnsi="ＭＳ 明朝" w:hint="eastAsia"/>
                <w:sz w:val="18"/>
                <w:szCs w:val="18"/>
              </w:rPr>
              <w:t>4</w:t>
            </w:r>
            <w:r w:rsidRPr="00CF1913">
              <w:rPr>
                <w:rFonts w:ascii="ＭＳ 明朝" w:hAnsi="ＭＳ 明朝" w:hint="eastAsia"/>
                <w:sz w:val="18"/>
                <w:szCs w:val="18"/>
              </w:rPr>
              <w:t>号）</w:t>
            </w:r>
          </w:p>
          <w:p w14:paraId="5AB66EB4" w14:textId="77777777" w:rsidR="00A32354" w:rsidRPr="00541073" w:rsidRDefault="00A32354" w:rsidP="00352F08">
            <w:pPr>
              <w:ind w:left="167" w:hangingChars="100" w:hanging="167"/>
              <w:rPr>
                <w:rFonts w:ascii="ＭＳ 明朝" w:hAnsi="ＭＳ 明朝"/>
                <w:color w:val="000000" w:themeColor="text1"/>
                <w:sz w:val="18"/>
                <w:szCs w:val="18"/>
              </w:rPr>
            </w:pPr>
          </w:p>
        </w:tc>
        <w:tc>
          <w:tcPr>
            <w:tcW w:w="1560" w:type="dxa"/>
            <w:shd w:val="clear" w:color="auto" w:fill="auto"/>
          </w:tcPr>
          <w:p w14:paraId="23C1CE67" w14:textId="77777777" w:rsidR="00A32354" w:rsidRPr="00541073" w:rsidRDefault="00A32354" w:rsidP="00352F08">
            <w:pPr>
              <w:rPr>
                <w:rFonts w:ascii="ＭＳ 明朝" w:hAnsi="ＭＳ 明朝"/>
                <w:color w:val="000000" w:themeColor="text1"/>
                <w:sz w:val="18"/>
                <w:szCs w:val="18"/>
              </w:rPr>
            </w:pPr>
          </w:p>
          <w:p w14:paraId="5D18052E" w14:textId="77777777" w:rsidR="00A32354" w:rsidRPr="00541073" w:rsidRDefault="00A32354" w:rsidP="00352F08">
            <w:pPr>
              <w:rPr>
                <w:rFonts w:ascii="ＭＳ 明朝" w:hAnsi="ＭＳ 明朝"/>
                <w:color w:val="000000" w:themeColor="text1"/>
                <w:sz w:val="18"/>
                <w:szCs w:val="18"/>
              </w:rPr>
            </w:pPr>
          </w:p>
          <w:p w14:paraId="7D8BA5A6" w14:textId="77777777" w:rsidR="00A32354" w:rsidRPr="00541073" w:rsidRDefault="00A32354" w:rsidP="00352F08">
            <w:pPr>
              <w:rPr>
                <w:rFonts w:ascii="ＭＳ 明朝" w:hAnsi="ＭＳ 明朝"/>
                <w:color w:val="000000" w:themeColor="text1"/>
                <w:sz w:val="18"/>
                <w:szCs w:val="18"/>
              </w:rPr>
            </w:pPr>
          </w:p>
          <w:p w14:paraId="715EDFBE" w14:textId="77777777" w:rsidR="00A32354" w:rsidRPr="00541073" w:rsidRDefault="00A32354" w:rsidP="00352F08">
            <w:pPr>
              <w:rPr>
                <w:rFonts w:ascii="ＭＳ 明朝" w:hAnsi="ＭＳ 明朝"/>
                <w:color w:val="000000" w:themeColor="text1"/>
                <w:sz w:val="18"/>
                <w:szCs w:val="18"/>
              </w:rPr>
            </w:pPr>
          </w:p>
          <w:p w14:paraId="5FBA6166" w14:textId="702E2A7B" w:rsidR="00A32354" w:rsidRPr="00541073" w:rsidRDefault="00A32354" w:rsidP="00352F08">
            <w:pPr>
              <w:rPr>
                <w:rFonts w:ascii="ＭＳ 明朝" w:hAnsi="ＭＳ 明朝"/>
                <w:color w:val="000000" w:themeColor="text1"/>
                <w:sz w:val="18"/>
                <w:szCs w:val="18"/>
              </w:rPr>
            </w:pPr>
          </w:p>
          <w:p w14:paraId="0C377D1F" w14:textId="2CE826A1" w:rsidR="00A32354" w:rsidRPr="00541073" w:rsidRDefault="00A32354" w:rsidP="00352F08">
            <w:pPr>
              <w:rPr>
                <w:rFonts w:ascii="ＭＳ 明朝" w:hAnsi="ＭＳ 明朝"/>
                <w:color w:val="000000" w:themeColor="text1"/>
                <w:sz w:val="18"/>
                <w:szCs w:val="18"/>
              </w:rPr>
            </w:pPr>
          </w:p>
          <w:p w14:paraId="47C7B36D" w14:textId="77777777" w:rsidR="00A32354" w:rsidRPr="00541073" w:rsidRDefault="00A32354" w:rsidP="00352F08">
            <w:pPr>
              <w:rPr>
                <w:rFonts w:ascii="ＭＳ 明朝" w:hAnsi="ＭＳ 明朝"/>
                <w:color w:val="000000" w:themeColor="text1"/>
                <w:sz w:val="18"/>
                <w:szCs w:val="18"/>
              </w:rPr>
            </w:pPr>
          </w:p>
          <w:p w14:paraId="533B3A08" w14:textId="77777777" w:rsidR="00A32354" w:rsidRPr="00541073" w:rsidRDefault="00A32354" w:rsidP="00352F08">
            <w:pPr>
              <w:rPr>
                <w:rFonts w:ascii="ＭＳ 明朝" w:hAnsi="ＭＳ 明朝"/>
                <w:color w:val="000000" w:themeColor="text1"/>
                <w:sz w:val="18"/>
                <w:szCs w:val="18"/>
              </w:rPr>
            </w:pPr>
          </w:p>
          <w:p w14:paraId="222E3227" w14:textId="77777777" w:rsidR="00A32354" w:rsidRPr="00541073" w:rsidRDefault="00A32354" w:rsidP="00352F08">
            <w:pPr>
              <w:rPr>
                <w:rFonts w:ascii="ＭＳ 明朝" w:hAnsi="ＭＳ 明朝"/>
                <w:color w:val="000000" w:themeColor="text1"/>
                <w:sz w:val="18"/>
                <w:szCs w:val="18"/>
              </w:rPr>
            </w:pPr>
          </w:p>
          <w:p w14:paraId="6146D590" w14:textId="77777777" w:rsidR="00A32354" w:rsidRPr="00541073" w:rsidRDefault="00A32354" w:rsidP="00352F08">
            <w:pPr>
              <w:rPr>
                <w:rFonts w:ascii="ＭＳ 明朝" w:hAnsi="ＭＳ 明朝"/>
                <w:color w:val="000000" w:themeColor="text1"/>
                <w:sz w:val="18"/>
                <w:szCs w:val="18"/>
              </w:rPr>
            </w:pPr>
          </w:p>
          <w:p w14:paraId="757BD584" w14:textId="77777777" w:rsidR="00A32354" w:rsidRPr="00541073" w:rsidRDefault="00A32354" w:rsidP="00352F08">
            <w:pPr>
              <w:rPr>
                <w:rFonts w:ascii="ＭＳ 明朝" w:hAnsi="ＭＳ 明朝"/>
                <w:color w:val="000000" w:themeColor="text1"/>
                <w:sz w:val="18"/>
                <w:szCs w:val="18"/>
              </w:rPr>
            </w:pPr>
          </w:p>
          <w:p w14:paraId="2ABB31D9" w14:textId="77777777" w:rsidR="00A32354" w:rsidRPr="00541073" w:rsidRDefault="00A32354" w:rsidP="00352F08">
            <w:pPr>
              <w:rPr>
                <w:rFonts w:ascii="ＭＳ 明朝" w:hAnsi="ＭＳ 明朝"/>
                <w:color w:val="000000" w:themeColor="text1"/>
                <w:sz w:val="18"/>
                <w:szCs w:val="18"/>
              </w:rPr>
            </w:pPr>
          </w:p>
          <w:p w14:paraId="6A742646" w14:textId="77777777" w:rsidR="00A32354" w:rsidRPr="00541073" w:rsidRDefault="00A32354" w:rsidP="00352F08">
            <w:pPr>
              <w:rPr>
                <w:rFonts w:ascii="ＭＳ 明朝" w:hAnsi="ＭＳ 明朝"/>
                <w:color w:val="000000" w:themeColor="text1"/>
                <w:sz w:val="18"/>
                <w:szCs w:val="18"/>
              </w:rPr>
            </w:pPr>
          </w:p>
          <w:p w14:paraId="04ED4079" w14:textId="77777777" w:rsidR="00A32354" w:rsidRPr="00541073" w:rsidRDefault="00A32354" w:rsidP="00352F08">
            <w:pPr>
              <w:rPr>
                <w:rFonts w:ascii="ＭＳ 明朝" w:hAnsi="ＭＳ 明朝"/>
                <w:color w:val="000000" w:themeColor="text1"/>
                <w:sz w:val="18"/>
                <w:szCs w:val="18"/>
              </w:rPr>
            </w:pPr>
          </w:p>
          <w:p w14:paraId="1CCF0ACC" w14:textId="77777777" w:rsidR="00A32354" w:rsidRPr="00541073" w:rsidRDefault="00A32354" w:rsidP="00352F08">
            <w:pPr>
              <w:rPr>
                <w:rFonts w:ascii="ＭＳ 明朝" w:hAnsi="ＭＳ 明朝"/>
                <w:color w:val="000000" w:themeColor="text1"/>
                <w:sz w:val="18"/>
                <w:szCs w:val="18"/>
              </w:rPr>
            </w:pPr>
          </w:p>
          <w:p w14:paraId="4DDDE75C" w14:textId="77777777" w:rsidR="00A32354" w:rsidRPr="00541073" w:rsidRDefault="00A32354" w:rsidP="00352F08">
            <w:pPr>
              <w:rPr>
                <w:rFonts w:ascii="ＭＳ 明朝" w:hAnsi="ＭＳ 明朝"/>
                <w:color w:val="000000" w:themeColor="text1"/>
                <w:sz w:val="18"/>
                <w:szCs w:val="18"/>
              </w:rPr>
            </w:pPr>
          </w:p>
          <w:p w14:paraId="5501978D" w14:textId="77777777" w:rsidR="00A32354" w:rsidRPr="00541073" w:rsidRDefault="00A32354" w:rsidP="00352F08">
            <w:pPr>
              <w:rPr>
                <w:rFonts w:ascii="ＭＳ 明朝" w:hAnsi="ＭＳ 明朝"/>
                <w:color w:val="000000" w:themeColor="text1"/>
                <w:sz w:val="18"/>
                <w:szCs w:val="18"/>
              </w:rPr>
            </w:pPr>
          </w:p>
          <w:p w14:paraId="391FE1FA" w14:textId="77777777" w:rsidR="00A32354" w:rsidRPr="00541073" w:rsidRDefault="00A32354" w:rsidP="00352F08">
            <w:pPr>
              <w:rPr>
                <w:rFonts w:ascii="ＭＳ 明朝" w:hAnsi="ＭＳ 明朝"/>
                <w:color w:val="000000" w:themeColor="text1"/>
                <w:sz w:val="18"/>
                <w:szCs w:val="18"/>
              </w:rPr>
            </w:pPr>
          </w:p>
          <w:p w14:paraId="172D00ED" w14:textId="77777777" w:rsidR="00A32354" w:rsidRPr="00541073" w:rsidRDefault="00A32354" w:rsidP="00352F08">
            <w:pPr>
              <w:rPr>
                <w:rFonts w:ascii="ＭＳ 明朝" w:hAnsi="ＭＳ 明朝"/>
                <w:color w:val="000000" w:themeColor="text1"/>
                <w:sz w:val="18"/>
                <w:szCs w:val="18"/>
              </w:rPr>
            </w:pPr>
          </w:p>
          <w:p w14:paraId="3489340E" w14:textId="77777777" w:rsidR="00A32354" w:rsidRPr="00541073" w:rsidRDefault="00A32354" w:rsidP="00352F08">
            <w:pPr>
              <w:rPr>
                <w:rFonts w:ascii="ＭＳ 明朝" w:hAnsi="ＭＳ 明朝"/>
                <w:color w:val="000000" w:themeColor="text1"/>
                <w:sz w:val="18"/>
                <w:szCs w:val="18"/>
              </w:rPr>
            </w:pPr>
          </w:p>
          <w:p w14:paraId="0E9EBA28" w14:textId="77777777" w:rsidR="00A32354" w:rsidRPr="00541073" w:rsidRDefault="00A32354" w:rsidP="00352F08">
            <w:pPr>
              <w:rPr>
                <w:rFonts w:ascii="ＭＳ 明朝" w:hAnsi="ＭＳ 明朝"/>
                <w:color w:val="000000" w:themeColor="text1"/>
                <w:sz w:val="18"/>
                <w:szCs w:val="18"/>
              </w:rPr>
            </w:pPr>
          </w:p>
          <w:p w14:paraId="7A58456D" w14:textId="77777777" w:rsidR="00A32354" w:rsidRPr="00541073" w:rsidRDefault="00A32354" w:rsidP="00352F08">
            <w:pPr>
              <w:rPr>
                <w:rFonts w:ascii="ＭＳ 明朝" w:hAnsi="ＭＳ 明朝"/>
                <w:color w:val="000000" w:themeColor="text1"/>
                <w:sz w:val="18"/>
                <w:szCs w:val="18"/>
              </w:rPr>
            </w:pPr>
          </w:p>
          <w:p w14:paraId="276C6FF1" w14:textId="77777777" w:rsidR="00A32354" w:rsidRPr="00541073" w:rsidRDefault="00A32354" w:rsidP="00352F08">
            <w:pPr>
              <w:rPr>
                <w:rFonts w:ascii="ＭＳ 明朝" w:hAnsi="ＭＳ 明朝"/>
                <w:color w:val="000000" w:themeColor="text1"/>
                <w:sz w:val="18"/>
                <w:szCs w:val="18"/>
              </w:rPr>
            </w:pPr>
          </w:p>
          <w:p w14:paraId="060F4872" w14:textId="77777777" w:rsidR="00A32354" w:rsidRPr="00541073" w:rsidRDefault="00A32354" w:rsidP="00352F08">
            <w:pPr>
              <w:rPr>
                <w:rFonts w:ascii="ＭＳ 明朝" w:hAnsi="ＭＳ 明朝"/>
                <w:color w:val="000000" w:themeColor="text1"/>
                <w:sz w:val="18"/>
                <w:szCs w:val="18"/>
              </w:rPr>
            </w:pPr>
          </w:p>
          <w:p w14:paraId="135AF35E" w14:textId="77777777" w:rsidR="00A32354" w:rsidRPr="00541073" w:rsidRDefault="00A32354" w:rsidP="00352F08">
            <w:pPr>
              <w:rPr>
                <w:rFonts w:ascii="ＭＳ 明朝" w:hAnsi="ＭＳ 明朝"/>
                <w:color w:val="000000" w:themeColor="text1"/>
                <w:sz w:val="18"/>
                <w:szCs w:val="18"/>
              </w:rPr>
            </w:pPr>
          </w:p>
          <w:p w14:paraId="2337083C" w14:textId="77777777" w:rsidR="00A32354" w:rsidRPr="00541073" w:rsidRDefault="00A32354" w:rsidP="00352F08">
            <w:pPr>
              <w:rPr>
                <w:rFonts w:ascii="ＭＳ 明朝" w:hAnsi="ＭＳ 明朝"/>
                <w:color w:val="000000" w:themeColor="text1"/>
                <w:sz w:val="18"/>
                <w:szCs w:val="18"/>
              </w:rPr>
            </w:pPr>
          </w:p>
          <w:p w14:paraId="1143AA49" w14:textId="77777777" w:rsidR="00A32354" w:rsidRPr="00541073" w:rsidRDefault="00A32354" w:rsidP="00352F08">
            <w:pPr>
              <w:ind w:leftChars="100" w:left="197" w:firstLineChars="100" w:firstLine="167"/>
              <w:rPr>
                <w:rFonts w:ascii="ＭＳ 明朝" w:hAnsi="ＭＳ 明朝"/>
                <w:color w:val="000000" w:themeColor="text1"/>
                <w:sz w:val="18"/>
                <w:szCs w:val="18"/>
              </w:rPr>
            </w:pPr>
          </w:p>
        </w:tc>
      </w:tr>
      <w:tr w:rsidR="00541073" w:rsidRPr="00541073" w14:paraId="23C19693" w14:textId="77777777" w:rsidTr="00140B03">
        <w:trPr>
          <w:trHeight w:val="412"/>
        </w:trPr>
        <w:tc>
          <w:tcPr>
            <w:tcW w:w="1843" w:type="dxa"/>
            <w:vAlign w:val="center"/>
          </w:tcPr>
          <w:p w14:paraId="4DBA7804"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主　眼　事　項</w:t>
            </w:r>
          </w:p>
        </w:tc>
        <w:tc>
          <w:tcPr>
            <w:tcW w:w="7087" w:type="dxa"/>
            <w:gridSpan w:val="3"/>
            <w:vAlign w:val="center"/>
          </w:tcPr>
          <w:p w14:paraId="059B0800"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着　　　　眼　　　　点</w:t>
            </w:r>
          </w:p>
        </w:tc>
        <w:tc>
          <w:tcPr>
            <w:tcW w:w="1560" w:type="dxa"/>
            <w:vAlign w:val="center"/>
          </w:tcPr>
          <w:p w14:paraId="278E939C"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自己評価</w:t>
            </w:r>
          </w:p>
        </w:tc>
      </w:tr>
      <w:tr w:rsidR="009B660E" w:rsidRPr="00541073" w14:paraId="689E2E20" w14:textId="77777777" w:rsidTr="00140B03">
        <w:trPr>
          <w:trHeight w:val="14117"/>
        </w:trPr>
        <w:tc>
          <w:tcPr>
            <w:tcW w:w="1843" w:type="dxa"/>
            <w:tcBorders>
              <w:bottom w:val="single" w:sz="4" w:space="0" w:color="auto"/>
            </w:tcBorders>
          </w:tcPr>
          <w:p w14:paraId="54BA4324" w14:textId="77777777" w:rsidR="00A32354" w:rsidRPr="00541073" w:rsidRDefault="00A32354" w:rsidP="00352F08">
            <w:pPr>
              <w:rPr>
                <w:rFonts w:ascii="ＭＳ 明朝" w:hAnsi="ＭＳ 明朝"/>
                <w:color w:val="000000" w:themeColor="text1"/>
                <w:szCs w:val="21"/>
              </w:rPr>
            </w:pPr>
          </w:p>
          <w:p w14:paraId="08AEAFB2" w14:textId="77777777" w:rsidR="00A32354" w:rsidRPr="00541073" w:rsidRDefault="00A32354" w:rsidP="00352F08">
            <w:pPr>
              <w:ind w:left="197"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３　労働時間、休憩及び休日</w:t>
            </w:r>
          </w:p>
        </w:tc>
        <w:tc>
          <w:tcPr>
            <w:tcW w:w="7087" w:type="dxa"/>
            <w:gridSpan w:val="3"/>
            <w:tcBorders>
              <w:bottom w:val="single" w:sz="4" w:space="0" w:color="auto"/>
            </w:tcBorders>
          </w:tcPr>
          <w:p w14:paraId="3096FD8E" w14:textId="77777777" w:rsidR="00A32354" w:rsidRPr="00541073" w:rsidRDefault="00A32354" w:rsidP="00352F08">
            <w:pPr>
              <w:rPr>
                <w:rFonts w:ascii="ＭＳ 明朝" w:hAnsi="ＭＳ 明朝"/>
                <w:color w:val="000000" w:themeColor="text1"/>
                <w:szCs w:val="21"/>
              </w:rPr>
            </w:pPr>
          </w:p>
          <w:p w14:paraId="2B8A0BC6" w14:textId="77777777" w:rsidR="00C93208"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（１）</w:t>
            </w:r>
            <w:r w:rsidR="00914965" w:rsidRPr="00541073">
              <w:rPr>
                <w:rFonts w:ascii="ＭＳ 明朝" w:hAnsi="ＭＳ 明朝" w:hint="eastAsia"/>
                <w:color w:val="000000" w:themeColor="text1"/>
                <w:szCs w:val="21"/>
              </w:rPr>
              <w:t>労働時間の把握のために必要な措置を講じているか。</w:t>
            </w:r>
          </w:p>
          <w:p w14:paraId="69F286F0" w14:textId="77777777" w:rsidR="001546C2" w:rsidRPr="00541073" w:rsidRDefault="001546C2" w:rsidP="00352F08">
            <w:pPr>
              <w:rPr>
                <w:rFonts w:ascii="ＭＳ 明朝" w:hAnsi="ＭＳ 明朝"/>
                <w:color w:val="000000" w:themeColor="text1"/>
                <w:szCs w:val="21"/>
              </w:rPr>
            </w:pPr>
          </w:p>
          <w:p w14:paraId="182FA77E" w14:textId="77777777" w:rsidR="00A32354" w:rsidRPr="00541073" w:rsidRDefault="001546C2" w:rsidP="00C93208">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「いる」の場合、</w:t>
            </w:r>
            <w:r w:rsidR="00C93208" w:rsidRPr="00541073">
              <w:rPr>
                <w:rFonts w:ascii="ＭＳ 明朝" w:hAnsi="ＭＳ 明朝" w:hint="eastAsia"/>
                <w:color w:val="000000" w:themeColor="text1"/>
                <w:szCs w:val="21"/>
              </w:rPr>
              <w:t>該当するものに〇をすること</w:t>
            </w:r>
            <w:r w:rsidR="00AF4AD0" w:rsidRPr="00541073">
              <w:rPr>
                <w:rFonts w:ascii="ＭＳ 明朝" w:hAnsi="ＭＳ 明朝" w:hint="eastAsia"/>
                <w:color w:val="000000" w:themeColor="text1"/>
                <w:szCs w:val="21"/>
              </w:rPr>
              <w:t>。</w:t>
            </w:r>
          </w:p>
          <w:p w14:paraId="77393B60" w14:textId="77777777" w:rsidR="00715765" w:rsidRPr="00541073" w:rsidRDefault="008E5A5C" w:rsidP="003031E8">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715765" w:rsidRPr="00541073">
              <w:rPr>
                <w:rFonts w:ascii="ＭＳ 明朝" w:hAnsi="ＭＳ 明朝" w:hint="eastAsia"/>
                <w:color w:val="000000" w:themeColor="text1"/>
                <w:szCs w:val="21"/>
              </w:rPr>
              <w:t>（　）</w:t>
            </w:r>
            <w:r w:rsidRPr="00541073">
              <w:rPr>
                <w:rFonts w:ascii="ＭＳ 明朝" w:hAnsi="ＭＳ 明朝" w:hint="eastAsia"/>
                <w:color w:val="000000" w:themeColor="text1"/>
                <w:szCs w:val="21"/>
              </w:rPr>
              <w:t>タイムカード</w:t>
            </w:r>
            <w:r w:rsidR="00715765" w:rsidRPr="00541073">
              <w:rPr>
                <w:rFonts w:ascii="ＭＳ 明朝" w:hAnsi="ＭＳ 明朝" w:hint="eastAsia"/>
                <w:color w:val="000000" w:themeColor="text1"/>
                <w:szCs w:val="21"/>
              </w:rPr>
              <w:t xml:space="preserve">　　　　　　　　（　）</w:t>
            </w:r>
            <w:r w:rsidRPr="00541073">
              <w:rPr>
                <w:rFonts w:ascii="ＭＳ 明朝" w:hAnsi="ＭＳ 明朝" w:hint="eastAsia"/>
                <w:color w:val="000000" w:themeColor="text1"/>
                <w:szCs w:val="21"/>
              </w:rPr>
              <w:t>ＩＣカー</w:t>
            </w:r>
            <w:r w:rsidR="00715765" w:rsidRPr="00541073">
              <w:rPr>
                <w:rFonts w:ascii="ＭＳ 明朝" w:hAnsi="ＭＳ 明朝" w:hint="eastAsia"/>
                <w:color w:val="000000" w:themeColor="text1"/>
                <w:szCs w:val="21"/>
              </w:rPr>
              <w:t xml:space="preserve">ド　</w:t>
            </w:r>
          </w:p>
          <w:p w14:paraId="69A7D153" w14:textId="77777777" w:rsidR="00C93208" w:rsidRPr="00541073" w:rsidRDefault="00715765" w:rsidP="00715765">
            <w:pPr>
              <w:ind w:leftChars="300" w:left="592"/>
              <w:rPr>
                <w:rFonts w:ascii="ＭＳ 明朝" w:hAnsi="ＭＳ 明朝"/>
                <w:color w:val="000000" w:themeColor="text1"/>
                <w:szCs w:val="21"/>
              </w:rPr>
            </w:pPr>
            <w:r w:rsidRPr="00541073">
              <w:rPr>
                <w:rFonts w:ascii="ＭＳ 明朝" w:hAnsi="ＭＳ 明朝" w:hint="eastAsia"/>
                <w:color w:val="000000" w:themeColor="text1"/>
                <w:szCs w:val="21"/>
              </w:rPr>
              <w:t>（　）</w:t>
            </w:r>
            <w:r w:rsidR="008E5A5C" w:rsidRPr="00541073">
              <w:rPr>
                <w:rFonts w:ascii="ＭＳ 明朝" w:hAnsi="ＭＳ 明朝" w:hint="eastAsia"/>
                <w:color w:val="000000" w:themeColor="text1"/>
                <w:szCs w:val="21"/>
              </w:rPr>
              <w:t>パソコン使用時間</w:t>
            </w:r>
            <w:r w:rsidR="00C93208" w:rsidRPr="00541073">
              <w:rPr>
                <w:rFonts w:ascii="ＭＳ 明朝" w:hAnsi="ＭＳ 明朝" w:hint="eastAsia"/>
                <w:color w:val="000000" w:themeColor="text1"/>
                <w:szCs w:val="21"/>
              </w:rPr>
              <w:t>の記録</w:t>
            </w:r>
          </w:p>
          <w:p w14:paraId="66165C4E" w14:textId="77777777" w:rsidR="00C93208" w:rsidRPr="00541073" w:rsidRDefault="00715765" w:rsidP="00C93208">
            <w:pPr>
              <w:ind w:leftChars="300" w:left="592"/>
              <w:rPr>
                <w:rFonts w:ascii="ＭＳ 明朝" w:hAnsi="ＭＳ 明朝"/>
                <w:color w:val="000000" w:themeColor="text1"/>
                <w:szCs w:val="21"/>
              </w:rPr>
            </w:pPr>
            <w:r w:rsidRPr="00541073">
              <w:rPr>
                <w:rFonts w:ascii="ＭＳ 明朝" w:hAnsi="ＭＳ 明朝" w:hint="eastAsia"/>
                <w:color w:val="000000" w:themeColor="text1"/>
                <w:szCs w:val="21"/>
              </w:rPr>
              <w:t>（　）</w:t>
            </w:r>
            <w:r w:rsidR="008E5A5C" w:rsidRPr="00541073">
              <w:rPr>
                <w:rFonts w:ascii="ＭＳ 明朝" w:hAnsi="ＭＳ 明朝" w:hint="eastAsia"/>
                <w:color w:val="000000" w:themeColor="text1"/>
                <w:szCs w:val="21"/>
              </w:rPr>
              <w:t>出勤簿に</w:t>
            </w:r>
            <w:r w:rsidR="003031E8" w:rsidRPr="00541073">
              <w:rPr>
                <w:rFonts w:ascii="ＭＳ 明朝" w:hAnsi="ＭＳ 明朝" w:hint="eastAsia"/>
                <w:color w:val="000000" w:themeColor="text1"/>
                <w:szCs w:val="21"/>
              </w:rPr>
              <w:t>始業</w:t>
            </w:r>
            <w:r w:rsidRPr="00541073">
              <w:rPr>
                <w:rFonts w:ascii="ＭＳ 明朝" w:hAnsi="ＭＳ 明朝" w:hint="eastAsia"/>
                <w:color w:val="000000" w:themeColor="text1"/>
                <w:szCs w:val="21"/>
              </w:rPr>
              <w:t>・</w:t>
            </w:r>
            <w:r w:rsidR="003031E8" w:rsidRPr="00541073">
              <w:rPr>
                <w:rFonts w:ascii="ＭＳ 明朝" w:hAnsi="ＭＳ 明朝" w:hint="eastAsia"/>
                <w:color w:val="000000" w:themeColor="text1"/>
                <w:szCs w:val="21"/>
              </w:rPr>
              <w:t>終業</w:t>
            </w:r>
            <w:r w:rsidR="008E5A5C" w:rsidRPr="00541073">
              <w:rPr>
                <w:rFonts w:ascii="ＭＳ 明朝" w:hAnsi="ＭＳ 明朝" w:hint="eastAsia"/>
                <w:color w:val="000000" w:themeColor="text1"/>
                <w:szCs w:val="21"/>
              </w:rPr>
              <w:t>時刻</w:t>
            </w:r>
            <w:r w:rsidR="003031E8" w:rsidRPr="00541073">
              <w:rPr>
                <w:rFonts w:ascii="ＭＳ 明朝" w:hAnsi="ＭＳ 明朝" w:hint="eastAsia"/>
                <w:color w:val="000000" w:themeColor="text1"/>
                <w:szCs w:val="21"/>
              </w:rPr>
              <w:t>を</w:t>
            </w:r>
            <w:r w:rsidR="008E5A5C" w:rsidRPr="00541073">
              <w:rPr>
                <w:rFonts w:ascii="ＭＳ 明朝" w:hAnsi="ＭＳ 明朝" w:hint="eastAsia"/>
                <w:color w:val="000000" w:themeColor="text1"/>
                <w:szCs w:val="21"/>
              </w:rPr>
              <w:t>記入</w:t>
            </w:r>
            <w:r w:rsidRPr="00541073">
              <w:rPr>
                <w:rFonts w:ascii="ＭＳ 明朝" w:hAnsi="ＭＳ 明朝" w:hint="eastAsia"/>
                <w:color w:val="000000" w:themeColor="text1"/>
                <w:szCs w:val="21"/>
              </w:rPr>
              <w:t>（　）</w:t>
            </w:r>
            <w:r w:rsidR="00C93208" w:rsidRPr="00541073">
              <w:rPr>
                <w:rFonts w:ascii="ＭＳ 明朝" w:hAnsi="ＭＳ 明朝" w:hint="eastAsia"/>
                <w:color w:val="000000" w:themeColor="text1"/>
                <w:szCs w:val="21"/>
              </w:rPr>
              <w:t>使用者が自ら現認</w:t>
            </w:r>
          </w:p>
          <w:p w14:paraId="02DFFF8C" w14:textId="77777777" w:rsidR="00A32354" w:rsidRPr="00541073" w:rsidRDefault="00715765" w:rsidP="00A52164">
            <w:pPr>
              <w:ind w:left="592"/>
              <w:rPr>
                <w:rFonts w:ascii="ＭＳ 明朝" w:hAnsi="ＭＳ 明朝"/>
                <w:b/>
                <w:color w:val="000000" w:themeColor="text1"/>
                <w:szCs w:val="21"/>
              </w:rPr>
            </w:pPr>
            <w:r w:rsidRPr="00541073">
              <w:rPr>
                <w:rFonts w:ascii="ＭＳ 明朝" w:hAnsi="ＭＳ 明朝" w:hint="eastAsia"/>
                <w:color w:val="000000" w:themeColor="text1"/>
                <w:szCs w:val="21"/>
              </w:rPr>
              <w:t>（　）</w:t>
            </w:r>
            <w:r w:rsidR="0056296C" w:rsidRPr="00541073">
              <w:rPr>
                <w:rFonts w:ascii="ＭＳ 明朝" w:hAnsi="ＭＳ 明朝" w:hint="eastAsia"/>
                <w:color w:val="000000" w:themeColor="text1"/>
                <w:szCs w:val="21"/>
              </w:rPr>
              <w:t xml:space="preserve">その他（　　　　　　　</w:t>
            </w:r>
            <w:r w:rsidRPr="00541073">
              <w:rPr>
                <w:rFonts w:ascii="ＭＳ 明朝" w:hAnsi="ＭＳ 明朝" w:hint="eastAsia"/>
                <w:color w:val="000000" w:themeColor="text1"/>
                <w:szCs w:val="21"/>
              </w:rPr>
              <w:t xml:space="preserve">　　</w:t>
            </w:r>
            <w:r w:rsidR="0056296C" w:rsidRPr="00541073">
              <w:rPr>
                <w:rFonts w:ascii="ＭＳ 明朝" w:hAnsi="ＭＳ 明朝" w:hint="eastAsia"/>
                <w:color w:val="000000" w:themeColor="text1"/>
                <w:szCs w:val="21"/>
              </w:rPr>
              <w:t xml:space="preserve">　　　　　　　</w:t>
            </w:r>
            <w:r w:rsidR="00C93208" w:rsidRPr="00541073">
              <w:rPr>
                <w:rFonts w:ascii="ＭＳ 明朝" w:hAnsi="ＭＳ 明朝" w:hint="eastAsia"/>
                <w:color w:val="000000" w:themeColor="text1"/>
                <w:szCs w:val="21"/>
              </w:rPr>
              <w:t xml:space="preserve">　　　</w:t>
            </w:r>
            <w:r w:rsidR="0056296C" w:rsidRPr="00541073">
              <w:rPr>
                <w:rFonts w:ascii="ＭＳ 明朝" w:hAnsi="ＭＳ 明朝" w:hint="eastAsia"/>
                <w:color w:val="000000" w:themeColor="text1"/>
                <w:szCs w:val="21"/>
              </w:rPr>
              <w:t xml:space="preserve">　</w:t>
            </w:r>
            <w:r w:rsidR="00C93208" w:rsidRPr="00541073">
              <w:rPr>
                <w:rFonts w:ascii="ＭＳ 明朝" w:hAnsi="ＭＳ 明朝" w:hint="eastAsia"/>
                <w:color w:val="000000" w:themeColor="text1"/>
                <w:szCs w:val="21"/>
              </w:rPr>
              <w:t xml:space="preserve">　）</w:t>
            </w:r>
          </w:p>
          <w:p w14:paraId="665B3DDA" w14:textId="77777777" w:rsidR="00A32354" w:rsidRPr="00541073" w:rsidRDefault="00A32354" w:rsidP="00352F08">
            <w:pPr>
              <w:rPr>
                <w:rFonts w:ascii="ＭＳ 明朝" w:hAnsi="ＭＳ 明朝"/>
                <w:color w:val="000000" w:themeColor="text1"/>
                <w:szCs w:val="21"/>
              </w:rPr>
            </w:pPr>
          </w:p>
          <w:p w14:paraId="5560C38A"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（２）１日８時間、週４０時間労働が守られているか。</w:t>
            </w:r>
          </w:p>
          <w:p w14:paraId="7C3A72D3" w14:textId="77777777" w:rsidR="00A32354" w:rsidRPr="00541073" w:rsidRDefault="00A32354" w:rsidP="003B263E">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所定労働時間　　　　１週当たり　（　　　　）時間</w:t>
            </w:r>
          </w:p>
          <w:p w14:paraId="695405DB" w14:textId="77777777" w:rsidR="00A32354" w:rsidRPr="00541073" w:rsidRDefault="00A32354" w:rsidP="00352F08">
            <w:pPr>
              <w:rPr>
                <w:rFonts w:ascii="ＭＳ 明朝" w:hAnsi="ＭＳ 明朝"/>
                <w:color w:val="000000" w:themeColor="text1"/>
                <w:szCs w:val="21"/>
              </w:rPr>
            </w:pPr>
          </w:p>
          <w:p w14:paraId="5771907A"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（３）変形労働時間制を採用しているか。</w:t>
            </w:r>
          </w:p>
          <w:p w14:paraId="3AC08411" w14:textId="77777777" w:rsidR="00A32354" w:rsidRPr="00541073" w:rsidRDefault="00A32354" w:rsidP="00352F08">
            <w:pPr>
              <w:rPr>
                <w:rFonts w:ascii="ＭＳ 明朝" w:hAnsi="ＭＳ 明朝"/>
                <w:color w:val="000000" w:themeColor="text1"/>
                <w:szCs w:val="21"/>
              </w:rPr>
            </w:pPr>
          </w:p>
          <w:p w14:paraId="069761A9" w14:textId="77777777" w:rsidR="00A32354" w:rsidRPr="00541073" w:rsidRDefault="00C93208"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w:t>
            </w:r>
            <w:r w:rsidR="00A32354" w:rsidRPr="00541073">
              <w:rPr>
                <w:rFonts w:ascii="ＭＳ 明朝" w:hAnsi="ＭＳ 明朝" w:hint="eastAsia"/>
                <w:color w:val="000000" w:themeColor="text1"/>
                <w:szCs w:val="21"/>
              </w:rPr>
              <w:t>採用している場合</w:t>
            </w:r>
          </w:p>
          <w:p w14:paraId="788A4FEE"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ア　該当するものに○をすること</w:t>
            </w:r>
            <w:r w:rsidR="00AF4AD0" w:rsidRPr="00541073">
              <w:rPr>
                <w:rFonts w:ascii="ＭＳ 明朝" w:hAnsi="ＭＳ 明朝" w:hint="eastAsia"/>
                <w:color w:val="000000" w:themeColor="text1"/>
                <w:szCs w:val="21"/>
              </w:rPr>
              <w:t>。</w:t>
            </w:r>
          </w:p>
          <w:p w14:paraId="6D295EDC" w14:textId="77777777" w:rsidR="00A32354" w:rsidRPr="00541073" w:rsidRDefault="00A32354" w:rsidP="00352F08">
            <w:pPr>
              <w:ind w:firstLineChars="400" w:firstLine="789"/>
              <w:rPr>
                <w:rFonts w:ascii="ＭＳ 明朝" w:hAnsi="ＭＳ 明朝"/>
                <w:color w:val="000000" w:themeColor="text1"/>
                <w:szCs w:val="21"/>
              </w:rPr>
            </w:pPr>
            <w:r w:rsidRPr="00541073">
              <w:rPr>
                <w:rFonts w:ascii="ＭＳ 明朝" w:hAnsi="ＭＳ 明朝" w:hint="eastAsia"/>
                <w:color w:val="000000" w:themeColor="text1"/>
                <w:szCs w:val="21"/>
              </w:rPr>
              <w:t>１か月単位　　・　１年単位　　・　その他（　　　　　）</w:t>
            </w:r>
          </w:p>
          <w:p w14:paraId="6729126F" w14:textId="77777777" w:rsidR="00A32354" w:rsidRPr="00541073" w:rsidRDefault="00A32354" w:rsidP="00352F08">
            <w:pPr>
              <w:rPr>
                <w:rFonts w:ascii="ＭＳ 明朝" w:hAnsi="ＭＳ 明朝"/>
                <w:color w:val="000000" w:themeColor="text1"/>
                <w:szCs w:val="21"/>
              </w:rPr>
            </w:pPr>
          </w:p>
          <w:p w14:paraId="2DB5178C" w14:textId="77777777" w:rsidR="00A32354" w:rsidRPr="00541073" w:rsidRDefault="00A32354" w:rsidP="00352F08">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イ　就業規則に明記されているか。</w:t>
            </w:r>
          </w:p>
          <w:p w14:paraId="17552CEE" w14:textId="77777777" w:rsidR="00A32354" w:rsidRPr="00541073" w:rsidRDefault="00A32354" w:rsidP="00352F08">
            <w:pPr>
              <w:ind w:firstLineChars="200" w:firstLine="395"/>
              <w:rPr>
                <w:rFonts w:ascii="ＭＳ 明朝" w:hAnsi="ＭＳ 明朝"/>
                <w:color w:val="000000" w:themeColor="text1"/>
                <w:szCs w:val="21"/>
              </w:rPr>
            </w:pPr>
          </w:p>
          <w:p w14:paraId="39A95C7C" w14:textId="77777777" w:rsidR="00A32354" w:rsidRPr="00541073" w:rsidRDefault="00A32354" w:rsidP="00352F08">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 xml:space="preserve">　　ウ　１か月を超える場合は、労使協定を締結し、労働基準監督署に届けているか。</w:t>
            </w:r>
            <w:r w:rsidR="0056355D" w:rsidRPr="00541073">
              <w:rPr>
                <w:rFonts w:ascii="ＭＳ 明朝" w:hAnsi="ＭＳ 明朝" w:hint="eastAsia"/>
                <w:color w:val="000000" w:themeColor="text1"/>
                <w:szCs w:val="21"/>
              </w:rPr>
              <w:t>（</w:t>
            </w:r>
            <w:r w:rsidR="00D714D3" w:rsidRPr="00541073">
              <w:rPr>
                <w:rFonts w:ascii="ＭＳ 明朝" w:hAnsi="ＭＳ 明朝" w:hint="eastAsia"/>
                <w:color w:val="000000" w:themeColor="text1"/>
                <w:szCs w:val="21"/>
              </w:rPr>
              <w:t>１</w:t>
            </w:r>
            <w:r w:rsidR="00C93208" w:rsidRPr="00541073">
              <w:rPr>
                <w:rFonts w:ascii="ＭＳ 明朝" w:hAnsi="ＭＳ 明朝" w:hint="eastAsia"/>
                <w:color w:val="000000" w:themeColor="text1"/>
                <w:szCs w:val="21"/>
              </w:rPr>
              <w:t>か月単位の変形労働時間制については、就業規則への定めで</w:t>
            </w:r>
            <w:r w:rsidR="0056355D" w:rsidRPr="00541073">
              <w:rPr>
                <w:rFonts w:ascii="ＭＳ 明朝" w:hAnsi="ＭＳ 明朝" w:hint="eastAsia"/>
                <w:color w:val="000000" w:themeColor="text1"/>
                <w:szCs w:val="21"/>
              </w:rPr>
              <w:t>可）</w:t>
            </w:r>
          </w:p>
          <w:p w14:paraId="314DD977" w14:textId="77777777" w:rsidR="00A32354" w:rsidRPr="00541073" w:rsidRDefault="00A32354" w:rsidP="00352F08">
            <w:pPr>
              <w:rPr>
                <w:rFonts w:ascii="ＭＳ 明朝" w:hAnsi="ＭＳ 明朝"/>
                <w:color w:val="000000" w:themeColor="text1"/>
                <w:szCs w:val="21"/>
              </w:rPr>
            </w:pPr>
          </w:p>
          <w:p w14:paraId="129C6A99" w14:textId="77777777" w:rsidR="00A32354" w:rsidRPr="00541073" w:rsidRDefault="00A32354" w:rsidP="00352F08">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 xml:space="preserve">　　エ　変形労働時間制を組んでいる場合、対象期間における労働時間上限を超えて勤務予定を組んでいないか。</w:t>
            </w:r>
          </w:p>
          <w:p w14:paraId="15B2242F" w14:textId="77777777" w:rsidR="00A32354" w:rsidRPr="00541073" w:rsidRDefault="00A32354" w:rsidP="00352F08">
            <w:pPr>
              <w:rPr>
                <w:rFonts w:ascii="ＭＳ 明朝" w:hAnsi="ＭＳ 明朝"/>
                <w:color w:val="000000" w:themeColor="text1"/>
                <w:szCs w:val="21"/>
              </w:rPr>
            </w:pPr>
          </w:p>
          <w:p w14:paraId="6E22E62E" w14:textId="77777777" w:rsidR="00140B03" w:rsidRPr="00541073" w:rsidRDefault="00A32354" w:rsidP="00140B03">
            <w:pPr>
              <w:ind w:left="592" w:hangingChars="300" w:hanging="592"/>
              <w:rPr>
                <w:color w:val="000000" w:themeColor="text1"/>
                <w:szCs w:val="21"/>
              </w:rPr>
            </w:pPr>
            <w:r w:rsidRPr="00541073">
              <w:rPr>
                <w:rFonts w:ascii="ＭＳ 明朝" w:hAnsi="ＭＳ 明朝" w:hint="eastAsia"/>
                <w:color w:val="000000" w:themeColor="text1"/>
                <w:szCs w:val="21"/>
              </w:rPr>
              <w:t>（４）</w:t>
            </w:r>
            <w:r w:rsidRPr="00541073">
              <w:rPr>
                <w:rFonts w:hint="eastAsia"/>
                <w:color w:val="000000" w:themeColor="text1"/>
                <w:szCs w:val="21"/>
              </w:rPr>
              <w:t>勤務時間が６時間を超える場合は少なくとも４５分、８時間を超える場</w:t>
            </w:r>
          </w:p>
          <w:p w14:paraId="4BE55B03" w14:textId="77777777" w:rsidR="00A32354" w:rsidRPr="00541073" w:rsidRDefault="00A32354" w:rsidP="00140B03">
            <w:pPr>
              <w:ind w:leftChars="200" w:left="592" w:hangingChars="100" w:hanging="197"/>
              <w:rPr>
                <w:color w:val="000000" w:themeColor="text1"/>
                <w:szCs w:val="21"/>
              </w:rPr>
            </w:pPr>
            <w:r w:rsidRPr="00541073">
              <w:rPr>
                <w:rFonts w:hint="eastAsia"/>
                <w:color w:val="000000" w:themeColor="text1"/>
                <w:szCs w:val="21"/>
              </w:rPr>
              <w:t>合は少なくとも１時間の休憩時間を労働時間の途中に与えているか。</w:t>
            </w:r>
          </w:p>
          <w:p w14:paraId="38E155EF" w14:textId="77777777" w:rsidR="00A32354" w:rsidRPr="00541073" w:rsidRDefault="00A32354" w:rsidP="00352F08">
            <w:pPr>
              <w:rPr>
                <w:color w:val="000000" w:themeColor="text1"/>
                <w:szCs w:val="21"/>
              </w:rPr>
            </w:pPr>
          </w:p>
          <w:p w14:paraId="37AA957B" w14:textId="77777777" w:rsidR="00A32354" w:rsidRPr="00541073" w:rsidRDefault="00A32354" w:rsidP="00352F08">
            <w:pPr>
              <w:rPr>
                <w:color w:val="000000" w:themeColor="text1"/>
                <w:szCs w:val="21"/>
              </w:rPr>
            </w:pPr>
            <w:r w:rsidRPr="00541073">
              <w:rPr>
                <w:rFonts w:hint="eastAsia"/>
                <w:color w:val="000000" w:themeColor="text1"/>
                <w:szCs w:val="21"/>
              </w:rPr>
              <w:t>（５）週１回又は４週４回以上の休日を与えているか。</w:t>
            </w:r>
          </w:p>
          <w:p w14:paraId="2635597D" w14:textId="77777777" w:rsidR="00A32354" w:rsidRPr="00541073" w:rsidRDefault="00A32354" w:rsidP="00352F08">
            <w:pPr>
              <w:rPr>
                <w:color w:val="000000" w:themeColor="text1"/>
                <w:szCs w:val="21"/>
              </w:rPr>
            </w:pPr>
          </w:p>
          <w:p w14:paraId="67B6E706" w14:textId="77777777" w:rsidR="00A32354" w:rsidRPr="00541073" w:rsidRDefault="00A32354" w:rsidP="003B0E77">
            <w:pPr>
              <w:ind w:left="395" w:hangingChars="200" w:hanging="395"/>
              <w:rPr>
                <w:rFonts w:ascii="ＭＳ 明朝" w:hAnsi="ＭＳ 明朝"/>
                <w:color w:val="000000" w:themeColor="text1"/>
                <w:szCs w:val="21"/>
              </w:rPr>
            </w:pPr>
            <w:r w:rsidRPr="00541073">
              <w:rPr>
                <w:rFonts w:hint="eastAsia"/>
                <w:color w:val="000000" w:themeColor="text1"/>
                <w:szCs w:val="21"/>
              </w:rPr>
              <w:t>（６）職員の時間外勤務及び休日労働に関する協定（３６協定）</w:t>
            </w:r>
            <w:r w:rsidR="003806AD" w:rsidRPr="00541073">
              <w:rPr>
                <w:rFonts w:hint="eastAsia"/>
                <w:color w:val="000000" w:themeColor="text1"/>
                <w:szCs w:val="21"/>
              </w:rPr>
              <w:t>において</w:t>
            </w:r>
            <w:r w:rsidR="00F071AB" w:rsidRPr="00541073">
              <w:rPr>
                <w:rFonts w:hint="eastAsia"/>
                <w:color w:val="000000" w:themeColor="text1"/>
                <w:szCs w:val="21"/>
              </w:rPr>
              <w:t>、</w:t>
            </w:r>
            <w:r w:rsidR="003B0E77" w:rsidRPr="00541073">
              <w:rPr>
                <w:rFonts w:hint="eastAsia"/>
                <w:color w:val="000000" w:themeColor="text1"/>
                <w:szCs w:val="21"/>
              </w:rPr>
              <w:t>超過勤務の上限時間は、</w:t>
            </w:r>
            <w:r w:rsidR="003806AD" w:rsidRPr="00541073">
              <w:rPr>
                <w:rFonts w:hint="eastAsia"/>
                <w:color w:val="000000" w:themeColor="text1"/>
                <w:szCs w:val="21"/>
              </w:rPr>
              <w:t>臨時的な特別の事情があ</w:t>
            </w:r>
            <w:r w:rsidR="00567235" w:rsidRPr="00541073">
              <w:rPr>
                <w:rFonts w:hint="eastAsia"/>
                <w:color w:val="000000" w:themeColor="text1"/>
                <w:szCs w:val="21"/>
              </w:rPr>
              <w:t>り労使が合意す</w:t>
            </w:r>
            <w:r w:rsidR="003806AD" w:rsidRPr="00541073">
              <w:rPr>
                <w:rFonts w:hint="eastAsia"/>
                <w:color w:val="000000" w:themeColor="text1"/>
                <w:szCs w:val="21"/>
              </w:rPr>
              <w:t>る場合を除き、</w:t>
            </w:r>
            <w:r w:rsidR="003B0E77" w:rsidRPr="00541073">
              <w:rPr>
                <w:rFonts w:ascii="ＭＳ 明朝" w:hAnsi="ＭＳ 明朝" w:hint="eastAsia"/>
                <w:color w:val="000000" w:themeColor="text1"/>
                <w:szCs w:val="21"/>
              </w:rPr>
              <w:t>月４５時間、年３６０時間以内としているか。</w:t>
            </w:r>
          </w:p>
          <w:p w14:paraId="6EC9D07B" w14:textId="77777777" w:rsidR="001546C2" w:rsidRPr="00541073" w:rsidRDefault="001546C2" w:rsidP="003B0E77">
            <w:pPr>
              <w:ind w:left="396" w:hangingChars="200" w:hanging="396"/>
              <w:rPr>
                <w:b/>
                <w:color w:val="000000" w:themeColor="text1"/>
                <w:szCs w:val="21"/>
              </w:rPr>
            </w:pPr>
          </w:p>
          <w:p w14:paraId="4F4FEFD3" w14:textId="77777777" w:rsidR="003B0E77" w:rsidRPr="00541073" w:rsidRDefault="00567235" w:rsidP="00571522">
            <w:pPr>
              <w:ind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9C6A9D"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[臨時的な特別の事情があり、労使が合意する場合]</w:t>
            </w:r>
          </w:p>
          <w:p w14:paraId="48B05648" w14:textId="77777777" w:rsidR="00567235" w:rsidRPr="00541073" w:rsidRDefault="00567235" w:rsidP="00352F08">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571522" w:rsidRPr="00541073">
              <w:rPr>
                <w:rFonts w:ascii="ＭＳ 明朝" w:hAnsi="ＭＳ 明朝" w:hint="eastAsia"/>
                <w:color w:val="000000" w:themeColor="text1"/>
                <w:szCs w:val="21"/>
              </w:rPr>
              <w:t xml:space="preserve">　</w:t>
            </w:r>
            <w:r w:rsidR="009C6A9D"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・時間外労働と休日労働の合計が月１００時間未満</w:t>
            </w:r>
          </w:p>
          <w:p w14:paraId="2FEADFD3" w14:textId="77777777" w:rsidR="00567235" w:rsidRPr="00541073" w:rsidRDefault="00567235" w:rsidP="00571522">
            <w:pPr>
              <w:ind w:left="789" w:hangingChars="400" w:hanging="789"/>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9C6A9D" w:rsidRPr="00541073">
              <w:rPr>
                <w:rFonts w:ascii="ＭＳ 明朝" w:hAnsi="ＭＳ 明朝" w:hint="eastAsia"/>
                <w:color w:val="000000" w:themeColor="text1"/>
                <w:szCs w:val="21"/>
              </w:rPr>
              <w:t xml:space="preserve">　</w:t>
            </w:r>
            <w:r w:rsidR="00571522"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・時間外労働と休日労働の合計の２か月平均、３か月平均、４か月平均、５か月平均、６か月平均が全て１月あたり８０時間以内</w:t>
            </w:r>
          </w:p>
          <w:p w14:paraId="6099690F" w14:textId="77777777" w:rsidR="00567235" w:rsidRPr="00541073" w:rsidRDefault="00567235" w:rsidP="00567235">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9C6A9D" w:rsidRPr="00541073">
              <w:rPr>
                <w:rFonts w:ascii="ＭＳ 明朝" w:hAnsi="ＭＳ 明朝" w:hint="eastAsia"/>
                <w:color w:val="000000" w:themeColor="text1"/>
                <w:szCs w:val="21"/>
              </w:rPr>
              <w:t xml:space="preserve">　</w:t>
            </w:r>
            <w:r w:rsidR="00571522"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・月４５時間を超えて労働させることができる回数は年６か月まで</w:t>
            </w:r>
          </w:p>
          <w:p w14:paraId="78604242" w14:textId="77777777" w:rsidR="00567235" w:rsidRPr="00541073" w:rsidRDefault="00567235" w:rsidP="00352F08">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r w:rsidR="009C6A9D" w:rsidRPr="00541073">
              <w:rPr>
                <w:rFonts w:ascii="ＭＳ 明朝" w:hAnsi="ＭＳ 明朝" w:hint="eastAsia"/>
                <w:color w:val="000000" w:themeColor="text1"/>
                <w:szCs w:val="21"/>
              </w:rPr>
              <w:t xml:space="preserve">　</w:t>
            </w:r>
            <w:r w:rsidR="00571522" w:rsidRPr="00541073">
              <w:rPr>
                <w:rFonts w:ascii="ＭＳ 明朝" w:hAnsi="ＭＳ 明朝" w:hint="eastAsia"/>
                <w:color w:val="000000" w:themeColor="text1"/>
                <w:szCs w:val="21"/>
              </w:rPr>
              <w:t xml:space="preserve">　</w:t>
            </w:r>
            <w:r w:rsidRPr="00541073">
              <w:rPr>
                <w:rFonts w:ascii="ＭＳ 明朝" w:hAnsi="ＭＳ 明朝" w:hint="eastAsia"/>
                <w:color w:val="000000" w:themeColor="text1"/>
                <w:szCs w:val="21"/>
              </w:rPr>
              <w:t>・年７２０時間以内</w:t>
            </w:r>
          </w:p>
          <w:p w14:paraId="1FDAC7B4" w14:textId="77777777" w:rsidR="00567235" w:rsidRPr="00541073" w:rsidRDefault="00567235" w:rsidP="00352F08">
            <w:pPr>
              <w:rPr>
                <w:rFonts w:ascii="ＭＳ 明朝" w:hAnsi="ＭＳ 明朝"/>
                <w:color w:val="000000" w:themeColor="text1"/>
                <w:szCs w:val="21"/>
              </w:rPr>
            </w:pPr>
          </w:p>
          <w:p w14:paraId="272C0342"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（７）超過勤務命令簿は、</w:t>
            </w:r>
            <w:r w:rsidRPr="00541073">
              <w:rPr>
                <w:rFonts w:ascii="ＭＳ 明朝" w:hAnsi="ＭＳ 明朝" w:hint="eastAsia"/>
                <w:bCs/>
                <w:color w:val="000000" w:themeColor="text1"/>
                <w:szCs w:val="21"/>
              </w:rPr>
              <w:t>実績に基づき</w:t>
            </w:r>
            <w:r w:rsidRPr="00541073">
              <w:rPr>
                <w:rFonts w:ascii="ＭＳ 明朝" w:hAnsi="ＭＳ 明朝" w:hint="eastAsia"/>
                <w:color w:val="000000" w:themeColor="text1"/>
                <w:szCs w:val="21"/>
              </w:rPr>
              <w:t>作成されているか。</w:t>
            </w:r>
          </w:p>
          <w:p w14:paraId="5E85BDA9" w14:textId="77777777" w:rsidR="00A32354" w:rsidRPr="00541073" w:rsidRDefault="00A32354" w:rsidP="00352F08">
            <w:pPr>
              <w:rPr>
                <w:rFonts w:ascii="ＭＳ 明朝" w:hAnsi="ＭＳ 明朝"/>
                <w:color w:val="000000" w:themeColor="text1"/>
                <w:szCs w:val="21"/>
              </w:rPr>
            </w:pPr>
          </w:p>
          <w:p w14:paraId="4BC9EF8F"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（８）３６協定</w:t>
            </w:r>
            <w:r w:rsidR="005D242B" w:rsidRPr="00541073">
              <w:rPr>
                <w:rFonts w:ascii="ＭＳ 明朝" w:hAnsi="ＭＳ 明朝" w:hint="eastAsia"/>
                <w:color w:val="000000" w:themeColor="text1"/>
                <w:szCs w:val="21"/>
              </w:rPr>
              <w:t>において定める上限時間</w:t>
            </w:r>
            <w:r w:rsidRPr="00541073">
              <w:rPr>
                <w:rFonts w:ascii="ＭＳ 明朝" w:hAnsi="ＭＳ 明朝" w:hint="eastAsia"/>
                <w:color w:val="000000" w:themeColor="text1"/>
                <w:szCs w:val="21"/>
              </w:rPr>
              <w:t>を超えて勤務命令を行っていないか。</w:t>
            </w:r>
          </w:p>
          <w:p w14:paraId="1CF821C2" w14:textId="77777777" w:rsidR="00A32354" w:rsidRPr="00541073" w:rsidRDefault="00A32354" w:rsidP="00352F08">
            <w:pPr>
              <w:rPr>
                <w:rFonts w:ascii="ＭＳ 明朝" w:hAnsi="ＭＳ 明朝"/>
                <w:bCs/>
                <w:color w:val="000000" w:themeColor="text1"/>
                <w:szCs w:val="21"/>
              </w:rPr>
            </w:pPr>
          </w:p>
          <w:p w14:paraId="7633DD06" w14:textId="77777777" w:rsidR="00A32354" w:rsidRPr="00541073" w:rsidRDefault="00A32354" w:rsidP="00AB3FB8">
            <w:pPr>
              <w:ind w:left="395" w:hangingChars="200" w:hanging="395"/>
              <w:rPr>
                <w:rFonts w:ascii="ＭＳ 明朝" w:hAnsi="ＭＳ 明朝"/>
                <w:bCs/>
                <w:color w:val="000000" w:themeColor="text1"/>
                <w:szCs w:val="21"/>
              </w:rPr>
            </w:pPr>
            <w:r w:rsidRPr="00541073">
              <w:rPr>
                <w:rFonts w:ascii="ＭＳ 明朝" w:hAnsi="ＭＳ 明朝" w:hint="eastAsia"/>
                <w:bCs/>
                <w:color w:val="000000" w:themeColor="text1"/>
                <w:szCs w:val="21"/>
              </w:rPr>
              <w:t>（９）超過勤務手当は、</w:t>
            </w:r>
            <w:r w:rsidRPr="00541073">
              <w:rPr>
                <w:rFonts w:ascii="ＭＳ 明朝" w:hAnsi="ＭＳ 明朝" w:hint="eastAsia"/>
                <w:color w:val="000000" w:themeColor="text1"/>
                <w:szCs w:val="21"/>
              </w:rPr>
              <w:t>超過勤務命令簿及び</w:t>
            </w:r>
            <w:r w:rsidR="008C1AEA" w:rsidRPr="00541073">
              <w:rPr>
                <w:rFonts w:ascii="ＭＳ 明朝" w:hAnsi="ＭＳ 明朝" w:hint="eastAsia"/>
                <w:color w:val="000000" w:themeColor="text1"/>
                <w:szCs w:val="21"/>
              </w:rPr>
              <w:t>給与に関する規程</w:t>
            </w:r>
            <w:r w:rsidRPr="00541073">
              <w:rPr>
                <w:rFonts w:ascii="ＭＳ 明朝" w:hAnsi="ＭＳ 明朝" w:hint="eastAsia"/>
                <w:color w:val="000000" w:themeColor="text1"/>
                <w:szCs w:val="21"/>
              </w:rPr>
              <w:t>に基づき</w:t>
            </w:r>
            <w:r w:rsidRPr="00541073">
              <w:rPr>
                <w:rFonts w:ascii="ＭＳ 明朝" w:hAnsi="ＭＳ 明朝" w:hint="eastAsia"/>
                <w:bCs/>
                <w:color w:val="000000" w:themeColor="text1"/>
                <w:szCs w:val="21"/>
              </w:rPr>
              <w:t>適正に支給されているか。</w:t>
            </w:r>
          </w:p>
          <w:p w14:paraId="3EB32F4F" w14:textId="77777777" w:rsidR="001546C2" w:rsidRPr="00541073" w:rsidRDefault="001546C2" w:rsidP="00715765">
            <w:pPr>
              <w:rPr>
                <w:rFonts w:ascii="ＭＳ 明朝" w:hAnsi="ＭＳ 明朝"/>
                <w:color w:val="000000" w:themeColor="text1"/>
                <w:szCs w:val="21"/>
              </w:rPr>
            </w:pPr>
          </w:p>
        </w:tc>
        <w:tc>
          <w:tcPr>
            <w:tcW w:w="1560" w:type="dxa"/>
            <w:tcBorders>
              <w:bottom w:val="single" w:sz="4" w:space="0" w:color="auto"/>
            </w:tcBorders>
          </w:tcPr>
          <w:p w14:paraId="7B2AB48D" w14:textId="77777777" w:rsidR="00A32354" w:rsidRPr="00541073" w:rsidRDefault="00A32354" w:rsidP="00352F08">
            <w:pPr>
              <w:jc w:val="center"/>
              <w:rPr>
                <w:rFonts w:ascii="ＭＳ 明朝" w:hAnsi="ＭＳ 明朝"/>
                <w:color w:val="000000" w:themeColor="text1"/>
                <w:szCs w:val="21"/>
              </w:rPr>
            </w:pPr>
          </w:p>
          <w:p w14:paraId="305D70AC" w14:textId="77777777" w:rsidR="00A32354" w:rsidRPr="00541073" w:rsidRDefault="009C77BF" w:rsidP="00352F08">
            <w:pPr>
              <w:jc w:val="center"/>
              <w:rPr>
                <w:color w:val="000000" w:themeColor="text1"/>
                <w:szCs w:val="21"/>
              </w:rPr>
            </w:pPr>
            <w:r w:rsidRPr="00541073">
              <w:rPr>
                <w:rFonts w:hint="eastAsia"/>
                <w:color w:val="000000" w:themeColor="text1"/>
                <w:szCs w:val="21"/>
              </w:rPr>
              <w:t>いる・</w:t>
            </w:r>
            <w:r w:rsidR="00A32354" w:rsidRPr="00541073">
              <w:rPr>
                <w:rFonts w:hint="eastAsia"/>
                <w:color w:val="000000" w:themeColor="text1"/>
                <w:szCs w:val="21"/>
              </w:rPr>
              <w:t>いない</w:t>
            </w:r>
          </w:p>
          <w:p w14:paraId="0BB83C3F" w14:textId="77777777" w:rsidR="00A32354" w:rsidRPr="00541073" w:rsidRDefault="00A32354" w:rsidP="00352F08">
            <w:pPr>
              <w:jc w:val="center"/>
              <w:rPr>
                <w:color w:val="000000" w:themeColor="text1"/>
                <w:szCs w:val="21"/>
              </w:rPr>
            </w:pPr>
          </w:p>
          <w:p w14:paraId="35EBF47C" w14:textId="77777777" w:rsidR="00C93208" w:rsidRPr="00541073" w:rsidRDefault="00C93208" w:rsidP="00352F08">
            <w:pPr>
              <w:jc w:val="center"/>
              <w:rPr>
                <w:color w:val="000000" w:themeColor="text1"/>
                <w:szCs w:val="21"/>
              </w:rPr>
            </w:pPr>
          </w:p>
          <w:p w14:paraId="380F0A58" w14:textId="77777777" w:rsidR="00C93208" w:rsidRPr="00541073" w:rsidRDefault="00C93208" w:rsidP="00352F08">
            <w:pPr>
              <w:jc w:val="center"/>
              <w:rPr>
                <w:color w:val="000000" w:themeColor="text1"/>
                <w:szCs w:val="21"/>
              </w:rPr>
            </w:pPr>
          </w:p>
          <w:p w14:paraId="340CAEE2" w14:textId="77777777" w:rsidR="00C93208" w:rsidRPr="00541073" w:rsidRDefault="00C93208" w:rsidP="00352F08">
            <w:pPr>
              <w:jc w:val="center"/>
              <w:rPr>
                <w:color w:val="000000" w:themeColor="text1"/>
                <w:szCs w:val="21"/>
              </w:rPr>
            </w:pPr>
          </w:p>
          <w:p w14:paraId="659DD091" w14:textId="77777777" w:rsidR="001546C2" w:rsidRPr="00541073" w:rsidRDefault="001546C2" w:rsidP="00352F08">
            <w:pPr>
              <w:jc w:val="center"/>
              <w:rPr>
                <w:color w:val="000000" w:themeColor="text1"/>
                <w:szCs w:val="21"/>
              </w:rPr>
            </w:pPr>
          </w:p>
          <w:p w14:paraId="72573AEA" w14:textId="77777777" w:rsidR="00046184" w:rsidRPr="00541073" w:rsidRDefault="00046184" w:rsidP="00352F08">
            <w:pPr>
              <w:jc w:val="center"/>
              <w:rPr>
                <w:color w:val="000000" w:themeColor="text1"/>
                <w:szCs w:val="21"/>
              </w:rPr>
            </w:pPr>
          </w:p>
          <w:p w14:paraId="177C26F6" w14:textId="77777777" w:rsidR="00A32354" w:rsidRPr="00541073" w:rsidRDefault="00A32354" w:rsidP="00352F08">
            <w:pPr>
              <w:jc w:val="center"/>
              <w:rPr>
                <w:color w:val="000000" w:themeColor="text1"/>
                <w:szCs w:val="21"/>
              </w:rPr>
            </w:pPr>
          </w:p>
          <w:p w14:paraId="10EF59E7" w14:textId="77777777" w:rsidR="00A32354" w:rsidRPr="00541073" w:rsidRDefault="00A32354" w:rsidP="00352F08">
            <w:pPr>
              <w:jc w:val="center"/>
              <w:rPr>
                <w:color w:val="000000" w:themeColor="text1"/>
                <w:szCs w:val="21"/>
              </w:rPr>
            </w:pPr>
            <w:r w:rsidRPr="00541073">
              <w:rPr>
                <w:rFonts w:hint="eastAsia"/>
                <w:color w:val="000000" w:themeColor="text1"/>
                <w:szCs w:val="21"/>
              </w:rPr>
              <w:t>いる・いない</w:t>
            </w:r>
          </w:p>
          <w:p w14:paraId="49589EAD" w14:textId="77777777" w:rsidR="00A32354" w:rsidRPr="00541073" w:rsidRDefault="00A32354" w:rsidP="00352F08">
            <w:pPr>
              <w:jc w:val="center"/>
              <w:rPr>
                <w:color w:val="000000" w:themeColor="text1"/>
                <w:szCs w:val="21"/>
              </w:rPr>
            </w:pPr>
          </w:p>
          <w:p w14:paraId="67CC2FAF" w14:textId="77777777" w:rsidR="00A32354" w:rsidRPr="00541073" w:rsidRDefault="00A32354" w:rsidP="00352F08">
            <w:pPr>
              <w:jc w:val="center"/>
              <w:rPr>
                <w:color w:val="000000" w:themeColor="text1"/>
                <w:szCs w:val="21"/>
              </w:rPr>
            </w:pPr>
          </w:p>
          <w:p w14:paraId="1F4E2870" w14:textId="77777777" w:rsidR="00A32354" w:rsidRPr="00541073" w:rsidRDefault="00A32354" w:rsidP="00352F08">
            <w:pPr>
              <w:jc w:val="center"/>
              <w:rPr>
                <w:color w:val="000000" w:themeColor="text1"/>
                <w:szCs w:val="21"/>
              </w:rPr>
            </w:pPr>
            <w:r w:rsidRPr="00541073">
              <w:rPr>
                <w:rFonts w:hint="eastAsia"/>
                <w:color w:val="000000" w:themeColor="text1"/>
                <w:szCs w:val="21"/>
              </w:rPr>
              <w:t>いる・いない</w:t>
            </w:r>
          </w:p>
          <w:p w14:paraId="14721EB1" w14:textId="77777777" w:rsidR="00A32354" w:rsidRPr="00541073" w:rsidRDefault="00A32354" w:rsidP="00352F08">
            <w:pPr>
              <w:jc w:val="center"/>
              <w:rPr>
                <w:color w:val="000000" w:themeColor="text1"/>
                <w:szCs w:val="21"/>
              </w:rPr>
            </w:pPr>
          </w:p>
          <w:p w14:paraId="79102325" w14:textId="77777777" w:rsidR="00A32354" w:rsidRPr="00541073" w:rsidRDefault="00A32354" w:rsidP="00352F08">
            <w:pPr>
              <w:jc w:val="center"/>
              <w:rPr>
                <w:color w:val="000000" w:themeColor="text1"/>
                <w:szCs w:val="21"/>
              </w:rPr>
            </w:pPr>
          </w:p>
          <w:p w14:paraId="7B214124" w14:textId="77777777" w:rsidR="00A32354" w:rsidRPr="00541073" w:rsidRDefault="00A32354" w:rsidP="00352F08">
            <w:pPr>
              <w:jc w:val="center"/>
              <w:rPr>
                <w:color w:val="000000" w:themeColor="text1"/>
                <w:szCs w:val="21"/>
              </w:rPr>
            </w:pPr>
          </w:p>
          <w:p w14:paraId="45CD0846" w14:textId="77777777" w:rsidR="00A32354" w:rsidRPr="00541073" w:rsidRDefault="00A32354" w:rsidP="00352F08">
            <w:pPr>
              <w:jc w:val="center"/>
              <w:rPr>
                <w:color w:val="000000" w:themeColor="text1"/>
                <w:szCs w:val="21"/>
              </w:rPr>
            </w:pPr>
          </w:p>
          <w:p w14:paraId="65C34B8E" w14:textId="77777777" w:rsidR="00A32354" w:rsidRPr="00541073" w:rsidRDefault="00A32354" w:rsidP="00352F08">
            <w:pPr>
              <w:jc w:val="center"/>
              <w:rPr>
                <w:color w:val="000000" w:themeColor="text1"/>
                <w:szCs w:val="21"/>
              </w:rPr>
            </w:pPr>
          </w:p>
          <w:p w14:paraId="10367688"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46E011F" w14:textId="77777777" w:rsidR="00A32354" w:rsidRPr="00541073" w:rsidRDefault="00A32354" w:rsidP="00352F08">
            <w:pPr>
              <w:jc w:val="center"/>
              <w:rPr>
                <w:rFonts w:ascii="ＭＳ 明朝" w:hAnsi="ＭＳ 明朝"/>
                <w:color w:val="000000" w:themeColor="text1"/>
                <w:szCs w:val="21"/>
              </w:rPr>
            </w:pPr>
          </w:p>
          <w:p w14:paraId="5B2DC133"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559B18D" w14:textId="77777777" w:rsidR="00A32354" w:rsidRPr="00541073" w:rsidRDefault="00A32354" w:rsidP="00352F08">
            <w:pPr>
              <w:jc w:val="center"/>
              <w:rPr>
                <w:rFonts w:ascii="ＭＳ 明朝" w:hAnsi="ＭＳ 明朝"/>
                <w:color w:val="000000" w:themeColor="text1"/>
                <w:szCs w:val="21"/>
              </w:rPr>
            </w:pPr>
          </w:p>
          <w:p w14:paraId="5CFD108A" w14:textId="77777777" w:rsidR="00A32354" w:rsidRPr="00541073" w:rsidRDefault="00A32354" w:rsidP="00352F08">
            <w:pPr>
              <w:jc w:val="center"/>
              <w:rPr>
                <w:rFonts w:ascii="ＭＳ 明朝" w:hAnsi="ＭＳ 明朝"/>
                <w:color w:val="000000" w:themeColor="text1"/>
                <w:szCs w:val="21"/>
              </w:rPr>
            </w:pPr>
          </w:p>
          <w:p w14:paraId="73705F50" w14:textId="77777777" w:rsidR="00140B03" w:rsidRPr="00541073" w:rsidRDefault="00140B03" w:rsidP="00352F08">
            <w:pPr>
              <w:jc w:val="center"/>
              <w:rPr>
                <w:rFonts w:ascii="ＭＳ 明朝" w:hAnsi="ＭＳ 明朝"/>
                <w:color w:val="000000" w:themeColor="text1"/>
                <w:szCs w:val="21"/>
              </w:rPr>
            </w:pPr>
          </w:p>
          <w:p w14:paraId="39057075" w14:textId="77777777" w:rsidR="00A32354" w:rsidRPr="00541073" w:rsidRDefault="009C77BF"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いない・</w:t>
            </w:r>
            <w:r w:rsidR="00A32354" w:rsidRPr="00541073">
              <w:rPr>
                <w:rFonts w:ascii="ＭＳ 明朝" w:hAnsi="ＭＳ 明朝" w:hint="eastAsia"/>
                <w:color w:val="000000" w:themeColor="text1"/>
                <w:szCs w:val="21"/>
              </w:rPr>
              <w:t>いる</w:t>
            </w:r>
          </w:p>
          <w:p w14:paraId="20B7FDAA" w14:textId="77777777" w:rsidR="00A32354" w:rsidRPr="00541073" w:rsidRDefault="00A32354" w:rsidP="00352F08">
            <w:pPr>
              <w:jc w:val="center"/>
              <w:rPr>
                <w:rFonts w:ascii="ＭＳ 明朝" w:hAnsi="ＭＳ 明朝"/>
                <w:color w:val="000000" w:themeColor="text1"/>
                <w:szCs w:val="21"/>
              </w:rPr>
            </w:pPr>
          </w:p>
          <w:p w14:paraId="4D8B2F56" w14:textId="77777777" w:rsidR="00A32354" w:rsidRPr="00541073" w:rsidRDefault="00A32354" w:rsidP="00352F08">
            <w:pPr>
              <w:jc w:val="center"/>
              <w:rPr>
                <w:rFonts w:ascii="ＭＳ 明朝" w:hAnsi="ＭＳ 明朝"/>
                <w:color w:val="000000" w:themeColor="text1"/>
                <w:szCs w:val="21"/>
              </w:rPr>
            </w:pPr>
          </w:p>
          <w:p w14:paraId="6FA3C224"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85BDF5A" w14:textId="77777777" w:rsidR="00A32354" w:rsidRPr="00541073" w:rsidRDefault="00A32354" w:rsidP="00352F08">
            <w:pPr>
              <w:jc w:val="center"/>
              <w:rPr>
                <w:rFonts w:ascii="ＭＳ 明朝" w:hAnsi="ＭＳ 明朝"/>
                <w:color w:val="000000" w:themeColor="text1"/>
                <w:szCs w:val="21"/>
              </w:rPr>
            </w:pPr>
          </w:p>
          <w:p w14:paraId="77947EB2" w14:textId="77777777" w:rsidR="00A32354" w:rsidRPr="00541073" w:rsidRDefault="00A32354" w:rsidP="00352F08">
            <w:pPr>
              <w:jc w:val="center"/>
              <w:rPr>
                <w:rFonts w:ascii="ＭＳ 明朝" w:hAnsi="ＭＳ 明朝"/>
                <w:color w:val="000000" w:themeColor="text1"/>
                <w:szCs w:val="21"/>
              </w:rPr>
            </w:pPr>
          </w:p>
          <w:p w14:paraId="16CD6E60"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2100827" w14:textId="77777777" w:rsidR="00A32354" w:rsidRPr="00541073" w:rsidRDefault="00A32354" w:rsidP="00352F08">
            <w:pPr>
              <w:jc w:val="center"/>
              <w:rPr>
                <w:rFonts w:ascii="ＭＳ 明朝" w:hAnsi="ＭＳ 明朝"/>
                <w:color w:val="000000" w:themeColor="text1"/>
                <w:szCs w:val="21"/>
              </w:rPr>
            </w:pPr>
          </w:p>
          <w:p w14:paraId="1C15B19D"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74B87AA" w14:textId="77777777" w:rsidR="00A32354" w:rsidRPr="00541073" w:rsidRDefault="003B0E77" w:rsidP="00352F08">
            <w:pPr>
              <w:jc w:val="center"/>
              <w:rPr>
                <w:rFonts w:ascii="ＭＳ 明朝" w:hAnsi="ＭＳ 明朝"/>
                <w:b/>
                <w:color w:val="000000" w:themeColor="text1"/>
                <w:szCs w:val="21"/>
              </w:rPr>
            </w:pPr>
            <w:r w:rsidRPr="00541073">
              <w:rPr>
                <w:rFonts w:ascii="ＭＳ 明朝" w:hAnsi="ＭＳ 明朝" w:hint="eastAsia"/>
                <w:color w:val="000000" w:themeColor="text1"/>
                <w:szCs w:val="21"/>
              </w:rPr>
              <w:t>該当なし</w:t>
            </w:r>
          </w:p>
          <w:p w14:paraId="77A03E00" w14:textId="77777777" w:rsidR="00A32354" w:rsidRPr="00541073" w:rsidRDefault="00A32354" w:rsidP="00352F08">
            <w:pPr>
              <w:jc w:val="center"/>
              <w:rPr>
                <w:rFonts w:ascii="ＭＳ 明朝" w:hAnsi="ＭＳ 明朝"/>
                <w:color w:val="000000" w:themeColor="text1"/>
                <w:szCs w:val="21"/>
              </w:rPr>
            </w:pPr>
          </w:p>
          <w:p w14:paraId="59777D82" w14:textId="77777777" w:rsidR="003B0E77" w:rsidRPr="00541073" w:rsidRDefault="003B0E77" w:rsidP="00352F08">
            <w:pPr>
              <w:jc w:val="center"/>
              <w:rPr>
                <w:rFonts w:ascii="ＭＳ 明朝" w:hAnsi="ＭＳ 明朝"/>
                <w:color w:val="000000" w:themeColor="text1"/>
                <w:szCs w:val="21"/>
              </w:rPr>
            </w:pPr>
          </w:p>
          <w:p w14:paraId="5816D9A3" w14:textId="77777777" w:rsidR="00B70D98" w:rsidRPr="00541073" w:rsidRDefault="00B70D98" w:rsidP="00352F08">
            <w:pPr>
              <w:jc w:val="center"/>
              <w:rPr>
                <w:rFonts w:ascii="ＭＳ 明朝" w:hAnsi="ＭＳ 明朝"/>
                <w:color w:val="000000" w:themeColor="text1"/>
                <w:szCs w:val="21"/>
              </w:rPr>
            </w:pPr>
          </w:p>
          <w:p w14:paraId="7FA83441" w14:textId="77777777" w:rsidR="00567235" w:rsidRPr="00541073" w:rsidRDefault="00567235" w:rsidP="00352F08">
            <w:pPr>
              <w:jc w:val="center"/>
              <w:rPr>
                <w:rFonts w:ascii="ＭＳ 明朝" w:hAnsi="ＭＳ 明朝"/>
                <w:color w:val="000000" w:themeColor="text1"/>
                <w:szCs w:val="21"/>
              </w:rPr>
            </w:pPr>
          </w:p>
          <w:p w14:paraId="72E98CFC" w14:textId="77777777" w:rsidR="00567235" w:rsidRPr="00541073" w:rsidRDefault="00567235" w:rsidP="00352F08">
            <w:pPr>
              <w:jc w:val="center"/>
              <w:rPr>
                <w:rFonts w:ascii="ＭＳ 明朝" w:hAnsi="ＭＳ 明朝"/>
                <w:color w:val="000000" w:themeColor="text1"/>
                <w:szCs w:val="21"/>
              </w:rPr>
            </w:pPr>
          </w:p>
          <w:p w14:paraId="04D284A1" w14:textId="77777777" w:rsidR="00567235" w:rsidRPr="00541073" w:rsidRDefault="00567235" w:rsidP="00352F08">
            <w:pPr>
              <w:jc w:val="center"/>
              <w:rPr>
                <w:rFonts w:ascii="ＭＳ 明朝" w:hAnsi="ＭＳ 明朝"/>
                <w:color w:val="000000" w:themeColor="text1"/>
                <w:szCs w:val="21"/>
              </w:rPr>
            </w:pPr>
          </w:p>
          <w:p w14:paraId="1B36C951" w14:textId="77777777" w:rsidR="001546C2" w:rsidRPr="00541073" w:rsidRDefault="001546C2" w:rsidP="00352F08">
            <w:pPr>
              <w:jc w:val="center"/>
              <w:rPr>
                <w:rFonts w:ascii="ＭＳ 明朝" w:hAnsi="ＭＳ 明朝"/>
                <w:color w:val="000000" w:themeColor="text1"/>
                <w:szCs w:val="21"/>
              </w:rPr>
            </w:pPr>
          </w:p>
          <w:p w14:paraId="1FD5DE14" w14:textId="77777777" w:rsidR="00567235" w:rsidRPr="00541073" w:rsidRDefault="00567235" w:rsidP="00352F08">
            <w:pPr>
              <w:jc w:val="center"/>
              <w:rPr>
                <w:rFonts w:ascii="ＭＳ 明朝" w:hAnsi="ＭＳ 明朝"/>
                <w:color w:val="000000" w:themeColor="text1"/>
                <w:szCs w:val="21"/>
              </w:rPr>
            </w:pPr>
          </w:p>
          <w:p w14:paraId="6AB55AD6" w14:textId="77777777" w:rsidR="00567235" w:rsidRPr="00541073" w:rsidRDefault="00567235" w:rsidP="00352F08">
            <w:pPr>
              <w:jc w:val="center"/>
              <w:rPr>
                <w:rFonts w:ascii="ＭＳ 明朝" w:hAnsi="ＭＳ 明朝"/>
                <w:color w:val="000000" w:themeColor="text1"/>
                <w:szCs w:val="21"/>
              </w:rPr>
            </w:pPr>
          </w:p>
          <w:p w14:paraId="4A6ABF13" w14:textId="77777777" w:rsidR="00A32354" w:rsidRPr="00541073" w:rsidRDefault="00A32354" w:rsidP="00352F08">
            <w:pPr>
              <w:jc w:val="center"/>
              <w:rPr>
                <w:color w:val="000000" w:themeColor="text1"/>
                <w:szCs w:val="21"/>
              </w:rPr>
            </w:pPr>
            <w:r w:rsidRPr="00541073">
              <w:rPr>
                <w:rFonts w:hint="eastAsia"/>
                <w:color w:val="000000" w:themeColor="text1"/>
                <w:szCs w:val="21"/>
              </w:rPr>
              <w:t>いる・いない</w:t>
            </w:r>
          </w:p>
          <w:p w14:paraId="7C3114FD" w14:textId="77777777" w:rsidR="00A32354" w:rsidRPr="00541073" w:rsidRDefault="00A32354" w:rsidP="00352F08">
            <w:pPr>
              <w:jc w:val="center"/>
              <w:rPr>
                <w:color w:val="000000" w:themeColor="text1"/>
                <w:szCs w:val="21"/>
              </w:rPr>
            </w:pPr>
          </w:p>
          <w:p w14:paraId="01FF2CFE" w14:textId="77777777" w:rsidR="00A32354" w:rsidRPr="00541073" w:rsidRDefault="009C77BF"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いない・</w:t>
            </w:r>
            <w:r w:rsidR="00A32354" w:rsidRPr="00541073">
              <w:rPr>
                <w:rFonts w:ascii="ＭＳ 明朝" w:hAnsi="ＭＳ 明朝" w:hint="eastAsia"/>
                <w:color w:val="000000" w:themeColor="text1"/>
                <w:szCs w:val="21"/>
              </w:rPr>
              <w:t>いる</w:t>
            </w:r>
          </w:p>
          <w:p w14:paraId="356DC226" w14:textId="77777777" w:rsidR="00A32354" w:rsidRPr="00541073" w:rsidRDefault="00A32354" w:rsidP="00352F08">
            <w:pPr>
              <w:jc w:val="center"/>
              <w:rPr>
                <w:rFonts w:ascii="ＭＳ 明朝" w:hAnsi="ＭＳ 明朝"/>
                <w:color w:val="000000" w:themeColor="text1"/>
                <w:szCs w:val="21"/>
              </w:rPr>
            </w:pPr>
          </w:p>
          <w:p w14:paraId="4EBDF649"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tc>
      </w:tr>
    </w:tbl>
    <w:p w14:paraId="175C7923" w14:textId="77777777" w:rsidR="00A32354" w:rsidRPr="00541073" w:rsidRDefault="00A32354" w:rsidP="00A32354">
      <w:pPr>
        <w:rPr>
          <w:vanish/>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1649"/>
        <w:gridCol w:w="3298"/>
        <w:gridCol w:w="1401"/>
      </w:tblGrid>
      <w:tr w:rsidR="00541073" w:rsidRPr="00541073" w14:paraId="31199C1E" w14:textId="77777777" w:rsidTr="00FD2239">
        <w:trPr>
          <w:trHeight w:val="418"/>
        </w:trPr>
        <w:tc>
          <w:tcPr>
            <w:tcW w:w="4171" w:type="dxa"/>
            <w:shd w:val="clear" w:color="auto" w:fill="auto"/>
            <w:vAlign w:val="center"/>
          </w:tcPr>
          <w:p w14:paraId="51A002B0"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チ</w:t>
            </w:r>
            <w:r w:rsidRPr="00541073">
              <w:rPr>
                <w:rFonts w:hint="eastAsia"/>
                <w:color w:val="000000" w:themeColor="text1"/>
                <w:sz w:val="22"/>
                <w:szCs w:val="22"/>
              </w:rPr>
              <w:t xml:space="preserve"> </w:t>
            </w:r>
            <w:r w:rsidRPr="00541073">
              <w:rPr>
                <w:rFonts w:hint="eastAsia"/>
                <w:color w:val="000000" w:themeColor="text1"/>
                <w:sz w:val="22"/>
                <w:szCs w:val="22"/>
              </w:rPr>
              <w:t>ェ</w:t>
            </w:r>
            <w:r w:rsidRPr="00541073">
              <w:rPr>
                <w:rFonts w:hint="eastAsia"/>
                <w:color w:val="000000" w:themeColor="text1"/>
                <w:sz w:val="22"/>
                <w:szCs w:val="22"/>
              </w:rPr>
              <w:t xml:space="preserve"> </w:t>
            </w:r>
            <w:r w:rsidRPr="00541073">
              <w:rPr>
                <w:rFonts w:hint="eastAsia"/>
                <w:color w:val="000000" w:themeColor="text1"/>
                <w:sz w:val="22"/>
                <w:szCs w:val="22"/>
              </w:rPr>
              <w:t>ッ</w:t>
            </w:r>
            <w:r w:rsidRPr="00541073">
              <w:rPr>
                <w:rFonts w:hint="eastAsia"/>
                <w:color w:val="000000" w:themeColor="text1"/>
                <w:sz w:val="22"/>
                <w:szCs w:val="22"/>
              </w:rPr>
              <w:t xml:space="preserve"> </w:t>
            </w:r>
            <w:r w:rsidRPr="00541073">
              <w:rPr>
                <w:rFonts w:hint="eastAsia"/>
                <w:color w:val="000000" w:themeColor="text1"/>
                <w:sz w:val="22"/>
                <w:szCs w:val="22"/>
              </w:rPr>
              <w:t>ク</w:t>
            </w:r>
            <w:r w:rsidRPr="00541073">
              <w:rPr>
                <w:rFonts w:hint="eastAsia"/>
                <w:color w:val="000000" w:themeColor="text1"/>
                <w:sz w:val="22"/>
                <w:szCs w:val="22"/>
              </w:rPr>
              <w:t xml:space="preserve"> </w:t>
            </w:r>
            <w:r w:rsidRPr="00541073">
              <w:rPr>
                <w:rFonts w:hint="eastAsia"/>
                <w:color w:val="000000" w:themeColor="text1"/>
                <w:sz w:val="22"/>
                <w:szCs w:val="22"/>
              </w:rPr>
              <w:t>ポ</w:t>
            </w:r>
            <w:r w:rsidRPr="00541073">
              <w:rPr>
                <w:rFonts w:hint="eastAsia"/>
                <w:color w:val="000000" w:themeColor="text1"/>
                <w:sz w:val="22"/>
                <w:szCs w:val="22"/>
              </w:rPr>
              <w:t xml:space="preserve"> </w:t>
            </w:r>
            <w:r w:rsidRPr="00541073">
              <w:rPr>
                <w:rFonts w:hint="eastAsia"/>
                <w:color w:val="000000" w:themeColor="text1"/>
                <w:sz w:val="22"/>
                <w:szCs w:val="22"/>
              </w:rPr>
              <w:t>イ</w:t>
            </w:r>
            <w:r w:rsidRPr="00541073">
              <w:rPr>
                <w:rFonts w:hint="eastAsia"/>
                <w:color w:val="000000" w:themeColor="text1"/>
                <w:sz w:val="22"/>
                <w:szCs w:val="22"/>
              </w:rPr>
              <w:t xml:space="preserve"> </w:t>
            </w:r>
            <w:r w:rsidRPr="00541073">
              <w:rPr>
                <w:rFonts w:hint="eastAsia"/>
                <w:color w:val="000000" w:themeColor="text1"/>
                <w:sz w:val="22"/>
                <w:szCs w:val="22"/>
              </w:rPr>
              <w:t>ン</w:t>
            </w:r>
            <w:r w:rsidRPr="00541073">
              <w:rPr>
                <w:rFonts w:hint="eastAsia"/>
                <w:color w:val="000000" w:themeColor="text1"/>
                <w:sz w:val="22"/>
                <w:szCs w:val="22"/>
              </w:rPr>
              <w:t xml:space="preserve"> </w:t>
            </w:r>
            <w:r w:rsidRPr="00541073">
              <w:rPr>
                <w:rFonts w:hint="eastAsia"/>
                <w:color w:val="000000" w:themeColor="text1"/>
                <w:sz w:val="22"/>
                <w:szCs w:val="22"/>
              </w:rPr>
              <w:t>ト</w:t>
            </w:r>
          </w:p>
        </w:tc>
        <w:tc>
          <w:tcPr>
            <w:tcW w:w="1649" w:type="dxa"/>
            <w:shd w:val="clear" w:color="auto" w:fill="auto"/>
            <w:vAlign w:val="center"/>
          </w:tcPr>
          <w:p w14:paraId="02940504"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関</w:t>
            </w:r>
            <w:r w:rsidRPr="00541073">
              <w:rPr>
                <w:rFonts w:hint="eastAsia"/>
                <w:color w:val="000000" w:themeColor="text1"/>
                <w:sz w:val="22"/>
                <w:szCs w:val="22"/>
              </w:rPr>
              <w:t xml:space="preserve"> </w:t>
            </w:r>
            <w:r w:rsidRPr="00541073">
              <w:rPr>
                <w:rFonts w:hint="eastAsia"/>
                <w:color w:val="000000" w:themeColor="text1"/>
                <w:sz w:val="22"/>
                <w:szCs w:val="22"/>
              </w:rPr>
              <w:t>係</w:t>
            </w:r>
            <w:r w:rsidRPr="00541073">
              <w:rPr>
                <w:rFonts w:hint="eastAsia"/>
                <w:color w:val="000000" w:themeColor="text1"/>
                <w:sz w:val="22"/>
                <w:szCs w:val="22"/>
              </w:rPr>
              <w:t xml:space="preserve"> </w:t>
            </w:r>
            <w:r w:rsidRPr="00541073">
              <w:rPr>
                <w:rFonts w:hint="eastAsia"/>
                <w:color w:val="000000" w:themeColor="text1"/>
                <w:sz w:val="22"/>
                <w:szCs w:val="22"/>
              </w:rPr>
              <w:t>資</w:t>
            </w:r>
            <w:r w:rsidRPr="00541073">
              <w:rPr>
                <w:rFonts w:hint="eastAsia"/>
                <w:color w:val="000000" w:themeColor="text1"/>
                <w:sz w:val="22"/>
                <w:szCs w:val="22"/>
              </w:rPr>
              <w:t xml:space="preserve"> </w:t>
            </w:r>
            <w:r w:rsidRPr="00541073">
              <w:rPr>
                <w:rFonts w:hint="eastAsia"/>
                <w:color w:val="000000" w:themeColor="text1"/>
                <w:sz w:val="22"/>
                <w:szCs w:val="22"/>
              </w:rPr>
              <w:t>料</w:t>
            </w:r>
          </w:p>
        </w:tc>
        <w:tc>
          <w:tcPr>
            <w:tcW w:w="3298" w:type="dxa"/>
            <w:shd w:val="clear" w:color="auto" w:fill="auto"/>
            <w:vAlign w:val="center"/>
          </w:tcPr>
          <w:p w14:paraId="03910D39"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根　拠　法　令</w:t>
            </w:r>
          </w:p>
        </w:tc>
        <w:tc>
          <w:tcPr>
            <w:tcW w:w="1401" w:type="dxa"/>
            <w:shd w:val="clear" w:color="auto" w:fill="auto"/>
            <w:vAlign w:val="center"/>
          </w:tcPr>
          <w:p w14:paraId="6EB501F9"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特記事項</w:t>
            </w:r>
          </w:p>
        </w:tc>
      </w:tr>
      <w:tr w:rsidR="009B660E" w:rsidRPr="00541073" w14:paraId="46F0E7C1" w14:textId="77777777" w:rsidTr="00FD2239">
        <w:trPr>
          <w:trHeight w:val="14405"/>
        </w:trPr>
        <w:tc>
          <w:tcPr>
            <w:tcW w:w="4171" w:type="dxa"/>
            <w:shd w:val="clear" w:color="auto" w:fill="auto"/>
          </w:tcPr>
          <w:p w14:paraId="3E870064" w14:textId="77777777" w:rsidR="00A32354" w:rsidRPr="00541073" w:rsidRDefault="00A32354" w:rsidP="00352F08">
            <w:pPr>
              <w:rPr>
                <w:rFonts w:ascii="ＭＳ 明朝" w:hAnsi="ＭＳ 明朝"/>
                <w:color w:val="000000" w:themeColor="text1"/>
                <w:sz w:val="18"/>
                <w:szCs w:val="18"/>
              </w:rPr>
            </w:pPr>
          </w:p>
          <w:p w14:paraId="5C26DFD5" w14:textId="77777777" w:rsidR="00A32354" w:rsidRPr="00541073" w:rsidRDefault="00A32354" w:rsidP="0091496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○使用者は</w:t>
            </w:r>
            <w:r w:rsidR="00914965" w:rsidRPr="00541073">
              <w:rPr>
                <w:rFonts w:ascii="ＭＳ 明朝" w:hAnsi="ＭＳ 明朝" w:hint="eastAsia"/>
                <w:color w:val="000000" w:themeColor="text1"/>
                <w:sz w:val="18"/>
                <w:szCs w:val="18"/>
              </w:rPr>
              <w:t>労働者の</w:t>
            </w:r>
            <w:r w:rsidRPr="00541073">
              <w:rPr>
                <w:rFonts w:ascii="ＭＳ 明朝" w:hAnsi="ＭＳ 明朝" w:hint="eastAsia"/>
                <w:color w:val="000000" w:themeColor="text1"/>
                <w:sz w:val="18"/>
                <w:szCs w:val="18"/>
              </w:rPr>
              <w:t>労働時間を適正に把握する責務がある。</w:t>
            </w:r>
          </w:p>
          <w:p w14:paraId="5A65D09C" w14:textId="77777777" w:rsidR="00A32354" w:rsidRPr="00541073" w:rsidRDefault="00265857"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○始業・終業時間の原則的な方法は次のいずれか。</w:t>
            </w:r>
          </w:p>
          <w:p w14:paraId="0F00CF89" w14:textId="77777777" w:rsidR="00A32354" w:rsidRPr="00541073" w:rsidRDefault="00265857" w:rsidP="0060536F">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(ｱ)使用者が自ら現認すること</w:t>
            </w:r>
          </w:p>
          <w:p w14:paraId="2D266C99" w14:textId="77777777" w:rsidR="00A32354" w:rsidRPr="00541073" w:rsidRDefault="00265857" w:rsidP="0060536F">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(ｲ)タイムカード、ＩＣカード等の客観的な記録</w:t>
            </w:r>
          </w:p>
          <w:p w14:paraId="3620FB68" w14:textId="77777777" w:rsidR="00A32354" w:rsidRPr="00541073" w:rsidRDefault="00265857" w:rsidP="0026585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○自己申告による労働時間の把握については、曖昧な労働時間管理となりがちであるが、やむを得ず自己申告により行う場合、</w:t>
            </w:r>
          </w:p>
          <w:p w14:paraId="2A5985BF" w14:textId="77777777" w:rsidR="00A32354" w:rsidRPr="00541073" w:rsidRDefault="00265857" w:rsidP="0060536F">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(ｱ)労働者に対して、労働時間の実態を正しく記録し、適正に自己申告することなどについて十分な説明を行うこと。</w:t>
            </w:r>
          </w:p>
          <w:p w14:paraId="476CB65F" w14:textId="77777777" w:rsidR="00A32354" w:rsidRPr="00541073" w:rsidRDefault="00265857" w:rsidP="0060536F">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(ｲ)</w:t>
            </w:r>
            <w:r w:rsidR="00FD335D" w:rsidRPr="00541073">
              <w:rPr>
                <w:rFonts w:ascii="ＭＳ 明朝" w:hAnsi="ＭＳ 明朝" w:hint="eastAsia"/>
                <w:color w:val="000000" w:themeColor="text1"/>
                <w:sz w:val="18"/>
                <w:szCs w:val="18"/>
              </w:rPr>
              <w:t>自己申告制により把握した労働時間が実際の労働時間と合致しているか否かについて必要に応じて実態調査を実施すること。</w:t>
            </w:r>
          </w:p>
          <w:p w14:paraId="309D2704" w14:textId="77777777" w:rsidR="00FD335D" w:rsidRPr="00541073" w:rsidRDefault="00FD335D" w:rsidP="0060536F">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(ｳ)労働者の労働時間の適正な申告を阻害する目的で、時間外労働時間数の上限（予算枠や目安時間）を設定するなどの措置を講じないこと。</w:t>
            </w:r>
          </w:p>
          <w:p w14:paraId="17EE8964" w14:textId="77777777" w:rsidR="003B0E77" w:rsidRPr="00541073" w:rsidRDefault="003B0E77" w:rsidP="003B0E7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○法定労働時間は、週40時間以内（従業者数10人未満は44時間）</w:t>
            </w:r>
          </w:p>
          <w:p w14:paraId="35197900" w14:textId="77777777" w:rsidR="00A32354" w:rsidRPr="00541073" w:rsidRDefault="00D06B12" w:rsidP="00352F08">
            <w:pPr>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58240" behindDoc="0" locked="0" layoutInCell="1" allowOverlap="1" wp14:anchorId="7620D8F9" wp14:editId="6530C19D">
                      <wp:simplePos x="0" y="0"/>
                      <wp:positionH relativeFrom="column">
                        <wp:posOffset>57694</wp:posOffset>
                      </wp:positionH>
                      <wp:positionV relativeFrom="paragraph">
                        <wp:posOffset>948</wp:posOffset>
                      </wp:positionV>
                      <wp:extent cx="6503761" cy="2006922"/>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761" cy="2006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93F1B" w14:textId="77777777" w:rsidR="00A143B6" w:rsidRPr="00541073" w:rsidRDefault="00A143B6" w:rsidP="00A3235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【変形労働時間制】</w:t>
                                  </w:r>
                                </w:p>
                                <w:p w14:paraId="4486E352" w14:textId="77777777" w:rsidR="00A143B6" w:rsidRPr="00541073" w:rsidRDefault="00A143B6" w:rsidP="00A32354">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①1か月単位の変形労働時間制</w:t>
                                  </w:r>
                                </w:p>
                                <w:p w14:paraId="05CBAC04" w14:textId="77777777" w:rsidR="00A143B6" w:rsidRPr="00541073" w:rsidRDefault="00A143B6" w:rsidP="00354915">
                                  <w:pPr>
                                    <w:ind w:leftChars="200" w:left="395"/>
                                    <w:rPr>
                                      <w:rFonts w:ascii="ＭＳ 明朝" w:hAnsi="ＭＳ 明朝"/>
                                      <w:color w:val="000000" w:themeColor="text1"/>
                                      <w:sz w:val="18"/>
                                      <w:szCs w:val="18"/>
                                    </w:rPr>
                                  </w:pPr>
                                  <w:r w:rsidRPr="00541073">
                                    <w:rPr>
                                      <w:rFonts w:ascii="ＭＳ 明朝" w:hAnsi="ＭＳ 明朝" w:hint="eastAsia"/>
                                      <w:color w:val="000000" w:themeColor="text1"/>
                                      <w:sz w:val="18"/>
                                      <w:szCs w:val="18"/>
                                    </w:rPr>
                                    <w:t>1か月以内の一定期間を平均し、1週間の労働時間が法定労働時間以下の範囲内において、特定の日や週に法定労働時間を超えて労働させることができる制度。月の労働時間上限＝40時間／7日×暦日数</w:t>
                                  </w:r>
                                </w:p>
                                <w:p w14:paraId="7192C627" w14:textId="77777777" w:rsidR="00A143B6" w:rsidRPr="00541073" w:rsidRDefault="00A143B6" w:rsidP="00A32354">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②1年単位の変形労働時間制</w:t>
                                  </w:r>
                                </w:p>
                                <w:p w14:paraId="26C8C8EB" w14:textId="77777777" w:rsidR="00A143B6" w:rsidRPr="00541073" w:rsidRDefault="00A143B6" w:rsidP="00A32354">
                                  <w:pPr>
                                    <w:ind w:leftChars="200" w:left="395"/>
                                    <w:rPr>
                                      <w:rFonts w:ascii="ＭＳ 明朝" w:hAnsi="ＭＳ 明朝"/>
                                      <w:color w:val="000000" w:themeColor="text1"/>
                                      <w:sz w:val="18"/>
                                      <w:szCs w:val="18"/>
                                    </w:rPr>
                                  </w:pPr>
                                  <w:r w:rsidRPr="00541073">
                                    <w:rPr>
                                      <w:rFonts w:ascii="ＭＳ 明朝" w:hAnsi="ＭＳ 明朝"/>
                                      <w:color w:val="000000" w:themeColor="text1"/>
                                      <w:sz w:val="18"/>
                                      <w:szCs w:val="18"/>
                                    </w:rPr>
                                    <w:t>1</w:t>
                                  </w:r>
                                  <w:r w:rsidRPr="00541073">
                                    <w:rPr>
                                      <w:rFonts w:ascii="ＭＳ 明朝" w:hAnsi="ＭＳ 明朝" w:hint="eastAsia"/>
                                      <w:color w:val="000000" w:themeColor="text1"/>
                                      <w:sz w:val="18"/>
                                      <w:szCs w:val="18"/>
                                    </w:rPr>
                                    <w:t>か月</w:t>
                                  </w:r>
                                  <w:r w:rsidRPr="00541073">
                                    <w:rPr>
                                      <w:rFonts w:ascii="ＭＳ 明朝" w:hAnsi="ＭＳ 明朝"/>
                                      <w:color w:val="000000" w:themeColor="text1"/>
                                      <w:sz w:val="18"/>
                                      <w:szCs w:val="18"/>
                                    </w:rPr>
                                    <w:t>を</w:t>
                                  </w:r>
                                  <w:r w:rsidRPr="00541073">
                                    <w:rPr>
                                      <w:rFonts w:ascii="ＭＳ 明朝" w:hAnsi="ＭＳ 明朝" w:hint="eastAsia"/>
                                      <w:color w:val="000000" w:themeColor="text1"/>
                                      <w:sz w:val="18"/>
                                      <w:szCs w:val="18"/>
                                    </w:rPr>
                                    <w:t>超え1年以内の一定期間を平均し、1週の労働時間が法定労働時間の範囲内において、1日及び1週の法定労働時間を超えて労働させることができる制度</w:t>
                                  </w:r>
                                </w:p>
                                <w:p w14:paraId="7FD0B7DC" w14:textId="77777777" w:rsidR="00A143B6" w:rsidRPr="00541073" w:rsidRDefault="00A143B6" w:rsidP="00A32354">
                                  <w:pPr>
                                    <w:ind w:leftChars="200" w:left="395"/>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・労働日数</w:t>
                                  </w:r>
                                  <w:r w:rsidRPr="00541073">
                                    <w:rPr>
                                      <w:rFonts w:ascii="ＭＳ 明朝" w:hAnsi="ＭＳ 明朝"/>
                                      <w:color w:val="000000" w:themeColor="text1"/>
                                      <w:sz w:val="18"/>
                                      <w:szCs w:val="18"/>
                                    </w:rPr>
                                    <w:t>の</w:t>
                                  </w:r>
                                  <w:r w:rsidRPr="00541073">
                                    <w:rPr>
                                      <w:rFonts w:ascii="ＭＳ 明朝" w:hAnsi="ＭＳ 明朝" w:hint="eastAsia"/>
                                      <w:color w:val="000000" w:themeColor="text1"/>
                                      <w:sz w:val="18"/>
                                      <w:szCs w:val="18"/>
                                    </w:rPr>
                                    <w:t>限度：280日</w:t>
                                  </w:r>
                                  <w:r w:rsidRPr="00541073">
                                    <w:rPr>
                                      <w:rFonts w:ascii="ＭＳ 明朝" w:hAnsi="ＭＳ 明朝"/>
                                      <w:color w:val="000000" w:themeColor="text1"/>
                                      <w:sz w:val="18"/>
                                      <w:szCs w:val="18"/>
                                    </w:rPr>
                                    <w:t>×対象</w:t>
                                  </w:r>
                                  <w:r w:rsidRPr="00541073">
                                    <w:rPr>
                                      <w:rFonts w:ascii="ＭＳ 明朝" w:hAnsi="ＭＳ 明朝" w:hint="eastAsia"/>
                                      <w:color w:val="000000" w:themeColor="text1"/>
                                      <w:sz w:val="18"/>
                                      <w:szCs w:val="18"/>
                                    </w:rPr>
                                    <w:t>期間の暦日数</w:t>
                                  </w: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 xml:space="preserve">365　</w:t>
                                  </w: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端数</w:t>
                                  </w:r>
                                  <w:r w:rsidRPr="00541073">
                                    <w:rPr>
                                      <w:rFonts w:ascii="ＭＳ 明朝" w:hAnsi="ＭＳ 明朝"/>
                                      <w:color w:val="000000" w:themeColor="text1"/>
                                      <w:sz w:val="18"/>
                                      <w:szCs w:val="18"/>
                                    </w:rPr>
                                    <w:t>切捨て</w:t>
                                  </w:r>
                                </w:p>
                                <w:p w14:paraId="052A609F" w14:textId="77777777" w:rsidR="00A143B6" w:rsidRPr="00541073" w:rsidRDefault="00A143B6" w:rsidP="00A32354">
                                  <w:pPr>
                                    <w:ind w:leftChars="200" w:left="395"/>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w:t>
                                  </w:r>
                                  <w:r w:rsidRPr="00541073">
                                    <w:rPr>
                                      <w:rFonts w:ascii="ＭＳ 明朝" w:hAnsi="ＭＳ 明朝"/>
                                      <w:color w:val="000000" w:themeColor="text1"/>
                                      <w:sz w:val="18"/>
                                      <w:szCs w:val="18"/>
                                    </w:rPr>
                                    <w:t xml:space="preserve">　　　　　　　　</w:t>
                                  </w:r>
                                  <w:r w:rsidRPr="00541073">
                                    <w:rPr>
                                      <w:rFonts w:ascii="ＭＳ 明朝" w:hAnsi="ＭＳ 明朝" w:hint="eastAsia"/>
                                      <w:color w:val="000000" w:themeColor="text1"/>
                                      <w:sz w:val="18"/>
                                      <w:szCs w:val="18"/>
                                    </w:rPr>
                                    <w:t>通常</w:t>
                                  </w:r>
                                  <w:r w:rsidRPr="00541073">
                                    <w:rPr>
                                      <w:rFonts w:ascii="ＭＳ 明朝" w:hAnsi="ＭＳ 明朝"/>
                                      <w:color w:val="000000" w:themeColor="text1"/>
                                      <w:sz w:val="18"/>
                                      <w:szCs w:val="18"/>
                                    </w:rPr>
                                    <w:t>期間の</w:t>
                                  </w:r>
                                  <w:r w:rsidRPr="00541073">
                                    <w:rPr>
                                      <w:rFonts w:ascii="ＭＳ 明朝" w:hAnsi="ＭＳ 明朝" w:hint="eastAsia"/>
                                      <w:color w:val="000000" w:themeColor="text1"/>
                                      <w:sz w:val="18"/>
                                      <w:szCs w:val="18"/>
                                    </w:rPr>
                                    <w:t>労働日は</w:t>
                                  </w:r>
                                  <w:r w:rsidRPr="00541073">
                                    <w:rPr>
                                      <w:rFonts w:ascii="ＭＳ 明朝" w:hAnsi="ＭＳ 明朝"/>
                                      <w:color w:val="000000" w:themeColor="text1"/>
                                      <w:sz w:val="18"/>
                                      <w:szCs w:val="18"/>
                                    </w:rPr>
                                    <w:t>連続</w:t>
                                  </w:r>
                                  <w:r w:rsidRPr="00541073">
                                    <w:rPr>
                                      <w:rFonts w:ascii="ＭＳ 明朝" w:hAnsi="ＭＳ 明朝" w:hint="eastAsia"/>
                                      <w:color w:val="000000" w:themeColor="text1"/>
                                      <w:sz w:val="18"/>
                                      <w:szCs w:val="18"/>
                                    </w:rPr>
                                    <w:t>6日</w:t>
                                  </w:r>
                                  <w:r w:rsidRPr="00541073">
                                    <w:rPr>
                                      <w:rFonts w:ascii="ＭＳ 明朝" w:hAnsi="ＭＳ 明朝"/>
                                      <w:color w:val="000000" w:themeColor="text1"/>
                                      <w:sz w:val="18"/>
                                      <w:szCs w:val="18"/>
                                    </w:rPr>
                                    <w:t>まで</w:t>
                                  </w:r>
                                  <w:r w:rsidRPr="00541073">
                                    <w:rPr>
                                      <w:rFonts w:ascii="ＭＳ 明朝" w:hAnsi="ＭＳ 明朝" w:hint="eastAsia"/>
                                      <w:color w:val="000000" w:themeColor="text1"/>
                                      <w:sz w:val="18"/>
                                      <w:szCs w:val="18"/>
                                    </w:rPr>
                                    <w:t>。特定</w:t>
                                  </w:r>
                                  <w:r w:rsidRPr="00541073">
                                    <w:rPr>
                                      <w:rFonts w:ascii="ＭＳ 明朝" w:hAnsi="ＭＳ 明朝"/>
                                      <w:color w:val="000000" w:themeColor="text1"/>
                                      <w:sz w:val="18"/>
                                      <w:szCs w:val="18"/>
                                    </w:rPr>
                                    <w:t>期間</w:t>
                                  </w:r>
                                  <w:r w:rsidRPr="00541073">
                                    <w:rPr>
                                      <w:rFonts w:ascii="ＭＳ 明朝" w:hAnsi="ＭＳ 明朝" w:hint="eastAsia"/>
                                      <w:color w:val="000000" w:themeColor="text1"/>
                                      <w:sz w:val="18"/>
                                      <w:szCs w:val="18"/>
                                    </w:rPr>
                                    <w:t>は１週間</w:t>
                                  </w: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日</w:t>
                                  </w:r>
                                  <w:r w:rsidRPr="00541073">
                                    <w:rPr>
                                      <w:rFonts w:ascii="ＭＳ 明朝" w:hAnsi="ＭＳ 明朝"/>
                                      <w:color w:val="000000" w:themeColor="text1"/>
                                      <w:sz w:val="18"/>
                                      <w:szCs w:val="18"/>
                                    </w:rPr>
                                    <w:t>～土曜日）</w:t>
                                  </w:r>
                                  <w:r w:rsidRPr="00541073">
                                    <w:rPr>
                                      <w:rFonts w:ascii="ＭＳ 明朝" w:hAnsi="ＭＳ 明朝" w:hint="eastAsia"/>
                                      <w:color w:val="000000" w:themeColor="text1"/>
                                      <w:sz w:val="18"/>
                                      <w:szCs w:val="18"/>
                                    </w:rPr>
                                    <w:t>に1日の休日が確保</w:t>
                                  </w:r>
                                  <w:r w:rsidRPr="00541073">
                                    <w:rPr>
                                      <w:rFonts w:ascii="ＭＳ 明朝" w:hAnsi="ＭＳ 明朝"/>
                                      <w:color w:val="000000" w:themeColor="text1"/>
                                      <w:sz w:val="18"/>
                                      <w:szCs w:val="18"/>
                                    </w:rPr>
                                    <w:t>できる</w:t>
                                  </w:r>
                                  <w:r w:rsidRPr="00541073">
                                    <w:rPr>
                                      <w:rFonts w:ascii="ＭＳ 明朝" w:hAnsi="ＭＳ 明朝" w:hint="eastAsia"/>
                                      <w:color w:val="000000" w:themeColor="text1"/>
                                      <w:sz w:val="18"/>
                                      <w:szCs w:val="18"/>
                                    </w:rPr>
                                    <w:t>日数</w:t>
                                  </w:r>
                                </w:p>
                                <w:p w14:paraId="45C9643E" w14:textId="77777777" w:rsidR="00A143B6" w:rsidRPr="00541073" w:rsidRDefault="00A143B6" w:rsidP="00A32354">
                                  <w:pPr>
                                    <w:ind w:leftChars="200" w:left="395"/>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・労働時間</w:t>
                                  </w:r>
                                  <w:r w:rsidRPr="00541073">
                                    <w:rPr>
                                      <w:rFonts w:ascii="ＭＳ 明朝" w:hAnsi="ＭＳ 明朝"/>
                                      <w:color w:val="000000" w:themeColor="text1"/>
                                      <w:sz w:val="18"/>
                                      <w:szCs w:val="18"/>
                                    </w:rPr>
                                    <w:t>の</w:t>
                                  </w:r>
                                  <w:r w:rsidRPr="00541073">
                                    <w:rPr>
                                      <w:rFonts w:ascii="ＭＳ 明朝" w:hAnsi="ＭＳ 明朝" w:hint="eastAsia"/>
                                      <w:color w:val="000000" w:themeColor="text1"/>
                                      <w:sz w:val="18"/>
                                      <w:szCs w:val="18"/>
                                    </w:rPr>
                                    <w:t>限度</w:t>
                                  </w: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1日</w:t>
                                  </w:r>
                                  <w:r w:rsidRPr="00541073">
                                    <w:rPr>
                                      <w:rFonts w:ascii="ＭＳ 明朝" w:hAnsi="ＭＳ 明朝"/>
                                      <w:color w:val="000000" w:themeColor="text1"/>
                                      <w:sz w:val="18"/>
                                      <w:szCs w:val="18"/>
                                    </w:rPr>
                                    <w:t>10</w:t>
                                  </w:r>
                                  <w:r w:rsidRPr="00541073">
                                    <w:rPr>
                                      <w:rFonts w:ascii="ＭＳ 明朝" w:hAnsi="ＭＳ 明朝" w:hint="eastAsia"/>
                                      <w:color w:val="000000" w:themeColor="text1"/>
                                      <w:sz w:val="18"/>
                                      <w:szCs w:val="18"/>
                                    </w:rPr>
                                    <w:t>時間、週</w:t>
                                  </w:r>
                                  <w:r w:rsidRPr="00541073">
                                    <w:rPr>
                                      <w:rFonts w:ascii="ＭＳ 明朝" w:hAnsi="ＭＳ 明朝"/>
                                      <w:color w:val="000000" w:themeColor="text1"/>
                                      <w:sz w:val="18"/>
                                      <w:szCs w:val="18"/>
                                    </w:rPr>
                                    <w:t>52時間</w:t>
                                  </w:r>
                                  <w:r w:rsidRPr="00541073">
                                    <w:rPr>
                                      <w:rFonts w:ascii="ＭＳ 明朝" w:hAnsi="ＭＳ 明朝" w:hint="eastAsia"/>
                                      <w:color w:val="000000" w:themeColor="text1"/>
                                      <w:sz w:val="18"/>
                                      <w:szCs w:val="18"/>
                                    </w:rPr>
                                    <w:t xml:space="preserve">　</w:t>
                                  </w:r>
                                  <w:r w:rsidRPr="00541073">
                                    <w:rPr>
                                      <w:rFonts w:ascii="ＭＳ 明朝" w:hAnsi="ＭＳ 明朝"/>
                                      <w:color w:val="000000" w:themeColor="text1"/>
                                      <w:sz w:val="18"/>
                                      <w:szCs w:val="18"/>
                                    </w:rPr>
                                    <w:t>※48時間</w:t>
                                  </w:r>
                                  <w:r w:rsidRPr="00541073">
                                    <w:rPr>
                                      <w:rFonts w:ascii="ＭＳ 明朝" w:hAnsi="ＭＳ 明朝" w:hint="eastAsia"/>
                                      <w:color w:val="000000" w:themeColor="text1"/>
                                      <w:sz w:val="18"/>
                                      <w:szCs w:val="18"/>
                                    </w:rPr>
                                    <w:t>を超える</w:t>
                                  </w:r>
                                  <w:r w:rsidRPr="00541073">
                                    <w:rPr>
                                      <w:rFonts w:ascii="ＭＳ 明朝" w:hAnsi="ＭＳ 明朝"/>
                                      <w:color w:val="000000" w:themeColor="text1"/>
                                      <w:sz w:val="18"/>
                                      <w:szCs w:val="18"/>
                                    </w:rPr>
                                    <w:t>週は</w:t>
                                  </w:r>
                                  <w:r w:rsidRPr="00541073">
                                    <w:rPr>
                                      <w:rFonts w:ascii="ＭＳ 明朝" w:hAnsi="ＭＳ 明朝" w:hint="eastAsia"/>
                                      <w:color w:val="000000" w:themeColor="text1"/>
                                      <w:sz w:val="18"/>
                                      <w:szCs w:val="18"/>
                                    </w:rPr>
                                    <w:t>連続</w:t>
                                  </w:r>
                                  <w:r w:rsidRPr="00541073">
                                    <w:rPr>
                                      <w:rFonts w:ascii="ＭＳ 明朝" w:hAnsi="ＭＳ 明朝"/>
                                      <w:color w:val="000000" w:themeColor="text1"/>
                                      <w:sz w:val="18"/>
                                      <w:szCs w:val="18"/>
                                    </w:rPr>
                                    <w:t>3週ま</w:t>
                                  </w:r>
                                  <w:r w:rsidRPr="00541073">
                                    <w:rPr>
                                      <w:rFonts w:ascii="ＭＳ 明朝" w:hAnsi="ＭＳ 明朝" w:hint="eastAsia"/>
                                      <w:color w:val="000000" w:themeColor="text1"/>
                                      <w:sz w:val="18"/>
                                      <w:szCs w:val="18"/>
                                    </w:rPr>
                                    <w:t>で</w:t>
                                  </w:r>
                                </w:p>
                                <w:p w14:paraId="5A176601" w14:textId="77777777" w:rsidR="00A143B6" w:rsidRPr="00541073" w:rsidRDefault="00A143B6" w:rsidP="00A3235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③期間の勤務計画を作成していること</w:t>
                                  </w:r>
                                </w:p>
                                <w:p w14:paraId="4EB11924" w14:textId="77777777" w:rsidR="00A143B6" w:rsidRPr="00541073" w:rsidRDefault="00A143B6" w:rsidP="00A32354">
                                  <w:pPr>
                                    <w:ind w:left="167" w:hangingChars="100" w:hanging="167"/>
                                    <w:rPr>
                                      <w:rFonts w:ascii="ＭＳ 明朝" w:hAnsi="ＭＳ 明朝"/>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0D8F9" id="Text Box 88" o:spid="_x0000_s1055" type="#_x0000_t202" style="position:absolute;left:0;text-align:left;margin-left:4.55pt;margin-top:.05pt;width:512.1pt;height:1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" stroked="f">
                      <v:textbox inset="5.85pt,.7pt,5.85pt,.7pt">
                        <w:txbxContent>
                          <w:p w14:paraId="75C93F1B" w14:textId="77777777" w:rsidR="00A143B6" w:rsidRPr="00541073" w:rsidRDefault="00A143B6" w:rsidP="00A3235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【変形労働時間制】</w:t>
                            </w:r>
                          </w:p>
                          <w:p w14:paraId="4486E352" w14:textId="77777777" w:rsidR="00A143B6" w:rsidRPr="00541073" w:rsidRDefault="00A143B6" w:rsidP="00A32354">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①1か月単位の変形労働時間制</w:t>
                            </w:r>
                          </w:p>
                          <w:p w14:paraId="05CBAC04" w14:textId="77777777" w:rsidR="00A143B6" w:rsidRPr="00541073" w:rsidRDefault="00A143B6" w:rsidP="00354915">
                            <w:pPr>
                              <w:ind w:leftChars="200" w:left="395"/>
                              <w:rPr>
                                <w:rFonts w:ascii="ＭＳ 明朝" w:hAnsi="ＭＳ 明朝"/>
                                <w:color w:val="000000" w:themeColor="text1"/>
                                <w:sz w:val="18"/>
                                <w:szCs w:val="18"/>
                              </w:rPr>
                            </w:pPr>
                            <w:r w:rsidRPr="00541073">
                              <w:rPr>
                                <w:rFonts w:ascii="ＭＳ 明朝" w:hAnsi="ＭＳ 明朝" w:hint="eastAsia"/>
                                <w:color w:val="000000" w:themeColor="text1"/>
                                <w:sz w:val="18"/>
                                <w:szCs w:val="18"/>
                              </w:rPr>
                              <w:t>1か月以内の一定期間を平均し、1週間の労働時間が法定労働時間以下の範囲内において、特定の日や週に法定労働時間を超えて労働させることができる制度。月の労働時間上限＝40時間／7日×暦日数</w:t>
                            </w:r>
                          </w:p>
                          <w:p w14:paraId="7192C627" w14:textId="77777777" w:rsidR="00A143B6" w:rsidRPr="00541073" w:rsidRDefault="00A143B6" w:rsidP="00A32354">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②1年単位の変形労働時間制</w:t>
                            </w:r>
                          </w:p>
                          <w:p w14:paraId="26C8C8EB" w14:textId="77777777" w:rsidR="00A143B6" w:rsidRPr="00541073" w:rsidRDefault="00A143B6" w:rsidP="00A32354">
                            <w:pPr>
                              <w:ind w:leftChars="200" w:left="395"/>
                              <w:rPr>
                                <w:rFonts w:ascii="ＭＳ 明朝" w:hAnsi="ＭＳ 明朝"/>
                                <w:color w:val="000000" w:themeColor="text1"/>
                                <w:sz w:val="18"/>
                                <w:szCs w:val="18"/>
                              </w:rPr>
                            </w:pPr>
                            <w:r w:rsidRPr="00541073">
                              <w:rPr>
                                <w:rFonts w:ascii="ＭＳ 明朝" w:hAnsi="ＭＳ 明朝"/>
                                <w:color w:val="000000" w:themeColor="text1"/>
                                <w:sz w:val="18"/>
                                <w:szCs w:val="18"/>
                              </w:rPr>
                              <w:t>1</w:t>
                            </w:r>
                            <w:r w:rsidRPr="00541073">
                              <w:rPr>
                                <w:rFonts w:ascii="ＭＳ 明朝" w:hAnsi="ＭＳ 明朝" w:hint="eastAsia"/>
                                <w:color w:val="000000" w:themeColor="text1"/>
                                <w:sz w:val="18"/>
                                <w:szCs w:val="18"/>
                              </w:rPr>
                              <w:t>か月</w:t>
                            </w:r>
                            <w:r w:rsidRPr="00541073">
                              <w:rPr>
                                <w:rFonts w:ascii="ＭＳ 明朝" w:hAnsi="ＭＳ 明朝"/>
                                <w:color w:val="000000" w:themeColor="text1"/>
                                <w:sz w:val="18"/>
                                <w:szCs w:val="18"/>
                              </w:rPr>
                              <w:t>を</w:t>
                            </w:r>
                            <w:r w:rsidRPr="00541073">
                              <w:rPr>
                                <w:rFonts w:ascii="ＭＳ 明朝" w:hAnsi="ＭＳ 明朝" w:hint="eastAsia"/>
                                <w:color w:val="000000" w:themeColor="text1"/>
                                <w:sz w:val="18"/>
                                <w:szCs w:val="18"/>
                              </w:rPr>
                              <w:t>超え1年以内の一定期間を平均し、1週の労働時間が法定労働時間の範囲内において、1日及び1週の法定労働時間を超えて労働させることができる制度</w:t>
                            </w:r>
                          </w:p>
                          <w:p w14:paraId="7FD0B7DC" w14:textId="77777777" w:rsidR="00A143B6" w:rsidRPr="00541073" w:rsidRDefault="00A143B6" w:rsidP="00A32354">
                            <w:pPr>
                              <w:ind w:leftChars="200" w:left="395"/>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・労働日数</w:t>
                            </w:r>
                            <w:r w:rsidRPr="00541073">
                              <w:rPr>
                                <w:rFonts w:ascii="ＭＳ 明朝" w:hAnsi="ＭＳ 明朝"/>
                                <w:color w:val="000000" w:themeColor="text1"/>
                                <w:sz w:val="18"/>
                                <w:szCs w:val="18"/>
                              </w:rPr>
                              <w:t>の</w:t>
                            </w:r>
                            <w:r w:rsidRPr="00541073">
                              <w:rPr>
                                <w:rFonts w:ascii="ＭＳ 明朝" w:hAnsi="ＭＳ 明朝" w:hint="eastAsia"/>
                                <w:color w:val="000000" w:themeColor="text1"/>
                                <w:sz w:val="18"/>
                                <w:szCs w:val="18"/>
                              </w:rPr>
                              <w:t>限度：280日</w:t>
                            </w:r>
                            <w:r w:rsidRPr="00541073">
                              <w:rPr>
                                <w:rFonts w:ascii="ＭＳ 明朝" w:hAnsi="ＭＳ 明朝"/>
                                <w:color w:val="000000" w:themeColor="text1"/>
                                <w:sz w:val="18"/>
                                <w:szCs w:val="18"/>
                              </w:rPr>
                              <w:t>×対象</w:t>
                            </w:r>
                            <w:r w:rsidRPr="00541073">
                              <w:rPr>
                                <w:rFonts w:ascii="ＭＳ 明朝" w:hAnsi="ＭＳ 明朝" w:hint="eastAsia"/>
                                <w:color w:val="000000" w:themeColor="text1"/>
                                <w:sz w:val="18"/>
                                <w:szCs w:val="18"/>
                              </w:rPr>
                              <w:t>期間の暦日数</w:t>
                            </w: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 xml:space="preserve">365　</w:t>
                            </w: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端数</w:t>
                            </w:r>
                            <w:r w:rsidRPr="00541073">
                              <w:rPr>
                                <w:rFonts w:ascii="ＭＳ 明朝" w:hAnsi="ＭＳ 明朝"/>
                                <w:color w:val="000000" w:themeColor="text1"/>
                                <w:sz w:val="18"/>
                                <w:szCs w:val="18"/>
                              </w:rPr>
                              <w:t>切捨て</w:t>
                            </w:r>
                          </w:p>
                          <w:p w14:paraId="052A609F" w14:textId="77777777" w:rsidR="00A143B6" w:rsidRPr="00541073" w:rsidRDefault="00A143B6" w:rsidP="00A32354">
                            <w:pPr>
                              <w:ind w:leftChars="200" w:left="395"/>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w:t>
                            </w:r>
                            <w:r w:rsidRPr="00541073">
                              <w:rPr>
                                <w:rFonts w:ascii="ＭＳ 明朝" w:hAnsi="ＭＳ 明朝"/>
                                <w:color w:val="000000" w:themeColor="text1"/>
                                <w:sz w:val="18"/>
                                <w:szCs w:val="18"/>
                              </w:rPr>
                              <w:t xml:space="preserve">　　　　　　　　</w:t>
                            </w:r>
                            <w:r w:rsidRPr="00541073">
                              <w:rPr>
                                <w:rFonts w:ascii="ＭＳ 明朝" w:hAnsi="ＭＳ 明朝" w:hint="eastAsia"/>
                                <w:color w:val="000000" w:themeColor="text1"/>
                                <w:sz w:val="18"/>
                                <w:szCs w:val="18"/>
                              </w:rPr>
                              <w:t>通常</w:t>
                            </w:r>
                            <w:r w:rsidRPr="00541073">
                              <w:rPr>
                                <w:rFonts w:ascii="ＭＳ 明朝" w:hAnsi="ＭＳ 明朝"/>
                                <w:color w:val="000000" w:themeColor="text1"/>
                                <w:sz w:val="18"/>
                                <w:szCs w:val="18"/>
                              </w:rPr>
                              <w:t>期間の</w:t>
                            </w:r>
                            <w:r w:rsidRPr="00541073">
                              <w:rPr>
                                <w:rFonts w:ascii="ＭＳ 明朝" w:hAnsi="ＭＳ 明朝" w:hint="eastAsia"/>
                                <w:color w:val="000000" w:themeColor="text1"/>
                                <w:sz w:val="18"/>
                                <w:szCs w:val="18"/>
                              </w:rPr>
                              <w:t>労働日は</w:t>
                            </w:r>
                            <w:r w:rsidRPr="00541073">
                              <w:rPr>
                                <w:rFonts w:ascii="ＭＳ 明朝" w:hAnsi="ＭＳ 明朝"/>
                                <w:color w:val="000000" w:themeColor="text1"/>
                                <w:sz w:val="18"/>
                                <w:szCs w:val="18"/>
                              </w:rPr>
                              <w:t>連続</w:t>
                            </w:r>
                            <w:r w:rsidRPr="00541073">
                              <w:rPr>
                                <w:rFonts w:ascii="ＭＳ 明朝" w:hAnsi="ＭＳ 明朝" w:hint="eastAsia"/>
                                <w:color w:val="000000" w:themeColor="text1"/>
                                <w:sz w:val="18"/>
                                <w:szCs w:val="18"/>
                              </w:rPr>
                              <w:t>6日</w:t>
                            </w:r>
                            <w:r w:rsidRPr="00541073">
                              <w:rPr>
                                <w:rFonts w:ascii="ＭＳ 明朝" w:hAnsi="ＭＳ 明朝"/>
                                <w:color w:val="000000" w:themeColor="text1"/>
                                <w:sz w:val="18"/>
                                <w:szCs w:val="18"/>
                              </w:rPr>
                              <w:t>まで</w:t>
                            </w:r>
                            <w:r w:rsidRPr="00541073">
                              <w:rPr>
                                <w:rFonts w:ascii="ＭＳ 明朝" w:hAnsi="ＭＳ 明朝" w:hint="eastAsia"/>
                                <w:color w:val="000000" w:themeColor="text1"/>
                                <w:sz w:val="18"/>
                                <w:szCs w:val="18"/>
                              </w:rPr>
                              <w:t>。特定</w:t>
                            </w:r>
                            <w:r w:rsidRPr="00541073">
                              <w:rPr>
                                <w:rFonts w:ascii="ＭＳ 明朝" w:hAnsi="ＭＳ 明朝"/>
                                <w:color w:val="000000" w:themeColor="text1"/>
                                <w:sz w:val="18"/>
                                <w:szCs w:val="18"/>
                              </w:rPr>
                              <w:t>期間</w:t>
                            </w:r>
                            <w:r w:rsidRPr="00541073">
                              <w:rPr>
                                <w:rFonts w:ascii="ＭＳ 明朝" w:hAnsi="ＭＳ 明朝" w:hint="eastAsia"/>
                                <w:color w:val="000000" w:themeColor="text1"/>
                                <w:sz w:val="18"/>
                                <w:szCs w:val="18"/>
                              </w:rPr>
                              <w:t>は１週間</w:t>
                            </w: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日</w:t>
                            </w:r>
                            <w:r w:rsidRPr="00541073">
                              <w:rPr>
                                <w:rFonts w:ascii="ＭＳ 明朝" w:hAnsi="ＭＳ 明朝"/>
                                <w:color w:val="000000" w:themeColor="text1"/>
                                <w:sz w:val="18"/>
                                <w:szCs w:val="18"/>
                              </w:rPr>
                              <w:t>～土曜日）</w:t>
                            </w:r>
                            <w:r w:rsidRPr="00541073">
                              <w:rPr>
                                <w:rFonts w:ascii="ＭＳ 明朝" w:hAnsi="ＭＳ 明朝" w:hint="eastAsia"/>
                                <w:color w:val="000000" w:themeColor="text1"/>
                                <w:sz w:val="18"/>
                                <w:szCs w:val="18"/>
                              </w:rPr>
                              <w:t>に1日の休日が確保</w:t>
                            </w:r>
                            <w:r w:rsidRPr="00541073">
                              <w:rPr>
                                <w:rFonts w:ascii="ＭＳ 明朝" w:hAnsi="ＭＳ 明朝"/>
                                <w:color w:val="000000" w:themeColor="text1"/>
                                <w:sz w:val="18"/>
                                <w:szCs w:val="18"/>
                              </w:rPr>
                              <w:t>できる</w:t>
                            </w:r>
                            <w:r w:rsidRPr="00541073">
                              <w:rPr>
                                <w:rFonts w:ascii="ＭＳ 明朝" w:hAnsi="ＭＳ 明朝" w:hint="eastAsia"/>
                                <w:color w:val="000000" w:themeColor="text1"/>
                                <w:sz w:val="18"/>
                                <w:szCs w:val="18"/>
                              </w:rPr>
                              <w:t>日数</w:t>
                            </w:r>
                          </w:p>
                          <w:p w14:paraId="45C9643E" w14:textId="77777777" w:rsidR="00A143B6" w:rsidRPr="00541073" w:rsidRDefault="00A143B6" w:rsidP="00A32354">
                            <w:pPr>
                              <w:ind w:leftChars="200" w:left="395"/>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・労働時間</w:t>
                            </w:r>
                            <w:r w:rsidRPr="00541073">
                              <w:rPr>
                                <w:rFonts w:ascii="ＭＳ 明朝" w:hAnsi="ＭＳ 明朝"/>
                                <w:color w:val="000000" w:themeColor="text1"/>
                                <w:sz w:val="18"/>
                                <w:szCs w:val="18"/>
                              </w:rPr>
                              <w:t>の</w:t>
                            </w:r>
                            <w:r w:rsidRPr="00541073">
                              <w:rPr>
                                <w:rFonts w:ascii="ＭＳ 明朝" w:hAnsi="ＭＳ 明朝" w:hint="eastAsia"/>
                                <w:color w:val="000000" w:themeColor="text1"/>
                                <w:sz w:val="18"/>
                                <w:szCs w:val="18"/>
                              </w:rPr>
                              <w:t>限度</w:t>
                            </w: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1日</w:t>
                            </w:r>
                            <w:r w:rsidRPr="00541073">
                              <w:rPr>
                                <w:rFonts w:ascii="ＭＳ 明朝" w:hAnsi="ＭＳ 明朝"/>
                                <w:color w:val="000000" w:themeColor="text1"/>
                                <w:sz w:val="18"/>
                                <w:szCs w:val="18"/>
                              </w:rPr>
                              <w:t>10</w:t>
                            </w:r>
                            <w:r w:rsidRPr="00541073">
                              <w:rPr>
                                <w:rFonts w:ascii="ＭＳ 明朝" w:hAnsi="ＭＳ 明朝" w:hint="eastAsia"/>
                                <w:color w:val="000000" w:themeColor="text1"/>
                                <w:sz w:val="18"/>
                                <w:szCs w:val="18"/>
                              </w:rPr>
                              <w:t>時間、週</w:t>
                            </w:r>
                            <w:r w:rsidRPr="00541073">
                              <w:rPr>
                                <w:rFonts w:ascii="ＭＳ 明朝" w:hAnsi="ＭＳ 明朝"/>
                                <w:color w:val="000000" w:themeColor="text1"/>
                                <w:sz w:val="18"/>
                                <w:szCs w:val="18"/>
                              </w:rPr>
                              <w:t>52時間</w:t>
                            </w:r>
                            <w:r w:rsidRPr="00541073">
                              <w:rPr>
                                <w:rFonts w:ascii="ＭＳ 明朝" w:hAnsi="ＭＳ 明朝" w:hint="eastAsia"/>
                                <w:color w:val="000000" w:themeColor="text1"/>
                                <w:sz w:val="18"/>
                                <w:szCs w:val="18"/>
                              </w:rPr>
                              <w:t xml:space="preserve">　</w:t>
                            </w:r>
                            <w:r w:rsidRPr="00541073">
                              <w:rPr>
                                <w:rFonts w:ascii="ＭＳ 明朝" w:hAnsi="ＭＳ 明朝"/>
                                <w:color w:val="000000" w:themeColor="text1"/>
                                <w:sz w:val="18"/>
                                <w:szCs w:val="18"/>
                              </w:rPr>
                              <w:t>※48時間</w:t>
                            </w:r>
                            <w:r w:rsidRPr="00541073">
                              <w:rPr>
                                <w:rFonts w:ascii="ＭＳ 明朝" w:hAnsi="ＭＳ 明朝" w:hint="eastAsia"/>
                                <w:color w:val="000000" w:themeColor="text1"/>
                                <w:sz w:val="18"/>
                                <w:szCs w:val="18"/>
                              </w:rPr>
                              <w:t>を超える</w:t>
                            </w:r>
                            <w:r w:rsidRPr="00541073">
                              <w:rPr>
                                <w:rFonts w:ascii="ＭＳ 明朝" w:hAnsi="ＭＳ 明朝"/>
                                <w:color w:val="000000" w:themeColor="text1"/>
                                <w:sz w:val="18"/>
                                <w:szCs w:val="18"/>
                              </w:rPr>
                              <w:t>週は</w:t>
                            </w:r>
                            <w:r w:rsidRPr="00541073">
                              <w:rPr>
                                <w:rFonts w:ascii="ＭＳ 明朝" w:hAnsi="ＭＳ 明朝" w:hint="eastAsia"/>
                                <w:color w:val="000000" w:themeColor="text1"/>
                                <w:sz w:val="18"/>
                                <w:szCs w:val="18"/>
                              </w:rPr>
                              <w:t>連続</w:t>
                            </w:r>
                            <w:r w:rsidRPr="00541073">
                              <w:rPr>
                                <w:rFonts w:ascii="ＭＳ 明朝" w:hAnsi="ＭＳ 明朝"/>
                                <w:color w:val="000000" w:themeColor="text1"/>
                                <w:sz w:val="18"/>
                                <w:szCs w:val="18"/>
                              </w:rPr>
                              <w:t>3週ま</w:t>
                            </w:r>
                            <w:r w:rsidRPr="00541073">
                              <w:rPr>
                                <w:rFonts w:ascii="ＭＳ 明朝" w:hAnsi="ＭＳ 明朝" w:hint="eastAsia"/>
                                <w:color w:val="000000" w:themeColor="text1"/>
                                <w:sz w:val="18"/>
                                <w:szCs w:val="18"/>
                              </w:rPr>
                              <w:t>で</w:t>
                            </w:r>
                          </w:p>
                          <w:p w14:paraId="5A176601" w14:textId="77777777" w:rsidR="00A143B6" w:rsidRPr="00541073" w:rsidRDefault="00A143B6" w:rsidP="00A32354">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③期間の勤務計画を作成していること</w:t>
                            </w:r>
                          </w:p>
                          <w:p w14:paraId="4EB11924" w14:textId="77777777" w:rsidR="00A143B6" w:rsidRPr="00541073" w:rsidRDefault="00A143B6" w:rsidP="00A32354">
                            <w:pPr>
                              <w:ind w:left="167" w:hangingChars="100" w:hanging="167"/>
                              <w:rPr>
                                <w:rFonts w:ascii="ＭＳ 明朝" w:hAnsi="ＭＳ 明朝"/>
                                <w:color w:val="000000" w:themeColor="text1"/>
                                <w:sz w:val="18"/>
                                <w:szCs w:val="18"/>
                              </w:rPr>
                            </w:pPr>
                          </w:p>
                        </w:txbxContent>
                      </v:textbox>
                    </v:shape>
                  </w:pict>
                </mc:Fallback>
              </mc:AlternateContent>
            </w:r>
          </w:p>
          <w:p w14:paraId="2D43CD44" w14:textId="77777777" w:rsidR="00A32354" w:rsidRPr="00541073" w:rsidRDefault="00A32354" w:rsidP="00352F08">
            <w:pPr>
              <w:rPr>
                <w:rFonts w:ascii="ＭＳ 明朝" w:hAnsi="ＭＳ 明朝"/>
                <w:color w:val="000000" w:themeColor="text1"/>
                <w:sz w:val="18"/>
                <w:szCs w:val="18"/>
              </w:rPr>
            </w:pPr>
          </w:p>
          <w:p w14:paraId="1D26827F" w14:textId="77777777" w:rsidR="00A32354" w:rsidRPr="00541073" w:rsidRDefault="00A32354" w:rsidP="00352F08">
            <w:pPr>
              <w:rPr>
                <w:rFonts w:ascii="ＭＳ 明朝" w:hAnsi="ＭＳ 明朝"/>
                <w:color w:val="000000" w:themeColor="text1"/>
                <w:sz w:val="18"/>
                <w:szCs w:val="18"/>
              </w:rPr>
            </w:pPr>
          </w:p>
          <w:p w14:paraId="6968FEFA" w14:textId="77777777" w:rsidR="00A32354" w:rsidRPr="00541073" w:rsidRDefault="00A32354" w:rsidP="00352F08">
            <w:pPr>
              <w:rPr>
                <w:rFonts w:ascii="ＭＳ 明朝" w:hAnsi="ＭＳ 明朝"/>
                <w:color w:val="000000" w:themeColor="text1"/>
                <w:sz w:val="18"/>
                <w:szCs w:val="18"/>
              </w:rPr>
            </w:pPr>
          </w:p>
          <w:p w14:paraId="7C0AA98A" w14:textId="77777777" w:rsidR="00A32354" w:rsidRPr="00541073" w:rsidRDefault="00A32354" w:rsidP="00352F08">
            <w:pPr>
              <w:ind w:left="167" w:hangingChars="100" w:hanging="167"/>
              <w:rPr>
                <w:rFonts w:ascii="ＭＳ 明朝" w:hAnsi="ＭＳ 明朝"/>
                <w:color w:val="000000" w:themeColor="text1"/>
                <w:sz w:val="18"/>
                <w:szCs w:val="18"/>
              </w:rPr>
            </w:pPr>
          </w:p>
          <w:p w14:paraId="4017027A" w14:textId="77777777" w:rsidR="00A32354" w:rsidRPr="00541073" w:rsidRDefault="00A32354" w:rsidP="00352F08">
            <w:pPr>
              <w:ind w:left="167" w:hangingChars="100" w:hanging="167"/>
              <w:rPr>
                <w:rFonts w:ascii="ＭＳ 明朝" w:hAnsi="ＭＳ 明朝"/>
                <w:color w:val="000000" w:themeColor="text1"/>
                <w:sz w:val="18"/>
                <w:szCs w:val="18"/>
              </w:rPr>
            </w:pPr>
          </w:p>
          <w:p w14:paraId="4DC6D929" w14:textId="77777777" w:rsidR="003031E8" w:rsidRPr="00541073" w:rsidRDefault="003031E8" w:rsidP="00352F08">
            <w:pPr>
              <w:ind w:left="167" w:hangingChars="100" w:hanging="167"/>
              <w:rPr>
                <w:rFonts w:ascii="ＭＳ 明朝" w:hAnsi="ＭＳ 明朝"/>
                <w:color w:val="000000" w:themeColor="text1"/>
                <w:sz w:val="18"/>
                <w:szCs w:val="18"/>
              </w:rPr>
            </w:pPr>
          </w:p>
          <w:p w14:paraId="6085E7BD" w14:textId="77777777" w:rsidR="003031E8" w:rsidRPr="00541073" w:rsidRDefault="003031E8" w:rsidP="00352F08">
            <w:pPr>
              <w:ind w:left="167" w:hangingChars="100" w:hanging="167"/>
              <w:rPr>
                <w:rFonts w:ascii="ＭＳ 明朝" w:hAnsi="ＭＳ 明朝"/>
                <w:color w:val="000000" w:themeColor="text1"/>
                <w:sz w:val="18"/>
                <w:szCs w:val="18"/>
              </w:rPr>
            </w:pPr>
          </w:p>
          <w:p w14:paraId="0C182271" w14:textId="77777777" w:rsidR="003031E8" w:rsidRPr="00541073" w:rsidRDefault="003031E8" w:rsidP="00352F08">
            <w:pPr>
              <w:ind w:left="167" w:hangingChars="100" w:hanging="167"/>
              <w:rPr>
                <w:rFonts w:ascii="ＭＳ 明朝" w:hAnsi="ＭＳ 明朝"/>
                <w:color w:val="000000" w:themeColor="text1"/>
                <w:sz w:val="18"/>
                <w:szCs w:val="18"/>
              </w:rPr>
            </w:pPr>
          </w:p>
          <w:p w14:paraId="14EE084B" w14:textId="77777777" w:rsidR="003031E8" w:rsidRPr="00541073" w:rsidRDefault="003031E8" w:rsidP="00352F08">
            <w:pPr>
              <w:ind w:left="167" w:hangingChars="100" w:hanging="167"/>
              <w:rPr>
                <w:rFonts w:ascii="ＭＳ 明朝" w:hAnsi="ＭＳ 明朝"/>
                <w:color w:val="000000" w:themeColor="text1"/>
                <w:sz w:val="18"/>
                <w:szCs w:val="18"/>
              </w:rPr>
            </w:pPr>
          </w:p>
          <w:p w14:paraId="0AC0E46A" w14:textId="77777777" w:rsidR="003031E8" w:rsidRPr="00541073" w:rsidRDefault="003031E8" w:rsidP="003031E8">
            <w:pPr>
              <w:rPr>
                <w:rFonts w:ascii="ＭＳ 明朝" w:hAnsi="ＭＳ 明朝"/>
                <w:color w:val="000000" w:themeColor="text1"/>
                <w:sz w:val="18"/>
                <w:szCs w:val="18"/>
              </w:rPr>
            </w:pPr>
          </w:p>
          <w:p w14:paraId="25076EB5" w14:textId="77777777" w:rsidR="00D06B12" w:rsidRPr="00541073" w:rsidRDefault="00D06B12" w:rsidP="00D06B12">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○労働者の過半数を代表する者と書面により協定を締結し、有効期間開始日までに毎年労働基準監督署に届け出ること。</w:t>
            </w:r>
          </w:p>
          <w:p w14:paraId="292ED213" w14:textId="77777777" w:rsidR="003031E8" w:rsidRPr="00541073" w:rsidRDefault="00D06B12" w:rsidP="0060536F">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○協定届に有効期間を定めている場合は、期間を経過していないこと。</w:t>
            </w:r>
          </w:p>
          <w:p w14:paraId="043DDED9"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○業務上必要な各種会議、夜間の緊急呼び出し等時の際、超過勤務手当を支給していること。</w:t>
            </w:r>
          </w:p>
          <w:p w14:paraId="549AEA4C" w14:textId="77777777" w:rsidR="003031E8" w:rsidRPr="00541073" w:rsidRDefault="003031E8" w:rsidP="00352F08">
            <w:pPr>
              <w:rPr>
                <w:rFonts w:ascii="ＭＳ 明朝" w:hAnsi="ＭＳ 明朝"/>
                <w:color w:val="000000" w:themeColor="text1"/>
                <w:sz w:val="18"/>
                <w:szCs w:val="18"/>
              </w:rPr>
            </w:pPr>
          </w:p>
          <w:p w14:paraId="561B39AE"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○超過勤務手当</w:t>
            </w:r>
          </w:p>
          <w:p w14:paraId="6D809A68" w14:textId="77777777" w:rsidR="00A32354" w:rsidRPr="00541073" w:rsidRDefault="00A32354" w:rsidP="00352F08">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ア　法定労働時間を超えて労働　（125／100）</w:t>
            </w:r>
          </w:p>
          <w:p w14:paraId="79B06B95"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イ　休日労働　　　　　　　　　（135／100）</w:t>
            </w:r>
          </w:p>
          <w:p w14:paraId="001C313D"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ウ　深夜労働　　　　　　　　　（125／100）</w:t>
            </w:r>
          </w:p>
          <w:p w14:paraId="5499993F"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※アとウが同時に該当（150／100）</w:t>
            </w:r>
          </w:p>
          <w:p w14:paraId="2398E68C" w14:textId="77777777" w:rsidR="00A32354" w:rsidRPr="00541073" w:rsidRDefault="00A32354" w:rsidP="00352F08">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※イとウが同時に該当（160／100）</w:t>
            </w:r>
          </w:p>
          <w:p w14:paraId="3BD156DC"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○1か月に60時間を超える超過勤務手当の法定割増賃金率は150/100（中小企業については令和5年4月1日適用）。</w:t>
            </w:r>
          </w:p>
          <w:p w14:paraId="68FE1321" w14:textId="77777777" w:rsidR="005F140C" w:rsidRPr="00541073" w:rsidRDefault="005F140C"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※社会福祉法人は従業者数100人以下の中小企業に該当</w:t>
            </w:r>
          </w:p>
        </w:tc>
        <w:tc>
          <w:tcPr>
            <w:tcW w:w="1649" w:type="dxa"/>
            <w:shd w:val="clear" w:color="auto" w:fill="auto"/>
          </w:tcPr>
          <w:p w14:paraId="7630D7B0" w14:textId="77777777" w:rsidR="00A32354" w:rsidRPr="00541073" w:rsidRDefault="00A32354" w:rsidP="00352F08">
            <w:pPr>
              <w:rPr>
                <w:rFonts w:ascii="ＭＳ 明朝" w:hAnsi="ＭＳ 明朝"/>
                <w:color w:val="000000" w:themeColor="text1"/>
                <w:sz w:val="18"/>
                <w:szCs w:val="18"/>
              </w:rPr>
            </w:pPr>
          </w:p>
          <w:p w14:paraId="4ACF810F"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□就業規則</w:t>
            </w:r>
          </w:p>
          <w:p w14:paraId="1596FBB0"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□職員勤務分担表（予定・実績）</w:t>
            </w:r>
          </w:p>
          <w:p w14:paraId="5C423D3E"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□出勤簿</w:t>
            </w:r>
          </w:p>
          <w:p w14:paraId="7434571A"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□タイムカード</w:t>
            </w:r>
          </w:p>
          <w:p w14:paraId="16FE69A6" w14:textId="77777777" w:rsidR="00914965" w:rsidRPr="00541073" w:rsidRDefault="00914965"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□ＩＣカード</w:t>
            </w:r>
          </w:p>
          <w:p w14:paraId="3927B9AE" w14:textId="77777777" w:rsidR="006E3CD9" w:rsidRPr="00541073" w:rsidRDefault="006E3CD9"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□勤怠管理システ</w:t>
            </w:r>
          </w:p>
          <w:p w14:paraId="440B20C7" w14:textId="77777777" w:rsidR="00A32354" w:rsidRPr="00541073" w:rsidRDefault="006E3CD9"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ム</w:t>
            </w:r>
          </w:p>
          <w:p w14:paraId="79F54097"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□雇用契約書</w:t>
            </w:r>
          </w:p>
          <w:p w14:paraId="50BBD9F0"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□労使協定</w:t>
            </w:r>
          </w:p>
          <w:p w14:paraId="51A4BA68"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（１年単位の場合）</w:t>
            </w:r>
          </w:p>
          <w:p w14:paraId="3790090A" w14:textId="77777777" w:rsidR="00A32354" w:rsidRPr="00541073" w:rsidRDefault="00A32354" w:rsidP="00352F08">
            <w:pPr>
              <w:rPr>
                <w:rFonts w:ascii="ＭＳ 明朝" w:hAnsi="ＭＳ 明朝"/>
                <w:color w:val="000000" w:themeColor="text1"/>
                <w:sz w:val="18"/>
                <w:szCs w:val="18"/>
              </w:rPr>
            </w:pPr>
          </w:p>
          <w:p w14:paraId="2BB795A2" w14:textId="77777777" w:rsidR="00A32354" w:rsidRPr="00541073" w:rsidRDefault="00A32354" w:rsidP="00352F08">
            <w:pPr>
              <w:rPr>
                <w:rFonts w:ascii="ＭＳ 明朝" w:hAnsi="ＭＳ 明朝"/>
                <w:color w:val="000000" w:themeColor="text1"/>
                <w:sz w:val="18"/>
                <w:szCs w:val="18"/>
              </w:rPr>
            </w:pPr>
          </w:p>
          <w:p w14:paraId="3CF428E4" w14:textId="77777777" w:rsidR="00A32354" w:rsidRPr="00541073" w:rsidRDefault="00A32354" w:rsidP="00352F08">
            <w:pPr>
              <w:rPr>
                <w:rFonts w:ascii="ＭＳ 明朝" w:hAnsi="ＭＳ 明朝"/>
                <w:color w:val="000000" w:themeColor="text1"/>
                <w:sz w:val="18"/>
                <w:szCs w:val="18"/>
              </w:rPr>
            </w:pPr>
          </w:p>
          <w:p w14:paraId="7DD17FC7" w14:textId="77777777" w:rsidR="00A32354" w:rsidRPr="00541073" w:rsidRDefault="00A32354" w:rsidP="00352F08">
            <w:pPr>
              <w:rPr>
                <w:rFonts w:ascii="ＭＳ 明朝" w:hAnsi="ＭＳ 明朝"/>
                <w:color w:val="000000" w:themeColor="text1"/>
                <w:sz w:val="18"/>
                <w:szCs w:val="18"/>
              </w:rPr>
            </w:pPr>
          </w:p>
          <w:p w14:paraId="691FE409" w14:textId="77777777" w:rsidR="00A32354" w:rsidRPr="00541073" w:rsidRDefault="00A32354" w:rsidP="00352F08">
            <w:pPr>
              <w:rPr>
                <w:rFonts w:ascii="ＭＳ 明朝" w:hAnsi="ＭＳ 明朝"/>
                <w:color w:val="000000" w:themeColor="text1"/>
                <w:sz w:val="18"/>
                <w:szCs w:val="18"/>
              </w:rPr>
            </w:pPr>
          </w:p>
          <w:p w14:paraId="077C1918" w14:textId="77777777" w:rsidR="00A32354" w:rsidRPr="00541073" w:rsidRDefault="00A32354" w:rsidP="00352F08">
            <w:pPr>
              <w:rPr>
                <w:rFonts w:ascii="ＭＳ 明朝" w:hAnsi="ＭＳ 明朝"/>
                <w:color w:val="000000" w:themeColor="text1"/>
                <w:sz w:val="18"/>
                <w:szCs w:val="18"/>
              </w:rPr>
            </w:pPr>
          </w:p>
          <w:p w14:paraId="3EDB6FCE" w14:textId="77777777" w:rsidR="00A32354" w:rsidRPr="00541073" w:rsidRDefault="00A32354" w:rsidP="00352F08">
            <w:pPr>
              <w:rPr>
                <w:rFonts w:ascii="ＭＳ 明朝" w:hAnsi="ＭＳ 明朝"/>
                <w:color w:val="000000" w:themeColor="text1"/>
                <w:sz w:val="18"/>
                <w:szCs w:val="18"/>
              </w:rPr>
            </w:pPr>
          </w:p>
          <w:p w14:paraId="035D139F" w14:textId="77777777" w:rsidR="00A32354" w:rsidRPr="00541073" w:rsidRDefault="00A32354" w:rsidP="00352F08">
            <w:pPr>
              <w:rPr>
                <w:rFonts w:ascii="ＭＳ 明朝" w:hAnsi="ＭＳ 明朝"/>
                <w:color w:val="000000" w:themeColor="text1"/>
                <w:sz w:val="18"/>
                <w:szCs w:val="18"/>
              </w:rPr>
            </w:pPr>
          </w:p>
          <w:p w14:paraId="24C66FD0" w14:textId="77777777" w:rsidR="00A32354" w:rsidRPr="00541073" w:rsidRDefault="00A32354" w:rsidP="00352F08">
            <w:pPr>
              <w:rPr>
                <w:rFonts w:ascii="ＭＳ 明朝" w:hAnsi="ＭＳ 明朝"/>
                <w:color w:val="000000" w:themeColor="text1"/>
                <w:sz w:val="18"/>
                <w:szCs w:val="18"/>
              </w:rPr>
            </w:pPr>
          </w:p>
          <w:p w14:paraId="6BBC491D" w14:textId="77777777" w:rsidR="00A32354" w:rsidRPr="00541073" w:rsidRDefault="00A32354" w:rsidP="00352F08">
            <w:pPr>
              <w:rPr>
                <w:rFonts w:ascii="ＭＳ 明朝" w:hAnsi="ＭＳ 明朝"/>
                <w:color w:val="000000" w:themeColor="text1"/>
                <w:sz w:val="18"/>
                <w:szCs w:val="18"/>
              </w:rPr>
            </w:pPr>
          </w:p>
          <w:p w14:paraId="314DD379" w14:textId="77777777" w:rsidR="00A32354" w:rsidRPr="00541073" w:rsidRDefault="00A32354" w:rsidP="00352F08">
            <w:pPr>
              <w:rPr>
                <w:rFonts w:ascii="ＭＳ 明朝" w:hAnsi="ＭＳ 明朝"/>
                <w:color w:val="000000" w:themeColor="text1"/>
                <w:sz w:val="18"/>
                <w:szCs w:val="18"/>
              </w:rPr>
            </w:pPr>
          </w:p>
          <w:p w14:paraId="11B69F34" w14:textId="77777777" w:rsidR="00A32354" w:rsidRPr="00541073" w:rsidRDefault="00A32354" w:rsidP="00352F08">
            <w:pPr>
              <w:rPr>
                <w:rFonts w:ascii="ＭＳ 明朝" w:hAnsi="ＭＳ 明朝"/>
                <w:color w:val="000000" w:themeColor="text1"/>
                <w:sz w:val="18"/>
                <w:szCs w:val="18"/>
              </w:rPr>
            </w:pPr>
          </w:p>
          <w:p w14:paraId="260643FE" w14:textId="77777777" w:rsidR="00A32354" w:rsidRPr="00541073" w:rsidRDefault="00A32354" w:rsidP="00352F08">
            <w:pPr>
              <w:rPr>
                <w:rFonts w:ascii="ＭＳ 明朝" w:hAnsi="ＭＳ 明朝"/>
                <w:color w:val="000000" w:themeColor="text1"/>
                <w:sz w:val="18"/>
                <w:szCs w:val="18"/>
              </w:rPr>
            </w:pPr>
          </w:p>
          <w:p w14:paraId="596B204B" w14:textId="77777777" w:rsidR="00A32354" w:rsidRPr="00541073" w:rsidRDefault="00A32354" w:rsidP="00352F08">
            <w:pPr>
              <w:rPr>
                <w:rFonts w:ascii="ＭＳ 明朝" w:hAnsi="ＭＳ 明朝"/>
                <w:color w:val="000000" w:themeColor="text1"/>
                <w:sz w:val="18"/>
                <w:szCs w:val="18"/>
              </w:rPr>
            </w:pPr>
          </w:p>
          <w:p w14:paraId="7DC2BFD9" w14:textId="77777777" w:rsidR="00A32354" w:rsidRPr="00541073" w:rsidRDefault="00A32354" w:rsidP="00352F08">
            <w:pPr>
              <w:rPr>
                <w:rFonts w:ascii="ＭＳ 明朝" w:hAnsi="ＭＳ 明朝"/>
                <w:color w:val="000000" w:themeColor="text1"/>
                <w:sz w:val="18"/>
                <w:szCs w:val="18"/>
              </w:rPr>
            </w:pPr>
          </w:p>
          <w:p w14:paraId="3346E989" w14:textId="77777777" w:rsidR="00A32354" w:rsidRPr="00541073" w:rsidRDefault="00A32354" w:rsidP="00352F08">
            <w:pPr>
              <w:rPr>
                <w:rFonts w:ascii="ＭＳ 明朝" w:hAnsi="ＭＳ 明朝"/>
                <w:color w:val="000000" w:themeColor="text1"/>
                <w:sz w:val="18"/>
                <w:szCs w:val="18"/>
              </w:rPr>
            </w:pPr>
          </w:p>
          <w:p w14:paraId="4279F06E" w14:textId="77777777" w:rsidR="00A32354" w:rsidRPr="00541073" w:rsidRDefault="00A32354" w:rsidP="00352F08">
            <w:pPr>
              <w:rPr>
                <w:rFonts w:ascii="ＭＳ 明朝" w:hAnsi="ＭＳ 明朝"/>
                <w:color w:val="000000" w:themeColor="text1"/>
                <w:sz w:val="18"/>
                <w:szCs w:val="18"/>
              </w:rPr>
            </w:pPr>
          </w:p>
          <w:p w14:paraId="5B09869F" w14:textId="77777777" w:rsidR="00A32354" w:rsidRPr="00541073" w:rsidRDefault="00A32354" w:rsidP="00352F08">
            <w:pPr>
              <w:rPr>
                <w:rFonts w:ascii="ＭＳ 明朝" w:hAnsi="ＭＳ 明朝"/>
                <w:color w:val="000000" w:themeColor="text1"/>
                <w:sz w:val="18"/>
                <w:szCs w:val="18"/>
              </w:rPr>
            </w:pPr>
          </w:p>
          <w:p w14:paraId="177E79BA" w14:textId="77777777" w:rsidR="00A32354" w:rsidRPr="00541073" w:rsidRDefault="00A32354" w:rsidP="00352F08">
            <w:pPr>
              <w:ind w:left="167" w:hangingChars="100" w:hanging="167"/>
              <w:rPr>
                <w:rFonts w:ascii="ＭＳ 明朝" w:hAnsi="ＭＳ 明朝"/>
                <w:color w:val="000000" w:themeColor="text1"/>
                <w:sz w:val="18"/>
                <w:szCs w:val="18"/>
              </w:rPr>
            </w:pPr>
          </w:p>
          <w:p w14:paraId="6A1080A0" w14:textId="77777777" w:rsidR="00A32354" w:rsidRPr="00541073" w:rsidRDefault="00A32354" w:rsidP="00352F08">
            <w:pPr>
              <w:rPr>
                <w:rFonts w:ascii="ＭＳ 明朝" w:hAnsi="ＭＳ 明朝"/>
                <w:color w:val="000000" w:themeColor="text1"/>
                <w:sz w:val="18"/>
                <w:szCs w:val="18"/>
              </w:rPr>
            </w:pPr>
          </w:p>
          <w:p w14:paraId="162372D6"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8B226C" w:rsidRPr="00541073">
              <w:rPr>
                <w:rFonts w:ascii="ＭＳ 明朝" w:hAnsi="ＭＳ 明朝" w:hint="eastAsia"/>
                <w:color w:val="000000" w:themeColor="text1"/>
                <w:sz w:val="18"/>
                <w:szCs w:val="18"/>
              </w:rPr>
              <w:t>時間外・休日労働</w:t>
            </w:r>
            <w:r w:rsidRPr="00541073">
              <w:rPr>
                <w:rFonts w:ascii="ＭＳ 明朝" w:hAnsi="ＭＳ 明朝" w:hint="eastAsia"/>
                <w:color w:val="000000" w:themeColor="text1"/>
                <w:sz w:val="18"/>
                <w:szCs w:val="18"/>
              </w:rPr>
              <w:t>に関する協定書</w:t>
            </w:r>
          </w:p>
          <w:p w14:paraId="68F9471E" w14:textId="77777777" w:rsidR="00A32354" w:rsidRPr="00541073" w:rsidRDefault="00A32354" w:rsidP="00352F08">
            <w:pPr>
              <w:rPr>
                <w:rFonts w:ascii="ＭＳ 明朝" w:hAnsi="ＭＳ 明朝"/>
                <w:color w:val="000000" w:themeColor="text1"/>
                <w:sz w:val="18"/>
                <w:szCs w:val="18"/>
              </w:rPr>
            </w:pPr>
          </w:p>
          <w:p w14:paraId="3E2A3FC3"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□超過勤務命令簿</w:t>
            </w:r>
          </w:p>
          <w:p w14:paraId="75DCEAF6"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□休日勤務命令簿</w:t>
            </w:r>
          </w:p>
          <w:p w14:paraId="372ED861" w14:textId="77777777" w:rsidR="008B226C" w:rsidRPr="00541073" w:rsidRDefault="008B226C"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□給与に関する規</w:t>
            </w:r>
          </w:p>
          <w:p w14:paraId="1B2FC234" w14:textId="77777777" w:rsidR="008B226C" w:rsidRPr="00541073" w:rsidRDefault="008B226C"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程</w:t>
            </w:r>
          </w:p>
          <w:p w14:paraId="123A0AE0" w14:textId="77777777" w:rsidR="00A32354" w:rsidRPr="00541073" w:rsidRDefault="00A32354" w:rsidP="008B226C">
            <w:pPr>
              <w:ind w:left="142"/>
              <w:rPr>
                <w:rFonts w:ascii="ＭＳ 明朝" w:hAnsi="ＭＳ 明朝"/>
                <w:color w:val="000000" w:themeColor="text1"/>
                <w:sz w:val="18"/>
                <w:szCs w:val="18"/>
              </w:rPr>
            </w:pPr>
          </w:p>
        </w:tc>
        <w:tc>
          <w:tcPr>
            <w:tcW w:w="3298" w:type="dxa"/>
            <w:shd w:val="clear" w:color="auto" w:fill="auto"/>
          </w:tcPr>
          <w:p w14:paraId="57BFFFE0" w14:textId="77777777" w:rsidR="00A32354" w:rsidRPr="00541073" w:rsidRDefault="00A32354" w:rsidP="00352F08">
            <w:pPr>
              <w:rPr>
                <w:rFonts w:ascii="ＭＳ 明朝" w:hAnsi="ＭＳ 明朝"/>
                <w:color w:val="000000" w:themeColor="text1"/>
                <w:sz w:val="18"/>
                <w:szCs w:val="18"/>
              </w:rPr>
            </w:pPr>
          </w:p>
          <w:p w14:paraId="7BC81FAB"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◎労働時間の適正な把握のために使用者</w:t>
            </w:r>
          </w:p>
          <w:p w14:paraId="4773E785" w14:textId="77777777" w:rsidR="00A32354" w:rsidRPr="00541073" w:rsidRDefault="00FD335D" w:rsidP="00352F08">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が講ずべき措置に関するガイドライン</w:t>
            </w:r>
          </w:p>
          <w:p w14:paraId="4485B1A8" w14:textId="77777777" w:rsidR="00A32354" w:rsidRPr="00541073" w:rsidRDefault="008E5A5C"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◎労働安全衛生法第66条の8の3</w:t>
            </w:r>
          </w:p>
          <w:p w14:paraId="57FD59CA" w14:textId="77777777" w:rsidR="008E5A5C" w:rsidRPr="00541073" w:rsidRDefault="008E5A5C"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◎労働安全衛生規則第52条の</w:t>
            </w:r>
            <w:r w:rsidRPr="00541073">
              <w:rPr>
                <w:rFonts w:ascii="ＭＳ 明朝" w:hAnsi="ＭＳ 明朝"/>
                <w:color w:val="000000" w:themeColor="text1"/>
                <w:sz w:val="18"/>
                <w:szCs w:val="18"/>
              </w:rPr>
              <w:t>7</w:t>
            </w:r>
            <w:r w:rsidRPr="00541073">
              <w:rPr>
                <w:rFonts w:ascii="ＭＳ 明朝" w:hAnsi="ＭＳ 明朝" w:hint="eastAsia"/>
                <w:color w:val="000000" w:themeColor="text1"/>
                <w:sz w:val="18"/>
                <w:szCs w:val="18"/>
              </w:rPr>
              <w:t>の3</w:t>
            </w:r>
          </w:p>
          <w:p w14:paraId="2D6A7978"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◎労働基準法第32条</w:t>
            </w:r>
          </w:p>
          <w:p w14:paraId="68C2B753"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◎労働基準法施行規則第25条の2</w:t>
            </w:r>
          </w:p>
          <w:p w14:paraId="10FFD6FA" w14:textId="77777777" w:rsidR="00A32354" w:rsidRPr="00541073" w:rsidRDefault="00A32354" w:rsidP="00352F08">
            <w:pPr>
              <w:rPr>
                <w:rFonts w:ascii="ＭＳ 明朝" w:hAnsi="ＭＳ 明朝"/>
                <w:color w:val="000000" w:themeColor="text1"/>
                <w:sz w:val="18"/>
                <w:szCs w:val="18"/>
              </w:rPr>
            </w:pPr>
          </w:p>
          <w:p w14:paraId="41E6F6E8" w14:textId="77777777" w:rsidR="00A32354" w:rsidRPr="00541073" w:rsidRDefault="00A32354" w:rsidP="00352F08">
            <w:pPr>
              <w:rPr>
                <w:rFonts w:ascii="ＭＳ 明朝" w:hAnsi="ＭＳ 明朝"/>
                <w:color w:val="000000" w:themeColor="text1"/>
                <w:sz w:val="18"/>
                <w:szCs w:val="18"/>
              </w:rPr>
            </w:pPr>
          </w:p>
          <w:p w14:paraId="549B0410" w14:textId="77777777" w:rsidR="00A32354" w:rsidRPr="00541073" w:rsidRDefault="00A32354" w:rsidP="00352F08">
            <w:pPr>
              <w:rPr>
                <w:rFonts w:ascii="ＭＳ 明朝" w:hAnsi="ＭＳ 明朝"/>
                <w:color w:val="000000" w:themeColor="text1"/>
                <w:sz w:val="18"/>
                <w:szCs w:val="18"/>
              </w:rPr>
            </w:pPr>
          </w:p>
          <w:p w14:paraId="59F7B539"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◎労働基準法第32条の2、第32条の4</w:t>
            </w:r>
          </w:p>
          <w:p w14:paraId="0EF03CA1" w14:textId="77777777" w:rsidR="00A32354" w:rsidRPr="00541073" w:rsidRDefault="00A32354" w:rsidP="00352F08">
            <w:pPr>
              <w:rPr>
                <w:rFonts w:ascii="ＭＳ 明朝" w:hAnsi="ＭＳ 明朝"/>
                <w:color w:val="000000" w:themeColor="text1"/>
                <w:sz w:val="18"/>
                <w:szCs w:val="18"/>
              </w:rPr>
            </w:pPr>
          </w:p>
          <w:p w14:paraId="315295B3" w14:textId="77777777" w:rsidR="00A32354" w:rsidRPr="00541073" w:rsidRDefault="00A32354" w:rsidP="00352F08">
            <w:pPr>
              <w:rPr>
                <w:rFonts w:ascii="ＭＳ 明朝" w:hAnsi="ＭＳ 明朝"/>
                <w:color w:val="000000" w:themeColor="text1"/>
                <w:sz w:val="18"/>
                <w:szCs w:val="18"/>
              </w:rPr>
            </w:pPr>
          </w:p>
          <w:p w14:paraId="4845CA1F" w14:textId="77777777" w:rsidR="00A32354" w:rsidRPr="00541073" w:rsidRDefault="00A32354" w:rsidP="00352F08">
            <w:pPr>
              <w:rPr>
                <w:rFonts w:ascii="ＭＳ 明朝" w:hAnsi="ＭＳ 明朝"/>
                <w:color w:val="000000" w:themeColor="text1"/>
                <w:sz w:val="18"/>
                <w:szCs w:val="18"/>
              </w:rPr>
            </w:pPr>
          </w:p>
          <w:p w14:paraId="3867D5CA" w14:textId="77777777" w:rsidR="00A32354" w:rsidRPr="00541073" w:rsidRDefault="00A32354" w:rsidP="00352F08">
            <w:pPr>
              <w:rPr>
                <w:rFonts w:ascii="ＭＳ 明朝" w:hAnsi="ＭＳ 明朝"/>
                <w:color w:val="000000" w:themeColor="text1"/>
                <w:sz w:val="18"/>
                <w:szCs w:val="18"/>
              </w:rPr>
            </w:pPr>
          </w:p>
          <w:p w14:paraId="028167A6" w14:textId="77777777" w:rsidR="00A32354" w:rsidRPr="00541073" w:rsidRDefault="00A32354" w:rsidP="00352F08">
            <w:pPr>
              <w:rPr>
                <w:rFonts w:ascii="ＭＳ 明朝" w:hAnsi="ＭＳ 明朝"/>
                <w:color w:val="000000" w:themeColor="text1"/>
                <w:sz w:val="18"/>
                <w:szCs w:val="18"/>
              </w:rPr>
            </w:pPr>
          </w:p>
          <w:p w14:paraId="397206CC" w14:textId="77777777" w:rsidR="00A32354" w:rsidRPr="00541073" w:rsidRDefault="00A32354" w:rsidP="00352F08">
            <w:pPr>
              <w:rPr>
                <w:rFonts w:ascii="ＭＳ 明朝" w:hAnsi="ＭＳ 明朝"/>
                <w:color w:val="000000" w:themeColor="text1"/>
                <w:sz w:val="18"/>
                <w:szCs w:val="18"/>
              </w:rPr>
            </w:pPr>
          </w:p>
          <w:p w14:paraId="667BA27E" w14:textId="77777777" w:rsidR="00A32354" w:rsidRPr="00541073" w:rsidRDefault="00A32354" w:rsidP="00352F08">
            <w:pPr>
              <w:rPr>
                <w:rFonts w:ascii="ＭＳ 明朝" w:hAnsi="ＭＳ 明朝"/>
                <w:color w:val="000000" w:themeColor="text1"/>
                <w:sz w:val="18"/>
                <w:szCs w:val="18"/>
              </w:rPr>
            </w:pPr>
          </w:p>
          <w:p w14:paraId="30159936" w14:textId="77777777" w:rsidR="00A32354" w:rsidRPr="00541073" w:rsidRDefault="00A32354" w:rsidP="00352F08">
            <w:pPr>
              <w:rPr>
                <w:rFonts w:ascii="ＭＳ 明朝" w:hAnsi="ＭＳ 明朝"/>
                <w:color w:val="000000" w:themeColor="text1"/>
                <w:sz w:val="18"/>
                <w:szCs w:val="18"/>
              </w:rPr>
            </w:pPr>
          </w:p>
          <w:p w14:paraId="47A37380" w14:textId="77777777" w:rsidR="00A32354" w:rsidRPr="00541073" w:rsidRDefault="00A32354" w:rsidP="00352F08">
            <w:pPr>
              <w:rPr>
                <w:rFonts w:ascii="ＭＳ 明朝" w:hAnsi="ＭＳ 明朝"/>
                <w:color w:val="000000" w:themeColor="text1"/>
                <w:sz w:val="18"/>
                <w:szCs w:val="18"/>
              </w:rPr>
            </w:pPr>
          </w:p>
          <w:p w14:paraId="6492C8E5" w14:textId="77777777" w:rsidR="00A32354" w:rsidRPr="00541073" w:rsidRDefault="00A32354" w:rsidP="00352F08">
            <w:pPr>
              <w:rPr>
                <w:rFonts w:ascii="ＭＳ 明朝" w:hAnsi="ＭＳ 明朝"/>
                <w:color w:val="000000" w:themeColor="text1"/>
                <w:sz w:val="18"/>
                <w:szCs w:val="18"/>
              </w:rPr>
            </w:pPr>
          </w:p>
          <w:p w14:paraId="6E31D966" w14:textId="77777777" w:rsidR="00A32354" w:rsidRPr="00541073" w:rsidRDefault="00A32354" w:rsidP="00352F08">
            <w:pPr>
              <w:rPr>
                <w:rFonts w:ascii="ＭＳ 明朝" w:hAnsi="ＭＳ 明朝"/>
                <w:color w:val="000000" w:themeColor="text1"/>
                <w:sz w:val="18"/>
                <w:szCs w:val="18"/>
              </w:rPr>
            </w:pPr>
          </w:p>
          <w:p w14:paraId="096E0097" w14:textId="77777777" w:rsidR="00A32354" w:rsidRPr="00541073" w:rsidRDefault="00A32354" w:rsidP="00352F08">
            <w:pPr>
              <w:rPr>
                <w:rFonts w:ascii="ＭＳ 明朝" w:hAnsi="ＭＳ 明朝"/>
                <w:color w:val="000000" w:themeColor="text1"/>
                <w:sz w:val="18"/>
                <w:szCs w:val="18"/>
              </w:rPr>
            </w:pPr>
          </w:p>
          <w:p w14:paraId="5C194EEF" w14:textId="77777777" w:rsidR="00A32354" w:rsidRPr="00541073" w:rsidRDefault="00A32354" w:rsidP="00352F08">
            <w:pPr>
              <w:rPr>
                <w:rFonts w:ascii="ＭＳ 明朝" w:hAnsi="ＭＳ 明朝"/>
                <w:color w:val="000000" w:themeColor="text1"/>
                <w:sz w:val="18"/>
                <w:szCs w:val="18"/>
              </w:rPr>
            </w:pPr>
          </w:p>
          <w:p w14:paraId="51F61BDD" w14:textId="77777777" w:rsidR="00A32354" w:rsidRPr="00541073" w:rsidRDefault="00A32354" w:rsidP="00352F08">
            <w:pPr>
              <w:rPr>
                <w:rFonts w:ascii="ＭＳ 明朝" w:hAnsi="ＭＳ 明朝"/>
                <w:color w:val="000000" w:themeColor="text1"/>
                <w:sz w:val="18"/>
                <w:szCs w:val="18"/>
              </w:rPr>
            </w:pPr>
          </w:p>
          <w:p w14:paraId="6997BC7B" w14:textId="77777777" w:rsidR="00A32354" w:rsidRPr="00541073" w:rsidRDefault="00A32354" w:rsidP="00352F08">
            <w:pPr>
              <w:rPr>
                <w:rFonts w:ascii="ＭＳ 明朝" w:hAnsi="ＭＳ 明朝"/>
                <w:color w:val="000000" w:themeColor="text1"/>
                <w:sz w:val="18"/>
                <w:szCs w:val="18"/>
              </w:rPr>
            </w:pPr>
          </w:p>
          <w:p w14:paraId="7D26BAA8" w14:textId="77777777" w:rsidR="00A32354" w:rsidRPr="00541073" w:rsidRDefault="00A32354" w:rsidP="00352F08">
            <w:pPr>
              <w:rPr>
                <w:rFonts w:ascii="ＭＳ 明朝" w:hAnsi="ＭＳ 明朝"/>
                <w:color w:val="000000" w:themeColor="text1"/>
                <w:sz w:val="18"/>
                <w:szCs w:val="18"/>
              </w:rPr>
            </w:pPr>
          </w:p>
          <w:p w14:paraId="51D3C886" w14:textId="77777777" w:rsidR="00A32354" w:rsidRPr="00541073" w:rsidRDefault="00A32354" w:rsidP="00352F08">
            <w:pPr>
              <w:rPr>
                <w:rFonts w:ascii="ＭＳ 明朝" w:hAnsi="ＭＳ 明朝"/>
                <w:color w:val="000000" w:themeColor="text1"/>
                <w:sz w:val="18"/>
                <w:szCs w:val="18"/>
              </w:rPr>
            </w:pPr>
          </w:p>
          <w:p w14:paraId="44C0A282" w14:textId="77777777" w:rsidR="00265857" w:rsidRPr="00541073" w:rsidRDefault="00265857" w:rsidP="00265857">
            <w:pPr>
              <w:ind w:left="167" w:hangingChars="100" w:hanging="167"/>
              <w:rPr>
                <w:rFonts w:ascii="ＭＳ 明朝" w:hAnsi="ＭＳ 明朝"/>
                <w:color w:val="000000" w:themeColor="text1"/>
                <w:sz w:val="18"/>
                <w:szCs w:val="18"/>
              </w:rPr>
            </w:pPr>
          </w:p>
          <w:p w14:paraId="2D27294C" w14:textId="77777777" w:rsidR="00FD335D" w:rsidRPr="00541073" w:rsidRDefault="00FD335D" w:rsidP="00352F08">
            <w:pPr>
              <w:rPr>
                <w:rFonts w:ascii="ＭＳ 明朝" w:hAnsi="ＭＳ 明朝"/>
                <w:color w:val="000000" w:themeColor="text1"/>
                <w:sz w:val="18"/>
                <w:szCs w:val="18"/>
              </w:rPr>
            </w:pPr>
          </w:p>
          <w:p w14:paraId="52681ACE" w14:textId="77777777" w:rsidR="00FD335D" w:rsidRPr="00541073" w:rsidRDefault="00FD335D" w:rsidP="00352F08">
            <w:pPr>
              <w:rPr>
                <w:rFonts w:ascii="ＭＳ 明朝" w:hAnsi="ＭＳ 明朝"/>
                <w:color w:val="000000" w:themeColor="text1"/>
                <w:sz w:val="18"/>
                <w:szCs w:val="18"/>
              </w:rPr>
            </w:pPr>
          </w:p>
          <w:p w14:paraId="7ED934A3" w14:textId="77777777" w:rsidR="00FD335D" w:rsidRPr="00541073" w:rsidRDefault="00FD335D" w:rsidP="00352F08">
            <w:pPr>
              <w:rPr>
                <w:rFonts w:ascii="ＭＳ 明朝" w:hAnsi="ＭＳ 明朝"/>
                <w:color w:val="000000" w:themeColor="text1"/>
                <w:sz w:val="18"/>
                <w:szCs w:val="18"/>
              </w:rPr>
            </w:pPr>
          </w:p>
          <w:p w14:paraId="6DC54F51" w14:textId="77777777" w:rsidR="00A32354" w:rsidRPr="00541073" w:rsidRDefault="00265857"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◎労働基準法第34条</w:t>
            </w:r>
          </w:p>
          <w:p w14:paraId="4580CB3D"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◎労働基準法第35条</w:t>
            </w:r>
          </w:p>
          <w:p w14:paraId="7901C3E4"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◎労働基準法第36条</w:t>
            </w:r>
          </w:p>
          <w:p w14:paraId="53C4EEC6" w14:textId="77777777" w:rsidR="00A32354" w:rsidRPr="00541073" w:rsidRDefault="003031E8"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◎労働基準法第36条第7項</w:t>
            </w:r>
          </w:p>
          <w:p w14:paraId="4508FFF7" w14:textId="77777777" w:rsidR="005D242B" w:rsidRPr="00541073" w:rsidRDefault="005D242B" w:rsidP="005D242B">
            <w:pPr>
              <w:ind w:leftChars="100" w:left="364" w:hangingChars="100" w:hanging="167"/>
              <w:rPr>
                <w:rFonts w:ascii="ＭＳ 明朝" w:hAnsi="ＭＳ 明朝"/>
                <w:color w:val="000000" w:themeColor="text1"/>
                <w:sz w:val="18"/>
                <w:szCs w:val="18"/>
              </w:rPr>
            </w:pPr>
          </w:p>
          <w:p w14:paraId="05507F00" w14:textId="77777777" w:rsidR="00715765" w:rsidRPr="00541073" w:rsidRDefault="00715765" w:rsidP="005D242B">
            <w:pPr>
              <w:ind w:leftChars="100" w:left="364" w:hangingChars="100" w:hanging="167"/>
              <w:rPr>
                <w:rFonts w:ascii="ＭＳ 明朝" w:hAnsi="ＭＳ 明朝"/>
                <w:color w:val="000000" w:themeColor="text1"/>
                <w:sz w:val="18"/>
                <w:szCs w:val="18"/>
              </w:rPr>
            </w:pPr>
          </w:p>
          <w:p w14:paraId="7C24D56C" w14:textId="77777777" w:rsidR="00715765" w:rsidRPr="00541073" w:rsidRDefault="00715765" w:rsidP="005D242B">
            <w:pPr>
              <w:ind w:leftChars="100" w:left="364" w:hangingChars="100" w:hanging="167"/>
              <w:rPr>
                <w:rFonts w:ascii="ＭＳ 明朝" w:hAnsi="ＭＳ 明朝"/>
                <w:color w:val="000000" w:themeColor="text1"/>
                <w:sz w:val="18"/>
                <w:szCs w:val="18"/>
              </w:rPr>
            </w:pPr>
          </w:p>
          <w:p w14:paraId="2C1C99CE" w14:textId="77777777" w:rsidR="00715765" w:rsidRPr="00541073" w:rsidRDefault="00715765" w:rsidP="00715765">
            <w:pPr>
              <w:rPr>
                <w:color w:val="000000" w:themeColor="text1"/>
              </w:rPr>
            </w:pPr>
          </w:p>
          <w:p w14:paraId="60453A31" w14:textId="77777777" w:rsidR="00A32354" w:rsidRPr="00541073" w:rsidRDefault="00A32354" w:rsidP="00352F08">
            <w:pPr>
              <w:ind w:left="167" w:hangingChars="100" w:hanging="167"/>
              <w:rPr>
                <w:rFonts w:ascii="ＭＳ 明朝" w:hAnsi="ＭＳ 明朝"/>
                <w:color w:val="000000" w:themeColor="text1"/>
                <w:sz w:val="18"/>
                <w:szCs w:val="18"/>
              </w:rPr>
            </w:pPr>
          </w:p>
          <w:p w14:paraId="5AD65925" w14:textId="77777777" w:rsidR="00A32354" w:rsidRPr="00541073" w:rsidRDefault="00A32354" w:rsidP="00352F08">
            <w:pPr>
              <w:ind w:left="167" w:hangingChars="100" w:hanging="167"/>
              <w:rPr>
                <w:rFonts w:ascii="ＭＳ 明朝" w:hAnsi="ＭＳ 明朝"/>
                <w:color w:val="000000" w:themeColor="text1"/>
                <w:sz w:val="18"/>
                <w:szCs w:val="18"/>
              </w:rPr>
            </w:pPr>
          </w:p>
          <w:p w14:paraId="6C26B722" w14:textId="77777777" w:rsidR="00A32354" w:rsidRPr="00541073" w:rsidRDefault="00A32354" w:rsidP="00352F08">
            <w:pPr>
              <w:rPr>
                <w:rFonts w:ascii="ＭＳ 明朝" w:hAnsi="ＭＳ 明朝"/>
                <w:color w:val="000000" w:themeColor="text1"/>
                <w:sz w:val="18"/>
                <w:szCs w:val="18"/>
              </w:rPr>
            </w:pPr>
          </w:p>
          <w:p w14:paraId="244C7343" w14:textId="0201197C"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◎労働基準法第37条</w:t>
            </w:r>
          </w:p>
          <w:p w14:paraId="23EE9800"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◎労働基準法第37条第1項の時間外及び休日の割増賃金に係る率の最低限度を定める政令（平成6年1月4日政令第5号）</w:t>
            </w:r>
          </w:p>
          <w:p w14:paraId="1349F67E"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◎労働基準法施行規則第20条</w:t>
            </w:r>
          </w:p>
          <w:p w14:paraId="178205FC" w14:textId="77777777" w:rsidR="00A32354" w:rsidRPr="00541073" w:rsidRDefault="00A32354" w:rsidP="00352F08">
            <w:pPr>
              <w:rPr>
                <w:rFonts w:ascii="ＭＳ 明朝" w:hAnsi="ＭＳ 明朝"/>
                <w:color w:val="000000" w:themeColor="text1"/>
                <w:sz w:val="18"/>
                <w:szCs w:val="18"/>
              </w:rPr>
            </w:pPr>
          </w:p>
        </w:tc>
        <w:tc>
          <w:tcPr>
            <w:tcW w:w="1401" w:type="dxa"/>
            <w:shd w:val="clear" w:color="auto" w:fill="auto"/>
          </w:tcPr>
          <w:p w14:paraId="722C4F96" w14:textId="77777777" w:rsidR="00A32354" w:rsidRPr="00541073" w:rsidRDefault="00A32354" w:rsidP="00352F08">
            <w:pPr>
              <w:rPr>
                <w:rFonts w:ascii="ＭＳ 明朝" w:hAnsi="ＭＳ 明朝"/>
                <w:color w:val="000000" w:themeColor="text1"/>
                <w:sz w:val="18"/>
                <w:szCs w:val="18"/>
              </w:rPr>
            </w:pPr>
          </w:p>
          <w:p w14:paraId="28F632CB" w14:textId="09A9776E"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●児童福祉行政指導監査の実施について</w:t>
            </w:r>
            <w:r w:rsidR="00D52B35">
              <w:rPr>
                <w:rFonts w:ascii="ＭＳ 明朝" w:hAnsi="ＭＳ 明朝" w:hint="eastAsia"/>
                <w:color w:val="000000" w:themeColor="text1"/>
                <w:sz w:val="18"/>
                <w:szCs w:val="18"/>
              </w:rPr>
              <w:t>（通知）</w:t>
            </w:r>
          </w:p>
          <w:p w14:paraId="08074E9F" w14:textId="1DA8A61F" w:rsidR="00A32354"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D52B35">
              <w:rPr>
                <w:rFonts w:ascii="ＭＳ 明朝" w:hAnsi="ＭＳ 明朝" w:hint="eastAsia"/>
                <w:color w:val="000000" w:themeColor="text1"/>
                <w:sz w:val="18"/>
                <w:szCs w:val="18"/>
              </w:rPr>
              <w:t>平成</w:t>
            </w:r>
            <w:r w:rsidR="00D52B35" w:rsidRPr="00541073">
              <w:rPr>
                <w:rFonts w:ascii="ＭＳ 明朝" w:hAnsi="ＭＳ 明朝" w:hint="eastAsia"/>
                <w:color w:val="000000" w:themeColor="text1"/>
                <w:sz w:val="18"/>
                <w:szCs w:val="18"/>
              </w:rPr>
              <w:t>12</w:t>
            </w:r>
            <w:r w:rsidR="00D52B35">
              <w:rPr>
                <w:rFonts w:ascii="ＭＳ 明朝" w:hAnsi="ＭＳ 明朝" w:hint="eastAsia"/>
                <w:color w:val="000000" w:themeColor="text1"/>
                <w:sz w:val="18"/>
                <w:szCs w:val="18"/>
              </w:rPr>
              <w:t>年</w:t>
            </w:r>
            <w:r w:rsidR="00D52B35" w:rsidRPr="00541073">
              <w:rPr>
                <w:rFonts w:ascii="ＭＳ 明朝" w:hAnsi="ＭＳ 明朝" w:hint="eastAsia"/>
                <w:color w:val="000000" w:themeColor="text1"/>
                <w:sz w:val="18"/>
                <w:szCs w:val="18"/>
              </w:rPr>
              <w:t>4</w:t>
            </w:r>
            <w:r w:rsidR="00D52B35">
              <w:rPr>
                <w:rFonts w:ascii="ＭＳ 明朝" w:hAnsi="ＭＳ 明朝" w:hint="eastAsia"/>
                <w:color w:val="000000" w:themeColor="text1"/>
                <w:sz w:val="18"/>
                <w:szCs w:val="18"/>
              </w:rPr>
              <w:t>月</w:t>
            </w:r>
            <w:r w:rsidR="00D52B35" w:rsidRPr="00541073">
              <w:rPr>
                <w:rFonts w:ascii="ＭＳ 明朝" w:hAnsi="ＭＳ 明朝" w:hint="eastAsia"/>
                <w:color w:val="000000" w:themeColor="text1"/>
                <w:sz w:val="18"/>
                <w:szCs w:val="18"/>
              </w:rPr>
              <w:t>25</w:t>
            </w:r>
            <w:r w:rsidR="00D52B35">
              <w:rPr>
                <w:rFonts w:ascii="ＭＳ 明朝" w:hAnsi="ＭＳ 明朝" w:hint="eastAsia"/>
                <w:color w:val="000000" w:themeColor="text1"/>
                <w:sz w:val="18"/>
                <w:szCs w:val="18"/>
              </w:rPr>
              <w:t>日</w:t>
            </w:r>
            <w:r w:rsidR="00D52B35" w:rsidRPr="00541073">
              <w:rPr>
                <w:rFonts w:ascii="ＭＳ 明朝" w:hAnsi="ＭＳ 明朝" w:hint="eastAsia"/>
                <w:color w:val="000000" w:themeColor="text1"/>
                <w:sz w:val="18"/>
                <w:szCs w:val="18"/>
              </w:rPr>
              <w:t>児発第471号</w:t>
            </w:r>
            <w:r w:rsidRPr="00541073">
              <w:rPr>
                <w:rFonts w:ascii="ＭＳ 明朝" w:hAnsi="ＭＳ 明朝" w:hint="eastAsia"/>
                <w:color w:val="000000" w:themeColor="text1"/>
                <w:sz w:val="18"/>
                <w:szCs w:val="18"/>
              </w:rPr>
              <w:t>）別紙</w:t>
            </w:r>
            <w:r w:rsidR="00D52B35">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w:t>
            </w:r>
            <w:r w:rsidR="00D52B35">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-(1)</w:t>
            </w:r>
            <w:r w:rsidR="001D07D7">
              <w:rPr>
                <w:rFonts w:ascii="ＭＳ 明朝" w:hAnsi="ＭＳ 明朝" w:hint="eastAsia"/>
                <w:color w:val="000000" w:themeColor="text1"/>
                <w:sz w:val="18"/>
                <w:szCs w:val="18"/>
              </w:rPr>
              <w:t>-</w:t>
            </w:r>
            <w:r w:rsidR="00D11DE7">
              <w:rPr>
                <w:rFonts w:ascii="ＭＳ 明朝" w:hAnsi="ＭＳ 明朝" w:hint="eastAsia"/>
                <w:color w:val="000000" w:themeColor="text1"/>
                <w:sz w:val="18"/>
                <w:szCs w:val="18"/>
              </w:rPr>
              <w:t>第</w:t>
            </w:r>
            <w:r w:rsidR="00D52B35">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r w:rsidR="00D52B35">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r w:rsidR="001D07D7">
              <w:rPr>
                <w:rFonts w:ascii="ＭＳ 明朝" w:hAnsi="ＭＳ 明朝" w:hint="eastAsia"/>
                <w:color w:val="000000" w:themeColor="text1"/>
                <w:sz w:val="18"/>
                <w:szCs w:val="18"/>
              </w:rPr>
              <w:t>(1)</w:t>
            </w:r>
          </w:p>
          <w:p w14:paraId="2E863865" w14:textId="54593410" w:rsidR="001D07D7" w:rsidRPr="001D07D7" w:rsidRDefault="001D07D7" w:rsidP="00352F08">
            <w:pPr>
              <w:rPr>
                <w:rFonts w:ascii="ＭＳ 明朝" w:hAnsi="ＭＳ 明朝"/>
                <w:color w:val="000000" w:themeColor="text1"/>
                <w:sz w:val="18"/>
                <w:szCs w:val="18"/>
              </w:rPr>
            </w:pPr>
            <w:r>
              <w:rPr>
                <w:rFonts w:ascii="ＭＳ 明朝" w:hAnsi="ＭＳ 明朝" w:hint="eastAsia"/>
                <w:color w:val="000000" w:themeColor="text1"/>
                <w:sz w:val="18"/>
                <w:szCs w:val="18"/>
              </w:rPr>
              <w:t>-ｱ</w:t>
            </w:r>
          </w:p>
          <w:p w14:paraId="1B5FD812" w14:textId="77777777" w:rsidR="00A32354" w:rsidRPr="00D11DE7" w:rsidRDefault="00A32354" w:rsidP="00352F08">
            <w:pPr>
              <w:rPr>
                <w:rFonts w:ascii="ＭＳ 明朝" w:hAnsi="ＭＳ 明朝"/>
                <w:color w:val="000000" w:themeColor="text1"/>
                <w:sz w:val="18"/>
                <w:szCs w:val="18"/>
              </w:rPr>
            </w:pPr>
          </w:p>
        </w:tc>
      </w:tr>
    </w:tbl>
    <w:p w14:paraId="22F7C051" w14:textId="77777777" w:rsidR="00A32354" w:rsidRPr="00541073" w:rsidRDefault="00A32354" w:rsidP="00A32354">
      <w:pPr>
        <w:rPr>
          <w:vanish/>
          <w:color w:val="000000" w:themeColor="text1"/>
        </w:rPr>
      </w:pPr>
    </w:p>
    <w:p w14:paraId="159997CE" w14:textId="77777777" w:rsidR="00A32354" w:rsidRPr="00541073" w:rsidRDefault="00A32354" w:rsidP="00A32354">
      <w:pPr>
        <w:rPr>
          <w:vanish/>
          <w:color w:val="000000" w:themeColor="text1"/>
        </w:rPr>
      </w:pP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1985"/>
        <w:gridCol w:w="2148"/>
        <w:gridCol w:w="1649"/>
        <w:gridCol w:w="3148"/>
        <w:gridCol w:w="1560"/>
      </w:tblGrid>
      <w:tr w:rsidR="00541073" w:rsidRPr="00541073" w14:paraId="56598AB7" w14:textId="77777777" w:rsidTr="00140B03">
        <w:trPr>
          <w:gridBefore w:val="1"/>
          <w:wBefore w:w="38" w:type="dxa"/>
          <w:trHeight w:val="412"/>
        </w:trPr>
        <w:tc>
          <w:tcPr>
            <w:tcW w:w="1985" w:type="dxa"/>
            <w:vAlign w:val="center"/>
          </w:tcPr>
          <w:p w14:paraId="40616C0A"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主　眼　事　項</w:t>
            </w:r>
          </w:p>
        </w:tc>
        <w:tc>
          <w:tcPr>
            <w:tcW w:w="6945" w:type="dxa"/>
            <w:gridSpan w:val="3"/>
            <w:vAlign w:val="center"/>
          </w:tcPr>
          <w:p w14:paraId="747A89EE"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着　　　　眼　　　　点</w:t>
            </w:r>
          </w:p>
        </w:tc>
        <w:tc>
          <w:tcPr>
            <w:tcW w:w="1560" w:type="dxa"/>
            <w:vAlign w:val="center"/>
          </w:tcPr>
          <w:p w14:paraId="1C0A688C"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自己評価</w:t>
            </w:r>
          </w:p>
        </w:tc>
      </w:tr>
      <w:tr w:rsidR="00541073" w:rsidRPr="00541073" w14:paraId="4516B8FF" w14:textId="77777777" w:rsidTr="00140B03">
        <w:trPr>
          <w:gridBefore w:val="1"/>
          <w:wBefore w:w="38" w:type="dxa"/>
          <w:trHeight w:val="14117"/>
        </w:trPr>
        <w:tc>
          <w:tcPr>
            <w:tcW w:w="1985" w:type="dxa"/>
            <w:tcBorders>
              <w:bottom w:val="single" w:sz="4" w:space="0" w:color="auto"/>
            </w:tcBorders>
          </w:tcPr>
          <w:p w14:paraId="442B6FBD" w14:textId="77777777" w:rsidR="00A32354" w:rsidRPr="00541073" w:rsidRDefault="00A32354" w:rsidP="00352F08">
            <w:pPr>
              <w:rPr>
                <w:rFonts w:ascii="ＭＳ 明朝" w:hAnsi="ＭＳ 明朝"/>
                <w:color w:val="000000" w:themeColor="text1"/>
                <w:szCs w:val="21"/>
              </w:rPr>
            </w:pPr>
          </w:p>
          <w:p w14:paraId="516A76A8" w14:textId="77777777" w:rsidR="00A32354" w:rsidRPr="00541073" w:rsidRDefault="00A32354" w:rsidP="00352F08">
            <w:pPr>
              <w:rPr>
                <w:rFonts w:ascii="ＭＳ 明朝" w:hAnsi="ＭＳ 明朝"/>
                <w:color w:val="000000" w:themeColor="text1"/>
                <w:szCs w:val="21"/>
              </w:rPr>
            </w:pPr>
          </w:p>
          <w:p w14:paraId="7C56F26E" w14:textId="77777777" w:rsidR="00A32354" w:rsidRPr="00541073" w:rsidRDefault="00A32354" w:rsidP="00352F08">
            <w:pPr>
              <w:rPr>
                <w:rFonts w:ascii="ＭＳ 明朝" w:hAnsi="ＭＳ 明朝"/>
                <w:color w:val="000000" w:themeColor="text1"/>
                <w:szCs w:val="21"/>
              </w:rPr>
            </w:pPr>
          </w:p>
          <w:p w14:paraId="2E9F5947" w14:textId="77777777" w:rsidR="00A32354" w:rsidRPr="00541073" w:rsidRDefault="00A32354" w:rsidP="00352F08">
            <w:pPr>
              <w:rPr>
                <w:rFonts w:ascii="ＭＳ 明朝" w:hAnsi="ＭＳ 明朝"/>
                <w:color w:val="000000" w:themeColor="text1"/>
                <w:szCs w:val="21"/>
              </w:rPr>
            </w:pPr>
          </w:p>
          <w:p w14:paraId="3230C140" w14:textId="77777777" w:rsidR="00A32354" w:rsidRPr="00541073" w:rsidRDefault="00A32354" w:rsidP="00352F08">
            <w:pPr>
              <w:rPr>
                <w:rFonts w:ascii="ＭＳ 明朝" w:hAnsi="ＭＳ 明朝"/>
                <w:color w:val="000000" w:themeColor="text1"/>
                <w:szCs w:val="21"/>
              </w:rPr>
            </w:pPr>
          </w:p>
          <w:p w14:paraId="13728088" w14:textId="77777777" w:rsidR="00A32354" w:rsidRPr="00541073" w:rsidRDefault="00A32354" w:rsidP="00352F08">
            <w:pPr>
              <w:rPr>
                <w:rFonts w:ascii="ＭＳ 明朝" w:hAnsi="ＭＳ 明朝"/>
                <w:color w:val="000000" w:themeColor="text1"/>
                <w:szCs w:val="21"/>
              </w:rPr>
            </w:pPr>
          </w:p>
          <w:p w14:paraId="2AB99170" w14:textId="77777777" w:rsidR="00A32354" w:rsidRPr="00541073" w:rsidRDefault="00A32354" w:rsidP="00352F08">
            <w:pPr>
              <w:rPr>
                <w:rFonts w:ascii="ＭＳ 明朝" w:hAnsi="ＭＳ 明朝"/>
                <w:color w:val="000000" w:themeColor="text1"/>
                <w:szCs w:val="21"/>
              </w:rPr>
            </w:pPr>
          </w:p>
          <w:p w14:paraId="2C0D39B9" w14:textId="77777777" w:rsidR="00A32354" w:rsidRPr="00541073" w:rsidRDefault="00A32354" w:rsidP="00352F08">
            <w:pPr>
              <w:rPr>
                <w:rFonts w:ascii="ＭＳ 明朝" w:hAnsi="ＭＳ 明朝"/>
                <w:color w:val="000000" w:themeColor="text1"/>
                <w:szCs w:val="21"/>
              </w:rPr>
            </w:pPr>
          </w:p>
          <w:p w14:paraId="126C455A" w14:textId="77777777" w:rsidR="00A32354" w:rsidRPr="00541073" w:rsidRDefault="00A32354" w:rsidP="00352F08">
            <w:pPr>
              <w:rPr>
                <w:rFonts w:ascii="ＭＳ 明朝" w:hAnsi="ＭＳ 明朝"/>
                <w:color w:val="000000" w:themeColor="text1"/>
                <w:szCs w:val="21"/>
              </w:rPr>
            </w:pPr>
          </w:p>
          <w:p w14:paraId="5EAD4AAF" w14:textId="77777777" w:rsidR="00A32354" w:rsidRPr="00541073" w:rsidRDefault="00A32354" w:rsidP="00352F08">
            <w:pPr>
              <w:rPr>
                <w:rFonts w:ascii="ＭＳ 明朝" w:hAnsi="ＭＳ 明朝"/>
                <w:color w:val="000000" w:themeColor="text1"/>
                <w:szCs w:val="21"/>
              </w:rPr>
            </w:pPr>
          </w:p>
          <w:p w14:paraId="3917163C" w14:textId="77777777" w:rsidR="00A32354" w:rsidRPr="00541073" w:rsidRDefault="00A32354" w:rsidP="00352F08">
            <w:pPr>
              <w:rPr>
                <w:rFonts w:ascii="ＭＳ 明朝" w:hAnsi="ＭＳ 明朝"/>
                <w:color w:val="000000" w:themeColor="text1"/>
                <w:szCs w:val="21"/>
              </w:rPr>
            </w:pPr>
          </w:p>
          <w:p w14:paraId="45BCBC89" w14:textId="77777777" w:rsidR="00A32354" w:rsidRPr="00541073" w:rsidRDefault="00A32354" w:rsidP="00352F08">
            <w:pPr>
              <w:rPr>
                <w:rFonts w:ascii="ＭＳ 明朝" w:hAnsi="ＭＳ 明朝"/>
                <w:color w:val="000000" w:themeColor="text1"/>
                <w:szCs w:val="21"/>
              </w:rPr>
            </w:pPr>
          </w:p>
          <w:p w14:paraId="7499AB35" w14:textId="77777777" w:rsidR="00A32354" w:rsidRPr="00541073" w:rsidRDefault="00A32354" w:rsidP="00352F08">
            <w:pPr>
              <w:rPr>
                <w:rFonts w:ascii="ＭＳ 明朝" w:hAnsi="ＭＳ 明朝"/>
                <w:color w:val="000000" w:themeColor="text1"/>
                <w:szCs w:val="21"/>
              </w:rPr>
            </w:pPr>
          </w:p>
          <w:p w14:paraId="464A0F7B" w14:textId="77777777" w:rsidR="00A32354" w:rsidRPr="00541073" w:rsidRDefault="00A32354" w:rsidP="00352F08">
            <w:pPr>
              <w:rPr>
                <w:rFonts w:ascii="ＭＳ 明朝" w:hAnsi="ＭＳ 明朝"/>
                <w:color w:val="000000" w:themeColor="text1"/>
                <w:szCs w:val="21"/>
              </w:rPr>
            </w:pPr>
          </w:p>
          <w:p w14:paraId="2240CC02" w14:textId="77777777" w:rsidR="00A32354" w:rsidRPr="00541073" w:rsidRDefault="00A32354" w:rsidP="00352F08">
            <w:pPr>
              <w:rPr>
                <w:rFonts w:ascii="ＭＳ 明朝" w:hAnsi="ＭＳ 明朝"/>
                <w:color w:val="000000" w:themeColor="text1"/>
                <w:szCs w:val="21"/>
              </w:rPr>
            </w:pPr>
          </w:p>
          <w:p w14:paraId="2ADF38E7" w14:textId="77777777" w:rsidR="00A32354" w:rsidRPr="00541073" w:rsidRDefault="00A32354" w:rsidP="00352F08">
            <w:pPr>
              <w:rPr>
                <w:rFonts w:ascii="ＭＳ 明朝" w:hAnsi="ＭＳ 明朝"/>
                <w:color w:val="000000" w:themeColor="text1"/>
                <w:szCs w:val="21"/>
              </w:rPr>
            </w:pPr>
          </w:p>
          <w:p w14:paraId="5096B708" w14:textId="77777777" w:rsidR="00A32354" w:rsidRPr="00541073" w:rsidRDefault="00A32354" w:rsidP="00352F08">
            <w:pPr>
              <w:rPr>
                <w:rFonts w:ascii="ＭＳ 明朝" w:hAnsi="ＭＳ 明朝"/>
                <w:color w:val="000000" w:themeColor="text1"/>
                <w:szCs w:val="21"/>
              </w:rPr>
            </w:pPr>
          </w:p>
          <w:p w14:paraId="40F881D4" w14:textId="77777777" w:rsidR="00A32354" w:rsidRPr="00541073" w:rsidRDefault="00A32354" w:rsidP="00352F08">
            <w:pPr>
              <w:rPr>
                <w:rFonts w:ascii="ＭＳ 明朝" w:hAnsi="ＭＳ 明朝"/>
                <w:color w:val="000000" w:themeColor="text1"/>
                <w:szCs w:val="21"/>
              </w:rPr>
            </w:pPr>
          </w:p>
          <w:p w14:paraId="18996647" w14:textId="77777777" w:rsidR="00A32354" w:rsidRPr="00541073" w:rsidRDefault="00A32354" w:rsidP="00352F08">
            <w:pPr>
              <w:rPr>
                <w:rFonts w:ascii="ＭＳ 明朝" w:hAnsi="ＭＳ 明朝"/>
                <w:color w:val="000000" w:themeColor="text1"/>
                <w:szCs w:val="21"/>
              </w:rPr>
            </w:pPr>
          </w:p>
          <w:p w14:paraId="4FF5777A" w14:textId="77777777" w:rsidR="00A32354" w:rsidRPr="00541073" w:rsidRDefault="00A32354" w:rsidP="00352F08">
            <w:pPr>
              <w:rPr>
                <w:rFonts w:ascii="ＭＳ 明朝" w:hAnsi="ＭＳ 明朝"/>
                <w:color w:val="000000" w:themeColor="text1"/>
                <w:szCs w:val="21"/>
              </w:rPr>
            </w:pPr>
          </w:p>
          <w:p w14:paraId="16F55A51" w14:textId="77777777" w:rsidR="00A32354" w:rsidRPr="00541073" w:rsidRDefault="00A32354" w:rsidP="00352F08">
            <w:pPr>
              <w:rPr>
                <w:rFonts w:ascii="ＭＳ 明朝" w:hAnsi="ＭＳ 明朝"/>
                <w:color w:val="000000" w:themeColor="text1"/>
                <w:szCs w:val="21"/>
              </w:rPr>
            </w:pPr>
          </w:p>
          <w:p w14:paraId="5D96847B" w14:textId="77777777" w:rsidR="00A32354" w:rsidRPr="00541073" w:rsidRDefault="00A32354" w:rsidP="00352F08">
            <w:pPr>
              <w:rPr>
                <w:rFonts w:ascii="ＭＳ 明朝" w:hAnsi="ＭＳ 明朝"/>
                <w:color w:val="000000" w:themeColor="text1"/>
                <w:szCs w:val="21"/>
              </w:rPr>
            </w:pPr>
          </w:p>
          <w:p w14:paraId="72653F38" w14:textId="77777777" w:rsidR="00A32354" w:rsidRPr="00541073" w:rsidRDefault="00A32354" w:rsidP="00352F08">
            <w:pPr>
              <w:rPr>
                <w:rFonts w:ascii="ＭＳ 明朝" w:hAnsi="ＭＳ 明朝"/>
                <w:color w:val="000000" w:themeColor="text1"/>
                <w:szCs w:val="21"/>
              </w:rPr>
            </w:pPr>
          </w:p>
          <w:p w14:paraId="31372DB2" w14:textId="77777777" w:rsidR="00A32354" w:rsidRPr="00541073" w:rsidRDefault="00A32354" w:rsidP="00352F08">
            <w:pPr>
              <w:rPr>
                <w:rFonts w:ascii="ＭＳ 明朝" w:hAnsi="ＭＳ 明朝"/>
                <w:color w:val="000000" w:themeColor="text1"/>
                <w:szCs w:val="21"/>
              </w:rPr>
            </w:pPr>
          </w:p>
          <w:p w14:paraId="2CE0E44D" w14:textId="77777777" w:rsidR="00A32354" w:rsidRPr="00541073" w:rsidRDefault="00A32354" w:rsidP="00352F08">
            <w:pPr>
              <w:rPr>
                <w:rFonts w:ascii="ＭＳ 明朝" w:hAnsi="ＭＳ 明朝"/>
                <w:color w:val="000000" w:themeColor="text1"/>
                <w:szCs w:val="21"/>
              </w:rPr>
            </w:pPr>
          </w:p>
          <w:p w14:paraId="4AA32142" w14:textId="77777777" w:rsidR="00A32354" w:rsidRPr="00541073" w:rsidRDefault="00A32354" w:rsidP="00352F08">
            <w:pPr>
              <w:rPr>
                <w:rFonts w:ascii="ＭＳ 明朝" w:hAnsi="ＭＳ 明朝"/>
                <w:color w:val="000000" w:themeColor="text1"/>
                <w:szCs w:val="21"/>
              </w:rPr>
            </w:pPr>
          </w:p>
          <w:p w14:paraId="6F3FBF29" w14:textId="77777777" w:rsidR="00A32354" w:rsidRPr="00541073" w:rsidRDefault="00A32354" w:rsidP="00352F08">
            <w:pPr>
              <w:rPr>
                <w:rFonts w:ascii="ＭＳ 明朝" w:hAnsi="ＭＳ 明朝"/>
                <w:color w:val="000000" w:themeColor="text1"/>
                <w:szCs w:val="21"/>
              </w:rPr>
            </w:pPr>
          </w:p>
          <w:p w14:paraId="7B956E18" w14:textId="77777777" w:rsidR="00A32354" w:rsidRPr="00541073" w:rsidRDefault="00A32354" w:rsidP="00352F08">
            <w:pPr>
              <w:rPr>
                <w:rFonts w:ascii="ＭＳ 明朝" w:hAnsi="ＭＳ 明朝"/>
                <w:color w:val="000000" w:themeColor="text1"/>
                <w:szCs w:val="21"/>
              </w:rPr>
            </w:pPr>
          </w:p>
          <w:p w14:paraId="2EAD85A2" w14:textId="77777777" w:rsidR="00A32354" w:rsidRPr="00541073" w:rsidRDefault="00A32354" w:rsidP="00352F08">
            <w:pPr>
              <w:rPr>
                <w:rFonts w:ascii="ＭＳ 明朝" w:hAnsi="ＭＳ 明朝"/>
                <w:color w:val="000000" w:themeColor="text1"/>
                <w:szCs w:val="21"/>
              </w:rPr>
            </w:pPr>
          </w:p>
          <w:p w14:paraId="51EC5584" w14:textId="77777777" w:rsidR="00A32354" w:rsidRPr="00541073" w:rsidRDefault="00A32354" w:rsidP="00352F08">
            <w:pPr>
              <w:rPr>
                <w:rFonts w:ascii="ＭＳ 明朝" w:hAnsi="ＭＳ 明朝"/>
                <w:color w:val="000000" w:themeColor="text1"/>
                <w:szCs w:val="21"/>
              </w:rPr>
            </w:pPr>
          </w:p>
          <w:p w14:paraId="72999599" w14:textId="77777777" w:rsidR="00A32354" w:rsidRPr="00541073" w:rsidRDefault="00A32354" w:rsidP="00352F08">
            <w:pPr>
              <w:rPr>
                <w:rFonts w:ascii="ＭＳ 明朝" w:hAnsi="ＭＳ 明朝"/>
                <w:color w:val="000000" w:themeColor="text1"/>
                <w:szCs w:val="21"/>
              </w:rPr>
            </w:pPr>
          </w:p>
          <w:p w14:paraId="090CF6F6" w14:textId="77777777" w:rsidR="00A32354" w:rsidRPr="00541073" w:rsidRDefault="00A32354" w:rsidP="00352F08">
            <w:pPr>
              <w:rPr>
                <w:rFonts w:ascii="ＭＳ 明朝" w:hAnsi="ＭＳ 明朝"/>
                <w:color w:val="000000" w:themeColor="text1"/>
                <w:szCs w:val="21"/>
              </w:rPr>
            </w:pPr>
          </w:p>
          <w:p w14:paraId="516AEFE4" w14:textId="77777777" w:rsidR="00A32354" w:rsidRPr="00541073" w:rsidRDefault="00A32354" w:rsidP="00352F08">
            <w:pPr>
              <w:rPr>
                <w:rFonts w:ascii="ＭＳ 明朝" w:hAnsi="ＭＳ 明朝"/>
                <w:color w:val="000000" w:themeColor="text1"/>
                <w:szCs w:val="21"/>
              </w:rPr>
            </w:pPr>
          </w:p>
          <w:p w14:paraId="0E81E455" w14:textId="77777777" w:rsidR="00A32354" w:rsidRPr="00541073" w:rsidRDefault="00A32354" w:rsidP="00352F08">
            <w:pPr>
              <w:rPr>
                <w:rFonts w:ascii="ＭＳ 明朝" w:hAnsi="ＭＳ 明朝"/>
                <w:color w:val="000000" w:themeColor="text1"/>
                <w:szCs w:val="21"/>
              </w:rPr>
            </w:pPr>
          </w:p>
          <w:p w14:paraId="282156F0" w14:textId="77777777" w:rsidR="00A32354" w:rsidRPr="00541073" w:rsidRDefault="00A32354" w:rsidP="00352F08">
            <w:pPr>
              <w:rPr>
                <w:rFonts w:ascii="ＭＳ 明朝" w:hAnsi="ＭＳ 明朝"/>
                <w:color w:val="000000" w:themeColor="text1"/>
                <w:szCs w:val="21"/>
              </w:rPr>
            </w:pPr>
          </w:p>
          <w:p w14:paraId="221108A9" w14:textId="77777777" w:rsidR="00A32354" w:rsidRPr="00541073" w:rsidRDefault="00A32354" w:rsidP="00352F08">
            <w:pPr>
              <w:rPr>
                <w:rFonts w:ascii="ＭＳ 明朝" w:hAnsi="ＭＳ 明朝"/>
                <w:color w:val="000000" w:themeColor="text1"/>
                <w:szCs w:val="21"/>
              </w:rPr>
            </w:pPr>
          </w:p>
          <w:p w14:paraId="0285FC36" w14:textId="77777777" w:rsidR="00A32354" w:rsidRPr="00541073" w:rsidRDefault="00A32354" w:rsidP="00352F08">
            <w:pPr>
              <w:rPr>
                <w:rFonts w:ascii="ＭＳ 明朝" w:hAnsi="ＭＳ 明朝"/>
                <w:color w:val="000000" w:themeColor="text1"/>
                <w:szCs w:val="21"/>
              </w:rPr>
            </w:pPr>
          </w:p>
          <w:p w14:paraId="69295BA9" w14:textId="77777777" w:rsidR="00A32354" w:rsidRPr="00541073" w:rsidRDefault="00A32354" w:rsidP="00352F08">
            <w:pPr>
              <w:rPr>
                <w:rFonts w:ascii="ＭＳ 明朝" w:hAnsi="ＭＳ 明朝"/>
                <w:color w:val="000000" w:themeColor="text1"/>
                <w:szCs w:val="21"/>
              </w:rPr>
            </w:pPr>
          </w:p>
          <w:p w14:paraId="72AE5D80" w14:textId="77777777" w:rsidR="00A32354" w:rsidRPr="00541073" w:rsidRDefault="00A32354" w:rsidP="00352F08">
            <w:pPr>
              <w:rPr>
                <w:rFonts w:ascii="ＭＳ 明朝" w:hAnsi="ＭＳ 明朝"/>
                <w:color w:val="000000" w:themeColor="text1"/>
                <w:szCs w:val="21"/>
              </w:rPr>
            </w:pPr>
          </w:p>
          <w:p w14:paraId="2645F90E" w14:textId="77777777" w:rsidR="00A32354" w:rsidRPr="00541073" w:rsidRDefault="00A32354" w:rsidP="00352F08">
            <w:pPr>
              <w:rPr>
                <w:rFonts w:ascii="ＭＳ 明朝" w:hAnsi="ＭＳ 明朝"/>
                <w:color w:val="000000" w:themeColor="text1"/>
                <w:szCs w:val="21"/>
              </w:rPr>
            </w:pPr>
          </w:p>
          <w:p w14:paraId="657043CF" w14:textId="77777777" w:rsidR="00A32354" w:rsidRPr="00541073" w:rsidRDefault="00A32354" w:rsidP="00352F08">
            <w:pPr>
              <w:rPr>
                <w:rFonts w:ascii="ＭＳ 明朝" w:hAnsi="ＭＳ 明朝"/>
                <w:color w:val="000000" w:themeColor="text1"/>
                <w:szCs w:val="21"/>
              </w:rPr>
            </w:pPr>
          </w:p>
          <w:p w14:paraId="1EE63F1B" w14:textId="77777777" w:rsidR="00A32354" w:rsidRPr="00541073" w:rsidRDefault="00A32354" w:rsidP="00352F08">
            <w:pPr>
              <w:rPr>
                <w:rFonts w:ascii="ＭＳ 明朝" w:hAnsi="ＭＳ 明朝"/>
                <w:color w:val="000000" w:themeColor="text1"/>
                <w:szCs w:val="21"/>
              </w:rPr>
            </w:pPr>
          </w:p>
          <w:p w14:paraId="020FBFA9" w14:textId="77777777" w:rsidR="00A32354" w:rsidRPr="00541073" w:rsidRDefault="00A32354" w:rsidP="00352F08">
            <w:pPr>
              <w:rPr>
                <w:rFonts w:ascii="ＭＳ 明朝" w:hAnsi="ＭＳ 明朝"/>
                <w:color w:val="000000" w:themeColor="text1"/>
                <w:szCs w:val="21"/>
              </w:rPr>
            </w:pPr>
          </w:p>
          <w:p w14:paraId="3138697F" w14:textId="77777777" w:rsidR="00A32354" w:rsidRPr="00541073" w:rsidRDefault="00A32354" w:rsidP="00352F08">
            <w:pPr>
              <w:rPr>
                <w:rFonts w:ascii="ＭＳ 明朝" w:hAnsi="ＭＳ 明朝"/>
                <w:color w:val="000000" w:themeColor="text1"/>
                <w:szCs w:val="21"/>
              </w:rPr>
            </w:pPr>
          </w:p>
          <w:p w14:paraId="5C340255" w14:textId="77777777" w:rsidR="00A32354" w:rsidRPr="00541073" w:rsidRDefault="00A32354" w:rsidP="00352F08">
            <w:pPr>
              <w:rPr>
                <w:rFonts w:ascii="ＭＳ 明朝" w:hAnsi="ＭＳ 明朝"/>
                <w:color w:val="000000" w:themeColor="text1"/>
                <w:szCs w:val="21"/>
              </w:rPr>
            </w:pPr>
          </w:p>
          <w:p w14:paraId="524A5583" w14:textId="77777777" w:rsidR="00A32354" w:rsidRPr="00541073" w:rsidRDefault="00A32354" w:rsidP="00352F08">
            <w:pPr>
              <w:rPr>
                <w:rFonts w:ascii="ＭＳ 明朝" w:hAnsi="ＭＳ 明朝"/>
                <w:color w:val="000000" w:themeColor="text1"/>
                <w:szCs w:val="21"/>
              </w:rPr>
            </w:pPr>
          </w:p>
          <w:p w14:paraId="08BF6C3E" w14:textId="77777777" w:rsidR="00A32354" w:rsidRPr="00541073" w:rsidRDefault="00A32354" w:rsidP="00352F08">
            <w:pPr>
              <w:rPr>
                <w:rFonts w:ascii="ＭＳ 明朝" w:hAnsi="ＭＳ 明朝"/>
                <w:color w:val="000000" w:themeColor="text1"/>
                <w:szCs w:val="21"/>
              </w:rPr>
            </w:pPr>
          </w:p>
          <w:p w14:paraId="32A83E59" w14:textId="77777777" w:rsidR="00046184" w:rsidRPr="00541073" w:rsidRDefault="00046184" w:rsidP="00352F08">
            <w:pPr>
              <w:rPr>
                <w:rFonts w:ascii="ＭＳ 明朝" w:hAnsi="ＭＳ 明朝"/>
                <w:color w:val="000000" w:themeColor="text1"/>
                <w:szCs w:val="21"/>
              </w:rPr>
            </w:pPr>
          </w:p>
          <w:p w14:paraId="7B6C9C2B" w14:textId="77777777" w:rsidR="00046184" w:rsidRPr="00541073" w:rsidRDefault="00046184" w:rsidP="00352F08">
            <w:pPr>
              <w:rPr>
                <w:rFonts w:ascii="ＭＳ 明朝" w:hAnsi="ＭＳ 明朝"/>
                <w:color w:val="000000" w:themeColor="text1"/>
                <w:szCs w:val="21"/>
              </w:rPr>
            </w:pPr>
          </w:p>
        </w:tc>
        <w:tc>
          <w:tcPr>
            <w:tcW w:w="6945" w:type="dxa"/>
            <w:gridSpan w:val="3"/>
            <w:tcBorders>
              <w:bottom w:val="single" w:sz="4" w:space="0" w:color="auto"/>
            </w:tcBorders>
          </w:tcPr>
          <w:p w14:paraId="10B01489" w14:textId="77777777" w:rsidR="00A32354" w:rsidRPr="00541073" w:rsidRDefault="00A32354" w:rsidP="00352F08">
            <w:pPr>
              <w:rPr>
                <w:rFonts w:ascii="ＭＳ 明朝" w:hAnsi="ＭＳ 明朝"/>
                <w:color w:val="000000" w:themeColor="text1"/>
                <w:szCs w:val="21"/>
              </w:rPr>
            </w:pPr>
          </w:p>
          <w:p w14:paraId="4E10896F"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（１０）年次有給休暇について（短時間労働者を含む</w:t>
            </w:r>
            <w:r w:rsidR="0082505F" w:rsidRPr="00541073">
              <w:rPr>
                <w:rFonts w:ascii="ＭＳ 明朝" w:hAnsi="ＭＳ 明朝" w:hint="eastAsia"/>
                <w:color w:val="000000" w:themeColor="text1"/>
                <w:szCs w:val="21"/>
              </w:rPr>
              <w:t>。</w:t>
            </w:r>
            <w:r w:rsidRPr="00541073">
              <w:rPr>
                <w:rFonts w:ascii="ＭＳ 明朝" w:hAnsi="ＭＳ 明朝" w:hint="eastAsia"/>
                <w:color w:val="000000" w:themeColor="text1"/>
                <w:szCs w:val="21"/>
              </w:rPr>
              <w:t>）</w:t>
            </w:r>
          </w:p>
          <w:p w14:paraId="6B7553F8" w14:textId="77777777" w:rsidR="00A32354" w:rsidRPr="00541073" w:rsidRDefault="00A32354" w:rsidP="00352F08">
            <w:pPr>
              <w:rPr>
                <w:rFonts w:ascii="ＭＳ 明朝" w:hAnsi="ＭＳ 明朝"/>
                <w:color w:val="000000" w:themeColor="text1"/>
                <w:szCs w:val="21"/>
              </w:rPr>
            </w:pPr>
          </w:p>
          <w:p w14:paraId="0F233979"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 xml:space="preserve">　　ア　年次有給休暇簿は整備しているか。</w:t>
            </w:r>
          </w:p>
          <w:p w14:paraId="55608B7B" w14:textId="77777777" w:rsidR="00A32354" w:rsidRPr="00541073" w:rsidRDefault="00A32354" w:rsidP="00352F08">
            <w:pPr>
              <w:rPr>
                <w:rFonts w:ascii="ＭＳ 明朝" w:hAnsi="ＭＳ 明朝"/>
                <w:color w:val="000000" w:themeColor="text1"/>
                <w:szCs w:val="21"/>
              </w:rPr>
            </w:pPr>
          </w:p>
          <w:p w14:paraId="73D3D42F" w14:textId="77777777" w:rsidR="000E27F9" w:rsidRPr="00541073" w:rsidRDefault="00A32354" w:rsidP="000E27F9">
            <w:pPr>
              <w:rPr>
                <w:rFonts w:ascii="ＭＳ 明朝" w:hAnsi="ＭＳ 明朝"/>
                <w:color w:val="000000" w:themeColor="text1"/>
                <w:szCs w:val="21"/>
              </w:rPr>
            </w:pPr>
            <w:r w:rsidRPr="00541073">
              <w:rPr>
                <w:rFonts w:ascii="ＭＳ 明朝" w:hAnsi="ＭＳ 明朝" w:hint="eastAsia"/>
                <w:color w:val="000000" w:themeColor="text1"/>
                <w:szCs w:val="21"/>
              </w:rPr>
              <w:t xml:space="preserve">　　イ　年次有給休暇を適切に付与しているか。</w:t>
            </w:r>
          </w:p>
          <w:p w14:paraId="207FFB7F" w14:textId="77777777" w:rsidR="000E27F9" w:rsidRPr="00541073" w:rsidRDefault="000E27F9" w:rsidP="000E27F9">
            <w:pPr>
              <w:ind w:leftChars="200" w:left="593" w:hangingChars="100" w:hanging="198"/>
              <w:rPr>
                <w:rFonts w:ascii="ＭＳ 明朝" w:hAnsi="ＭＳ 明朝"/>
                <w:b/>
                <w:color w:val="000000" w:themeColor="text1"/>
                <w:szCs w:val="21"/>
              </w:rPr>
            </w:pPr>
          </w:p>
          <w:p w14:paraId="68E00AAE" w14:textId="77777777" w:rsidR="00030C5D" w:rsidRPr="00541073" w:rsidRDefault="00A32354" w:rsidP="000E27F9">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 xml:space="preserve">ウ　</w:t>
            </w:r>
            <w:r w:rsidR="00030C5D" w:rsidRPr="00541073">
              <w:rPr>
                <w:rFonts w:ascii="ＭＳ 明朝" w:hAnsi="ＭＳ 明朝" w:hint="eastAsia"/>
                <w:color w:val="000000" w:themeColor="text1"/>
                <w:szCs w:val="21"/>
              </w:rPr>
              <w:t>年次有給休暇付与日数が１０日以上の職員</w:t>
            </w:r>
            <w:r w:rsidR="00F144F0" w:rsidRPr="00541073">
              <w:rPr>
                <w:rFonts w:ascii="ＭＳ 明朝" w:hAnsi="ＭＳ 明朝" w:hint="eastAsia"/>
                <w:color w:val="000000" w:themeColor="text1"/>
                <w:szCs w:val="21"/>
              </w:rPr>
              <w:t>は</w:t>
            </w:r>
            <w:r w:rsidR="00030C5D" w:rsidRPr="00541073">
              <w:rPr>
                <w:rFonts w:ascii="ＭＳ 明朝" w:hAnsi="ＭＳ 明朝" w:hint="eastAsia"/>
                <w:color w:val="000000" w:themeColor="text1"/>
                <w:szCs w:val="21"/>
              </w:rPr>
              <w:t>、</w:t>
            </w:r>
            <w:r w:rsidR="00F144F0" w:rsidRPr="00541073">
              <w:rPr>
                <w:rFonts w:ascii="ＭＳ 明朝" w:hAnsi="ＭＳ 明朝" w:hint="eastAsia"/>
                <w:color w:val="000000" w:themeColor="text1"/>
                <w:szCs w:val="21"/>
              </w:rPr>
              <w:t>付与日（</w:t>
            </w:r>
            <w:r w:rsidR="00030C5D" w:rsidRPr="00541073">
              <w:rPr>
                <w:rFonts w:ascii="ＭＳ 明朝" w:hAnsi="ＭＳ 明朝" w:hint="eastAsia"/>
                <w:color w:val="000000" w:themeColor="text1"/>
                <w:szCs w:val="21"/>
              </w:rPr>
              <w:t>基準日</w:t>
            </w:r>
            <w:r w:rsidR="00F144F0" w:rsidRPr="00541073">
              <w:rPr>
                <w:rFonts w:ascii="ＭＳ 明朝" w:hAnsi="ＭＳ 明朝" w:hint="eastAsia"/>
                <w:color w:val="000000" w:themeColor="text1"/>
                <w:szCs w:val="21"/>
              </w:rPr>
              <w:t>）</w:t>
            </w:r>
            <w:r w:rsidR="00030C5D" w:rsidRPr="00541073">
              <w:rPr>
                <w:rFonts w:ascii="ＭＳ 明朝" w:hAnsi="ＭＳ 明朝" w:hint="eastAsia"/>
                <w:color w:val="000000" w:themeColor="text1"/>
                <w:szCs w:val="21"/>
              </w:rPr>
              <w:t>から１年以内に５日以上取得</w:t>
            </w:r>
            <w:r w:rsidR="00F144F0" w:rsidRPr="00541073">
              <w:rPr>
                <w:rFonts w:ascii="ＭＳ 明朝" w:hAnsi="ＭＳ 明朝" w:hint="eastAsia"/>
                <w:color w:val="000000" w:themeColor="text1"/>
                <w:szCs w:val="21"/>
              </w:rPr>
              <w:t>している</w:t>
            </w:r>
            <w:r w:rsidR="00030C5D" w:rsidRPr="00541073">
              <w:rPr>
                <w:rFonts w:ascii="ＭＳ 明朝" w:hAnsi="ＭＳ 明朝" w:hint="eastAsia"/>
                <w:color w:val="000000" w:themeColor="text1"/>
                <w:szCs w:val="21"/>
              </w:rPr>
              <w:t>か。（平成３１年４月１日以降）</w:t>
            </w:r>
          </w:p>
          <w:p w14:paraId="7606A35A" w14:textId="77777777" w:rsidR="00A32354" w:rsidRPr="00541073" w:rsidRDefault="00A32354" w:rsidP="00352F08">
            <w:pPr>
              <w:rPr>
                <w:rFonts w:ascii="ＭＳ 明朝" w:hAnsi="ＭＳ 明朝"/>
                <w:color w:val="000000" w:themeColor="text1"/>
                <w:szCs w:val="21"/>
              </w:rPr>
            </w:pPr>
          </w:p>
          <w:p w14:paraId="77B5B458" w14:textId="77777777" w:rsidR="00A32354" w:rsidRPr="00541073" w:rsidRDefault="00EA5295" w:rsidP="00EA5295">
            <w:pPr>
              <w:ind w:leftChars="200" w:left="592"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エ　年次有給休暇の繰越方法、繰越日数は適正に処理しているか。</w:t>
            </w:r>
          </w:p>
          <w:p w14:paraId="10D48F87" w14:textId="77777777" w:rsidR="00A32354" w:rsidRPr="00541073" w:rsidRDefault="00A32354" w:rsidP="00352F08">
            <w:pPr>
              <w:ind w:left="592" w:hangingChars="300" w:hanging="592"/>
              <w:rPr>
                <w:rFonts w:ascii="ＭＳ 明朝" w:hAnsi="ＭＳ 明朝"/>
                <w:color w:val="000000" w:themeColor="text1"/>
                <w:szCs w:val="21"/>
              </w:rPr>
            </w:pPr>
          </w:p>
          <w:p w14:paraId="4592F5C0" w14:textId="77777777" w:rsidR="00A32354" w:rsidRPr="00541073" w:rsidRDefault="00A32354" w:rsidP="00352F08">
            <w:pPr>
              <w:ind w:left="592" w:hangingChars="300" w:hanging="592"/>
              <w:rPr>
                <w:rFonts w:ascii="ＭＳ 明朝" w:hAnsi="ＭＳ 明朝"/>
                <w:color w:val="000000" w:themeColor="text1"/>
                <w:szCs w:val="21"/>
              </w:rPr>
            </w:pPr>
          </w:p>
          <w:p w14:paraId="31EA9A12" w14:textId="77777777" w:rsidR="00A32354" w:rsidRPr="00541073" w:rsidRDefault="00A32354" w:rsidP="00352F08">
            <w:pPr>
              <w:ind w:left="592" w:hangingChars="300" w:hanging="592"/>
              <w:rPr>
                <w:rFonts w:ascii="ＭＳ 明朝" w:hAnsi="ＭＳ 明朝"/>
                <w:color w:val="000000" w:themeColor="text1"/>
                <w:szCs w:val="21"/>
              </w:rPr>
            </w:pPr>
          </w:p>
          <w:p w14:paraId="10257DC8" w14:textId="77777777" w:rsidR="00A32354" w:rsidRPr="00541073" w:rsidRDefault="00A32354" w:rsidP="00352F08">
            <w:pPr>
              <w:ind w:left="592" w:hangingChars="300" w:hanging="592"/>
              <w:rPr>
                <w:rFonts w:ascii="ＭＳ 明朝" w:hAnsi="ＭＳ 明朝"/>
                <w:color w:val="000000" w:themeColor="text1"/>
                <w:szCs w:val="21"/>
              </w:rPr>
            </w:pPr>
          </w:p>
          <w:p w14:paraId="095721F3" w14:textId="77777777" w:rsidR="00A32354" w:rsidRPr="00541073" w:rsidRDefault="00A32354" w:rsidP="00352F08">
            <w:pPr>
              <w:ind w:left="592" w:hangingChars="300" w:hanging="592"/>
              <w:rPr>
                <w:rFonts w:ascii="ＭＳ 明朝" w:hAnsi="ＭＳ 明朝"/>
                <w:color w:val="000000" w:themeColor="text1"/>
                <w:szCs w:val="21"/>
              </w:rPr>
            </w:pPr>
          </w:p>
          <w:p w14:paraId="6EBE14E8" w14:textId="77777777" w:rsidR="00A32354" w:rsidRPr="00541073" w:rsidRDefault="00A32354" w:rsidP="00352F08">
            <w:pPr>
              <w:ind w:left="592" w:hangingChars="300" w:hanging="592"/>
              <w:rPr>
                <w:rFonts w:ascii="ＭＳ 明朝" w:hAnsi="ＭＳ 明朝"/>
                <w:color w:val="000000" w:themeColor="text1"/>
                <w:szCs w:val="21"/>
              </w:rPr>
            </w:pPr>
          </w:p>
          <w:p w14:paraId="0D34F9E0" w14:textId="77777777" w:rsidR="00A32354" w:rsidRPr="00541073" w:rsidRDefault="00A32354" w:rsidP="00352F08">
            <w:pPr>
              <w:ind w:left="592" w:hangingChars="300" w:hanging="592"/>
              <w:rPr>
                <w:rFonts w:ascii="ＭＳ 明朝" w:hAnsi="ＭＳ 明朝"/>
                <w:color w:val="000000" w:themeColor="text1"/>
                <w:szCs w:val="21"/>
              </w:rPr>
            </w:pPr>
          </w:p>
          <w:p w14:paraId="4462C7F0" w14:textId="77777777" w:rsidR="00A32354" w:rsidRPr="00541073" w:rsidRDefault="00A32354" w:rsidP="00352F08">
            <w:pPr>
              <w:ind w:left="592" w:hangingChars="300" w:hanging="592"/>
              <w:rPr>
                <w:rFonts w:ascii="ＭＳ 明朝" w:hAnsi="ＭＳ 明朝"/>
                <w:color w:val="000000" w:themeColor="text1"/>
                <w:szCs w:val="21"/>
              </w:rPr>
            </w:pPr>
          </w:p>
          <w:p w14:paraId="1C9D198E" w14:textId="77777777" w:rsidR="00A32354" w:rsidRPr="00541073" w:rsidRDefault="00A32354" w:rsidP="00352F08">
            <w:pPr>
              <w:ind w:left="592" w:hangingChars="300" w:hanging="592"/>
              <w:rPr>
                <w:rFonts w:ascii="ＭＳ 明朝" w:hAnsi="ＭＳ 明朝"/>
                <w:color w:val="000000" w:themeColor="text1"/>
                <w:szCs w:val="21"/>
              </w:rPr>
            </w:pPr>
          </w:p>
          <w:p w14:paraId="51EA2E7B" w14:textId="77777777" w:rsidR="00A32354" w:rsidRPr="00541073" w:rsidRDefault="00A32354" w:rsidP="00352F08">
            <w:pPr>
              <w:ind w:left="592" w:hangingChars="300" w:hanging="592"/>
              <w:rPr>
                <w:rFonts w:ascii="ＭＳ 明朝" w:hAnsi="ＭＳ 明朝"/>
                <w:color w:val="000000" w:themeColor="text1"/>
                <w:szCs w:val="21"/>
              </w:rPr>
            </w:pPr>
          </w:p>
          <w:p w14:paraId="200612FB" w14:textId="77777777" w:rsidR="00A32354" w:rsidRPr="00541073" w:rsidRDefault="00A32354" w:rsidP="00352F08">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（１１）産前・産後休暇及び育児時間、生理休暇は就業規則に基づいて与えているか。</w:t>
            </w:r>
          </w:p>
          <w:p w14:paraId="2412E90C" w14:textId="77777777" w:rsidR="00A32354" w:rsidRPr="00541073" w:rsidRDefault="00A32354" w:rsidP="00352F08">
            <w:pPr>
              <w:rPr>
                <w:rFonts w:ascii="ＭＳ 明朝" w:hAnsi="ＭＳ 明朝"/>
                <w:color w:val="000000" w:themeColor="text1"/>
                <w:szCs w:val="21"/>
              </w:rPr>
            </w:pPr>
          </w:p>
          <w:p w14:paraId="04833E3D"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（１２）育児休業、育児短時間勤務規程を整備しているか。</w:t>
            </w:r>
          </w:p>
          <w:p w14:paraId="39F76B93" w14:textId="77777777" w:rsidR="00A32354" w:rsidRPr="00541073" w:rsidRDefault="00A32354" w:rsidP="00352F08">
            <w:pPr>
              <w:rPr>
                <w:rFonts w:ascii="ＭＳ 明朝" w:hAnsi="ＭＳ 明朝"/>
                <w:color w:val="000000" w:themeColor="text1"/>
                <w:szCs w:val="21"/>
              </w:rPr>
            </w:pPr>
          </w:p>
          <w:p w14:paraId="63E6AFD5" w14:textId="77777777" w:rsidR="00A32354" w:rsidRPr="00541073" w:rsidRDefault="00A32354" w:rsidP="00352F08">
            <w:pPr>
              <w:ind w:leftChars="290" w:left="673" w:hangingChars="51" w:hanging="101"/>
              <w:rPr>
                <w:rFonts w:ascii="ＭＳ 明朝" w:hAnsi="ＭＳ 明朝"/>
                <w:color w:val="000000" w:themeColor="text1"/>
                <w:szCs w:val="21"/>
              </w:rPr>
            </w:pPr>
            <w:r w:rsidRPr="00541073">
              <w:rPr>
                <w:rFonts w:ascii="ＭＳ 明朝" w:hAnsi="ＭＳ 明朝" w:hint="eastAsia"/>
                <w:color w:val="000000" w:themeColor="text1"/>
                <w:szCs w:val="21"/>
              </w:rPr>
              <w:t xml:space="preserve">　子の看護休暇は、小学校就学前の子が１人であれば５日間、２人以上の場合１０日間となっているか。</w:t>
            </w:r>
          </w:p>
          <w:p w14:paraId="23F45885" w14:textId="77777777" w:rsidR="00A32354" w:rsidRPr="00541073" w:rsidRDefault="00A32354" w:rsidP="00352F08">
            <w:pPr>
              <w:ind w:firstLineChars="300" w:firstLine="592"/>
              <w:rPr>
                <w:rFonts w:ascii="ＭＳ 明朝" w:hAnsi="ＭＳ 明朝"/>
                <w:color w:val="000000" w:themeColor="text1"/>
                <w:szCs w:val="21"/>
              </w:rPr>
            </w:pPr>
          </w:p>
          <w:p w14:paraId="6FF4AD7F"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（１３）介護休業、介護短時間勤務規程を整備しているか。</w:t>
            </w:r>
          </w:p>
          <w:p w14:paraId="18B0D068" w14:textId="77777777" w:rsidR="00A32354" w:rsidRPr="00541073" w:rsidRDefault="00A32354" w:rsidP="00352F08">
            <w:pPr>
              <w:rPr>
                <w:rFonts w:ascii="ＭＳ 明朝" w:hAnsi="ＭＳ 明朝"/>
                <w:color w:val="000000" w:themeColor="text1"/>
                <w:szCs w:val="21"/>
              </w:rPr>
            </w:pPr>
          </w:p>
          <w:p w14:paraId="5237F594" w14:textId="77777777" w:rsidR="00A32354" w:rsidRPr="00541073" w:rsidRDefault="00A32354" w:rsidP="00352F08">
            <w:pPr>
              <w:ind w:leftChars="189" w:left="373"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介護休暇は、対象家族が１人であれば５日間、２人以上の場合は</w:t>
            </w:r>
          </w:p>
          <w:p w14:paraId="47D519C3" w14:textId="77777777" w:rsidR="00A32354" w:rsidRPr="00541073" w:rsidRDefault="00A32354" w:rsidP="00352F08">
            <w:pPr>
              <w:ind w:leftChars="233" w:left="460" w:firstLineChars="100" w:firstLine="197"/>
              <w:rPr>
                <w:rFonts w:ascii="ＭＳ 明朝" w:hAnsi="ＭＳ 明朝"/>
                <w:color w:val="000000" w:themeColor="text1"/>
                <w:szCs w:val="21"/>
              </w:rPr>
            </w:pPr>
            <w:r w:rsidRPr="00541073">
              <w:rPr>
                <w:rFonts w:ascii="ＭＳ 明朝" w:hAnsi="ＭＳ 明朝" w:hint="eastAsia"/>
                <w:color w:val="000000" w:themeColor="text1"/>
                <w:szCs w:val="21"/>
              </w:rPr>
              <w:t>１０日間となっているか。</w:t>
            </w:r>
          </w:p>
          <w:p w14:paraId="554A365D" w14:textId="77777777" w:rsidR="00A32354" w:rsidRPr="00541073" w:rsidRDefault="00A32354" w:rsidP="00352F08">
            <w:pPr>
              <w:ind w:firstLineChars="300" w:firstLine="592"/>
              <w:rPr>
                <w:rFonts w:ascii="ＭＳ 明朝" w:hAnsi="ＭＳ 明朝"/>
                <w:color w:val="000000" w:themeColor="text1"/>
                <w:szCs w:val="21"/>
              </w:rPr>
            </w:pPr>
          </w:p>
          <w:p w14:paraId="1B14768A" w14:textId="77777777" w:rsidR="00AE4FA1" w:rsidRPr="00541073" w:rsidRDefault="00A32354" w:rsidP="00046184">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（１４）ハラスメント（セクハラ、妊娠・出産</w:t>
            </w:r>
            <w:r w:rsidR="00CE478B" w:rsidRPr="00541073">
              <w:rPr>
                <w:rFonts w:ascii="ＭＳ 明朝" w:hAnsi="ＭＳ 明朝" w:hint="eastAsia"/>
                <w:color w:val="000000" w:themeColor="text1"/>
                <w:szCs w:val="21"/>
              </w:rPr>
              <w:t>・</w:t>
            </w:r>
            <w:r w:rsidRPr="00541073">
              <w:rPr>
                <w:rFonts w:ascii="ＭＳ 明朝" w:hAnsi="ＭＳ 明朝" w:hint="eastAsia"/>
                <w:color w:val="000000" w:themeColor="text1"/>
                <w:szCs w:val="21"/>
              </w:rPr>
              <w:t>育児</w:t>
            </w:r>
            <w:r w:rsidR="00CE478B" w:rsidRPr="00541073">
              <w:rPr>
                <w:rFonts w:ascii="ＭＳ 明朝" w:hAnsi="ＭＳ 明朝" w:hint="eastAsia"/>
                <w:color w:val="000000" w:themeColor="text1"/>
                <w:szCs w:val="21"/>
              </w:rPr>
              <w:t>休業</w:t>
            </w:r>
            <w:r w:rsidRPr="00541073">
              <w:rPr>
                <w:rFonts w:ascii="ＭＳ 明朝" w:hAnsi="ＭＳ 明朝" w:hint="eastAsia"/>
                <w:color w:val="000000" w:themeColor="text1"/>
                <w:szCs w:val="21"/>
              </w:rPr>
              <w:t>・介護休業等</w:t>
            </w:r>
            <w:r w:rsidR="00CE478B" w:rsidRPr="00541073">
              <w:rPr>
                <w:rFonts w:ascii="ＭＳ 明朝" w:hAnsi="ＭＳ 明朝" w:hint="eastAsia"/>
                <w:color w:val="000000" w:themeColor="text1"/>
                <w:szCs w:val="21"/>
              </w:rPr>
              <w:t>、パワハラ</w:t>
            </w:r>
            <w:r w:rsidRPr="00541073">
              <w:rPr>
                <w:rFonts w:ascii="ＭＳ 明朝" w:hAnsi="ＭＳ 明朝" w:hint="eastAsia"/>
                <w:color w:val="000000" w:themeColor="text1"/>
                <w:szCs w:val="21"/>
              </w:rPr>
              <w:t>）対策として、雇用管理上必要な措置を講じているか。</w:t>
            </w:r>
          </w:p>
          <w:p w14:paraId="7B143D0F" w14:textId="77777777" w:rsidR="00AB3FB8" w:rsidRPr="00541073" w:rsidRDefault="00471E4A" w:rsidP="00471E4A">
            <w:pPr>
              <w:ind w:firstLineChars="100" w:firstLine="187"/>
              <w:rPr>
                <w:rFonts w:ascii="ＭＳ 明朝" w:hAnsi="ＭＳ 明朝"/>
                <w:color w:val="000000" w:themeColor="text1"/>
                <w:sz w:val="20"/>
                <w:szCs w:val="20"/>
              </w:rPr>
            </w:pPr>
            <w:r w:rsidRPr="00541073">
              <w:rPr>
                <w:rFonts w:ascii="ＭＳ 明朝" w:hAnsi="ＭＳ 明朝" w:hint="eastAsia"/>
                <w:color w:val="000000" w:themeColor="text1"/>
                <w:sz w:val="20"/>
                <w:szCs w:val="20"/>
              </w:rPr>
              <w:t>【事業主が講ずべき措置】</w:t>
            </w:r>
          </w:p>
          <w:tbl>
            <w:tblPr>
              <w:tblStyle w:val="a3"/>
              <w:tblW w:w="6722" w:type="dxa"/>
              <w:tblInd w:w="34" w:type="dxa"/>
              <w:tblLayout w:type="fixed"/>
              <w:tblLook w:val="04A0" w:firstRow="1" w:lastRow="0" w:firstColumn="1" w:lastColumn="0" w:noHBand="0" w:noVBand="1"/>
            </w:tblPr>
            <w:tblGrid>
              <w:gridCol w:w="3442"/>
              <w:gridCol w:w="3280"/>
            </w:tblGrid>
            <w:tr w:rsidR="00541073" w:rsidRPr="00541073" w14:paraId="5CB5B2C0" w14:textId="77777777" w:rsidTr="00046184">
              <w:trPr>
                <w:trHeight w:val="298"/>
              </w:trPr>
              <w:tc>
                <w:tcPr>
                  <w:tcW w:w="3442" w:type="dxa"/>
                </w:tcPr>
                <w:p w14:paraId="527759BD" w14:textId="77777777" w:rsidR="00046184" w:rsidRPr="00541073" w:rsidRDefault="00046184" w:rsidP="00046184">
                  <w:pPr>
                    <w:ind w:left="187" w:hangingChars="100" w:hanging="187"/>
                    <w:rPr>
                      <w:rFonts w:ascii="ＭＳ 明朝" w:hAnsi="ＭＳ 明朝"/>
                      <w:color w:val="000000" w:themeColor="text1"/>
                      <w:sz w:val="20"/>
                      <w:szCs w:val="20"/>
                    </w:rPr>
                  </w:pPr>
                  <w:r w:rsidRPr="00541073">
                    <w:rPr>
                      <w:rFonts w:ascii="ＭＳ 明朝" w:hAnsi="ＭＳ 明朝" w:hint="eastAsia"/>
                      <w:color w:val="000000" w:themeColor="text1"/>
                      <w:sz w:val="20"/>
                      <w:szCs w:val="20"/>
                    </w:rPr>
                    <w:t>①ハラスメントの内容、あってはならない旨の方針の明確化と周知・啓発</w:t>
                  </w:r>
                </w:p>
              </w:tc>
              <w:tc>
                <w:tcPr>
                  <w:tcW w:w="3280" w:type="dxa"/>
                </w:tcPr>
                <w:p w14:paraId="47BA9A13" w14:textId="77777777" w:rsidR="00046184" w:rsidRPr="00541073" w:rsidRDefault="00046184" w:rsidP="0004618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⑦行為者に対する適正な措置の実施</w:t>
                  </w:r>
                </w:p>
              </w:tc>
            </w:tr>
            <w:tr w:rsidR="00541073" w:rsidRPr="00541073" w14:paraId="27C6793B" w14:textId="77777777" w:rsidTr="00046184">
              <w:trPr>
                <w:trHeight w:val="298"/>
              </w:trPr>
              <w:tc>
                <w:tcPr>
                  <w:tcW w:w="3442" w:type="dxa"/>
                </w:tcPr>
                <w:p w14:paraId="41976683" w14:textId="77777777" w:rsidR="00046184" w:rsidRPr="00541073" w:rsidRDefault="00046184" w:rsidP="00046184">
                  <w:pPr>
                    <w:ind w:left="187" w:hangingChars="100" w:hanging="187"/>
                    <w:rPr>
                      <w:rFonts w:ascii="ＭＳ 明朝" w:hAnsi="ＭＳ 明朝"/>
                      <w:color w:val="000000" w:themeColor="text1"/>
                      <w:sz w:val="20"/>
                      <w:szCs w:val="20"/>
                    </w:rPr>
                  </w:pPr>
                  <w:r w:rsidRPr="00541073">
                    <w:rPr>
                      <w:rFonts w:ascii="ＭＳ 明朝" w:hAnsi="ＭＳ 明朝" w:hint="eastAsia"/>
                      <w:color w:val="000000" w:themeColor="text1"/>
                      <w:sz w:val="20"/>
                      <w:szCs w:val="20"/>
                    </w:rPr>
                    <w:t>②行為者への厳正な対処方針、内容の規定化と周知・啓発</w:t>
                  </w:r>
                </w:p>
              </w:tc>
              <w:tc>
                <w:tcPr>
                  <w:tcW w:w="3280" w:type="dxa"/>
                </w:tcPr>
                <w:p w14:paraId="6844859B" w14:textId="77777777" w:rsidR="00046184" w:rsidRPr="00541073" w:rsidRDefault="00046184" w:rsidP="0004618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⑧再発防止措置の実施</w:t>
                  </w:r>
                </w:p>
              </w:tc>
            </w:tr>
            <w:tr w:rsidR="00541073" w:rsidRPr="00541073" w14:paraId="3648DBAF" w14:textId="77777777" w:rsidTr="00046184">
              <w:trPr>
                <w:trHeight w:val="285"/>
              </w:trPr>
              <w:tc>
                <w:tcPr>
                  <w:tcW w:w="3442" w:type="dxa"/>
                </w:tcPr>
                <w:p w14:paraId="042591D2" w14:textId="77777777" w:rsidR="00046184" w:rsidRPr="00541073" w:rsidRDefault="00046184" w:rsidP="0004618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③相談窓口の設置、労働者への周知</w:t>
                  </w:r>
                </w:p>
              </w:tc>
              <w:tc>
                <w:tcPr>
                  <w:tcW w:w="3280" w:type="dxa"/>
                </w:tcPr>
                <w:p w14:paraId="3057E069" w14:textId="77777777" w:rsidR="00046184" w:rsidRPr="00541073" w:rsidRDefault="00046184" w:rsidP="00046184">
                  <w:pPr>
                    <w:ind w:left="187" w:hangingChars="100" w:hanging="187"/>
                    <w:rPr>
                      <w:rFonts w:ascii="ＭＳ 明朝" w:hAnsi="ＭＳ 明朝"/>
                      <w:color w:val="000000" w:themeColor="text1"/>
                      <w:sz w:val="20"/>
                      <w:szCs w:val="20"/>
                    </w:rPr>
                  </w:pPr>
                  <w:r w:rsidRPr="00541073">
                    <w:rPr>
                      <w:rFonts w:ascii="ＭＳ 明朝" w:hAnsi="ＭＳ 明朝" w:hint="eastAsia"/>
                      <w:color w:val="000000" w:themeColor="text1"/>
                      <w:sz w:val="20"/>
                      <w:szCs w:val="20"/>
                    </w:rPr>
                    <w:t>⑨</w:t>
                  </w:r>
                  <w:r w:rsidRPr="00541073">
                    <w:rPr>
                      <w:rFonts w:ascii="ＭＳ 明朝" w:hAnsi="ＭＳ 明朝" w:hint="eastAsia"/>
                      <w:color w:val="000000" w:themeColor="text1"/>
                      <w:kern w:val="0"/>
                      <w:sz w:val="20"/>
                      <w:szCs w:val="20"/>
                    </w:rPr>
                    <w:t>当事者等のプライバシー保護のための措置の実施と周知</w:t>
                  </w:r>
                </w:p>
              </w:tc>
            </w:tr>
            <w:tr w:rsidR="00541073" w:rsidRPr="00541073" w14:paraId="6ED8F259" w14:textId="77777777" w:rsidTr="00046184">
              <w:trPr>
                <w:trHeight w:val="427"/>
              </w:trPr>
              <w:tc>
                <w:tcPr>
                  <w:tcW w:w="3442" w:type="dxa"/>
                </w:tcPr>
                <w:p w14:paraId="2420A39D" w14:textId="77777777" w:rsidR="00046184" w:rsidRPr="00541073" w:rsidRDefault="00046184" w:rsidP="0004618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④相談に対する適切な対応</w:t>
                  </w:r>
                </w:p>
              </w:tc>
              <w:tc>
                <w:tcPr>
                  <w:tcW w:w="3280" w:type="dxa"/>
                  <w:vMerge w:val="restart"/>
                </w:tcPr>
                <w:p w14:paraId="13318C1D" w14:textId="77777777" w:rsidR="00046184" w:rsidRPr="00541073" w:rsidRDefault="00046184" w:rsidP="00046184">
                  <w:pPr>
                    <w:ind w:left="187" w:hangingChars="100" w:hanging="187"/>
                    <w:rPr>
                      <w:rFonts w:ascii="ＭＳ 明朝" w:hAnsi="ＭＳ 明朝"/>
                      <w:color w:val="000000" w:themeColor="text1"/>
                      <w:sz w:val="20"/>
                      <w:szCs w:val="20"/>
                    </w:rPr>
                  </w:pPr>
                  <w:r w:rsidRPr="00541073">
                    <w:rPr>
                      <w:rFonts w:ascii="ＭＳ 明朝" w:hAnsi="ＭＳ 明朝" w:hint="eastAsia"/>
                      <w:color w:val="000000" w:themeColor="text1"/>
                      <w:sz w:val="20"/>
                      <w:szCs w:val="20"/>
                    </w:rPr>
                    <w:t>⑩相談、協力等を理由に不利益な取扱いを行ってはならない旨の定めと周知・啓発</w:t>
                  </w:r>
                </w:p>
              </w:tc>
            </w:tr>
            <w:tr w:rsidR="00541073" w:rsidRPr="00541073" w14:paraId="1B4857A5" w14:textId="77777777" w:rsidTr="00046184">
              <w:trPr>
                <w:trHeight w:val="427"/>
              </w:trPr>
              <w:tc>
                <w:tcPr>
                  <w:tcW w:w="3442" w:type="dxa"/>
                </w:tcPr>
                <w:p w14:paraId="13D63AEB" w14:textId="77777777" w:rsidR="00046184" w:rsidRPr="00541073" w:rsidRDefault="00046184" w:rsidP="00046184">
                  <w:pPr>
                    <w:rPr>
                      <w:rFonts w:ascii="ＭＳ 明朝" w:hAnsi="ＭＳ 明朝"/>
                      <w:color w:val="000000" w:themeColor="text1"/>
                      <w:sz w:val="20"/>
                      <w:szCs w:val="20"/>
                    </w:rPr>
                  </w:pPr>
                  <w:r w:rsidRPr="00541073">
                    <w:rPr>
                      <w:rFonts w:ascii="ＭＳ 明朝" w:hAnsi="ＭＳ 明朝" w:hint="eastAsia"/>
                      <w:color w:val="000000" w:themeColor="text1"/>
                      <w:sz w:val="20"/>
                      <w:szCs w:val="20"/>
                    </w:rPr>
                    <w:t>⑤事実関係の迅速かつ正確な確認</w:t>
                  </w:r>
                </w:p>
              </w:tc>
              <w:tc>
                <w:tcPr>
                  <w:tcW w:w="3280" w:type="dxa"/>
                  <w:vMerge/>
                </w:tcPr>
                <w:p w14:paraId="1C9F0325" w14:textId="77777777" w:rsidR="00046184" w:rsidRPr="00541073" w:rsidRDefault="00046184" w:rsidP="00046184">
                  <w:pPr>
                    <w:rPr>
                      <w:rFonts w:ascii="ＭＳ 明朝" w:hAnsi="ＭＳ 明朝"/>
                      <w:color w:val="000000" w:themeColor="text1"/>
                      <w:sz w:val="20"/>
                      <w:szCs w:val="20"/>
                    </w:rPr>
                  </w:pPr>
                </w:p>
              </w:tc>
            </w:tr>
            <w:tr w:rsidR="00541073" w:rsidRPr="00541073" w14:paraId="0242B5DC" w14:textId="77777777" w:rsidTr="00046184">
              <w:trPr>
                <w:trHeight w:val="298"/>
              </w:trPr>
              <w:tc>
                <w:tcPr>
                  <w:tcW w:w="3442" w:type="dxa"/>
                </w:tcPr>
                <w:p w14:paraId="41570712" w14:textId="77777777" w:rsidR="00046184" w:rsidRPr="00541073" w:rsidRDefault="00046184" w:rsidP="00046184">
                  <w:pPr>
                    <w:ind w:left="187" w:hangingChars="100" w:hanging="187"/>
                    <w:rPr>
                      <w:rFonts w:ascii="ＭＳ 明朝" w:hAnsi="ＭＳ 明朝"/>
                      <w:color w:val="000000" w:themeColor="text1"/>
                      <w:sz w:val="20"/>
                      <w:szCs w:val="20"/>
                    </w:rPr>
                  </w:pPr>
                  <w:r w:rsidRPr="00541073">
                    <w:rPr>
                      <w:rFonts w:ascii="ＭＳ 明朝" w:hAnsi="ＭＳ 明朝" w:hint="eastAsia"/>
                      <w:color w:val="000000" w:themeColor="text1"/>
                      <w:sz w:val="20"/>
                      <w:szCs w:val="20"/>
                    </w:rPr>
                    <w:t>⑥被害者に対する適正な配慮の措置の実施</w:t>
                  </w:r>
                </w:p>
              </w:tc>
              <w:tc>
                <w:tcPr>
                  <w:tcW w:w="3280" w:type="dxa"/>
                </w:tcPr>
                <w:p w14:paraId="42B704DF" w14:textId="77777777" w:rsidR="00046184" w:rsidRPr="00541073" w:rsidRDefault="00046184" w:rsidP="00046184">
                  <w:pPr>
                    <w:ind w:left="187" w:hangingChars="100" w:hanging="187"/>
                    <w:rPr>
                      <w:rFonts w:ascii="ＭＳ 明朝" w:hAnsi="ＭＳ 明朝"/>
                      <w:color w:val="000000" w:themeColor="text1"/>
                      <w:sz w:val="20"/>
                      <w:szCs w:val="20"/>
                    </w:rPr>
                  </w:pPr>
                  <w:r w:rsidRPr="00541073">
                    <w:rPr>
                      <w:rFonts w:ascii="ＭＳ 明朝" w:hAnsi="ＭＳ 明朝" w:hint="eastAsia"/>
                      <w:color w:val="000000" w:themeColor="text1"/>
                      <w:sz w:val="20"/>
                      <w:szCs w:val="20"/>
                    </w:rPr>
                    <w:t>⑪業務体制の整備など、労働者等の実情に応じた必要な措置の実施（セクハラ及びパワハラを除く。）</w:t>
                  </w:r>
                </w:p>
              </w:tc>
            </w:tr>
          </w:tbl>
          <w:p w14:paraId="54475A0A" w14:textId="77777777" w:rsidR="00046184" w:rsidRPr="00541073" w:rsidRDefault="00046184" w:rsidP="00046184">
            <w:pPr>
              <w:rPr>
                <w:rFonts w:ascii="ＭＳ 明朝" w:hAnsi="ＭＳ 明朝"/>
                <w:color w:val="000000" w:themeColor="text1"/>
                <w:sz w:val="20"/>
                <w:szCs w:val="20"/>
              </w:rPr>
            </w:pPr>
          </w:p>
        </w:tc>
        <w:tc>
          <w:tcPr>
            <w:tcW w:w="1560" w:type="dxa"/>
            <w:tcBorders>
              <w:bottom w:val="single" w:sz="4" w:space="0" w:color="auto"/>
            </w:tcBorders>
          </w:tcPr>
          <w:p w14:paraId="5056166A" w14:textId="77777777" w:rsidR="00B937E8" w:rsidRPr="00541073" w:rsidRDefault="00B937E8" w:rsidP="00352F08">
            <w:pPr>
              <w:jc w:val="center"/>
              <w:rPr>
                <w:color w:val="000000" w:themeColor="text1"/>
                <w:szCs w:val="21"/>
              </w:rPr>
            </w:pPr>
          </w:p>
          <w:p w14:paraId="11A6B6C1" w14:textId="77777777" w:rsidR="003B263E" w:rsidRPr="00541073" w:rsidRDefault="003B263E" w:rsidP="00352F08">
            <w:pPr>
              <w:jc w:val="center"/>
              <w:rPr>
                <w:color w:val="000000" w:themeColor="text1"/>
                <w:szCs w:val="21"/>
              </w:rPr>
            </w:pPr>
          </w:p>
          <w:p w14:paraId="43BDC036" w14:textId="77777777" w:rsidR="003B263E" w:rsidRPr="00541073" w:rsidRDefault="003B263E" w:rsidP="00352F08">
            <w:pPr>
              <w:jc w:val="center"/>
              <w:rPr>
                <w:color w:val="000000" w:themeColor="text1"/>
                <w:szCs w:val="21"/>
              </w:rPr>
            </w:pPr>
          </w:p>
          <w:p w14:paraId="6183B700" w14:textId="77777777" w:rsidR="00B937E8" w:rsidRPr="00541073" w:rsidRDefault="00EA5295" w:rsidP="00352F08">
            <w:pPr>
              <w:jc w:val="center"/>
              <w:rPr>
                <w:color w:val="000000" w:themeColor="text1"/>
                <w:szCs w:val="21"/>
              </w:rPr>
            </w:pPr>
            <w:r w:rsidRPr="00541073">
              <w:rPr>
                <w:rFonts w:hint="eastAsia"/>
                <w:color w:val="000000" w:themeColor="text1"/>
                <w:szCs w:val="21"/>
              </w:rPr>
              <w:t>いる・いない</w:t>
            </w:r>
          </w:p>
          <w:p w14:paraId="15105D9C" w14:textId="77777777" w:rsidR="00B937E8" w:rsidRPr="00541073" w:rsidRDefault="00B937E8" w:rsidP="00352F08">
            <w:pPr>
              <w:jc w:val="center"/>
              <w:rPr>
                <w:color w:val="000000" w:themeColor="text1"/>
                <w:szCs w:val="21"/>
              </w:rPr>
            </w:pPr>
          </w:p>
          <w:p w14:paraId="2FE3DEA6" w14:textId="77777777" w:rsidR="00B937E8" w:rsidRPr="00541073" w:rsidRDefault="00EA5295" w:rsidP="00352F08">
            <w:pPr>
              <w:jc w:val="center"/>
              <w:rPr>
                <w:color w:val="000000" w:themeColor="text1"/>
                <w:szCs w:val="21"/>
              </w:rPr>
            </w:pPr>
            <w:r w:rsidRPr="00541073">
              <w:rPr>
                <w:rFonts w:hint="eastAsia"/>
                <w:color w:val="000000" w:themeColor="text1"/>
                <w:szCs w:val="21"/>
              </w:rPr>
              <w:t>いる・いない</w:t>
            </w:r>
          </w:p>
          <w:p w14:paraId="53E149E4" w14:textId="77777777" w:rsidR="00B937E8" w:rsidRPr="00541073" w:rsidRDefault="00B937E8" w:rsidP="00352F08">
            <w:pPr>
              <w:jc w:val="center"/>
              <w:rPr>
                <w:color w:val="000000" w:themeColor="text1"/>
                <w:szCs w:val="21"/>
              </w:rPr>
            </w:pPr>
          </w:p>
          <w:p w14:paraId="04DC8387" w14:textId="77777777" w:rsidR="00B937E8" w:rsidRPr="00541073" w:rsidRDefault="00EA5295" w:rsidP="00352F08">
            <w:pPr>
              <w:jc w:val="center"/>
              <w:rPr>
                <w:color w:val="000000" w:themeColor="text1"/>
                <w:szCs w:val="21"/>
              </w:rPr>
            </w:pPr>
            <w:r w:rsidRPr="00541073">
              <w:rPr>
                <w:rFonts w:hint="eastAsia"/>
                <w:color w:val="000000" w:themeColor="text1"/>
                <w:szCs w:val="21"/>
              </w:rPr>
              <w:t>いる・いない</w:t>
            </w:r>
          </w:p>
          <w:p w14:paraId="1AAE8166" w14:textId="77777777" w:rsidR="00030C5D" w:rsidRPr="00541073" w:rsidRDefault="00030C5D" w:rsidP="00352F08">
            <w:pPr>
              <w:jc w:val="center"/>
              <w:rPr>
                <w:color w:val="000000" w:themeColor="text1"/>
                <w:szCs w:val="21"/>
              </w:rPr>
            </w:pPr>
          </w:p>
          <w:p w14:paraId="33A6F81A" w14:textId="77777777" w:rsidR="00030C5D" w:rsidRPr="00541073" w:rsidRDefault="00030C5D" w:rsidP="00352F08">
            <w:pPr>
              <w:jc w:val="center"/>
              <w:rPr>
                <w:color w:val="000000" w:themeColor="text1"/>
                <w:szCs w:val="21"/>
              </w:rPr>
            </w:pPr>
          </w:p>
          <w:p w14:paraId="2788D351" w14:textId="77777777" w:rsidR="00B937E8" w:rsidRPr="00541073" w:rsidRDefault="00EA5295" w:rsidP="00352F08">
            <w:pPr>
              <w:jc w:val="center"/>
              <w:rPr>
                <w:color w:val="000000" w:themeColor="text1"/>
                <w:szCs w:val="21"/>
              </w:rPr>
            </w:pPr>
            <w:r w:rsidRPr="00541073">
              <w:rPr>
                <w:rFonts w:hint="eastAsia"/>
                <w:color w:val="000000" w:themeColor="text1"/>
                <w:szCs w:val="21"/>
              </w:rPr>
              <w:t>いる・いない</w:t>
            </w:r>
          </w:p>
          <w:p w14:paraId="471F840C" w14:textId="77777777" w:rsidR="00B937E8" w:rsidRPr="00541073" w:rsidRDefault="00B937E8" w:rsidP="00352F08">
            <w:pPr>
              <w:jc w:val="center"/>
              <w:rPr>
                <w:color w:val="000000" w:themeColor="text1"/>
                <w:szCs w:val="21"/>
              </w:rPr>
            </w:pPr>
          </w:p>
          <w:p w14:paraId="1F198DFD" w14:textId="77777777" w:rsidR="00B937E8" w:rsidRPr="00541073" w:rsidRDefault="00B937E8" w:rsidP="00352F08">
            <w:pPr>
              <w:jc w:val="center"/>
              <w:rPr>
                <w:color w:val="000000" w:themeColor="text1"/>
                <w:szCs w:val="21"/>
              </w:rPr>
            </w:pPr>
          </w:p>
          <w:p w14:paraId="3268DD48" w14:textId="77777777" w:rsidR="00B937E8" w:rsidRPr="00541073" w:rsidRDefault="00B937E8" w:rsidP="00352F08">
            <w:pPr>
              <w:jc w:val="center"/>
              <w:rPr>
                <w:color w:val="000000" w:themeColor="text1"/>
                <w:szCs w:val="21"/>
              </w:rPr>
            </w:pPr>
          </w:p>
          <w:p w14:paraId="7BFDD9BC" w14:textId="77777777" w:rsidR="00B937E8" w:rsidRPr="00541073" w:rsidRDefault="00B937E8" w:rsidP="00352F08">
            <w:pPr>
              <w:jc w:val="center"/>
              <w:rPr>
                <w:color w:val="000000" w:themeColor="text1"/>
                <w:szCs w:val="21"/>
              </w:rPr>
            </w:pPr>
          </w:p>
          <w:p w14:paraId="5497058B" w14:textId="77777777" w:rsidR="00B937E8" w:rsidRPr="00541073" w:rsidRDefault="00B937E8" w:rsidP="00352F08">
            <w:pPr>
              <w:jc w:val="center"/>
              <w:rPr>
                <w:color w:val="000000" w:themeColor="text1"/>
                <w:szCs w:val="21"/>
              </w:rPr>
            </w:pPr>
          </w:p>
          <w:p w14:paraId="40BC9643" w14:textId="77777777" w:rsidR="00B937E8" w:rsidRPr="00541073" w:rsidRDefault="00B937E8" w:rsidP="00352F08">
            <w:pPr>
              <w:jc w:val="center"/>
              <w:rPr>
                <w:color w:val="000000" w:themeColor="text1"/>
                <w:szCs w:val="21"/>
              </w:rPr>
            </w:pPr>
          </w:p>
          <w:p w14:paraId="1DDD7058" w14:textId="77777777" w:rsidR="00B937E8" w:rsidRPr="00541073" w:rsidRDefault="00B937E8" w:rsidP="00352F08">
            <w:pPr>
              <w:jc w:val="center"/>
              <w:rPr>
                <w:color w:val="000000" w:themeColor="text1"/>
                <w:szCs w:val="21"/>
              </w:rPr>
            </w:pPr>
          </w:p>
          <w:p w14:paraId="532B97F0" w14:textId="77777777" w:rsidR="00B937E8" w:rsidRPr="00541073" w:rsidRDefault="00B937E8" w:rsidP="00352F08">
            <w:pPr>
              <w:jc w:val="center"/>
              <w:rPr>
                <w:color w:val="000000" w:themeColor="text1"/>
                <w:szCs w:val="21"/>
              </w:rPr>
            </w:pPr>
          </w:p>
          <w:p w14:paraId="4A70C653" w14:textId="77777777" w:rsidR="00B937E8" w:rsidRPr="00541073" w:rsidRDefault="00B937E8" w:rsidP="00352F08">
            <w:pPr>
              <w:jc w:val="center"/>
              <w:rPr>
                <w:color w:val="000000" w:themeColor="text1"/>
                <w:szCs w:val="21"/>
              </w:rPr>
            </w:pPr>
          </w:p>
          <w:p w14:paraId="63754CD2" w14:textId="77777777" w:rsidR="00B937E8" w:rsidRPr="00541073" w:rsidRDefault="00B937E8" w:rsidP="00352F08">
            <w:pPr>
              <w:jc w:val="center"/>
              <w:rPr>
                <w:color w:val="000000" w:themeColor="text1"/>
                <w:szCs w:val="21"/>
              </w:rPr>
            </w:pPr>
          </w:p>
          <w:p w14:paraId="2610F8FF" w14:textId="77777777" w:rsidR="00B937E8" w:rsidRPr="00541073" w:rsidRDefault="00B937E8" w:rsidP="00352F08">
            <w:pPr>
              <w:jc w:val="center"/>
              <w:rPr>
                <w:color w:val="000000" w:themeColor="text1"/>
                <w:szCs w:val="21"/>
              </w:rPr>
            </w:pPr>
            <w:r w:rsidRPr="00541073">
              <w:rPr>
                <w:rFonts w:hint="eastAsia"/>
                <w:color w:val="000000" w:themeColor="text1"/>
                <w:szCs w:val="21"/>
              </w:rPr>
              <w:t>いる・いない</w:t>
            </w:r>
          </w:p>
          <w:p w14:paraId="742D06E8" w14:textId="77777777" w:rsidR="00B937E8" w:rsidRPr="00541073" w:rsidRDefault="00B937E8" w:rsidP="00352F08">
            <w:pPr>
              <w:jc w:val="center"/>
              <w:rPr>
                <w:color w:val="000000" w:themeColor="text1"/>
                <w:szCs w:val="21"/>
              </w:rPr>
            </w:pPr>
          </w:p>
          <w:p w14:paraId="7E6EDBED" w14:textId="77777777" w:rsidR="00B937E8" w:rsidRPr="00541073" w:rsidRDefault="00B937E8" w:rsidP="00352F08">
            <w:pPr>
              <w:jc w:val="center"/>
              <w:rPr>
                <w:color w:val="000000" w:themeColor="text1"/>
                <w:szCs w:val="21"/>
              </w:rPr>
            </w:pPr>
          </w:p>
          <w:p w14:paraId="7DF817CB" w14:textId="77777777" w:rsidR="00B937E8" w:rsidRPr="00541073" w:rsidRDefault="00B937E8" w:rsidP="00B937E8">
            <w:pPr>
              <w:jc w:val="center"/>
              <w:rPr>
                <w:color w:val="000000" w:themeColor="text1"/>
                <w:szCs w:val="21"/>
              </w:rPr>
            </w:pPr>
            <w:r w:rsidRPr="00541073">
              <w:rPr>
                <w:rFonts w:hint="eastAsia"/>
                <w:color w:val="000000" w:themeColor="text1"/>
                <w:szCs w:val="21"/>
              </w:rPr>
              <w:t>いる・いない</w:t>
            </w:r>
          </w:p>
          <w:p w14:paraId="31B5BAF6" w14:textId="77777777" w:rsidR="00B937E8" w:rsidRPr="00541073" w:rsidRDefault="00B937E8" w:rsidP="00B937E8">
            <w:pPr>
              <w:jc w:val="center"/>
              <w:rPr>
                <w:color w:val="000000" w:themeColor="text1"/>
                <w:szCs w:val="21"/>
              </w:rPr>
            </w:pPr>
          </w:p>
          <w:p w14:paraId="23D23EB8" w14:textId="77777777" w:rsidR="00B937E8" w:rsidRPr="00541073" w:rsidRDefault="00B937E8" w:rsidP="00B937E8">
            <w:pPr>
              <w:jc w:val="center"/>
              <w:rPr>
                <w:color w:val="000000" w:themeColor="text1"/>
                <w:szCs w:val="21"/>
              </w:rPr>
            </w:pPr>
            <w:r w:rsidRPr="00541073">
              <w:rPr>
                <w:rFonts w:hint="eastAsia"/>
                <w:color w:val="000000" w:themeColor="text1"/>
                <w:szCs w:val="21"/>
              </w:rPr>
              <w:t>いる・いない</w:t>
            </w:r>
          </w:p>
          <w:p w14:paraId="53BCDA08" w14:textId="77777777" w:rsidR="00B937E8" w:rsidRPr="00541073" w:rsidRDefault="00B937E8" w:rsidP="00B937E8">
            <w:pPr>
              <w:jc w:val="center"/>
              <w:rPr>
                <w:color w:val="000000" w:themeColor="text1"/>
                <w:szCs w:val="21"/>
              </w:rPr>
            </w:pPr>
          </w:p>
          <w:p w14:paraId="0F053FCC" w14:textId="77777777" w:rsidR="00B937E8" w:rsidRPr="00541073" w:rsidRDefault="00B937E8" w:rsidP="00B937E8">
            <w:pPr>
              <w:jc w:val="center"/>
              <w:rPr>
                <w:color w:val="000000" w:themeColor="text1"/>
                <w:szCs w:val="21"/>
              </w:rPr>
            </w:pPr>
          </w:p>
          <w:p w14:paraId="576D353F" w14:textId="77777777" w:rsidR="00B937E8" w:rsidRPr="00541073" w:rsidRDefault="00B937E8" w:rsidP="00B937E8">
            <w:pPr>
              <w:jc w:val="center"/>
              <w:rPr>
                <w:color w:val="000000" w:themeColor="text1"/>
                <w:szCs w:val="21"/>
              </w:rPr>
            </w:pPr>
            <w:r w:rsidRPr="00541073">
              <w:rPr>
                <w:rFonts w:hint="eastAsia"/>
                <w:color w:val="000000" w:themeColor="text1"/>
                <w:szCs w:val="21"/>
              </w:rPr>
              <w:t>いる・いない</w:t>
            </w:r>
          </w:p>
          <w:p w14:paraId="13A09E50" w14:textId="77777777" w:rsidR="00B937E8" w:rsidRPr="00541073" w:rsidRDefault="00B937E8" w:rsidP="00B937E8">
            <w:pPr>
              <w:jc w:val="center"/>
              <w:rPr>
                <w:color w:val="000000" w:themeColor="text1"/>
                <w:szCs w:val="21"/>
              </w:rPr>
            </w:pPr>
          </w:p>
          <w:p w14:paraId="13E6102C" w14:textId="77777777" w:rsidR="00B937E8" w:rsidRPr="00541073" w:rsidRDefault="00B937E8" w:rsidP="00B937E8">
            <w:pPr>
              <w:jc w:val="center"/>
              <w:rPr>
                <w:color w:val="000000" w:themeColor="text1"/>
                <w:szCs w:val="21"/>
              </w:rPr>
            </w:pPr>
            <w:r w:rsidRPr="00541073">
              <w:rPr>
                <w:rFonts w:hint="eastAsia"/>
                <w:color w:val="000000" w:themeColor="text1"/>
                <w:szCs w:val="21"/>
              </w:rPr>
              <w:t>いる・いない</w:t>
            </w:r>
          </w:p>
          <w:p w14:paraId="7C0728CB" w14:textId="77777777" w:rsidR="00B937E8" w:rsidRPr="00541073" w:rsidRDefault="00B937E8" w:rsidP="00B937E8">
            <w:pPr>
              <w:jc w:val="center"/>
              <w:rPr>
                <w:color w:val="000000" w:themeColor="text1"/>
                <w:szCs w:val="21"/>
              </w:rPr>
            </w:pPr>
          </w:p>
          <w:p w14:paraId="39B4F885" w14:textId="77777777" w:rsidR="00B937E8" w:rsidRPr="00541073" w:rsidRDefault="00B937E8" w:rsidP="00B937E8">
            <w:pPr>
              <w:jc w:val="center"/>
              <w:rPr>
                <w:color w:val="000000" w:themeColor="text1"/>
                <w:szCs w:val="21"/>
              </w:rPr>
            </w:pPr>
          </w:p>
          <w:p w14:paraId="6EAEDB0F" w14:textId="77777777" w:rsidR="00B937E8" w:rsidRPr="00541073" w:rsidRDefault="00B937E8" w:rsidP="00B937E8">
            <w:pPr>
              <w:jc w:val="center"/>
              <w:rPr>
                <w:color w:val="000000" w:themeColor="text1"/>
                <w:szCs w:val="21"/>
              </w:rPr>
            </w:pPr>
            <w:r w:rsidRPr="00541073">
              <w:rPr>
                <w:rFonts w:hint="eastAsia"/>
                <w:color w:val="000000" w:themeColor="text1"/>
                <w:szCs w:val="21"/>
              </w:rPr>
              <w:t>いる・いない</w:t>
            </w:r>
          </w:p>
        </w:tc>
      </w:tr>
      <w:tr w:rsidR="00541073" w:rsidRPr="00541073" w14:paraId="418E1063" w14:textId="77777777" w:rsidTr="00140B03">
        <w:tblPrEx>
          <w:tblCellMar>
            <w:left w:w="108" w:type="dxa"/>
            <w:right w:w="108" w:type="dxa"/>
          </w:tblCellMar>
          <w:tblLook w:val="01E0" w:firstRow="1" w:lastRow="1" w:firstColumn="1" w:lastColumn="1" w:noHBand="0" w:noVBand="0"/>
        </w:tblPrEx>
        <w:trPr>
          <w:trHeight w:val="418"/>
        </w:trPr>
        <w:tc>
          <w:tcPr>
            <w:tcW w:w="4171" w:type="dxa"/>
            <w:gridSpan w:val="3"/>
            <w:shd w:val="clear" w:color="auto" w:fill="auto"/>
            <w:vAlign w:val="center"/>
          </w:tcPr>
          <w:p w14:paraId="13C3F3DE"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チ</w:t>
            </w:r>
            <w:r w:rsidRPr="00541073">
              <w:rPr>
                <w:rFonts w:hint="eastAsia"/>
                <w:color w:val="000000" w:themeColor="text1"/>
                <w:sz w:val="22"/>
                <w:szCs w:val="22"/>
              </w:rPr>
              <w:t xml:space="preserve"> </w:t>
            </w:r>
            <w:r w:rsidRPr="00541073">
              <w:rPr>
                <w:rFonts w:hint="eastAsia"/>
                <w:color w:val="000000" w:themeColor="text1"/>
                <w:sz w:val="22"/>
                <w:szCs w:val="22"/>
              </w:rPr>
              <w:t>ェ</w:t>
            </w:r>
            <w:r w:rsidRPr="00541073">
              <w:rPr>
                <w:rFonts w:hint="eastAsia"/>
                <w:color w:val="000000" w:themeColor="text1"/>
                <w:sz w:val="22"/>
                <w:szCs w:val="22"/>
              </w:rPr>
              <w:t xml:space="preserve"> </w:t>
            </w:r>
            <w:r w:rsidRPr="00541073">
              <w:rPr>
                <w:rFonts w:hint="eastAsia"/>
                <w:color w:val="000000" w:themeColor="text1"/>
                <w:sz w:val="22"/>
                <w:szCs w:val="22"/>
              </w:rPr>
              <w:t>ッ</w:t>
            </w:r>
            <w:r w:rsidRPr="00541073">
              <w:rPr>
                <w:rFonts w:hint="eastAsia"/>
                <w:color w:val="000000" w:themeColor="text1"/>
                <w:sz w:val="22"/>
                <w:szCs w:val="22"/>
              </w:rPr>
              <w:t xml:space="preserve"> </w:t>
            </w:r>
            <w:r w:rsidRPr="00541073">
              <w:rPr>
                <w:rFonts w:hint="eastAsia"/>
                <w:color w:val="000000" w:themeColor="text1"/>
                <w:sz w:val="22"/>
                <w:szCs w:val="22"/>
              </w:rPr>
              <w:t>ク</w:t>
            </w:r>
            <w:r w:rsidRPr="00541073">
              <w:rPr>
                <w:rFonts w:hint="eastAsia"/>
                <w:color w:val="000000" w:themeColor="text1"/>
                <w:sz w:val="22"/>
                <w:szCs w:val="22"/>
              </w:rPr>
              <w:t xml:space="preserve"> </w:t>
            </w:r>
            <w:r w:rsidRPr="00541073">
              <w:rPr>
                <w:rFonts w:hint="eastAsia"/>
                <w:color w:val="000000" w:themeColor="text1"/>
                <w:sz w:val="22"/>
                <w:szCs w:val="22"/>
              </w:rPr>
              <w:t>ポ</w:t>
            </w:r>
            <w:r w:rsidRPr="00541073">
              <w:rPr>
                <w:rFonts w:hint="eastAsia"/>
                <w:color w:val="000000" w:themeColor="text1"/>
                <w:sz w:val="22"/>
                <w:szCs w:val="22"/>
              </w:rPr>
              <w:t xml:space="preserve"> </w:t>
            </w:r>
            <w:r w:rsidRPr="00541073">
              <w:rPr>
                <w:rFonts w:hint="eastAsia"/>
                <w:color w:val="000000" w:themeColor="text1"/>
                <w:sz w:val="22"/>
                <w:szCs w:val="22"/>
              </w:rPr>
              <w:t>イ</w:t>
            </w:r>
            <w:r w:rsidRPr="00541073">
              <w:rPr>
                <w:rFonts w:hint="eastAsia"/>
                <w:color w:val="000000" w:themeColor="text1"/>
                <w:sz w:val="22"/>
                <w:szCs w:val="22"/>
              </w:rPr>
              <w:t xml:space="preserve"> </w:t>
            </w:r>
            <w:r w:rsidRPr="00541073">
              <w:rPr>
                <w:rFonts w:hint="eastAsia"/>
                <w:color w:val="000000" w:themeColor="text1"/>
                <w:sz w:val="22"/>
                <w:szCs w:val="22"/>
              </w:rPr>
              <w:t>ン</w:t>
            </w:r>
            <w:r w:rsidRPr="00541073">
              <w:rPr>
                <w:rFonts w:hint="eastAsia"/>
                <w:color w:val="000000" w:themeColor="text1"/>
                <w:sz w:val="22"/>
                <w:szCs w:val="22"/>
              </w:rPr>
              <w:t xml:space="preserve"> </w:t>
            </w:r>
            <w:r w:rsidRPr="00541073">
              <w:rPr>
                <w:rFonts w:hint="eastAsia"/>
                <w:color w:val="000000" w:themeColor="text1"/>
                <w:sz w:val="22"/>
                <w:szCs w:val="22"/>
              </w:rPr>
              <w:t>ト</w:t>
            </w:r>
          </w:p>
        </w:tc>
        <w:tc>
          <w:tcPr>
            <w:tcW w:w="1649" w:type="dxa"/>
            <w:shd w:val="clear" w:color="auto" w:fill="auto"/>
            <w:vAlign w:val="center"/>
          </w:tcPr>
          <w:p w14:paraId="5F6F4E55"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関</w:t>
            </w:r>
            <w:r w:rsidRPr="00541073">
              <w:rPr>
                <w:rFonts w:hint="eastAsia"/>
                <w:color w:val="000000" w:themeColor="text1"/>
                <w:sz w:val="22"/>
                <w:szCs w:val="22"/>
              </w:rPr>
              <w:t xml:space="preserve"> </w:t>
            </w:r>
            <w:r w:rsidRPr="00541073">
              <w:rPr>
                <w:rFonts w:hint="eastAsia"/>
                <w:color w:val="000000" w:themeColor="text1"/>
                <w:sz w:val="22"/>
                <w:szCs w:val="22"/>
              </w:rPr>
              <w:t>係</w:t>
            </w:r>
            <w:r w:rsidRPr="00541073">
              <w:rPr>
                <w:rFonts w:hint="eastAsia"/>
                <w:color w:val="000000" w:themeColor="text1"/>
                <w:sz w:val="22"/>
                <w:szCs w:val="22"/>
              </w:rPr>
              <w:t xml:space="preserve"> </w:t>
            </w:r>
            <w:r w:rsidRPr="00541073">
              <w:rPr>
                <w:rFonts w:hint="eastAsia"/>
                <w:color w:val="000000" w:themeColor="text1"/>
                <w:sz w:val="22"/>
                <w:szCs w:val="22"/>
              </w:rPr>
              <w:t>資</w:t>
            </w:r>
            <w:r w:rsidRPr="00541073">
              <w:rPr>
                <w:rFonts w:hint="eastAsia"/>
                <w:color w:val="000000" w:themeColor="text1"/>
                <w:sz w:val="22"/>
                <w:szCs w:val="22"/>
              </w:rPr>
              <w:t xml:space="preserve"> </w:t>
            </w:r>
            <w:r w:rsidRPr="00541073">
              <w:rPr>
                <w:rFonts w:hint="eastAsia"/>
                <w:color w:val="000000" w:themeColor="text1"/>
                <w:sz w:val="22"/>
                <w:szCs w:val="22"/>
              </w:rPr>
              <w:t>料</w:t>
            </w:r>
          </w:p>
        </w:tc>
        <w:tc>
          <w:tcPr>
            <w:tcW w:w="3148" w:type="dxa"/>
            <w:shd w:val="clear" w:color="auto" w:fill="auto"/>
            <w:vAlign w:val="center"/>
          </w:tcPr>
          <w:p w14:paraId="4C1D060B"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根　拠　法　令</w:t>
            </w:r>
          </w:p>
        </w:tc>
        <w:tc>
          <w:tcPr>
            <w:tcW w:w="1560" w:type="dxa"/>
            <w:shd w:val="clear" w:color="auto" w:fill="auto"/>
            <w:vAlign w:val="center"/>
          </w:tcPr>
          <w:p w14:paraId="107DB4CF"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特記事項</w:t>
            </w:r>
          </w:p>
        </w:tc>
      </w:tr>
      <w:tr w:rsidR="009B660E" w:rsidRPr="00541073" w14:paraId="50E347EE" w14:textId="77777777" w:rsidTr="00140B03">
        <w:tblPrEx>
          <w:tblCellMar>
            <w:left w:w="108" w:type="dxa"/>
            <w:right w:w="108" w:type="dxa"/>
          </w:tblCellMar>
          <w:tblLook w:val="01E0" w:firstRow="1" w:lastRow="1" w:firstColumn="1" w:lastColumn="1" w:noHBand="0" w:noVBand="0"/>
        </w:tblPrEx>
        <w:trPr>
          <w:trHeight w:val="14451"/>
        </w:trPr>
        <w:tc>
          <w:tcPr>
            <w:tcW w:w="4171" w:type="dxa"/>
            <w:gridSpan w:val="3"/>
            <w:shd w:val="clear" w:color="auto" w:fill="auto"/>
          </w:tcPr>
          <w:p w14:paraId="02177FBC" w14:textId="77777777" w:rsidR="00A32354" w:rsidRPr="00541073" w:rsidRDefault="009B03DD" w:rsidP="00352F08">
            <w:pPr>
              <w:ind w:left="167" w:hangingChars="100" w:hanging="167"/>
              <w:rPr>
                <w:rFonts w:ascii="ＭＳ 明朝" w:hAnsi="ＭＳ 明朝"/>
                <w:color w:val="000000" w:themeColor="text1"/>
                <w:sz w:val="18"/>
                <w:szCs w:val="18"/>
              </w:rPr>
            </w:pPr>
            <w:r w:rsidRPr="00541073">
              <w:rPr>
                <w:rFonts w:ascii="ＭＳ 明朝" w:hAnsi="ＭＳ 明朝"/>
                <w:noProof/>
                <w:color w:val="000000" w:themeColor="text1"/>
                <w:sz w:val="18"/>
                <w:szCs w:val="18"/>
              </w:rPr>
              <mc:AlternateContent>
                <mc:Choice Requires="wps">
                  <w:drawing>
                    <wp:anchor distT="45720" distB="45720" distL="114300" distR="114300" simplePos="0" relativeHeight="251667968" behindDoc="0" locked="0" layoutInCell="1" allowOverlap="1" wp14:anchorId="1A80994D" wp14:editId="5285DCB6">
                      <wp:simplePos x="0" y="0"/>
                      <wp:positionH relativeFrom="column">
                        <wp:posOffset>-57785</wp:posOffset>
                      </wp:positionH>
                      <wp:positionV relativeFrom="paragraph">
                        <wp:posOffset>22225</wp:posOffset>
                      </wp:positionV>
                      <wp:extent cx="3620135" cy="91948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919480"/>
                              </a:xfrm>
                              <a:prstGeom prst="rect">
                                <a:avLst/>
                              </a:prstGeom>
                              <a:solidFill>
                                <a:srgbClr val="FFFFFF"/>
                              </a:solidFill>
                              <a:ln w="9525">
                                <a:noFill/>
                                <a:miter lim="800000"/>
                                <a:headEnd/>
                                <a:tailEnd/>
                              </a:ln>
                            </wps:spPr>
                            <wps:txbx>
                              <w:txbxContent>
                                <w:p w14:paraId="57497BBD" w14:textId="77777777" w:rsidR="00A143B6" w:rsidRDefault="00A143B6" w:rsidP="006069BA">
                                  <w:pPr>
                                    <w:ind w:left="167" w:hangingChars="100" w:hanging="167"/>
                                    <w:rPr>
                                      <w:rFonts w:ascii="ＭＳ 明朝" w:hAnsi="ＭＳ 明朝"/>
                                      <w:sz w:val="18"/>
                                      <w:szCs w:val="18"/>
                                    </w:rPr>
                                  </w:pPr>
                                  <w:r w:rsidRPr="009B660E">
                                    <w:rPr>
                                      <w:rFonts w:ascii="ＭＳ 明朝" w:hAnsi="ＭＳ 明朝" w:hint="eastAsia"/>
                                      <w:sz w:val="18"/>
                                      <w:szCs w:val="18"/>
                                    </w:rPr>
                                    <w:t>○雇入れの日から起算して6カ月間継続勤務し、全労働日の8割以上を出勤した労働者には10日の年次有給休暇を与えなければならない</w:t>
                                  </w:r>
                                  <w:r w:rsidRPr="008054F8">
                                    <w:rPr>
                                      <w:rFonts w:ascii="ＭＳ 明朝" w:hAnsi="ＭＳ 明朝" w:hint="eastAsia"/>
                                      <w:color w:val="FF0000"/>
                                      <w:sz w:val="18"/>
                                      <w:szCs w:val="18"/>
                                    </w:rPr>
                                    <w:t>。</w:t>
                                  </w:r>
                                </w:p>
                                <w:p w14:paraId="391CE04C" w14:textId="77777777" w:rsidR="00A143B6" w:rsidRDefault="00A143B6" w:rsidP="006069BA">
                                  <w:pPr>
                                    <w:ind w:left="167" w:hangingChars="100" w:hanging="167"/>
                                    <w:rPr>
                                      <w:rFonts w:ascii="ＭＳ 明朝" w:hAnsi="ＭＳ 明朝"/>
                                      <w:sz w:val="18"/>
                                      <w:szCs w:val="18"/>
                                    </w:rPr>
                                  </w:pPr>
                                  <w:r>
                                    <w:rPr>
                                      <w:rFonts w:ascii="ＭＳ 明朝" w:hAnsi="ＭＳ 明朝" w:hint="eastAsia"/>
                                      <w:sz w:val="18"/>
                                      <w:szCs w:val="18"/>
                                    </w:rPr>
                                    <w:t>○</w:t>
                                  </w:r>
                                  <w:r w:rsidRPr="00D05DC9">
                                    <w:rPr>
                                      <w:rFonts w:ascii="ＭＳ 明朝" w:hAnsi="ＭＳ 明朝" w:hint="eastAsia"/>
                                      <w:sz w:val="18"/>
                                      <w:szCs w:val="18"/>
                                    </w:rPr>
                                    <w:t>上記の出勤日数には、業務上の疾病、負傷等による療養、産前産後、育児介護のための休業日、年次有給休暇取得日を含む。</w:t>
                                  </w:r>
                                </w:p>
                                <w:p w14:paraId="23D586E6" w14:textId="77777777" w:rsidR="00A143B6" w:rsidRDefault="00A143B6" w:rsidP="00D43F81">
                                  <w:r w:rsidRPr="009B660E">
                                    <w:rPr>
                                      <w:rFonts w:ascii="ＭＳ 明朝" w:hAnsi="ＭＳ 明朝" w:hint="eastAsia"/>
                                      <w:sz w:val="18"/>
                                      <w:szCs w:val="18"/>
                                    </w:rPr>
                                    <w:t>○年次有給休暇の請求権の時効は2年。</w:t>
                                  </w:r>
                                </w:p>
                              </w:txbxContent>
                            </wps:txbx>
                            <wps:bodyPr rot="0" vert="horz" wrap="square" lIns="36000" tIns="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0994D" id="_x0000_s1056" type="#_x0000_t202" style="position:absolute;left:0;text-align:left;margin-left:-4.55pt;margin-top:1.75pt;width:285.05pt;height:72.4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" stroked="f">
                      <v:textbox inset="1mm,0,1mm,1mm">
                        <w:txbxContent>
                          <w:p w14:paraId="57497BBD" w14:textId="77777777" w:rsidR="00A143B6" w:rsidRDefault="00A143B6" w:rsidP="006069BA">
                            <w:pPr>
                              <w:ind w:left="167" w:hangingChars="100" w:hanging="167"/>
                              <w:rPr>
                                <w:rFonts w:ascii="ＭＳ 明朝" w:hAnsi="ＭＳ 明朝"/>
                                <w:sz w:val="18"/>
                                <w:szCs w:val="18"/>
                              </w:rPr>
                            </w:pPr>
                            <w:r w:rsidRPr="009B660E">
                              <w:rPr>
                                <w:rFonts w:ascii="ＭＳ 明朝" w:hAnsi="ＭＳ 明朝" w:hint="eastAsia"/>
                                <w:sz w:val="18"/>
                                <w:szCs w:val="18"/>
                              </w:rPr>
                              <w:t>○雇入れの日から起算して6カ月間継続勤務し、全労働日の8割以上を出勤した労働者には10日の年次有給休暇を与えなければならない</w:t>
                            </w:r>
                            <w:r w:rsidRPr="008054F8">
                              <w:rPr>
                                <w:rFonts w:ascii="ＭＳ 明朝" w:hAnsi="ＭＳ 明朝" w:hint="eastAsia"/>
                                <w:color w:val="FF0000"/>
                                <w:sz w:val="18"/>
                                <w:szCs w:val="18"/>
                              </w:rPr>
                              <w:t>。</w:t>
                            </w:r>
                          </w:p>
                          <w:p w14:paraId="391CE04C" w14:textId="77777777" w:rsidR="00A143B6" w:rsidRDefault="00A143B6" w:rsidP="006069BA">
                            <w:pPr>
                              <w:ind w:left="167" w:hangingChars="100" w:hanging="167"/>
                              <w:rPr>
                                <w:rFonts w:ascii="ＭＳ 明朝" w:hAnsi="ＭＳ 明朝"/>
                                <w:sz w:val="18"/>
                                <w:szCs w:val="18"/>
                              </w:rPr>
                            </w:pPr>
                            <w:r>
                              <w:rPr>
                                <w:rFonts w:ascii="ＭＳ 明朝" w:hAnsi="ＭＳ 明朝" w:hint="eastAsia"/>
                                <w:sz w:val="18"/>
                                <w:szCs w:val="18"/>
                              </w:rPr>
                              <w:t>○</w:t>
                            </w:r>
                            <w:r w:rsidRPr="00D05DC9">
                              <w:rPr>
                                <w:rFonts w:ascii="ＭＳ 明朝" w:hAnsi="ＭＳ 明朝" w:hint="eastAsia"/>
                                <w:sz w:val="18"/>
                                <w:szCs w:val="18"/>
                              </w:rPr>
                              <w:t>上記の出勤日数には、業務上の疾病、負傷等による療養、産前産後、育児介護のための休業日、年次有給休暇取得日を含む。</w:t>
                            </w:r>
                          </w:p>
                          <w:p w14:paraId="23D586E6" w14:textId="77777777" w:rsidR="00A143B6" w:rsidRDefault="00A143B6" w:rsidP="00D43F81">
                            <w:r w:rsidRPr="009B660E">
                              <w:rPr>
                                <w:rFonts w:ascii="ＭＳ 明朝" w:hAnsi="ＭＳ 明朝" w:hint="eastAsia"/>
                                <w:sz w:val="18"/>
                                <w:szCs w:val="18"/>
                              </w:rPr>
                              <w:t>○年次有給休暇の請求権の時効は2年。</w:t>
                            </w:r>
                          </w:p>
                        </w:txbxContent>
                      </v:textbox>
                    </v:shape>
                  </w:pict>
                </mc:Fallback>
              </mc:AlternateContent>
            </w:r>
          </w:p>
          <w:p w14:paraId="5A8BF3A3" w14:textId="77777777" w:rsidR="00A32354" w:rsidRPr="00541073" w:rsidRDefault="00A32354" w:rsidP="00352F08">
            <w:pPr>
              <w:ind w:left="167" w:hangingChars="100" w:hanging="167"/>
              <w:rPr>
                <w:rFonts w:ascii="ＭＳ 明朝" w:hAnsi="ＭＳ 明朝"/>
                <w:color w:val="000000" w:themeColor="text1"/>
                <w:sz w:val="18"/>
                <w:szCs w:val="18"/>
              </w:rPr>
            </w:pPr>
          </w:p>
          <w:p w14:paraId="460E91BA" w14:textId="77777777" w:rsidR="00A32354" w:rsidRPr="00541073" w:rsidRDefault="00A32354" w:rsidP="00352F08">
            <w:pPr>
              <w:rPr>
                <w:rFonts w:ascii="ＭＳ 明朝" w:hAnsi="ＭＳ 明朝"/>
                <w:color w:val="000000" w:themeColor="text1"/>
                <w:sz w:val="18"/>
                <w:szCs w:val="18"/>
              </w:rPr>
            </w:pPr>
          </w:p>
          <w:p w14:paraId="37F9716D" w14:textId="77777777" w:rsidR="00A32354" w:rsidRPr="00541073" w:rsidRDefault="00A32354" w:rsidP="00352F08">
            <w:pPr>
              <w:rPr>
                <w:rFonts w:ascii="ＭＳ 明朝" w:hAnsi="ＭＳ 明朝"/>
                <w:color w:val="000000" w:themeColor="text1"/>
                <w:sz w:val="18"/>
                <w:szCs w:val="18"/>
              </w:rPr>
            </w:pPr>
          </w:p>
          <w:p w14:paraId="778128CD" w14:textId="77777777" w:rsidR="00A32354" w:rsidRPr="00541073" w:rsidRDefault="001B4BD5" w:rsidP="00352F08">
            <w:pPr>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47488" behindDoc="0" locked="0" layoutInCell="1" allowOverlap="1" wp14:anchorId="747125BB" wp14:editId="33C15B30">
                      <wp:simplePos x="0" y="0"/>
                      <wp:positionH relativeFrom="column">
                        <wp:posOffset>-21902</wp:posOffset>
                      </wp:positionH>
                      <wp:positionV relativeFrom="paragraph">
                        <wp:posOffset>182820</wp:posOffset>
                      </wp:positionV>
                      <wp:extent cx="6595326" cy="3199130"/>
                      <wp:effectExtent l="0" t="0" r="0" b="1270"/>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326" cy="319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D9214" w14:textId="77777777" w:rsidR="00A143B6" w:rsidRPr="00D05DC9" w:rsidRDefault="00A143B6" w:rsidP="00A32354">
                                  <w:pPr>
                                    <w:rPr>
                                      <w:rFonts w:ascii="ＭＳ ゴシック" w:eastAsia="ＭＳ ゴシック" w:hAnsi="ＭＳ ゴシック"/>
                                      <w:sz w:val="18"/>
                                      <w:szCs w:val="18"/>
                                    </w:rPr>
                                  </w:pPr>
                                  <w:r w:rsidRPr="00D05DC9">
                                    <w:rPr>
                                      <w:rFonts w:ascii="ＭＳ ゴシック" w:eastAsia="ＭＳ ゴシック" w:hAnsi="ＭＳ ゴシック" w:hint="eastAsia"/>
                                      <w:sz w:val="18"/>
                                      <w:szCs w:val="18"/>
                                    </w:rPr>
                                    <w:t>【通常の労働者の年次有給休暇最低付与日数】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012"/>
                                    <w:gridCol w:w="1013"/>
                                    <w:gridCol w:w="1012"/>
                                    <w:gridCol w:w="1013"/>
                                    <w:gridCol w:w="1012"/>
                                    <w:gridCol w:w="1013"/>
                                    <w:gridCol w:w="1013"/>
                                  </w:tblGrid>
                                  <w:tr w:rsidR="00A143B6" w:rsidRPr="00D05DC9" w14:paraId="5FFE9C1A" w14:textId="77777777" w:rsidTr="00CE5C14">
                                    <w:trPr>
                                      <w:trHeight w:val="345"/>
                                    </w:trPr>
                                    <w:tc>
                                      <w:tcPr>
                                        <w:tcW w:w="1418" w:type="dxa"/>
                                        <w:shd w:val="clear" w:color="auto" w:fill="auto"/>
                                        <w:vAlign w:val="center"/>
                                      </w:tcPr>
                                      <w:p w14:paraId="3569D9D1"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週所定労働日数</w:t>
                                        </w:r>
                                      </w:p>
                                    </w:tc>
                                    <w:tc>
                                      <w:tcPr>
                                        <w:tcW w:w="1417" w:type="dxa"/>
                                        <w:shd w:val="clear" w:color="auto" w:fill="auto"/>
                                        <w:vAlign w:val="center"/>
                                      </w:tcPr>
                                      <w:p w14:paraId="38D5E485"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年間所定労働日数</w:t>
                                        </w:r>
                                      </w:p>
                                    </w:tc>
                                    <w:tc>
                                      <w:tcPr>
                                        <w:tcW w:w="1012" w:type="dxa"/>
                                        <w:shd w:val="clear" w:color="auto" w:fill="auto"/>
                                        <w:vAlign w:val="center"/>
                                      </w:tcPr>
                                      <w:p w14:paraId="00AC81A3"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6カ月</w:t>
                                        </w:r>
                                      </w:p>
                                    </w:tc>
                                    <w:tc>
                                      <w:tcPr>
                                        <w:tcW w:w="1013" w:type="dxa"/>
                                        <w:shd w:val="clear" w:color="auto" w:fill="auto"/>
                                        <w:vAlign w:val="center"/>
                                      </w:tcPr>
                                      <w:p w14:paraId="74F5E9FB"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1年6カ月</w:t>
                                        </w:r>
                                      </w:p>
                                    </w:tc>
                                    <w:tc>
                                      <w:tcPr>
                                        <w:tcW w:w="1012" w:type="dxa"/>
                                        <w:shd w:val="clear" w:color="auto" w:fill="auto"/>
                                        <w:vAlign w:val="center"/>
                                      </w:tcPr>
                                      <w:p w14:paraId="191E42FD"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2年6カ月</w:t>
                                        </w:r>
                                      </w:p>
                                    </w:tc>
                                    <w:tc>
                                      <w:tcPr>
                                        <w:tcW w:w="1013" w:type="dxa"/>
                                        <w:shd w:val="clear" w:color="auto" w:fill="auto"/>
                                        <w:vAlign w:val="center"/>
                                      </w:tcPr>
                                      <w:p w14:paraId="38FCAC37"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3年6カ月</w:t>
                                        </w:r>
                                      </w:p>
                                    </w:tc>
                                    <w:tc>
                                      <w:tcPr>
                                        <w:tcW w:w="1012" w:type="dxa"/>
                                        <w:shd w:val="clear" w:color="auto" w:fill="auto"/>
                                        <w:vAlign w:val="center"/>
                                      </w:tcPr>
                                      <w:p w14:paraId="50679EAF"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4年6カ月</w:t>
                                        </w:r>
                                      </w:p>
                                    </w:tc>
                                    <w:tc>
                                      <w:tcPr>
                                        <w:tcW w:w="1013" w:type="dxa"/>
                                        <w:shd w:val="clear" w:color="auto" w:fill="auto"/>
                                        <w:vAlign w:val="center"/>
                                      </w:tcPr>
                                      <w:p w14:paraId="323F7E3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5年6カ月</w:t>
                                        </w:r>
                                      </w:p>
                                    </w:tc>
                                    <w:tc>
                                      <w:tcPr>
                                        <w:tcW w:w="1013" w:type="dxa"/>
                                        <w:shd w:val="clear" w:color="auto" w:fill="auto"/>
                                        <w:vAlign w:val="center"/>
                                      </w:tcPr>
                                      <w:p w14:paraId="48D9A0E7"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w w:val="73"/>
                                            <w:kern w:val="0"/>
                                            <w:sz w:val="16"/>
                                            <w:szCs w:val="18"/>
                                            <w:fitText w:val="792" w:id="621525760"/>
                                          </w:rPr>
                                          <w:t>6年6カ月以</w:t>
                                        </w:r>
                                        <w:r w:rsidRPr="00D05DC9">
                                          <w:rPr>
                                            <w:rFonts w:ascii="ＭＳ 明朝" w:hAnsi="ＭＳ 明朝" w:hint="eastAsia"/>
                                            <w:spacing w:val="3"/>
                                            <w:w w:val="73"/>
                                            <w:kern w:val="0"/>
                                            <w:sz w:val="16"/>
                                            <w:szCs w:val="18"/>
                                            <w:fitText w:val="792" w:id="621525760"/>
                                          </w:rPr>
                                          <w:t>上</w:t>
                                        </w:r>
                                      </w:p>
                                    </w:tc>
                                  </w:tr>
                                  <w:tr w:rsidR="00A143B6" w:rsidRPr="00D05DC9" w14:paraId="4F5FD632" w14:textId="77777777" w:rsidTr="00CE5C14">
                                    <w:trPr>
                                      <w:trHeight w:val="345"/>
                                    </w:trPr>
                                    <w:tc>
                                      <w:tcPr>
                                        <w:tcW w:w="1418" w:type="dxa"/>
                                        <w:shd w:val="clear" w:color="auto" w:fill="auto"/>
                                        <w:vAlign w:val="center"/>
                                      </w:tcPr>
                                      <w:p w14:paraId="45B777A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5日以上</w:t>
                                        </w:r>
                                      </w:p>
                                    </w:tc>
                                    <w:tc>
                                      <w:tcPr>
                                        <w:tcW w:w="1417" w:type="dxa"/>
                                        <w:shd w:val="clear" w:color="auto" w:fill="auto"/>
                                        <w:vAlign w:val="center"/>
                                      </w:tcPr>
                                      <w:p w14:paraId="2A75EBDB"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217日以上</w:t>
                                        </w:r>
                                      </w:p>
                                    </w:tc>
                                    <w:tc>
                                      <w:tcPr>
                                        <w:tcW w:w="1012" w:type="dxa"/>
                                        <w:shd w:val="clear" w:color="auto" w:fill="auto"/>
                                        <w:vAlign w:val="center"/>
                                      </w:tcPr>
                                      <w:p w14:paraId="08E5EE27"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10日</w:t>
                                        </w:r>
                                      </w:p>
                                    </w:tc>
                                    <w:tc>
                                      <w:tcPr>
                                        <w:tcW w:w="1013" w:type="dxa"/>
                                        <w:shd w:val="clear" w:color="auto" w:fill="auto"/>
                                        <w:vAlign w:val="center"/>
                                      </w:tcPr>
                                      <w:p w14:paraId="77EE0D7B"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11日</w:t>
                                        </w:r>
                                      </w:p>
                                    </w:tc>
                                    <w:tc>
                                      <w:tcPr>
                                        <w:tcW w:w="1012" w:type="dxa"/>
                                        <w:shd w:val="clear" w:color="auto" w:fill="auto"/>
                                        <w:vAlign w:val="center"/>
                                      </w:tcPr>
                                      <w:p w14:paraId="0288142F"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12日</w:t>
                                        </w:r>
                                      </w:p>
                                    </w:tc>
                                    <w:tc>
                                      <w:tcPr>
                                        <w:tcW w:w="1013" w:type="dxa"/>
                                        <w:shd w:val="clear" w:color="auto" w:fill="auto"/>
                                        <w:vAlign w:val="center"/>
                                      </w:tcPr>
                                      <w:p w14:paraId="397B032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14日</w:t>
                                        </w:r>
                                      </w:p>
                                    </w:tc>
                                    <w:tc>
                                      <w:tcPr>
                                        <w:tcW w:w="1012" w:type="dxa"/>
                                        <w:shd w:val="clear" w:color="auto" w:fill="auto"/>
                                        <w:vAlign w:val="center"/>
                                      </w:tcPr>
                                      <w:p w14:paraId="3F34ABDD"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16日</w:t>
                                        </w:r>
                                      </w:p>
                                    </w:tc>
                                    <w:tc>
                                      <w:tcPr>
                                        <w:tcW w:w="1013" w:type="dxa"/>
                                        <w:shd w:val="clear" w:color="auto" w:fill="auto"/>
                                        <w:vAlign w:val="center"/>
                                      </w:tcPr>
                                      <w:p w14:paraId="62B20CB5"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18日</w:t>
                                        </w:r>
                                      </w:p>
                                    </w:tc>
                                    <w:tc>
                                      <w:tcPr>
                                        <w:tcW w:w="1013" w:type="dxa"/>
                                        <w:shd w:val="clear" w:color="auto" w:fill="auto"/>
                                        <w:vAlign w:val="center"/>
                                      </w:tcPr>
                                      <w:p w14:paraId="639E6A45"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20日</w:t>
                                        </w:r>
                                      </w:p>
                                    </w:tc>
                                  </w:tr>
                                </w:tbl>
                                <w:p w14:paraId="2AA9230B" w14:textId="77777777" w:rsidR="00A143B6" w:rsidRPr="00D05DC9" w:rsidRDefault="00A143B6" w:rsidP="00E23871">
                                  <w:pPr>
                                    <w:ind w:left="167" w:hangingChars="100" w:hanging="167"/>
                                    <w:rPr>
                                      <w:rFonts w:ascii="ＭＳ ゴシック" w:eastAsia="ＭＳ ゴシック" w:hAnsi="ＭＳ ゴシック"/>
                                      <w:sz w:val="18"/>
                                      <w:szCs w:val="18"/>
                                    </w:rPr>
                                  </w:pPr>
                                  <w:r w:rsidRPr="00D05DC9">
                                    <w:rPr>
                                      <w:rFonts w:ascii="ＭＳ ゴシック" w:eastAsia="ＭＳ ゴシック" w:hAnsi="ＭＳ ゴシック" w:hint="eastAsia"/>
                                      <w:sz w:val="18"/>
                                      <w:szCs w:val="18"/>
                                    </w:rPr>
                                    <w:t>【短時間労働者の年次有給休暇最低付与日数（比例付与）】</w:t>
                                  </w:r>
                                </w:p>
                                <w:p w14:paraId="35B21F89" w14:textId="77777777" w:rsidR="00A143B6" w:rsidRPr="00D05DC9" w:rsidRDefault="00A143B6" w:rsidP="00E23871">
                                  <w:pPr>
                                    <w:ind w:left="167" w:hangingChars="100" w:hanging="167"/>
                                    <w:rPr>
                                      <w:rFonts w:ascii="ＭＳ 明朝" w:hAnsi="ＭＳ 明朝"/>
                                      <w:sz w:val="18"/>
                                      <w:szCs w:val="18"/>
                                    </w:rPr>
                                  </w:pPr>
                                  <w:r w:rsidRPr="00D05DC9">
                                    <w:rPr>
                                      <w:rFonts w:ascii="ＭＳ 明朝" w:hAnsi="ＭＳ 明朝" w:hint="eastAsia"/>
                                      <w:sz w:val="18"/>
                                      <w:szCs w:val="18"/>
                                    </w:rPr>
                                    <w:t>・6カ月間継続勤務し、1週間の所定労働時間が30時間以上又は、1週間の所定労働日数が5日以上である場合は、通常の労働者と同じ日数の年次有給休暇を与えること。</w:t>
                                  </w:r>
                                </w:p>
                                <w:p w14:paraId="0D7089A3" w14:textId="77777777" w:rsidR="00A143B6" w:rsidRPr="00D05DC9" w:rsidRDefault="00A143B6" w:rsidP="00E23871">
                                  <w:pPr>
                                    <w:ind w:left="167" w:hangingChars="100" w:hanging="167"/>
                                    <w:rPr>
                                      <w:rFonts w:ascii="ＭＳ 明朝" w:hAnsi="ＭＳ 明朝"/>
                                      <w:sz w:val="18"/>
                                      <w:szCs w:val="18"/>
                                    </w:rPr>
                                  </w:pPr>
                                  <w:r w:rsidRPr="00D05DC9">
                                    <w:rPr>
                                      <w:rFonts w:ascii="ＭＳ 明朝" w:hAnsi="ＭＳ 明朝" w:hint="eastAsia"/>
                                      <w:sz w:val="18"/>
                                      <w:szCs w:val="18"/>
                                    </w:rPr>
                                    <w:t>・6カ月間継続勤務し、1週間の所定労働時間が30時間未満かつ1週間の所定労働日数が4日以下の場合は、通常の労働者との所定労働日数を考慮して比例的に付与される。（通常</w:t>
                                  </w:r>
                                  <w:r w:rsidRPr="00D05DC9">
                                    <w:rPr>
                                      <w:rFonts w:ascii="ＭＳ 明朝" w:hAnsi="ＭＳ 明朝"/>
                                      <w:sz w:val="18"/>
                                      <w:szCs w:val="18"/>
                                    </w:rPr>
                                    <w:t>の労働者</w:t>
                                  </w:r>
                                  <w:r w:rsidRPr="00D05DC9">
                                    <w:rPr>
                                      <w:rFonts w:ascii="ＭＳ 明朝" w:hAnsi="ＭＳ 明朝" w:hint="eastAsia"/>
                                      <w:sz w:val="18"/>
                                      <w:szCs w:val="18"/>
                                    </w:rPr>
                                    <w:t>の付与日数</w:t>
                                  </w:r>
                                  <w:r w:rsidRPr="00D05DC9">
                                    <w:rPr>
                                      <w:rFonts w:ascii="ＭＳ 明朝" w:hAnsi="ＭＳ 明朝"/>
                                      <w:sz w:val="18"/>
                                      <w:szCs w:val="18"/>
                                    </w:rPr>
                                    <w:t>×</w:t>
                                  </w:r>
                                  <w:r w:rsidRPr="00D05DC9">
                                    <w:rPr>
                                      <w:rFonts w:ascii="ＭＳ 明朝" w:hAnsi="ＭＳ 明朝" w:hint="eastAsia"/>
                                      <w:sz w:val="18"/>
                                      <w:szCs w:val="18"/>
                                    </w:rPr>
                                    <w:t>当該短時間労働者の週</w:t>
                                  </w:r>
                                  <w:r w:rsidRPr="00D05DC9">
                                    <w:rPr>
                                      <w:rFonts w:ascii="ＭＳ 明朝" w:hAnsi="ＭＳ 明朝"/>
                                      <w:sz w:val="18"/>
                                      <w:szCs w:val="18"/>
                                    </w:rPr>
                                    <w:t>所定</w:t>
                                  </w:r>
                                  <w:r w:rsidRPr="00D05DC9">
                                    <w:rPr>
                                      <w:rFonts w:ascii="ＭＳ 明朝" w:hAnsi="ＭＳ 明朝" w:hint="eastAsia"/>
                                      <w:sz w:val="18"/>
                                      <w:szCs w:val="18"/>
                                    </w:rPr>
                                    <w:t>労働時間</w:t>
                                  </w:r>
                                  <w:r w:rsidRPr="00D05DC9">
                                    <w:rPr>
                                      <w:rFonts w:ascii="ＭＳ 明朝" w:hAnsi="ＭＳ 明朝"/>
                                      <w:sz w:val="18"/>
                                      <w:szCs w:val="18"/>
                                    </w:rPr>
                                    <w:t>÷5.2</w:t>
                                  </w:r>
                                  <w:r w:rsidRPr="00D05DC9">
                                    <w:rPr>
                                      <w:rFonts w:ascii="ＭＳ 明朝" w:hAnsi="ＭＳ 明朝" w:hint="eastAsia"/>
                                      <w:sz w:val="18"/>
                                      <w:szCs w:val="18"/>
                                    </w:rPr>
                                    <w:t>日）</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417"/>
                                    <w:gridCol w:w="1012"/>
                                    <w:gridCol w:w="1013"/>
                                    <w:gridCol w:w="1012"/>
                                    <w:gridCol w:w="1013"/>
                                    <w:gridCol w:w="1012"/>
                                    <w:gridCol w:w="1013"/>
                                    <w:gridCol w:w="1013"/>
                                  </w:tblGrid>
                                  <w:tr w:rsidR="00A143B6" w:rsidRPr="00D05DC9" w14:paraId="34E7FB84" w14:textId="77777777" w:rsidTr="00CE5C14">
                                    <w:trPr>
                                      <w:trHeight w:val="357"/>
                                    </w:trPr>
                                    <w:tc>
                                      <w:tcPr>
                                        <w:tcW w:w="1418" w:type="dxa"/>
                                        <w:gridSpan w:val="2"/>
                                        <w:shd w:val="clear" w:color="auto" w:fill="auto"/>
                                        <w:vAlign w:val="center"/>
                                      </w:tcPr>
                                      <w:p w14:paraId="315CF4E7"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pacing w:val="2"/>
                                            <w:w w:val="62"/>
                                            <w:kern w:val="0"/>
                                            <w:sz w:val="16"/>
                                            <w:szCs w:val="18"/>
                                            <w:fitText w:val="1008" w:id="625115138"/>
                                          </w:rPr>
                                          <w:t>週所定労働時間・日</w:t>
                                        </w:r>
                                        <w:r w:rsidRPr="00D05DC9">
                                          <w:rPr>
                                            <w:rFonts w:ascii="ＭＳ 明朝" w:hAnsi="ＭＳ 明朝" w:hint="eastAsia"/>
                                            <w:spacing w:val="-7"/>
                                            <w:w w:val="62"/>
                                            <w:kern w:val="0"/>
                                            <w:sz w:val="16"/>
                                            <w:szCs w:val="18"/>
                                            <w:fitText w:val="1008" w:id="625115138"/>
                                          </w:rPr>
                                          <w:t>数</w:t>
                                        </w:r>
                                      </w:p>
                                    </w:tc>
                                    <w:tc>
                                      <w:tcPr>
                                        <w:tcW w:w="1417" w:type="dxa"/>
                                        <w:shd w:val="clear" w:color="auto" w:fill="auto"/>
                                        <w:vAlign w:val="center"/>
                                      </w:tcPr>
                                      <w:p w14:paraId="562C0EB8"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年間所定労働日数</w:t>
                                        </w:r>
                                      </w:p>
                                    </w:tc>
                                    <w:tc>
                                      <w:tcPr>
                                        <w:tcW w:w="1012" w:type="dxa"/>
                                        <w:shd w:val="clear" w:color="auto" w:fill="auto"/>
                                        <w:vAlign w:val="center"/>
                                      </w:tcPr>
                                      <w:p w14:paraId="733D89A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6カ月</w:t>
                                        </w:r>
                                      </w:p>
                                    </w:tc>
                                    <w:tc>
                                      <w:tcPr>
                                        <w:tcW w:w="1013" w:type="dxa"/>
                                        <w:shd w:val="clear" w:color="auto" w:fill="auto"/>
                                        <w:vAlign w:val="center"/>
                                      </w:tcPr>
                                      <w:p w14:paraId="1AD69939"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1年6カ月</w:t>
                                        </w:r>
                                      </w:p>
                                    </w:tc>
                                    <w:tc>
                                      <w:tcPr>
                                        <w:tcW w:w="1012" w:type="dxa"/>
                                        <w:shd w:val="clear" w:color="auto" w:fill="auto"/>
                                        <w:vAlign w:val="center"/>
                                      </w:tcPr>
                                      <w:p w14:paraId="35C0D32F"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2年6カ月</w:t>
                                        </w:r>
                                      </w:p>
                                    </w:tc>
                                    <w:tc>
                                      <w:tcPr>
                                        <w:tcW w:w="1013" w:type="dxa"/>
                                        <w:shd w:val="clear" w:color="auto" w:fill="auto"/>
                                        <w:vAlign w:val="center"/>
                                      </w:tcPr>
                                      <w:p w14:paraId="417283BF"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3年6カ月</w:t>
                                        </w:r>
                                      </w:p>
                                    </w:tc>
                                    <w:tc>
                                      <w:tcPr>
                                        <w:tcW w:w="1012" w:type="dxa"/>
                                        <w:shd w:val="clear" w:color="auto" w:fill="auto"/>
                                        <w:vAlign w:val="center"/>
                                      </w:tcPr>
                                      <w:p w14:paraId="61350FC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4年6カ月</w:t>
                                        </w:r>
                                      </w:p>
                                    </w:tc>
                                    <w:tc>
                                      <w:tcPr>
                                        <w:tcW w:w="1013" w:type="dxa"/>
                                        <w:shd w:val="clear" w:color="auto" w:fill="auto"/>
                                        <w:vAlign w:val="center"/>
                                      </w:tcPr>
                                      <w:p w14:paraId="4BAB1385"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5年6カ月</w:t>
                                        </w:r>
                                      </w:p>
                                    </w:tc>
                                    <w:tc>
                                      <w:tcPr>
                                        <w:tcW w:w="1013" w:type="dxa"/>
                                        <w:shd w:val="clear" w:color="auto" w:fill="auto"/>
                                        <w:vAlign w:val="center"/>
                                      </w:tcPr>
                                      <w:p w14:paraId="7D18A111"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w w:val="73"/>
                                            <w:kern w:val="0"/>
                                            <w:sz w:val="16"/>
                                            <w:szCs w:val="18"/>
                                            <w:fitText w:val="792" w:id="621525760"/>
                                          </w:rPr>
                                          <w:t>6年6カ月以</w:t>
                                        </w:r>
                                        <w:r w:rsidRPr="00D05DC9">
                                          <w:rPr>
                                            <w:rFonts w:ascii="ＭＳ 明朝" w:hAnsi="ＭＳ 明朝" w:hint="eastAsia"/>
                                            <w:spacing w:val="3"/>
                                            <w:w w:val="73"/>
                                            <w:kern w:val="0"/>
                                            <w:sz w:val="16"/>
                                            <w:szCs w:val="18"/>
                                            <w:fitText w:val="792" w:id="621525760"/>
                                          </w:rPr>
                                          <w:t>上</w:t>
                                        </w:r>
                                      </w:p>
                                    </w:tc>
                                  </w:tr>
                                  <w:tr w:rsidR="00A143B6" w:rsidRPr="00EC6BD0" w14:paraId="75575C76" w14:textId="77777777" w:rsidTr="00CE5C14">
                                    <w:trPr>
                                      <w:trHeight w:val="337"/>
                                    </w:trPr>
                                    <w:tc>
                                      <w:tcPr>
                                        <w:tcW w:w="2835" w:type="dxa"/>
                                        <w:gridSpan w:val="3"/>
                                        <w:tcBorders>
                                          <w:bottom w:val="dotted" w:sz="4" w:space="0" w:color="auto"/>
                                        </w:tcBorders>
                                        <w:shd w:val="clear" w:color="auto" w:fill="auto"/>
                                        <w:vAlign w:val="center"/>
                                      </w:tcPr>
                                      <w:p w14:paraId="42A8D7FC" w14:textId="77777777" w:rsidR="00A143B6" w:rsidRDefault="00A143B6" w:rsidP="00CE5C14">
                                        <w:pPr>
                                          <w:jc w:val="center"/>
                                          <w:rPr>
                                            <w:rFonts w:ascii="ＭＳ 明朝" w:hAnsi="ＭＳ 明朝"/>
                                            <w:sz w:val="16"/>
                                            <w:szCs w:val="18"/>
                                          </w:rPr>
                                        </w:pPr>
                                        <w:r>
                                          <w:rPr>
                                            <w:rFonts w:ascii="ＭＳ 明朝" w:hAnsi="ＭＳ 明朝" w:hint="eastAsia"/>
                                            <w:sz w:val="16"/>
                                            <w:szCs w:val="18"/>
                                          </w:rPr>
                                          <w:t>週30時間以上</w:t>
                                        </w:r>
                                      </w:p>
                                    </w:tc>
                                    <w:tc>
                                      <w:tcPr>
                                        <w:tcW w:w="1012" w:type="dxa"/>
                                        <w:vMerge w:val="restart"/>
                                        <w:shd w:val="clear" w:color="auto" w:fill="auto"/>
                                        <w:vAlign w:val="center"/>
                                      </w:tcPr>
                                      <w:p w14:paraId="6272C100"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10日</w:t>
                                        </w:r>
                                      </w:p>
                                    </w:tc>
                                    <w:tc>
                                      <w:tcPr>
                                        <w:tcW w:w="1013" w:type="dxa"/>
                                        <w:vMerge w:val="restart"/>
                                        <w:shd w:val="clear" w:color="auto" w:fill="auto"/>
                                        <w:vAlign w:val="center"/>
                                      </w:tcPr>
                                      <w:p w14:paraId="676310C3"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11日</w:t>
                                        </w:r>
                                      </w:p>
                                    </w:tc>
                                    <w:tc>
                                      <w:tcPr>
                                        <w:tcW w:w="1012" w:type="dxa"/>
                                        <w:vMerge w:val="restart"/>
                                        <w:shd w:val="clear" w:color="auto" w:fill="auto"/>
                                        <w:vAlign w:val="center"/>
                                      </w:tcPr>
                                      <w:p w14:paraId="5E86FB07"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12日</w:t>
                                        </w:r>
                                      </w:p>
                                    </w:tc>
                                    <w:tc>
                                      <w:tcPr>
                                        <w:tcW w:w="1013" w:type="dxa"/>
                                        <w:vMerge w:val="restart"/>
                                        <w:shd w:val="clear" w:color="auto" w:fill="auto"/>
                                        <w:vAlign w:val="center"/>
                                      </w:tcPr>
                                      <w:p w14:paraId="7B5934D9"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14日</w:t>
                                        </w:r>
                                      </w:p>
                                    </w:tc>
                                    <w:tc>
                                      <w:tcPr>
                                        <w:tcW w:w="1012" w:type="dxa"/>
                                        <w:vMerge w:val="restart"/>
                                        <w:shd w:val="clear" w:color="auto" w:fill="auto"/>
                                        <w:vAlign w:val="center"/>
                                      </w:tcPr>
                                      <w:p w14:paraId="284D6BF5"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16日</w:t>
                                        </w:r>
                                      </w:p>
                                    </w:tc>
                                    <w:tc>
                                      <w:tcPr>
                                        <w:tcW w:w="1013" w:type="dxa"/>
                                        <w:vMerge w:val="restart"/>
                                        <w:shd w:val="clear" w:color="auto" w:fill="auto"/>
                                        <w:vAlign w:val="center"/>
                                      </w:tcPr>
                                      <w:p w14:paraId="3D336B0C"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18日</w:t>
                                        </w:r>
                                      </w:p>
                                    </w:tc>
                                    <w:tc>
                                      <w:tcPr>
                                        <w:tcW w:w="1013" w:type="dxa"/>
                                        <w:vMerge w:val="restart"/>
                                        <w:shd w:val="clear" w:color="auto" w:fill="auto"/>
                                        <w:vAlign w:val="center"/>
                                      </w:tcPr>
                                      <w:p w14:paraId="789E8B6A"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20日</w:t>
                                        </w:r>
                                      </w:p>
                                    </w:tc>
                                  </w:tr>
                                  <w:tr w:rsidR="00A143B6" w:rsidRPr="00EC6BD0" w14:paraId="515B3E3B" w14:textId="77777777" w:rsidTr="00CE5C14">
                                    <w:trPr>
                                      <w:trHeight w:val="338"/>
                                    </w:trPr>
                                    <w:tc>
                                      <w:tcPr>
                                        <w:tcW w:w="426" w:type="dxa"/>
                                        <w:vMerge w:val="restart"/>
                                        <w:tcBorders>
                                          <w:top w:val="dotted" w:sz="4" w:space="0" w:color="auto"/>
                                          <w:right w:val="dotted" w:sz="4" w:space="0" w:color="auto"/>
                                        </w:tcBorders>
                                        <w:shd w:val="clear" w:color="auto" w:fill="auto"/>
                                        <w:vAlign w:val="center"/>
                                      </w:tcPr>
                                      <w:p w14:paraId="33831DEB" w14:textId="77777777" w:rsidR="00A143B6" w:rsidRPr="00AA51C8" w:rsidRDefault="00A143B6" w:rsidP="00CE5C14">
                                        <w:pPr>
                                          <w:jc w:val="center"/>
                                          <w:rPr>
                                            <w:rFonts w:ascii="ＭＳ 明朝" w:hAnsi="ＭＳ 明朝"/>
                                            <w:sz w:val="16"/>
                                            <w:szCs w:val="18"/>
                                          </w:rPr>
                                        </w:pPr>
                                        <w:r w:rsidRPr="00A82390">
                                          <w:rPr>
                                            <w:rFonts w:ascii="ＭＳ 明朝" w:hAnsi="ＭＳ 明朝" w:hint="eastAsia"/>
                                            <w:sz w:val="16"/>
                                            <w:szCs w:val="18"/>
                                          </w:rPr>
                                          <w:t>週30時間未満</w:t>
                                        </w:r>
                                      </w:p>
                                    </w:tc>
                                    <w:tc>
                                      <w:tcPr>
                                        <w:tcW w:w="992" w:type="dxa"/>
                                        <w:tcBorders>
                                          <w:top w:val="dotted" w:sz="4" w:space="0" w:color="auto"/>
                                          <w:left w:val="dotted" w:sz="4" w:space="0" w:color="auto"/>
                                          <w:bottom w:val="dotted" w:sz="4" w:space="0" w:color="auto"/>
                                        </w:tcBorders>
                                        <w:shd w:val="clear" w:color="auto" w:fill="auto"/>
                                        <w:vAlign w:val="center"/>
                                      </w:tcPr>
                                      <w:p w14:paraId="481F8E5F" w14:textId="77777777" w:rsidR="00A143B6" w:rsidRPr="00AA51C8" w:rsidRDefault="00A143B6" w:rsidP="00CE5C14">
                                        <w:pPr>
                                          <w:jc w:val="center"/>
                                          <w:rPr>
                                            <w:rFonts w:ascii="ＭＳ 明朝" w:hAnsi="ＭＳ 明朝"/>
                                            <w:sz w:val="16"/>
                                            <w:szCs w:val="18"/>
                                          </w:rPr>
                                        </w:pPr>
                                        <w:r>
                                          <w:rPr>
                                            <w:rFonts w:ascii="ＭＳ 明朝" w:hAnsi="ＭＳ 明朝" w:hint="eastAsia"/>
                                            <w:sz w:val="16"/>
                                            <w:szCs w:val="18"/>
                                          </w:rPr>
                                          <w:t>5日以上</w:t>
                                        </w:r>
                                      </w:p>
                                    </w:tc>
                                    <w:tc>
                                      <w:tcPr>
                                        <w:tcW w:w="1417" w:type="dxa"/>
                                        <w:tcBorders>
                                          <w:top w:val="dotted" w:sz="4" w:space="0" w:color="auto"/>
                                          <w:bottom w:val="dotted" w:sz="4" w:space="0" w:color="auto"/>
                                        </w:tcBorders>
                                        <w:shd w:val="clear" w:color="auto" w:fill="auto"/>
                                        <w:vAlign w:val="center"/>
                                      </w:tcPr>
                                      <w:p w14:paraId="7DA5AFB8" w14:textId="77777777" w:rsidR="00A143B6" w:rsidRPr="00AA51C8" w:rsidRDefault="00A143B6" w:rsidP="00CE5C14">
                                        <w:pPr>
                                          <w:jc w:val="center"/>
                                          <w:rPr>
                                            <w:rFonts w:ascii="ＭＳ 明朝" w:hAnsi="ＭＳ 明朝"/>
                                            <w:sz w:val="16"/>
                                            <w:szCs w:val="18"/>
                                          </w:rPr>
                                        </w:pPr>
                                        <w:r>
                                          <w:rPr>
                                            <w:rFonts w:ascii="ＭＳ 明朝" w:hAnsi="ＭＳ 明朝" w:hint="eastAsia"/>
                                            <w:sz w:val="16"/>
                                            <w:szCs w:val="18"/>
                                          </w:rPr>
                                          <w:t>217日以上</w:t>
                                        </w:r>
                                      </w:p>
                                    </w:tc>
                                    <w:tc>
                                      <w:tcPr>
                                        <w:tcW w:w="1012" w:type="dxa"/>
                                        <w:vMerge/>
                                        <w:tcBorders>
                                          <w:bottom w:val="dotted" w:sz="4" w:space="0" w:color="auto"/>
                                        </w:tcBorders>
                                        <w:shd w:val="clear" w:color="auto" w:fill="auto"/>
                                        <w:vAlign w:val="center"/>
                                      </w:tcPr>
                                      <w:p w14:paraId="5853248C" w14:textId="77777777" w:rsidR="00A143B6" w:rsidRPr="00AA51C8" w:rsidRDefault="00A143B6" w:rsidP="00CE5C14">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08ADEEB2" w14:textId="77777777" w:rsidR="00A143B6" w:rsidRPr="00AA51C8" w:rsidRDefault="00A143B6" w:rsidP="00CE5C14">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13AAE25B" w14:textId="77777777" w:rsidR="00A143B6" w:rsidRPr="00AA51C8" w:rsidRDefault="00A143B6" w:rsidP="00CE5C14">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1DBA7FAC" w14:textId="77777777" w:rsidR="00A143B6" w:rsidRPr="00AA51C8" w:rsidRDefault="00A143B6" w:rsidP="00CE5C14">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16C0AF52" w14:textId="77777777" w:rsidR="00A143B6" w:rsidRPr="00AA51C8" w:rsidRDefault="00A143B6" w:rsidP="00CE5C14">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79129B5A" w14:textId="77777777" w:rsidR="00A143B6" w:rsidRPr="00AA51C8" w:rsidRDefault="00A143B6" w:rsidP="00CE5C14">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59DEBF3C" w14:textId="77777777" w:rsidR="00A143B6" w:rsidRPr="00AA51C8" w:rsidRDefault="00A143B6" w:rsidP="00CE5C14">
                                        <w:pPr>
                                          <w:jc w:val="center"/>
                                          <w:rPr>
                                            <w:rFonts w:ascii="ＭＳ 明朝" w:hAnsi="ＭＳ 明朝"/>
                                            <w:sz w:val="16"/>
                                            <w:szCs w:val="18"/>
                                          </w:rPr>
                                        </w:pPr>
                                      </w:p>
                                    </w:tc>
                                  </w:tr>
                                  <w:tr w:rsidR="00A143B6" w:rsidRPr="00EC6BD0" w14:paraId="0BA8D253" w14:textId="77777777" w:rsidTr="00CE5C14">
                                    <w:trPr>
                                      <w:trHeight w:val="337"/>
                                    </w:trPr>
                                    <w:tc>
                                      <w:tcPr>
                                        <w:tcW w:w="426" w:type="dxa"/>
                                        <w:vMerge/>
                                        <w:tcBorders>
                                          <w:right w:val="dotted" w:sz="4" w:space="0" w:color="auto"/>
                                        </w:tcBorders>
                                        <w:shd w:val="clear" w:color="auto" w:fill="auto"/>
                                        <w:vAlign w:val="center"/>
                                      </w:tcPr>
                                      <w:p w14:paraId="346F4AAE" w14:textId="77777777" w:rsidR="00A143B6" w:rsidRPr="00A82390" w:rsidRDefault="00A143B6" w:rsidP="00CE5C14">
                                        <w:pPr>
                                          <w:jc w:val="center"/>
                                          <w:rPr>
                                            <w:rFonts w:ascii="ＭＳ 明朝" w:hAnsi="ＭＳ 明朝"/>
                                            <w:sz w:val="8"/>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2C90C89C"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4日</w:t>
                                        </w:r>
                                      </w:p>
                                    </w:tc>
                                    <w:tc>
                                      <w:tcPr>
                                        <w:tcW w:w="1417" w:type="dxa"/>
                                        <w:tcBorders>
                                          <w:top w:val="dotted" w:sz="4" w:space="0" w:color="auto"/>
                                          <w:bottom w:val="dotted" w:sz="4" w:space="0" w:color="auto"/>
                                        </w:tcBorders>
                                        <w:shd w:val="clear" w:color="auto" w:fill="auto"/>
                                        <w:vAlign w:val="center"/>
                                      </w:tcPr>
                                      <w:p w14:paraId="496CC284"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169～216日</w:t>
                                        </w:r>
                                      </w:p>
                                    </w:tc>
                                    <w:tc>
                                      <w:tcPr>
                                        <w:tcW w:w="1012" w:type="dxa"/>
                                        <w:tcBorders>
                                          <w:top w:val="dotted" w:sz="4" w:space="0" w:color="auto"/>
                                          <w:bottom w:val="dotted" w:sz="4" w:space="0" w:color="auto"/>
                                        </w:tcBorders>
                                        <w:shd w:val="clear" w:color="auto" w:fill="auto"/>
                                        <w:vAlign w:val="center"/>
                                      </w:tcPr>
                                      <w:p w14:paraId="6C6F247B"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7日</w:t>
                                        </w:r>
                                      </w:p>
                                    </w:tc>
                                    <w:tc>
                                      <w:tcPr>
                                        <w:tcW w:w="1013" w:type="dxa"/>
                                        <w:tcBorders>
                                          <w:top w:val="dotted" w:sz="4" w:space="0" w:color="auto"/>
                                          <w:bottom w:val="dotted" w:sz="4" w:space="0" w:color="auto"/>
                                        </w:tcBorders>
                                        <w:shd w:val="clear" w:color="auto" w:fill="auto"/>
                                        <w:vAlign w:val="center"/>
                                      </w:tcPr>
                                      <w:p w14:paraId="7ED77D6A"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2BF339BB"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2CFA75E7"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10日</w:t>
                                        </w:r>
                                      </w:p>
                                    </w:tc>
                                    <w:tc>
                                      <w:tcPr>
                                        <w:tcW w:w="1012" w:type="dxa"/>
                                        <w:tcBorders>
                                          <w:top w:val="dotted" w:sz="4" w:space="0" w:color="auto"/>
                                          <w:bottom w:val="dotted" w:sz="4" w:space="0" w:color="auto"/>
                                        </w:tcBorders>
                                        <w:shd w:val="clear" w:color="auto" w:fill="auto"/>
                                        <w:vAlign w:val="center"/>
                                      </w:tcPr>
                                      <w:p w14:paraId="1F89F6E3"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12日</w:t>
                                        </w:r>
                                      </w:p>
                                    </w:tc>
                                    <w:tc>
                                      <w:tcPr>
                                        <w:tcW w:w="1013" w:type="dxa"/>
                                        <w:tcBorders>
                                          <w:top w:val="dotted" w:sz="4" w:space="0" w:color="auto"/>
                                          <w:bottom w:val="dotted" w:sz="4" w:space="0" w:color="auto"/>
                                        </w:tcBorders>
                                        <w:shd w:val="clear" w:color="auto" w:fill="auto"/>
                                        <w:vAlign w:val="center"/>
                                      </w:tcPr>
                                      <w:p w14:paraId="0AD11F63"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13日</w:t>
                                        </w:r>
                                      </w:p>
                                    </w:tc>
                                    <w:tc>
                                      <w:tcPr>
                                        <w:tcW w:w="1013" w:type="dxa"/>
                                        <w:tcBorders>
                                          <w:top w:val="dotted" w:sz="4" w:space="0" w:color="auto"/>
                                          <w:bottom w:val="dotted" w:sz="4" w:space="0" w:color="auto"/>
                                        </w:tcBorders>
                                        <w:shd w:val="clear" w:color="auto" w:fill="auto"/>
                                        <w:vAlign w:val="center"/>
                                      </w:tcPr>
                                      <w:p w14:paraId="13ADBFEE"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15日</w:t>
                                        </w:r>
                                      </w:p>
                                    </w:tc>
                                  </w:tr>
                                  <w:tr w:rsidR="00A143B6" w:rsidRPr="00EC6BD0" w14:paraId="18CD37B9" w14:textId="77777777" w:rsidTr="00CE5C14">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66996ADB" w14:textId="77777777" w:rsidR="00A143B6" w:rsidRPr="00AA51C8" w:rsidRDefault="00A143B6" w:rsidP="00CE5C14">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26A52FF2"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c>
                                      <w:tcPr>
                                        <w:tcW w:w="1417" w:type="dxa"/>
                                        <w:tcBorders>
                                          <w:top w:val="dotted" w:sz="4" w:space="0" w:color="auto"/>
                                          <w:bottom w:val="dotted" w:sz="4" w:space="0" w:color="auto"/>
                                        </w:tcBorders>
                                        <w:shd w:val="clear" w:color="auto" w:fill="auto"/>
                                        <w:vAlign w:val="center"/>
                                      </w:tcPr>
                                      <w:p w14:paraId="2A2D2F55"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121～168日</w:t>
                                        </w:r>
                                      </w:p>
                                    </w:tc>
                                    <w:tc>
                                      <w:tcPr>
                                        <w:tcW w:w="1012" w:type="dxa"/>
                                        <w:tcBorders>
                                          <w:top w:val="dotted" w:sz="4" w:space="0" w:color="auto"/>
                                          <w:bottom w:val="dotted" w:sz="4" w:space="0" w:color="auto"/>
                                        </w:tcBorders>
                                        <w:shd w:val="clear" w:color="auto" w:fill="auto"/>
                                        <w:vAlign w:val="center"/>
                                      </w:tcPr>
                                      <w:p w14:paraId="227D903F"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5日</w:t>
                                        </w:r>
                                      </w:p>
                                    </w:tc>
                                    <w:tc>
                                      <w:tcPr>
                                        <w:tcW w:w="1013" w:type="dxa"/>
                                        <w:tcBorders>
                                          <w:top w:val="dotted" w:sz="4" w:space="0" w:color="auto"/>
                                          <w:bottom w:val="dotted" w:sz="4" w:space="0" w:color="auto"/>
                                        </w:tcBorders>
                                        <w:shd w:val="clear" w:color="auto" w:fill="auto"/>
                                        <w:vAlign w:val="center"/>
                                      </w:tcPr>
                                      <w:p w14:paraId="4613757D"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6日</w:t>
                                        </w:r>
                                      </w:p>
                                    </w:tc>
                                    <w:tc>
                                      <w:tcPr>
                                        <w:tcW w:w="1012" w:type="dxa"/>
                                        <w:tcBorders>
                                          <w:top w:val="dotted" w:sz="4" w:space="0" w:color="auto"/>
                                          <w:bottom w:val="dotted" w:sz="4" w:space="0" w:color="auto"/>
                                        </w:tcBorders>
                                        <w:shd w:val="clear" w:color="auto" w:fill="auto"/>
                                        <w:vAlign w:val="center"/>
                                      </w:tcPr>
                                      <w:p w14:paraId="738F0384"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5086C741"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5D96DC75"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7F945828"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10日</w:t>
                                        </w:r>
                                      </w:p>
                                    </w:tc>
                                    <w:tc>
                                      <w:tcPr>
                                        <w:tcW w:w="1013" w:type="dxa"/>
                                        <w:tcBorders>
                                          <w:top w:val="dotted" w:sz="4" w:space="0" w:color="auto"/>
                                          <w:bottom w:val="dotted" w:sz="4" w:space="0" w:color="auto"/>
                                        </w:tcBorders>
                                        <w:shd w:val="clear" w:color="auto" w:fill="auto"/>
                                        <w:vAlign w:val="center"/>
                                      </w:tcPr>
                                      <w:p w14:paraId="7906E6B2"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11日</w:t>
                                        </w:r>
                                      </w:p>
                                    </w:tc>
                                  </w:tr>
                                  <w:tr w:rsidR="00A143B6" w:rsidRPr="00EC6BD0" w14:paraId="5895211A" w14:textId="77777777" w:rsidTr="00CE5C14">
                                    <w:tblPrEx>
                                      <w:tblCellMar>
                                        <w:left w:w="99" w:type="dxa"/>
                                        <w:right w:w="99" w:type="dxa"/>
                                      </w:tblCellMar>
                                      <w:tblLook w:val="0000" w:firstRow="0" w:lastRow="0" w:firstColumn="0" w:lastColumn="0" w:noHBand="0" w:noVBand="0"/>
                                    </w:tblPrEx>
                                    <w:trPr>
                                      <w:trHeight w:val="337"/>
                                    </w:trPr>
                                    <w:tc>
                                      <w:tcPr>
                                        <w:tcW w:w="426" w:type="dxa"/>
                                        <w:vMerge/>
                                        <w:tcBorders>
                                          <w:right w:val="dotted" w:sz="4" w:space="0" w:color="auto"/>
                                        </w:tcBorders>
                                        <w:shd w:val="clear" w:color="auto" w:fill="auto"/>
                                        <w:vAlign w:val="center"/>
                                      </w:tcPr>
                                      <w:p w14:paraId="13DF6DD4" w14:textId="77777777" w:rsidR="00A143B6" w:rsidRPr="00AA51C8" w:rsidRDefault="00A143B6" w:rsidP="00CE5C14">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7D852BA3"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2日</w:t>
                                        </w:r>
                                      </w:p>
                                    </w:tc>
                                    <w:tc>
                                      <w:tcPr>
                                        <w:tcW w:w="1417" w:type="dxa"/>
                                        <w:tcBorders>
                                          <w:top w:val="dotted" w:sz="4" w:space="0" w:color="auto"/>
                                          <w:bottom w:val="dotted" w:sz="4" w:space="0" w:color="auto"/>
                                        </w:tcBorders>
                                        <w:shd w:val="clear" w:color="auto" w:fill="auto"/>
                                        <w:vAlign w:val="center"/>
                                      </w:tcPr>
                                      <w:p w14:paraId="78E8134F" w14:textId="77777777" w:rsidR="00A143B6" w:rsidRPr="00AA51C8" w:rsidRDefault="00A143B6" w:rsidP="00CE5C14">
                                        <w:pPr>
                                          <w:jc w:val="center"/>
                                          <w:rPr>
                                            <w:rFonts w:ascii="ＭＳ 明朝" w:hAnsi="ＭＳ 明朝"/>
                                            <w:sz w:val="16"/>
                                            <w:szCs w:val="18"/>
                                          </w:rPr>
                                        </w:pPr>
                                        <w:r>
                                          <w:rPr>
                                            <w:rFonts w:ascii="ＭＳ 明朝" w:hAnsi="ＭＳ 明朝" w:hint="eastAsia"/>
                                            <w:sz w:val="16"/>
                                            <w:szCs w:val="18"/>
                                          </w:rPr>
                                          <w:t>73</w:t>
                                        </w:r>
                                        <w:r w:rsidRPr="00AA51C8">
                                          <w:rPr>
                                            <w:rFonts w:ascii="ＭＳ 明朝" w:hAnsi="ＭＳ 明朝" w:hint="eastAsia"/>
                                            <w:sz w:val="16"/>
                                            <w:szCs w:val="18"/>
                                          </w:rPr>
                                          <w:t>～120日</w:t>
                                        </w:r>
                                      </w:p>
                                    </w:tc>
                                    <w:tc>
                                      <w:tcPr>
                                        <w:tcW w:w="1012" w:type="dxa"/>
                                        <w:tcBorders>
                                          <w:top w:val="dotted" w:sz="4" w:space="0" w:color="auto"/>
                                          <w:bottom w:val="dotted" w:sz="4" w:space="0" w:color="auto"/>
                                        </w:tcBorders>
                                        <w:shd w:val="clear" w:color="auto" w:fill="auto"/>
                                        <w:vAlign w:val="center"/>
                                      </w:tcPr>
                                      <w:p w14:paraId="7A39AAB7"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c>
                                      <w:tcPr>
                                        <w:tcW w:w="1013" w:type="dxa"/>
                                        <w:tcBorders>
                                          <w:top w:val="dotted" w:sz="4" w:space="0" w:color="auto"/>
                                          <w:bottom w:val="dotted" w:sz="4" w:space="0" w:color="auto"/>
                                        </w:tcBorders>
                                        <w:shd w:val="clear" w:color="auto" w:fill="auto"/>
                                        <w:vAlign w:val="center"/>
                                      </w:tcPr>
                                      <w:p w14:paraId="115739C6"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4日</w:t>
                                        </w:r>
                                      </w:p>
                                    </w:tc>
                                    <w:tc>
                                      <w:tcPr>
                                        <w:tcW w:w="1012" w:type="dxa"/>
                                        <w:tcBorders>
                                          <w:top w:val="dotted" w:sz="4" w:space="0" w:color="auto"/>
                                          <w:bottom w:val="dotted" w:sz="4" w:space="0" w:color="auto"/>
                                        </w:tcBorders>
                                        <w:shd w:val="clear" w:color="auto" w:fill="auto"/>
                                        <w:vAlign w:val="center"/>
                                      </w:tcPr>
                                      <w:p w14:paraId="5A502E2E"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4日</w:t>
                                        </w:r>
                                      </w:p>
                                    </w:tc>
                                    <w:tc>
                                      <w:tcPr>
                                        <w:tcW w:w="1013" w:type="dxa"/>
                                        <w:tcBorders>
                                          <w:top w:val="dotted" w:sz="4" w:space="0" w:color="auto"/>
                                          <w:bottom w:val="dotted" w:sz="4" w:space="0" w:color="auto"/>
                                        </w:tcBorders>
                                        <w:shd w:val="clear" w:color="auto" w:fill="auto"/>
                                        <w:vAlign w:val="center"/>
                                      </w:tcPr>
                                      <w:p w14:paraId="51087EF7"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5日</w:t>
                                        </w:r>
                                      </w:p>
                                    </w:tc>
                                    <w:tc>
                                      <w:tcPr>
                                        <w:tcW w:w="1012" w:type="dxa"/>
                                        <w:tcBorders>
                                          <w:top w:val="dotted" w:sz="4" w:space="0" w:color="auto"/>
                                          <w:bottom w:val="dotted" w:sz="4" w:space="0" w:color="auto"/>
                                        </w:tcBorders>
                                        <w:shd w:val="clear" w:color="auto" w:fill="auto"/>
                                        <w:vAlign w:val="center"/>
                                      </w:tcPr>
                                      <w:p w14:paraId="4DFBA4EB"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49F2A762"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7D0C3689"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7日</w:t>
                                        </w:r>
                                      </w:p>
                                    </w:tc>
                                  </w:tr>
                                  <w:tr w:rsidR="00A143B6" w:rsidRPr="00EC6BD0" w14:paraId="060E8D6C" w14:textId="77777777" w:rsidTr="00CE5C14">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6C23BBAF" w14:textId="77777777" w:rsidR="00A143B6" w:rsidRPr="00AA51C8" w:rsidRDefault="00A143B6" w:rsidP="00CE5C14">
                                        <w:pPr>
                                          <w:jc w:val="center"/>
                                          <w:rPr>
                                            <w:rFonts w:ascii="ＭＳ 明朝" w:hAnsi="ＭＳ 明朝"/>
                                            <w:sz w:val="16"/>
                                            <w:szCs w:val="18"/>
                                          </w:rPr>
                                        </w:pPr>
                                      </w:p>
                                    </w:tc>
                                    <w:tc>
                                      <w:tcPr>
                                        <w:tcW w:w="992" w:type="dxa"/>
                                        <w:tcBorders>
                                          <w:top w:val="dotted" w:sz="4" w:space="0" w:color="auto"/>
                                          <w:left w:val="dotted" w:sz="4" w:space="0" w:color="auto"/>
                                        </w:tcBorders>
                                        <w:shd w:val="clear" w:color="auto" w:fill="auto"/>
                                        <w:vAlign w:val="center"/>
                                      </w:tcPr>
                                      <w:p w14:paraId="31E40F3A"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1日</w:t>
                                        </w:r>
                                      </w:p>
                                    </w:tc>
                                    <w:tc>
                                      <w:tcPr>
                                        <w:tcW w:w="1417" w:type="dxa"/>
                                        <w:tcBorders>
                                          <w:top w:val="dotted" w:sz="4" w:space="0" w:color="auto"/>
                                        </w:tcBorders>
                                        <w:shd w:val="clear" w:color="auto" w:fill="auto"/>
                                        <w:vAlign w:val="center"/>
                                      </w:tcPr>
                                      <w:p w14:paraId="1528F838" w14:textId="77777777" w:rsidR="00A143B6" w:rsidRPr="00AA51C8" w:rsidRDefault="00A143B6" w:rsidP="00CE5C14">
                                        <w:pPr>
                                          <w:jc w:val="center"/>
                                          <w:rPr>
                                            <w:rFonts w:ascii="ＭＳ 明朝" w:hAnsi="ＭＳ 明朝"/>
                                            <w:sz w:val="16"/>
                                            <w:szCs w:val="18"/>
                                          </w:rPr>
                                        </w:pPr>
                                        <w:r>
                                          <w:rPr>
                                            <w:rFonts w:ascii="ＭＳ 明朝" w:hAnsi="ＭＳ 明朝" w:hint="eastAsia"/>
                                            <w:sz w:val="16"/>
                                            <w:szCs w:val="18"/>
                                          </w:rPr>
                                          <w:t>48</w:t>
                                        </w:r>
                                        <w:r w:rsidRPr="00AA51C8">
                                          <w:rPr>
                                            <w:rFonts w:ascii="ＭＳ 明朝" w:hAnsi="ＭＳ 明朝" w:hint="eastAsia"/>
                                            <w:sz w:val="16"/>
                                            <w:szCs w:val="18"/>
                                          </w:rPr>
                                          <w:t>～72日</w:t>
                                        </w:r>
                                      </w:p>
                                    </w:tc>
                                    <w:tc>
                                      <w:tcPr>
                                        <w:tcW w:w="1012" w:type="dxa"/>
                                        <w:tcBorders>
                                          <w:top w:val="dotted" w:sz="4" w:space="0" w:color="auto"/>
                                        </w:tcBorders>
                                        <w:shd w:val="clear" w:color="auto" w:fill="auto"/>
                                        <w:vAlign w:val="center"/>
                                      </w:tcPr>
                                      <w:p w14:paraId="5FC72F25"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1日</w:t>
                                        </w:r>
                                      </w:p>
                                    </w:tc>
                                    <w:tc>
                                      <w:tcPr>
                                        <w:tcW w:w="1013" w:type="dxa"/>
                                        <w:tcBorders>
                                          <w:top w:val="dotted" w:sz="4" w:space="0" w:color="auto"/>
                                        </w:tcBorders>
                                        <w:shd w:val="clear" w:color="auto" w:fill="auto"/>
                                        <w:vAlign w:val="center"/>
                                      </w:tcPr>
                                      <w:p w14:paraId="77687E1F"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7EBB69BD"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2日</w:t>
                                        </w:r>
                                      </w:p>
                                    </w:tc>
                                    <w:tc>
                                      <w:tcPr>
                                        <w:tcW w:w="1013" w:type="dxa"/>
                                        <w:tcBorders>
                                          <w:top w:val="dotted" w:sz="4" w:space="0" w:color="auto"/>
                                        </w:tcBorders>
                                        <w:shd w:val="clear" w:color="auto" w:fill="auto"/>
                                        <w:vAlign w:val="center"/>
                                      </w:tcPr>
                                      <w:p w14:paraId="76D468E0"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4DC844E6"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1707F836"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27C9DC20"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r>
                                </w:tbl>
                                <w:p w14:paraId="77541AE2" w14:textId="77777777" w:rsidR="00A143B6" w:rsidRPr="00DC1551" w:rsidRDefault="00A143B6" w:rsidP="00130D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25BB" id="Text Box 89" o:spid="_x0000_s1057" type="#_x0000_t202" style="position:absolute;left:0;text-align:left;margin-left:-1.7pt;margin-top:14.4pt;width:519.3pt;height:2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" stroked="f">
                      <v:textbox inset="5.85pt,.7pt,5.85pt,.7pt">
                        <w:txbxContent>
                          <w:p w14:paraId="3CCD9214" w14:textId="77777777" w:rsidR="00A143B6" w:rsidRPr="00D05DC9" w:rsidRDefault="00A143B6" w:rsidP="00A32354">
                            <w:pPr>
                              <w:rPr>
                                <w:rFonts w:ascii="ＭＳ ゴシック" w:eastAsia="ＭＳ ゴシック" w:hAnsi="ＭＳ ゴシック"/>
                                <w:sz w:val="18"/>
                                <w:szCs w:val="18"/>
                              </w:rPr>
                            </w:pPr>
                            <w:r w:rsidRPr="00D05DC9">
                              <w:rPr>
                                <w:rFonts w:ascii="ＭＳ ゴシック" w:eastAsia="ＭＳ ゴシック" w:hAnsi="ＭＳ ゴシック" w:hint="eastAsia"/>
                                <w:sz w:val="18"/>
                                <w:szCs w:val="18"/>
                              </w:rPr>
                              <w:t>【通常の労働者の年次有給休暇最低付与日数】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012"/>
                              <w:gridCol w:w="1013"/>
                              <w:gridCol w:w="1012"/>
                              <w:gridCol w:w="1013"/>
                              <w:gridCol w:w="1012"/>
                              <w:gridCol w:w="1013"/>
                              <w:gridCol w:w="1013"/>
                            </w:tblGrid>
                            <w:tr w:rsidR="00A143B6" w:rsidRPr="00D05DC9" w14:paraId="5FFE9C1A" w14:textId="77777777" w:rsidTr="00CE5C14">
                              <w:trPr>
                                <w:trHeight w:val="345"/>
                              </w:trPr>
                              <w:tc>
                                <w:tcPr>
                                  <w:tcW w:w="1418" w:type="dxa"/>
                                  <w:shd w:val="clear" w:color="auto" w:fill="auto"/>
                                  <w:vAlign w:val="center"/>
                                </w:tcPr>
                                <w:p w14:paraId="3569D9D1"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週所定労働日数</w:t>
                                  </w:r>
                                </w:p>
                              </w:tc>
                              <w:tc>
                                <w:tcPr>
                                  <w:tcW w:w="1417" w:type="dxa"/>
                                  <w:shd w:val="clear" w:color="auto" w:fill="auto"/>
                                  <w:vAlign w:val="center"/>
                                </w:tcPr>
                                <w:p w14:paraId="38D5E485"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年間所定労働日数</w:t>
                                  </w:r>
                                </w:p>
                              </w:tc>
                              <w:tc>
                                <w:tcPr>
                                  <w:tcW w:w="1012" w:type="dxa"/>
                                  <w:shd w:val="clear" w:color="auto" w:fill="auto"/>
                                  <w:vAlign w:val="center"/>
                                </w:tcPr>
                                <w:p w14:paraId="00AC81A3"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6カ月</w:t>
                                  </w:r>
                                </w:p>
                              </w:tc>
                              <w:tc>
                                <w:tcPr>
                                  <w:tcW w:w="1013" w:type="dxa"/>
                                  <w:shd w:val="clear" w:color="auto" w:fill="auto"/>
                                  <w:vAlign w:val="center"/>
                                </w:tcPr>
                                <w:p w14:paraId="74F5E9FB"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1年6カ月</w:t>
                                  </w:r>
                                </w:p>
                              </w:tc>
                              <w:tc>
                                <w:tcPr>
                                  <w:tcW w:w="1012" w:type="dxa"/>
                                  <w:shd w:val="clear" w:color="auto" w:fill="auto"/>
                                  <w:vAlign w:val="center"/>
                                </w:tcPr>
                                <w:p w14:paraId="191E42FD"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2年6カ月</w:t>
                                  </w:r>
                                </w:p>
                              </w:tc>
                              <w:tc>
                                <w:tcPr>
                                  <w:tcW w:w="1013" w:type="dxa"/>
                                  <w:shd w:val="clear" w:color="auto" w:fill="auto"/>
                                  <w:vAlign w:val="center"/>
                                </w:tcPr>
                                <w:p w14:paraId="38FCAC37"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3年6カ月</w:t>
                                  </w:r>
                                </w:p>
                              </w:tc>
                              <w:tc>
                                <w:tcPr>
                                  <w:tcW w:w="1012" w:type="dxa"/>
                                  <w:shd w:val="clear" w:color="auto" w:fill="auto"/>
                                  <w:vAlign w:val="center"/>
                                </w:tcPr>
                                <w:p w14:paraId="50679EAF"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4年6カ月</w:t>
                                  </w:r>
                                </w:p>
                              </w:tc>
                              <w:tc>
                                <w:tcPr>
                                  <w:tcW w:w="1013" w:type="dxa"/>
                                  <w:shd w:val="clear" w:color="auto" w:fill="auto"/>
                                  <w:vAlign w:val="center"/>
                                </w:tcPr>
                                <w:p w14:paraId="323F7E3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5年6カ月</w:t>
                                  </w:r>
                                </w:p>
                              </w:tc>
                              <w:tc>
                                <w:tcPr>
                                  <w:tcW w:w="1013" w:type="dxa"/>
                                  <w:shd w:val="clear" w:color="auto" w:fill="auto"/>
                                  <w:vAlign w:val="center"/>
                                </w:tcPr>
                                <w:p w14:paraId="48D9A0E7"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w w:val="73"/>
                                      <w:kern w:val="0"/>
                                      <w:sz w:val="16"/>
                                      <w:szCs w:val="18"/>
                                      <w:fitText w:val="792" w:id="621525760"/>
                                    </w:rPr>
                                    <w:t>6年6カ月以</w:t>
                                  </w:r>
                                  <w:r w:rsidRPr="00D05DC9">
                                    <w:rPr>
                                      <w:rFonts w:ascii="ＭＳ 明朝" w:hAnsi="ＭＳ 明朝" w:hint="eastAsia"/>
                                      <w:spacing w:val="3"/>
                                      <w:w w:val="73"/>
                                      <w:kern w:val="0"/>
                                      <w:sz w:val="16"/>
                                      <w:szCs w:val="18"/>
                                      <w:fitText w:val="792" w:id="621525760"/>
                                    </w:rPr>
                                    <w:t>上</w:t>
                                  </w:r>
                                </w:p>
                              </w:tc>
                            </w:tr>
                            <w:tr w:rsidR="00A143B6" w:rsidRPr="00D05DC9" w14:paraId="4F5FD632" w14:textId="77777777" w:rsidTr="00CE5C14">
                              <w:trPr>
                                <w:trHeight w:val="345"/>
                              </w:trPr>
                              <w:tc>
                                <w:tcPr>
                                  <w:tcW w:w="1418" w:type="dxa"/>
                                  <w:shd w:val="clear" w:color="auto" w:fill="auto"/>
                                  <w:vAlign w:val="center"/>
                                </w:tcPr>
                                <w:p w14:paraId="45B777A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5日以上</w:t>
                                  </w:r>
                                </w:p>
                              </w:tc>
                              <w:tc>
                                <w:tcPr>
                                  <w:tcW w:w="1417" w:type="dxa"/>
                                  <w:shd w:val="clear" w:color="auto" w:fill="auto"/>
                                  <w:vAlign w:val="center"/>
                                </w:tcPr>
                                <w:p w14:paraId="2A75EBDB"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217日以上</w:t>
                                  </w:r>
                                </w:p>
                              </w:tc>
                              <w:tc>
                                <w:tcPr>
                                  <w:tcW w:w="1012" w:type="dxa"/>
                                  <w:shd w:val="clear" w:color="auto" w:fill="auto"/>
                                  <w:vAlign w:val="center"/>
                                </w:tcPr>
                                <w:p w14:paraId="08E5EE27"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10日</w:t>
                                  </w:r>
                                </w:p>
                              </w:tc>
                              <w:tc>
                                <w:tcPr>
                                  <w:tcW w:w="1013" w:type="dxa"/>
                                  <w:shd w:val="clear" w:color="auto" w:fill="auto"/>
                                  <w:vAlign w:val="center"/>
                                </w:tcPr>
                                <w:p w14:paraId="77EE0D7B"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11日</w:t>
                                  </w:r>
                                </w:p>
                              </w:tc>
                              <w:tc>
                                <w:tcPr>
                                  <w:tcW w:w="1012" w:type="dxa"/>
                                  <w:shd w:val="clear" w:color="auto" w:fill="auto"/>
                                  <w:vAlign w:val="center"/>
                                </w:tcPr>
                                <w:p w14:paraId="0288142F"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12日</w:t>
                                  </w:r>
                                </w:p>
                              </w:tc>
                              <w:tc>
                                <w:tcPr>
                                  <w:tcW w:w="1013" w:type="dxa"/>
                                  <w:shd w:val="clear" w:color="auto" w:fill="auto"/>
                                  <w:vAlign w:val="center"/>
                                </w:tcPr>
                                <w:p w14:paraId="397B032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14日</w:t>
                                  </w:r>
                                </w:p>
                              </w:tc>
                              <w:tc>
                                <w:tcPr>
                                  <w:tcW w:w="1012" w:type="dxa"/>
                                  <w:shd w:val="clear" w:color="auto" w:fill="auto"/>
                                  <w:vAlign w:val="center"/>
                                </w:tcPr>
                                <w:p w14:paraId="3F34ABDD"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16日</w:t>
                                  </w:r>
                                </w:p>
                              </w:tc>
                              <w:tc>
                                <w:tcPr>
                                  <w:tcW w:w="1013" w:type="dxa"/>
                                  <w:shd w:val="clear" w:color="auto" w:fill="auto"/>
                                  <w:vAlign w:val="center"/>
                                </w:tcPr>
                                <w:p w14:paraId="62B20CB5"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18日</w:t>
                                  </w:r>
                                </w:p>
                              </w:tc>
                              <w:tc>
                                <w:tcPr>
                                  <w:tcW w:w="1013" w:type="dxa"/>
                                  <w:shd w:val="clear" w:color="auto" w:fill="auto"/>
                                  <w:vAlign w:val="center"/>
                                </w:tcPr>
                                <w:p w14:paraId="639E6A45"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20日</w:t>
                                  </w:r>
                                </w:p>
                              </w:tc>
                            </w:tr>
                          </w:tbl>
                          <w:p w14:paraId="2AA9230B" w14:textId="77777777" w:rsidR="00A143B6" w:rsidRPr="00D05DC9" w:rsidRDefault="00A143B6" w:rsidP="00E23871">
                            <w:pPr>
                              <w:ind w:left="167" w:hangingChars="100" w:hanging="167"/>
                              <w:rPr>
                                <w:rFonts w:ascii="ＭＳ ゴシック" w:eastAsia="ＭＳ ゴシック" w:hAnsi="ＭＳ ゴシック"/>
                                <w:sz w:val="18"/>
                                <w:szCs w:val="18"/>
                              </w:rPr>
                            </w:pPr>
                            <w:r w:rsidRPr="00D05DC9">
                              <w:rPr>
                                <w:rFonts w:ascii="ＭＳ ゴシック" w:eastAsia="ＭＳ ゴシック" w:hAnsi="ＭＳ ゴシック" w:hint="eastAsia"/>
                                <w:sz w:val="18"/>
                                <w:szCs w:val="18"/>
                              </w:rPr>
                              <w:t>【短時間労働者の年次有給休暇最低付与日数（比例付与）】</w:t>
                            </w:r>
                          </w:p>
                          <w:p w14:paraId="35B21F89" w14:textId="77777777" w:rsidR="00A143B6" w:rsidRPr="00D05DC9" w:rsidRDefault="00A143B6" w:rsidP="00E23871">
                            <w:pPr>
                              <w:ind w:left="167" w:hangingChars="100" w:hanging="167"/>
                              <w:rPr>
                                <w:rFonts w:ascii="ＭＳ 明朝" w:hAnsi="ＭＳ 明朝"/>
                                <w:sz w:val="18"/>
                                <w:szCs w:val="18"/>
                              </w:rPr>
                            </w:pPr>
                            <w:r w:rsidRPr="00D05DC9">
                              <w:rPr>
                                <w:rFonts w:ascii="ＭＳ 明朝" w:hAnsi="ＭＳ 明朝" w:hint="eastAsia"/>
                                <w:sz w:val="18"/>
                                <w:szCs w:val="18"/>
                              </w:rPr>
                              <w:t>・6カ月間継続勤務し、1週間の所定労働時間が30時間以上又は、1週間の所定労働日数が5日以上である場合は、通常の労働者と同じ日数の年次有給休暇を与えること。</w:t>
                            </w:r>
                          </w:p>
                          <w:p w14:paraId="0D7089A3" w14:textId="77777777" w:rsidR="00A143B6" w:rsidRPr="00D05DC9" w:rsidRDefault="00A143B6" w:rsidP="00E23871">
                            <w:pPr>
                              <w:ind w:left="167" w:hangingChars="100" w:hanging="167"/>
                              <w:rPr>
                                <w:rFonts w:ascii="ＭＳ 明朝" w:hAnsi="ＭＳ 明朝"/>
                                <w:sz w:val="18"/>
                                <w:szCs w:val="18"/>
                              </w:rPr>
                            </w:pPr>
                            <w:r w:rsidRPr="00D05DC9">
                              <w:rPr>
                                <w:rFonts w:ascii="ＭＳ 明朝" w:hAnsi="ＭＳ 明朝" w:hint="eastAsia"/>
                                <w:sz w:val="18"/>
                                <w:szCs w:val="18"/>
                              </w:rPr>
                              <w:t>・6カ月間継続勤務し、1週間の所定労働時間が30時間未満かつ1週間の所定労働日数が4日以下の場合は、通常の労働者との所定労働日数を考慮して比例的に付与される。（通常</w:t>
                            </w:r>
                            <w:r w:rsidRPr="00D05DC9">
                              <w:rPr>
                                <w:rFonts w:ascii="ＭＳ 明朝" w:hAnsi="ＭＳ 明朝"/>
                                <w:sz w:val="18"/>
                                <w:szCs w:val="18"/>
                              </w:rPr>
                              <w:t>の労働者</w:t>
                            </w:r>
                            <w:r w:rsidRPr="00D05DC9">
                              <w:rPr>
                                <w:rFonts w:ascii="ＭＳ 明朝" w:hAnsi="ＭＳ 明朝" w:hint="eastAsia"/>
                                <w:sz w:val="18"/>
                                <w:szCs w:val="18"/>
                              </w:rPr>
                              <w:t>の付与日数</w:t>
                            </w:r>
                            <w:r w:rsidRPr="00D05DC9">
                              <w:rPr>
                                <w:rFonts w:ascii="ＭＳ 明朝" w:hAnsi="ＭＳ 明朝"/>
                                <w:sz w:val="18"/>
                                <w:szCs w:val="18"/>
                              </w:rPr>
                              <w:t>×</w:t>
                            </w:r>
                            <w:r w:rsidRPr="00D05DC9">
                              <w:rPr>
                                <w:rFonts w:ascii="ＭＳ 明朝" w:hAnsi="ＭＳ 明朝" w:hint="eastAsia"/>
                                <w:sz w:val="18"/>
                                <w:szCs w:val="18"/>
                              </w:rPr>
                              <w:t>当該短時間労働者の週</w:t>
                            </w:r>
                            <w:r w:rsidRPr="00D05DC9">
                              <w:rPr>
                                <w:rFonts w:ascii="ＭＳ 明朝" w:hAnsi="ＭＳ 明朝"/>
                                <w:sz w:val="18"/>
                                <w:szCs w:val="18"/>
                              </w:rPr>
                              <w:t>所定</w:t>
                            </w:r>
                            <w:r w:rsidRPr="00D05DC9">
                              <w:rPr>
                                <w:rFonts w:ascii="ＭＳ 明朝" w:hAnsi="ＭＳ 明朝" w:hint="eastAsia"/>
                                <w:sz w:val="18"/>
                                <w:szCs w:val="18"/>
                              </w:rPr>
                              <w:t>労働時間</w:t>
                            </w:r>
                            <w:r w:rsidRPr="00D05DC9">
                              <w:rPr>
                                <w:rFonts w:ascii="ＭＳ 明朝" w:hAnsi="ＭＳ 明朝"/>
                                <w:sz w:val="18"/>
                                <w:szCs w:val="18"/>
                              </w:rPr>
                              <w:t>÷5.2</w:t>
                            </w:r>
                            <w:r w:rsidRPr="00D05DC9">
                              <w:rPr>
                                <w:rFonts w:ascii="ＭＳ 明朝" w:hAnsi="ＭＳ 明朝" w:hint="eastAsia"/>
                                <w:sz w:val="18"/>
                                <w:szCs w:val="18"/>
                              </w:rPr>
                              <w:t>日）</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1417"/>
                              <w:gridCol w:w="1012"/>
                              <w:gridCol w:w="1013"/>
                              <w:gridCol w:w="1012"/>
                              <w:gridCol w:w="1013"/>
                              <w:gridCol w:w="1012"/>
                              <w:gridCol w:w="1013"/>
                              <w:gridCol w:w="1013"/>
                            </w:tblGrid>
                            <w:tr w:rsidR="00A143B6" w:rsidRPr="00D05DC9" w14:paraId="34E7FB84" w14:textId="77777777" w:rsidTr="00CE5C14">
                              <w:trPr>
                                <w:trHeight w:val="357"/>
                              </w:trPr>
                              <w:tc>
                                <w:tcPr>
                                  <w:tcW w:w="1418" w:type="dxa"/>
                                  <w:gridSpan w:val="2"/>
                                  <w:shd w:val="clear" w:color="auto" w:fill="auto"/>
                                  <w:vAlign w:val="center"/>
                                </w:tcPr>
                                <w:p w14:paraId="315CF4E7"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pacing w:val="2"/>
                                      <w:w w:val="62"/>
                                      <w:kern w:val="0"/>
                                      <w:sz w:val="16"/>
                                      <w:szCs w:val="18"/>
                                      <w:fitText w:val="1008" w:id="625115138"/>
                                    </w:rPr>
                                    <w:t>週所定労働時間・日</w:t>
                                  </w:r>
                                  <w:r w:rsidRPr="00D05DC9">
                                    <w:rPr>
                                      <w:rFonts w:ascii="ＭＳ 明朝" w:hAnsi="ＭＳ 明朝" w:hint="eastAsia"/>
                                      <w:spacing w:val="-7"/>
                                      <w:w w:val="62"/>
                                      <w:kern w:val="0"/>
                                      <w:sz w:val="16"/>
                                      <w:szCs w:val="18"/>
                                      <w:fitText w:val="1008" w:id="625115138"/>
                                    </w:rPr>
                                    <w:t>数</w:t>
                                  </w:r>
                                </w:p>
                              </w:tc>
                              <w:tc>
                                <w:tcPr>
                                  <w:tcW w:w="1417" w:type="dxa"/>
                                  <w:shd w:val="clear" w:color="auto" w:fill="auto"/>
                                  <w:vAlign w:val="center"/>
                                </w:tcPr>
                                <w:p w14:paraId="562C0EB8"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年間所定労働日数</w:t>
                                  </w:r>
                                </w:p>
                              </w:tc>
                              <w:tc>
                                <w:tcPr>
                                  <w:tcW w:w="1012" w:type="dxa"/>
                                  <w:shd w:val="clear" w:color="auto" w:fill="auto"/>
                                  <w:vAlign w:val="center"/>
                                </w:tcPr>
                                <w:p w14:paraId="733D89A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6カ月</w:t>
                                  </w:r>
                                </w:p>
                              </w:tc>
                              <w:tc>
                                <w:tcPr>
                                  <w:tcW w:w="1013" w:type="dxa"/>
                                  <w:shd w:val="clear" w:color="auto" w:fill="auto"/>
                                  <w:vAlign w:val="center"/>
                                </w:tcPr>
                                <w:p w14:paraId="1AD69939"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1年6カ月</w:t>
                                  </w:r>
                                </w:p>
                              </w:tc>
                              <w:tc>
                                <w:tcPr>
                                  <w:tcW w:w="1012" w:type="dxa"/>
                                  <w:shd w:val="clear" w:color="auto" w:fill="auto"/>
                                  <w:vAlign w:val="center"/>
                                </w:tcPr>
                                <w:p w14:paraId="35C0D32F"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2年6カ月</w:t>
                                  </w:r>
                                </w:p>
                              </w:tc>
                              <w:tc>
                                <w:tcPr>
                                  <w:tcW w:w="1013" w:type="dxa"/>
                                  <w:shd w:val="clear" w:color="auto" w:fill="auto"/>
                                  <w:vAlign w:val="center"/>
                                </w:tcPr>
                                <w:p w14:paraId="417283BF"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3年6カ月</w:t>
                                  </w:r>
                                </w:p>
                              </w:tc>
                              <w:tc>
                                <w:tcPr>
                                  <w:tcW w:w="1012" w:type="dxa"/>
                                  <w:shd w:val="clear" w:color="auto" w:fill="auto"/>
                                  <w:vAlign w:val="center"/>
                                </w:tcPr>
                                <w:p w14:paraId="61350FC6"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4年6カ月</w:t>
                                  </w:r>
                                </w:p>
                              </w:tc>
                              <w:tc>
                                <w:tcPr>
                                  <w:tcW w:w="1013" w:type="dxa"/>
                                  <w:shd w:val="clear" w:color="auto" w:fill="auto"/>
                                  <w:vAlign w:val="center"/>
                                </w:tcPr>
                                <w:p w14:paraId="4BAB1385"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sz w:val="16"/>
                                      <w:szCs w:val="18"/>
                                    </w:rPr>
                                    <w:t>5年6カ月</w:t>
                                  </w:r>
                                </w:p>
                              </w:tc>
                              <w:tc>
                                <w:tcPr>
                                  <w:tcW w:w="1013" w:type="dxa"/>
                                  <w:shd w:val="clear" w:color="auto" w:fill="auto"/>
                                  <w:vAlign w:val="center"/>
                                </w:tcPr>
                                <w:p w14:paraId="7D18A111" w14:textId="77777777" w:rsidR="00A143B6" w:rsidRPr="00D05DC9" w:rsidRDefault="00A143B6" w:rsidP="00CE5C14">
                                  <w:pPr>
                                    <w:jc w:val="center"/>
                                    <w:rPr>
                                      <w:rFonts w:ascii="ＭＳ 明朝" w:hAnsi="ＭＳ 明朝"/>
                                      <w:sz w:val="16"/>
                                      <w:szCs w:val="18"/>
                                    </w:rPr>
                                  </w:pPr>
                                  <w:r w:rsidRPr="00D05DC9">
                                    <w:rPr>
                                      <w:rFonts w:ascii="ＭＳ 明朝" w:hAnsi="ＭＳ 明朝" w:hint="eastAsia"/>
                                      <w:w w:val="73"/>
                                      <w:kern w:val="0"/>
                                      <w:sz w:val="16"/>
                                      <w:szCs w:val="18"/>
                                      <w:fitText w:val="792" w:id="621525760"/>
                                    </w:rPr>
                                    <w:t>6年6カ月以</w:t>
                                  </w:r>
                                  <w:r w:rsidRPr="00D05DC9">
                                    <w:rPr>
                                      <w:rFonts w:ascii="ＭＳ 明朝" w:hAnsi="ＭＳ 明朝" w:hint="eastAsia"/>
                                      <w:spacing w:val="3"/>
                                      <w:w w:val="73"/>
                                      <w:kern w:val="0"/>
                                      <w:sz w:val="16"/>
                                      <w:szCs w:val="18"/>
                                      <w:fitText w:val="792" w:id="621525760"/>
                                    </w:rPr>
                                    <w:t>上</w:t>
                                  </w:r>
                                </w:p>
                              </w:tc>
                            </w:tr>
                            <w:tr w:rsidR="00A143B6" w:rsidRPr="00EC6BD0" w14:paraId="75575C76" w14:textId="77777777" w:rsidTr="00CE5C14">
                              <w:trPr>
                                <w:trHeight w:val="337"/>
                              </w:trPr>
                              <w:tc>
                                <w:tcPr>
                                  <w:tcW w:w="2835" w:type="dxa"/>
                                  <w:gridSpan w:val="3"/>
                                  <w:tcBorders>
                                    <w:bottom w:val="dotted" w:sz="4" w:space="0" w:color="auto"/>
                                  </w:tcBorders>
                                  <w:shd w:val="clear" w:color="auto" w:fill="auto"/>
                                  <w:vAlign w:val="center"/>
                                </w:tcPr>
                                <w:p w14:paraId="42A8D7FC" w14:textId="77777777" w:rsidR="00A143B6" w:rsidRDefault="00A143B6" w:rsidP="00CE5C14">
                                  <w:pPr>
                                    <w:jc w:val="center"/>
                                    <w:rPr>
                                      <w:rFonts w:ascii="ＭＳ 明朝" w:hAnsi="ＭＳ 明朝"/>
                                      <w:sz w:val="16"/>
                                      <w:szCs w:val="18"/>
                                    </w:rPr>
                                  </w:pPr>
                                  <w:r>
                                    <w:rPr>
                                      <w:rFonts w:ascii="ＭＳ 明朝" w:hAnsi="ＭＳ 明朝" w:hint="eastAsia"/>
                                      <w:sz w:val="16"/>
                                      <w:szCs w:val="18"/>
                                    </w:rPr>
                                    <w:t>週30時間以上</w:t>
                                  </w:r>
                                </w:p>
                              </w:tc>
                              <w:tc>
                                <w:tcPr>
                                  <w:tcW w:w="1012" w:type="dxa"/>
                                  <w:vMerge w:val="restart"/>
                                  <w:shd w:val="clear" w:color="auto" w:fill="auto"/>
                                  <w:vAlign w:val="center"/>
                                </w:tcPr>
                                <w:p w14:paraId="6272C100"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10日</w:t>
                                  </w:r>
                                </w:p>
                              </w:tc>
                              <w:tc>
                                <w:tcPr>
                                  <w:tcW w:w="1013" w:type="dxa"/>
                                  <w:vMerge w:val="restart"/>
                                  <w:shd w:val="clear" w:color="auto" w:fill="auto"/>
                                  <w:vAlign w:val="center"/>
                                </w:tcPr>
                                <w:p w14:paraId="676310C3"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11日</w:t>
                                  </w:r>
                                </w:p>
                              </w:tc>
                              <w:tc>
                                <w:tcPr>
                                  <w:tcW w:w="1012" w:type="dxa"/>
                                  <w:vMerge w:val="restart"/>
                                  <w:shd w:val="clear" w:color="auto" w:fill="auto"/>
                                  <w:vAlign w:val="center"/>
                                </w:tcPr>
                                <w:p w14:paraId="5E86FB07"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12日</w:t>
                                  </w:r>
                                </w:p>
                              </w:tc>
                              <w:tc>
                                <w:tcPr>
                                  <w:tcW w:w="1013" w:type="dxa"/>
                                  <w:vMerge w:val="restart"/>
                                  <w:shd w:val="clear" w:color="auto" w:fill="auto"/>
                                  <w:vAlign w:val="center"/>
                                </w:tcPr>
                                <w:p w14:paraId="7B5934D9"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14日</w:t>
                                  </w:r>
                                </w:p>
                              </w:tc>
                              <w:tc>
                                <w:tcPr>
                                  <w:tcW w:w="1012" w:type="dxa"/>
                                  <w:vMerge w:val="restart"/>
                                  <w:shd w:val="clear" w:color="auto" w:fill="auto"/>
                                  <w:vAlign w:val="center"/>
                                </w:tcPr>
                                <w:p w14:paraId="284D6BF5"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16日</w:t>
                                  </w:r>
                                </w:p>
                              </w:tc>
                              <w:tc>
                                <w:tcPr>
                                  <w:tcW w:w="1013" w:type="dxa"/>
                                  <w:vMerge w:val="restart"/>
                                  <w:shd w:val="clear" w:color="auto" w:fill="auto"/>
                                  <w:vAlign w:val="center"/>
                                </w:tcPr>
                                <w:p w14:paraId="3D336B0C"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18日</w:t>
                                  </w:r>
                                </w:p>
                              </w:tc>
                              <w:tc>
                                <w:tcPr>
                                  <w:tcW w:w="1013" w:type="dxa"/>
                                  <w:vMerge w:val="restart"/>
                                  <w:shd w:val="clear" w:color="auto" w:fill="auto"/>
                                  <w:vAlign w:val="center"/>
                                </w:tcPr>
                                <w:p w14:paraId="789E8B6A" w14:textId="77777777" w:rsidR="00A143B6" w:rsidRPr="006B7DD6" w:rsidRDefault="00A143B6" w:rsidP="00CE5C14">
                                  <w:pPr>
                                    <w:jc w:val="center"/>
                                    <w:rPr>
                                      <w:rFonts w:ascii="ＭＳ 明朝" w:hAnsi="ＭＳ 明朝"/>
                                      <w:sz w:val="16"/>
                                      <w:szCs w:val="18"/>
                                    </w:rPr>
                                  </w:pPr>
                                  <w:r w:rsidRPr="006B7DD6">
                                    <w:rPr>
                                      <w:rFonts w:ascii="ＭＳ 明朝" w:hAnsi="ＭＳ 明朝" w:hint="eastAsia"/>
                                      <w:sz w:val="16"/>
                                      <w:szCs w:val="18"/>
                                    </w:rPr>
                                    <w:t>20日</w:t>
                                  </w:r>
                                </w:p>
                              </w:tc>
                            </w:tr>
                            <w:tr w:rsidR="00A143B6" w:rsidRPr="00EC6BD0" w14:paraId="515B3E3B" w14:textId="77777777" w:rsidTr="00CE5C14">
                              <w:trPr>
                                <w:trHeight w:val="338"/>
                              </w:trPr>
                              <w:tc>
                                <w:tcPr>
                                  <w:tcW w:w="426" w:type="dxa"/>
                                  <w:vMerge w:val="restart"/>
                                  <w:tcBorders>
                                    <w:top w:val="dotted" w:sz="4" w:space="0" w:color="auto"/>
                                    <w:right w:val="dotted" w:sz="4" w:space="0" w:color="auto"/>
                                  </w:tcBorders>
                                  <w:shd w:val="clear" w:color="auto" w:fill="auto"/>
                                  <w:vAlign w:val="center"/>
                                </w:tcPr>
                                <w:p w14:paraId="33831DEB" w14:textId="77777777" w:rsidR="00A143B6" w:rsidRPr="00AA51C8" w:rsidRDefault="00A143B6" w:rsidP="00CE5C14">
                                  <w:pPr>
                                    <w:jc w:val="center"/>
                                    <w:rPr>
                                      <w:rFonts w:ascii="ＭＳ 明朝" w:hAnsi="ＭＳ 明朝"/>
                                      <w:sz w:val="16"/>
                                      <w:szCs w:val="18"/>
                                    </w:rPr>
                                  </w:pPr>
                                  <w:r w:rsidRPr="00A82390">
                                    <w:rPr>
                                      <w:rFonts w:ascii="ＭＳ 明朝" w:hAnsi="ＭＳ 明朝" w:hint="eastAsia"/>
                                      <w:sz w:val="16"/>
                                      <w:szCs w:val="18"/>
                                    </w:rPr>
                                    <w:t>週30時間未満</w:t>
                                  </w:r>
                                </w:p>
                              </w:tc>
                              <w:tc>
                                <w:tcPr>
                                  <w:tcW w:w="992" w:type="dxa"/>
                                  <w:tcBorders>
                                    <w:top w:val="dotted" w:sz="4" w:space="0" w:color="auto"/>
                                    <w:left w:val="dotted" w:sz="4" w:space="0" w:color="auto"/>
                                    <w:bottom w:val="dotted" w:sz="4" w:space="0" w:color="auto"/>
                                  </w:tcBorders>
                                  <w:shd w:val="clear" w:color="auto" w:fill="auto"/>
                                  <w:vAlign w:val="center"/>
                                </w:tcPr>
                                <w:p w14:paraId="481F8E5F" w14:textId="77777777" w:rsidR="00A143B6" w:rsidRPr="00AA51C8" w:rsidRDefault="00A143B6" w:rsidP="00CE5C14">
                                  <w:pPr>
                                    <w:jc w:val="center"/>
                                    <w:rPr>
                                      <w:rFonts w:ascii="ＭＳ 明朝" w:hAnsi="ＭＳ 明朝"/>
                                      <w:sz w:val="16"/>
                                      <w:szCs w:val="18"/>
                                    </w:rPr>
                                  </w:pPr>
                                  <w:r>
                                    <w:rPr>
                                      <w:rFonts w:ascii="ＭＳ 明朝" w:hAnsi="ＭＳ 明朝" w:hint="eastAsia"/>
                                      <w:sz w:val="16"/>
                                      <w:szCs w:val="18"/>
                                    </w:rPr>
                                    <w:t>5日以上</w:t>
                                  </w:r>
                                </w:p>
                              </w:tc>
                              <w:tc>
                                <w:tcPr>
                                  <w:tcW w:w="1417" w:type="dxa"/>
                                  <w:tcBorders>
                                    <w:top w:val="dotted" w:sz="4" w:space="0" w:color="auto"/>
                                    <w:bottom w:val="dotted" w:sz="4" w:space="0" w:color="auto"/>
                                  </w:tcBorders>
                                  <w:shd w:val="clear" w:color="auto" w:fill="auto"/>
                                  <w:vAlign w:val="center"/>
                                </w:tcPr>
                                <w:p w14:paraId="7DA5AFB8" w14:textId="77777777" w:rsidR="00A143B6" w:rsidRPr="00AA51C8" w:rsidRDefault="00A143B6" w:rsidP="00CE5C14">
                                  <w:pPr>
                                    <w:jc w:val="center"/>
                                    <w:rPr>
                                      <w:rFonts w:ascii="ＭＳ 明朝" w:hAnsi="ＭＳ 明朝"/>
                                      <w:sz w:val="16"/>
                                      <w:szCs w:val="18"/>
                                    </w:rPr>
                                  </w:pPr>
                                  <w:r>
                                    <w:rPr>
                                      <w:rFonts w:ascii="ＭＳ 明朝" w:hAnsi="ＭＳ 明朝" w:hint="eastAsia"/>
                                      <w:sz w:val="16"/>
                                      <w:szCs w:val="18"/>
                                    </w:rPr>
                                    <w:t>217日以上</w:t>
                                  </w:r>
                                </w:p>
                              </w:tc>
                              <w:tc>
                                <w:tcPr>
                                  <w:tcW w:w="1012" w:type="dxa"/>
                                  <w:vMerge/>
                                  <w:tcBorders>
                                    <w:bottom w:val="dotted" w:sz="4" w:space="0" w:color="auto"/>
                                  </w:tcBorders>
                                  <w:shd w:val="clear" w:color="auto" w:fill="auto"/>
                                  <w:vAlign w:val="center"/>
                                </w:tcPr>
                                <w:p w14:paraId="5853248C" w14:textId="77777777" w:rsidR="00A143B6" w:rsidRPr="00AA51C8" w:rsidRDefault="00A143B6" w:rsidP="00CE5C14">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08ADEEB2" w14:textId="77777777" w:rsidR="00A143B6" w:rsidRPr="00AA51C8" w:rsidRDefault="00A143B6" w:rsidP="00CE5C14">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13AAE25B" w14:textId="77777777" w:rsidR="00A143B6" w:rsidRPr="00AA51C8" w:rsidRDefault="00A143B6" w:rsidP="00CE5C14">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1DBA7FAC" w14:textId="77777777" w:rsidR="00A143B6" w:rsidRPr="00AA51C8" w:rsidRDefault="00A143B6" w:rsidP="00CE5C14">
                                  <w:pPr>
                                    <w:jc w:val="center"/>
                                    <w:rPr>
                                      <w:rFonts w:ascii="ＭＳ 明朝" w:hAnsi="ＭＳ 明朝"/>
                                      <w:sz w:val="16"/>
                                      <w:szCs w:val="18"/>
                                    </w:rPr>
                                  </w:pPr>
                                </w:p>
                              </w:tc>
                              <w:tc>
                                <w:tcPr>
                                  <w:tcW w:w="1012" w:type="dxa"/>
                                  <w:vMerge/>
                                  <w:tcBorders>
                                    <w:bottom w:val="dotted" w:sz="4" w:space="0" w:color="auto"/>
                                  </w:tcBorders>
                                  <w:shd w:val="clear" w:color="auto" w:fill="auto"/>
                                  <w:vAlign w:val="center"/>
                                </w:tcPr>
                                <w:p w14:paraId="16C0AF52" w14:textId="77777777" w:rsidR="00A143B6" w:rsidRPr="00AA51C8" w:rsidRDefault="00A143B6" w:rsidP="00CE5C14">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79129B5A" w14:textId="77777777" w:rsidR="00A143B6" w:rsidRPr="00AA51C8" w:rsidRDefault="00A143B6" w:rsidP="00CE5C14">
                                  <w:pPr>
                                    <w:jc w:val="center"/>
                                    <w:rPr>
                                      <w:rFonts w:ascii="ＭＳ 明朝" w:hAnsi="ＭＳ 明朝"/>
                                      <w:sz w:val="16"/>
                                      <w:szCs w:val="18"/>
                                    </w:rPr>
                                  </w:pPr>
                                </w:p>
                              </w:tc>
                              <w:tc>
                                <w:tcPr>
                                  <w:tcW w:w="1013" w:type="dxa"/>
                                  <w:vMerge/>
                                  <w:tcBorders>
                                    <w:bottom w:val="dotted" w:sz="4" w:space="0" w:color="auto"/>
                                  </w:tcBorders>
                                  <w:shd w:val="clear" w:color="auto" w:fill="auto"/>
                                  <w:vAlign w:val="center"/>
                                </w:tcPr>
                                <w:p w14:paraId="59DEBF3C" w14:textId="77777777" w:rsidR="00A143B6" w:rsidRPr="00AA51C8" w:rsidRDefault="00A143B6" w:rsidP="00CE5C14">
                                  <w:pPr>
                                    <w:jc w:val="center"/>
                                    <w:rPr>
                                      <w:rFonts w:ascii="ＭＳ 明朝" w:hAnsi="ＭＳ 明朝"/>
                                      <w:sz w:val="16"/>
                                      <w:szCs w:val="18"/>
                                    </w:rPr>
                                  </w:pPr>
                                </w:p>
                              </w:tc>
                            </w:tr>
                            <w:tr w:rsidR="00A143B6" w:rsidRPr="00EC6BD0" w14:paraId="0BA8D253" w14:textId="77777777" w:rsidTr="00CE5C14">
                              <w:trPr>
                                <w:trHeight w:val="337"/>
                              </w:trPr>
                              <w:tc>
                                <w:tcPr>
                                  <w:tcW w:w="426" w:type="dxa"/>
                                  <w:vMerge/>
                                  <w:tcBorders>
                                    <w:right w:val="dotted" w:sz="4" w:space="0" w:color="auto"/>
                                  </w:tcBorders>
                                  <w:shd w:val="clear" w:color="auto" w:fill="auto"/>
                                  <w:vAlign w:val="center"/>
                                </w:tcPr>
                                <w:p w14:paraId="346F4AAE" w14:textId="77777777" w:rsidR="00A143B6" w:rsidRPr="00A82390" w:rsidRDefault="00A143B6" w:rsidP="00CE5C14">
                                  <w:pPr>
                                    <w:jc w:val="center"/>
                                    <w:rPr>
                                      <w:rFonts w:ascii="ＭＳ 明朝" w:hAnsi="ＭＳ 明朝"/>
                                      <w:sz w:val="8"/>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2C90C89C"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4日</w:t>
                                  </w:r>
                                </w:p>
                              </w:tc>
                              <w:tc>
                                <w:tcPr>
                                  <w:tcW w:w="1417" w:type="dxa"/>
                                  <w:tcBorders>
                                    <w:top w:val="dotted" w:sz="4" w:space="0" w:color="auto"/>
                                    <w:bottom w:val="dotted" w:sz="4" w:space="0" w:color="auto"/>
                                  </w:tcBorders>
                                  <w:shd w:val="clear" w:color="auto" w:fill="auto"/>
                                  <w:vAlign w:val="center"/>
                                </w:tcPr>
                                <w:p w14:paraId="496CC284"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169～216日</w:t>
                                  </w:r>
                                </w:p>
                              </w:tc>
                              <w:tc>
                                <w:tcPr>
                                  <w:tcW w:w="1012" w:type="dxa"/>
                                  <w:tcBorders>
                                    <w:top w:val="dotted" w:sz="4" w:space="0" w:color="auto"/>
                                    <w:bottom w:val="dotted" w:sz="4" w:space="0" w:color="auto"/>
                                  </w:tcBorders>
                                  <w:shd w:val="clear" w:color="auto" w:fill="auto"/>
                                  <w:vAlign w:val="center"/>
                                </w:tcPr>
                                <w:p w14:paraId="6C6F247B"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7日</w:t>
                                  </w:r>
                                </w:p>
                              </w:tc>
                              <w:tc>
                                <w:tcPr>
                                  <w:tcW w:w="1013" w:type="dxa"/>
                                  <w:tcBorders>
                                    <w:top w:val="dotted" w:sz="4" w:space="0" w:color="auto"/>
                                    <w:bottom w:val="dotted" w:sz="4" w:space="0" w:color="auto"/>
                                  </w:tcBorders>
                                  <w:shd w:val="clear" w:color="auto" w:fill="auto"/>
                                  <w:vAlign w:val="center"/>
                                </w:tcPr>
                                <w:p w14:paraId="7ED77D6A"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2BF339BB"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2CFA75E7"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10日</w:t>
                                  </w:r>
                                </w:p>
                              </w:tc>
                              <w:tc>
                                <w:tcPr>
                                  <w:tcW w:w="1012" w:type="dxa"/>
                                  <w:tcBorders>
                                    <w:top w:val="dotted" w:sz="4" w:space="0" w:color="auto"/>
                                    <w:bottom w:val="dotted" w:sz="4" w:space="0" w:color="auto"/>
                                  </w:tcBorders>
                                  <w:shd w:val="clear" w:color="auto" w:fill="auto"/>
                                  <w:vAlign w:val="center"/>
                                </w:tcPr>
                                <w:p w14:paraId="1F89F6E3"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12日</w:t>
                                  </w:r>
                                </w:p>
                              </w:tc>
                              <w:tc>
                                <w:tcPr>
                                  <w:tcW w:w="1013" w:type="dxa"/>
                                  <w:tcBorders>
                                    <w:top w:val="dotted" w:sz="4" w:space="0" w:color="auto"/>
                                    <w:bottom w:val="dotted" w:sz="4" w:space="0" w:color="auto"/>
                                  </w:tcBorders>
                                  <w:shd w:val="clear" w:color="auto" w:fill="auto"/>
                                  <w:vAlign w:val="center"/>
                                </w:tcPr>
                                <w:p w14:paraId="0AD11F63"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13日</w:t>
                                  </w:r>
                                </w:p>
                              </w:tc>
                              <w:tc>
                                <w:tcPr>
                                  <w:tcW w:w="1013" w:type="dxa"/>
                                  <w:tcBorders>
                                    <w:top w:val="dotted" w:sz="4" w:space="0" w:color="auto"/>
                                    <w:bottom w:val="dotted" w:sz="4" w:space="0" w:color="auto"/>
                                  </w:tcBorders>
                                  <w:shd w:val="clear" w:color="auto" w:fill="auto"/>
                                  <w:vAlign w:val="center"/>
                                </w:tcPr>
                                <w:p w14:paraId="13ADBFEE"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15日</w:t>
                                  </w:r>
                                </w:p>
                              </w:tc>
                            </w:tr>
                            <w:tr w:rsidR="00A143B6" w:rsidRPr="00EC6BD0" w14:paraId="18CD37B9" w14:textId="77777777" w:rsidTr="00CE5C14">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66996ADB" w14:textId="77777777" w:rsidR="00A143B6" w:rsidRPr="00AA51C8" w:rsidRDefault="00A143B6" w:rsidP="00CE5C14">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26A52FF2"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c>
                                <w:tcPr>
                                  <w:tcW w:w="1417" w:type="dxa"/>
                                  <w:tcBorders>
                                    <w:top w:val="dotted" w:sz="4" w:space="0" w:color="auto"/>
                                    <w:bottom w:val="dotted" w:sz="4" w:space="0" w:color="auto"/>
                                  </w:tcBorders>
                                  <w:shd w:val="clear" w:color="auto" w:fill="auto"/>
                                  <w:vAlign w:val="center"/>
                                </w:tcPr>
                                <w:p w14:paraId="2A2D2F55"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121～168日</w:t>
                                  </w:r>
                                </w:p>
                              </w:tc>
                              <w:tc>
                                <w:tcPr>
                                  <w:tcW w:w="1012" w:type="dxa"/>
                                  <w:tcBorders>
                                    <w:top w:val="dotted" w:sz="4" w:space="0" w:color="auto"/>
                                    <w:bottom w:val="dotted" w:sz="4" w:space="0" w:color="auto"/>
                                  </w:tcBorders>
                                  <w:shd w:val="clear" w:color="auto" w:fill="auto"/>
                                  <w:vAlign w:val="center"/>
                                </w:tcPr>
                                <w:p w14:paraId="227D903F"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5日</w:t>
                                  </w:r>
                                </w:p>
                              </w:tc>
                              <w:tc>
                                <w:tcPr>
                                  <w:tcW w:w="1013" w:type="dxa"/>
                                  <w:tcBorders>
                                    <w:top w:val="dotted" w:sz="4" w:space="0" w:color="auto"/>
                                    <w:bottom w:val="dotted" w:sz="4" w:space="0" w:color="auto"/>
                                  </w:tcBorders>
                                  <w:shd w:val="clear" w:color="auto" w:fill="auto"/>
                                  <w:vAlign w:val="center"/>
                                </w:tcPr>
                                <w:p w14:paraId="4613757D"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6日</w:t>
                                  </w:r>
                                </w:p>
                              </w:tc>
                              <w:tc>
                                <w:tcPr>
                                  <w:tcW w:w="1012" w:type="dxa"/>
                                  <w:tcBorders>
                                    <w:top w:val="dotted" w:sz="4" w:space="0" w:color="auto"/>
                                    <w:bottom w:val="dotted" w:sz="4" w:space="0" w:color="auto"/>
                                  </w:tcBorders>
                                  <w:shd w:val="clear" w:color="auto" w:fill="auto"/>
                                  <w:vAlign w:val="center"/>
                                </w:tcPr>
                                <w:p w14:paraId="738F0384"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5086C741"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8日</w:t>
                                  </w:r>
                                </w:p>
                              </w:tc>
                              <w:tc>
                                <w:tcPr>
                                  <w:tcW w:w="1012" w:type="dxa"/>
                                  <w:tcBorders>
                                    <w:top w:val="dotted" w:sz="4" w:space="0" w:color="auto"/>
                                    <w:bottom w:val="dotted" w:sz="4" w:space="0" w:color="auto"/>
                                  </w:tcBorders>
                                  <w:shd w:val="clear" w:color="auto" w:fill="auto"/>
                                  <w:vAlign w:val="center"/>
                                </w:tcPr>
                                <w:p w14:paraId="5D96DC75"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9日</w:t>
                                  </w:r>
                                </w:p>
                              </w:tc>
                              <w:tc>
                                <w:tcPr>
                                  <w:tcW w:w="1013" w:type="dxa"/>
                                  <w:tcBorders>
                                    <w:top w:val="dotted" w:sz="4" w:space="0" w:color="auto"/>
                                    <w:bottom w:val="dotted" w:sz="4" w:space="0" w:color="auto"/>
                                  </w:tcBorders>
                                  <w:shd w:val="clear" w:color="auto" w:fill="auto"/>
                                  <w:vAlign w:val="center"/>
                                </w:tcPr>
                                <w:p w14:paraId="7F945828"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10日</w:t>
                                  </w:r>
                                </w:p>
                              </w:tc>
                              <w:tc>
                                <w:tcPr>
                                  <w:tcW w:w="1013" w:type="dxa"/>
                                  <w:tcBorders>
                                    <w:top w:val="dotted" w:sz="4" w:space="0" w:color="auto"/>
                                    <w:bottom w:val="dotted" w:sz="4" w:space="0" w:color="auto"/>
                                  </w:tcBorders>
                                  <w:shd w:val="clear" w:color="auto" w:fill="auto"/>
                                  <w:vAlign w:val="center"/>
                                </w:tcPr>
                                <w:p w14:paraId="7906E6B2"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11日</w:t>
                                  </w:r>
                                </w:p>
                              </w:tc>
                            </w:tr>
                            <w:tr w:rsidR="00A143B6" w:rsidRPr="00EC6BD0" w14:paraId="5895211A" w14:textId="77777777" w:rsidTr="00CE5C14">
                              <w:tblPrEx>
                                <w:tblCellMar>
                                  <w:left w:w="99" w:type="dxa"/>
                                  <w:right w:w="99" w:type="dxa"/>
                                </w:tblCellMar>
                                <w:tblLook w:val="0000" w:firstRow="0" w:lastRow="0" w:firstColumn="0" w:lastColumn="0" w:noHBand="0" w:noVBand="0"/>
                              </w:tblPrEx>
                              <w:trPr>
                                <w:trHeight w:val="337"/>
                              </w:trPr>
                              <w:tc>
                                <w:tcPr>
                                  <w:tcW w:w="426" w:type="dxa"/>
                                  <w:vMerge/>
                                  <w:tcBorders>
                                    <w:right w:val="dotted" w:sz="4" w:space="0" w:color="auto"/>
                                  </w:tcBorders>
                                  <w:shd w:val="clear" w:color="auto" w:fill="auto"/>
                                  <w:vAlign w:val="center"/>
                                </w:tcPr>
                                <w:p w14:paraId="13DF6DD4" w14:textId="77777777" w:rsidR="00A143B6" w:rsidRPr="00AA51C8" w:rsidRDefault="00A143B6" w:rsidP="00CE5C14">
                                  <w:pPr>
                                    <w:jc w:val="center"/>
                                    <w:rPr>
                                      <w:rFonts w:ascii="ＭＳ 明朝" w:hAnsi="ＭＳ 明朝"/>
                                      <w:sz w:val="16"/>
                                      <w:szCs w:val="18"/>
                                    </w:rPr>
                                  </w:pPr>
                                </w:p>
                              </w:tc>
                              <w:tc>
                                <w:tcPr>
                                  <w:tcW w:w="992" w:type="dxa"/>
                                  <w:tcBorders>
                                    <w:top w:val="dotted" w:sz="4" w:space="0" w:color="auto"/>
                                    <w:left w:val="dotted" w:sz="4" w:space="0" w:color="auto"/>
                                    <w:bottom w:val="dotted" w:sz="4" w:space="0" w:color="auto"/>
                                  </w:tcBorders>
                                  <w:shd w:val="clear" w:color="auto" w:fill="auto"/>
                                  <w:vAlign w:val="center"/>
                                </w:tcPr>
                                <w:p w14:paraId="7D852BA3"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2日</w:t>
                                  </w:r>
                                </w:p>
                              </w:tc>
                              <w:tc>
                                <w:tcPr>
                                  <w:tcW w:w="1417" w:type="dxa"/>
                                  <w:tcBorders>
                                    <w:top w:val="dotted" w:sz="4" w:space="0" w:color="auto"/>
                                    <w:bottom w:val="dotted" w:sz="4" w:space="0" w:color="auto"/>
                                  </w:tcBorders>
                                  <w:shd w:val="clear" w:color="auto" w:fill="auto"/>
                                  <w:vAlign w:val="center"/>
                                </w:tcPr>
                                <w:p w14:paraId="78E8134F" w14:textId="77777777" w:rsidR="00A143B6" w:rsidRPr="00AA51C8" w:rsidRDefault="00A143B6" w:rsidP="00CE5C14">
                                  <w:pPr>
                                    <w:jc w:val="center"/>
                                    <w:rPr>
                                      <w:rFonts w:ascii="ＭＳ 明朝" w:hAnsi="ＭＳ 明朝"/>
                                      <w:sz w:val="16"/>
                                      <w:szCs w:val="18"/>
                                    </w:rPr>
                                  </w:pPr>
                                  <w:r>
                                    <w:rPr>
                                      <w:rFonts w:ascii="ＭＳ 明朝" w:hAnsi="ＭＳ 明朝" w:hint="eastAsia"/>
                                      <w:sz w:val="16"/>
                                      <w:szCs w:val="18"/>
                                    </w:rPr>
                                    <w:t>73</w:t>
                                  </w:r>
                                  <w:r w:rsidRPr="00AA51C8">
                                    <w:rPr>
                                      <w:rFonts w:ascii="ＭＳ 明朝" w:hAnsi="ＭＳ 明朝" w:hint="eastAsia"/>
                                      <w:sz w:val="16"/>
                                      <w:szCs w:val="18"/>
                                    </w:rPr>
                                    <w:t>～120日</w:t>
                                  </w:r>
                                </w:p>
                              </w:tc>
                              <w:tc>
                                <w:tcPr>
                                  <w:tcW w:w="1012" w:type="dxa"/>
                                  <w:tcBorders>
                                    <w:top w:val="dotted" w:sz="4" w:space="0" w:color="auto"/>
                                    <w:bottom w:val="dotted" w:sz="4" w:space="0" w:color="auto"/>
                                  </w:tcBorders>
                                  <w:shd w:val="clear" w:color="auto" w:fill="auto"/>
                                  <w:vAlign w:val="center"/>
                                </w:tcPr>
                                <w:p w14:paraId="7A39AAB7"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c>
                                <w:tcPr>
                                  <w:tcW w:w="1013" w:type="dxa"/>
                                  <w:tcBorders>
                                    <w:top w:val="dotted" w:sz="4" w:space="0" w:color="auto"/>
                                    <w:bottom w:val="dotted" w:sz="4" w:space="0" w:color="auto"/>
                                  </w:tcBorders>
                                  <w:shd w:val="clear" w:color="auto" w:fill="auto"/>
                                  <w:vAlign w:val="center"/>
                                </w:tcPr>
                                <w:p w14:paraId="115739C6"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4日</w:t>
                                  </w:r>
                                </w:p>
                              </w:tc>
                              <w:tc>
                                <w:tcPr>
                                  <w:tcW w:w="1012" w:type="dxa"/>
                                  <w:tcBorders>
                                    <w:top w:val="dotted" w:sz="4" w:space="0" w:color="auto"/>
                                    <w:bottom w:val="dotted" w:sz="4" w:space="0" w:color="auto"/>
                                  </w:tcBorders>
                                  <w:shd w:val="clear" w:color="auto" w:fill="auto"/>
                                  <w:vAlign w:val="center"/>
                                </w:tcPr>
                                <w:p w14:paraId="5A502E2E"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4日</w:t>
                                  </w:r>
                                </w:p>
                              </w:tc>
                              <w:tc>
                                <w:tcPr>
                                  <w:tcW w:w="1013" w:type="dxa"/>
                                  <w:tcBorders>
                                    <w:top w:val="dotted" w:sz="4" w:space="0" w:color="auto"/>
                                    <w:bottom w:val="dotted" w:sz="4" w:space="0" w:color="auto"/>
                                  </w:tcBorders>
                                  <w:shd w:val="clear" w:color="auto" w:fill="auto"/>
                                  <w:vAlign w:val="center"/>
                                </w:tcPr>
                                <w:p w14:paraId="51087EF7"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5日</w:t>
                                  </w:r>
                                </w:p>
                              </w:tc>
                              <w:tc>
                                <w:tcPr>
                                  <w:tcW w:w="1012" w:type="dxa"/>
                                  <w:tcBorders>
                                    <w:top w:val="dotted" w:sz="4" w:space="0" w:color="auto"/>
                                    <w:bottom w:val="dotted" w:sz="4" w:space="0" w:color="auto"/>
                                  </w:tcBorders>
                                  <w:shd w:val="clear" w:color="auto" w:fill="auto"/>
                                  <w:vAlign w:val="center"/>
                                </w:tcPr>
                                <w:p w14:paraId="4DFBA4EB"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49F2A762"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6日</w:t>
                                  </w:r>
                                </w:p>
                              </w:tc>
                              <w:tc>
                                <w:tcPr>
                                  <w:tcW w:w="1013" w:type="dxa"/>
                                  <w:tcBorders>
                                    <w:top w:val="dotted" w:sz="4" w:space="0" w:color="auto"/>
                                    <w:bottom w:val="dotted" w:sz="4" w:space="0" w:color="auto"/>
                                  </w:tcBorders>
                                  <w:shd w:val="clear" w:color="auto" w:fill="auto"/>
                                  <w:vAlign w:val="center"/>
                                </w:tcPr>
                                <w:p w14:paraId="7D0C3689"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7日</w:t>
                                  </w:r>
                                </w:p>
                              </w:tc>
                            </w:tr>
                            <w:tr w:rsidR="00A143B6" w:rsidRPr="00EC6BD0" w14:paraId="060E8D6C" w14:textId="77777777" w:rsidTr="00CE5C14">
                              <w:tblPrEx>
                                <w:tblCellMar>
                                  <w:left w:w="99" w:type="dxa"/>
                                  <w:right w:w="99" w:type="dxa"/>
                                </w:tblCellMar>
                                <w:tblLook w:val="0000" w:firstRow="0" w:lastRow="0" w:firstColumn="0" w:lastColumn="0" w:noHBand="0" w:noVBand="0"/>
                              </w:tblPrEx>
                              <w:trPr>
                                <w:trHeight w:val="338"/>
                              </w:trPr>
                              <w:tc>
                                <w:tcPr>
                                  <w:tcW w:w="426" w:type="dxa"/>
                                  <w:vMerge/>
                                  <w:tcBorders>
                                    <w:right w:val="dotted" w:sz="4" w:space="0" w:color="auto"/>
                                  </w:tcBorders>
                                  <w:shd w:val="clear" w:color="auto" w:fill="auto"/>
                                  <w:vAlign w:val="center"/>
                                </w:tcPr>
                                <w:p w14:paraId="6C23BBAF" w14:textId="77777777" w:rsidR="00A143B6" w:rsidRPr="00AA51C8" w:rsidRDefault="00A143B6" w:rsidP="00CE5C14">
                                  <w:pPr>
                                    <w:jc w:val="center"/>
                                    <w:rPr>
                                      <w:rFonts w:ascii="ＭＳ 明朝" w:hAnsi="ＭＳ 明朝"/>
                                      <w:sz w:val="16"/>
                                      <w:szCs w:val="18"/>
                                    </w:rPr>
                                  </w:pPr>
                                </w:p>
                              </w:tc>
                              <w:tc>
                                <w:tcPr>
                                  <w:tcW w:w="992" w:type="dxa"/>
                                  <w:tcBorders>
                                    <w:top w:val="dotted" w:sz="4" w:space="0" w:color="auto"/>
                                    <w:left w:val="dotted" w:sz="4" w:space="0" w:color="auto"/>
                                  </w:tcBorders>
                                  <w:shd w:val="clear" w:color="auto" w:fill="auto"/>
                                  <w:vAlign w:val="center"/>
                                </w:tcPr>
                                <w:p w14:paraId="31E40F3A"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1日</w:t>
                                  </w:r>
                                </w:p>
                              </w:tc>
                              <w:tc>
                                <w:tcPr>
                                  <w:tcW w:w="1417" w:type="dxa"/>
                                  <w:tcBorders>
                                    <w:top w:val="dotted" w:sz="4" w:space="0" w:color="auto"/>
                                  </w:tcBorders>
                                  <w:shd w:val="clear" w:color="auto" w:fill="auto"/>
                                  <w:vAlign w:val="center"/>
                                </w:tcPr>
                                <w:p w14:paraId="1528F838" w14:textId="77777777" w:rsidR="00A143B6" w:rsidRPr="00AA51C8" w:rsidRDefault="00A143B6" w:rsidP="00CE5C14">
                                  <w:pPr>
                                    <w:jc w:val="center"/>
                                    <w:rPr>
                                      <w:rFonts w:ascii="ＭＳ 明朝" w:hAnsi="ＭＳ 明朝"/>
                                      <w:sz w:val="16"/>
                                      <w:szCs w:val="18"/>
                                    </w:rPr>
                                  </w:pPr>
                                  <w:r>
                                    <w:rPr>
                                      <w:rFonts w:ascii="ＭＳ 明朝" w:hAnsi="ＭＳ 明朝" w:hint="eastAsia"/>
                                      <w:sz w:val="16"/>
                                      <w:szCs w:val="18"/>
                                    </w:rPr>
                                    <w:t>48</w:t>
                                  </w:r>
                                  <w:r w:rsidRPr="00AA51C8">
                                    <w:rPr>
                                      <w:rFonts w:ascii="ＭＳ 明朝" w:hAnsi="ＭＳ 明朝" w:hint="eastAsia"/>
                                      <w:sz w:val="16"/>
                                      <w:szCs w:val="18"/>
                                    </w:rPr>
                                    <w:t>～72日</w:t>
                                  </w:r>
                                </w:p>
                              </w:tc>
                              <w:tc>
                                <w:tcPr>
                                  <w:tcW w:w="1012" w:type="dxa"/>
                                  <w:tcBorders>
                                    <w:top w:val="dotted" w:sz="4" w:space="0" w:color="auto"/>
                                  </w:tcBorders>
                                  <w:shd w:val="clear" w:color="auto" w:fill="auto"/>
                                  <w:vAlign w:val="center"/>
                                </w:tcPr>
                                <w:p w14:paraId="5FC72F25"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1日</w:t>
                                  </w:r>
                                </w:p>
                              </w:tc>
                              <w:tc>
                                <w:tcPr>
                                  <w:tcW w:w="1013" w:type="dxa"/>
                                  <w:tcBorders>
                                    <w:top w:val="dotted" w:sz="4" w:space="0" w:color="auto"/>
                                  </w:tcBorders>
                                  <w:shd w:val="clear" w:color="auto" w:fill="auto"/>
                                  <w:vAlign w:val="center"/>
                                </w:tcPr>
                                <w:p w14:paraId="77687E1F"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7EBB69BD"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2日</w:t>
                                  </w:r>
                                </w:p>
                              </w:tc>
                              <w:tc>
                                <w:tcPr>
                                  <w:tcW w:w="1013" w:type="dxa"/>
                                  <w:tcBorders>
                                    <w:top w:val="dotted" w:sz="4" w:space="0" w:color="auto"/>
                                  </w:tcBorders>
                                  <w:shd w:val="clear" w:color="auto" w:fill="auto"/>
                                  <w:vAlign w:val="center"/>
                                </w:tcPr>
                                <w:p w14:paraId="76D468E0"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2日</w:t>
                                  </w:r>
                                </w:p>
                              </w:tc>
                              <w:tc>
                                <w:tcPr>
                                  <w:tcW w:w="1012" w:type="dxa"/>
                                  <w:tcBorders>
                                    <w:top w:val="dotted" w:sz="4" w:space="0" w:color="auto"/>
                                  </w:tcBorders>
                                  <w:shd w:val="clear" w:color="auto" w:fill="auto"/>
                                  <w:vAlign w:val="center"/>
                                </w:tcPr>
                                <w:p w14:paraId="4DC844E6"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1707F836"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c>
                                <w:tcPr>
                                  <w:tcW w:w="1013" w:type="dxa"/>
                                  <w:tcBorders>
                                    <w:top w:val="dotted" w:sz="4" w:space="0" w:color="auto"/>
                                  </w:tcBorders>
                                  <w:shd w:val="clear" w:color="auto" w:fill="auto"/>
                                  <w:vAlign w:val="center"/>
                                </w:tcPr>
                                <w:p w14:paraId="27C9DC20" w14:textId="77777777" w:rsidR="00A143B6" w:rsidRPr="00AA51C8" w:rsidRDefault="00A143B6" w:rsidP="00CE5C14">
                                  <w:pPr>
                                    <w:jc w:val="center"/>
                                    <w:rPr>
                                      <w:rFonts w:ascii="ＭＳ 明朝" w:hAnsi="ＭＳ 明朝"/>
                                      <w:sz w:val="16"/>
                                      <w:szCs w:val="18"/>
                                    </w:rPr>
                                  </w:pPr>
                                  <w:r w:rsidRPr="00AA51C8">
                                    <w:rPr>
                                      <w:rFonts w:ascii="ＭＳ 明朝" w:hAnsi="ＭＳ 明朝" w:hint="eastAsia"/>
                                      <w:sz w:val="16"/>
                                      <w:szCs w:val="18"/>
                                    </w:rPr>
                                    <w:t>3日</w:t>
                                  </w:r>
                                </w:p>
                              </w:tc>
                            </w:tr>
                          </w:tbl>
                          <w:p w14:paraId="77541AE2" w14:textId="77777777" w:rsidR="00A143B6" w:rsidRPr="00DC1551" w:rsidRDefault="00A143B6" w:rsidP="00130D42"/>
                        </w:txbxContent>
                      </v:textbox>
                    </v:shape>
                  </w:pict>
                </mc:Fallback>
              </mc:AlternateContent>
            </w:r>
          </w:p>
          <w:p w14:paraId="3107483E" w14:textId="77777777" w:rsidR="00A32354" w:rsidRPr="00541073" w:rsidRDefault="00A32354" w:rsidP="00352F08">
            <w:pPr>
              <w:rPr>
                <w:rFonts w:ascii="ＭＳ 明朝" w:hAnsi="ＭＳ 明朝"/>
                <w:color w:val="000000" w:themeColor="text1"/>
                <w:sz w:val="18"/>
                <w:szCs w:val="18"/>
              </w:rPr>
            </w:pPr>
          </w:p>
          <w:p w14:paraId="7F6B5174" w14:textId="77777777" w:rsidR="00A32354" w:rsidRPr="00541073" w:rsidRDefault="00A32354" w:rsidP="00352F08">
            <w:pPr>
              <w:rPr>
                <w:rFonts w:ascii="ＭＳ 明朝" w:hAnsi="ＭＳ 明朝"/>
                <w:color w:val="000000" w:themeColor="text1"/>
                <w:sz w:val="18"/>
                <w:szCs w:val="18"/>
              </w:rPr>
            </w:pPr>
          </w:p>
          <w:p w14:paraId="5320D4A9" w14:textId="77777777" w:rsidR="00A32354" w:rsidRPr="00541073" w:rsidRDefault="00A32354" w:rsidP="00352F08">
            <w:pPr>
              <w:rPr>
                <w:rFonts w:ascii="ＭＳ 明朝" w:hAnsi="ＭＳ 明朝"/>
                <w:color w:val="000000" w:themeColor="text1"/>
                <w:sz w:val="18"/>
                <w:szCs w:val="18"/>
              </w:rPr>
            </w:pPr>
          </w:p>
          <w:p w14:paraId="2D8B4B9C" w14:textId="77777777" w:rsidR="00A32354" w:rsidRPr="00541073" w:rsidRDefault="00A32354" w:rsidP="00352F08">
            <w:pPr>
              <w:rPr>
                <w:rFonts w:ascii="ＭＳ 明朝" w:hAnsi="ＭＳ 明朝"/>
                <w:color w:val="000000" w:themeColor="text1"/>
                <w:sz w:val="18"/>
                <w:szCs w:val="18"/>
              </w:rPr>
            </w:pPr>
          </w:p>
          <w:p w14:paraId="53E06EF2" w14:textId="77777777" w:rsidR="00A32354" w:rsidRPr="00541073" w:rsidRDefault="00A32354" w:rsidP="00352F08">
            <w:pPr>
              <w:ind w:left="167" w:hangingChars="100" w:hanging="167"/>
              <w:rPr>
                <w:rFonts w:ascii="ＭＳ 明朝" w:hAnsi="ＭＳ 明朝"/>
                <w:color w:val="000000" w:themeColor="text1"/>
                <w:sz w:val="18"/>
                <w:szCs w:val="18"/>
              </w:rPr>
            </w:pPr>
          </w:p>
          <w:p w14:paraId="640D1A7F" w14:textId="77777777" w:rsidR="00A32354" w:rsidRPr="00541073" w:rsidRDefault="00A32354" w:rsidP="00352F08">
            <w:pPr>
              <w:ind w:left="167" w:hangingChars="100" w:hanging="167"/>
              <w:rPr>
                <w:rFonts w:ascii="ＭＳ 明朝" w:hAnsi="ＭＳ 明朝"/>
                <w:color w:val="000000" w:themeColor="text1"/>
                <w:sz w:val="18"/>
                <w:szCs w:val="18"/>
              </w:rPr>
            </w:pPr>
          </w:p>
          <w:p w14:paraId="65BE5925" w14:textId="77777777" w:rsidR="00A32354" w:rsidRPr="00541073" w:rsidRDefault="00A32354" w:rsidP="00352F08">
            <w:pPr>
              <w:ind w:left="167" w:hangingChars="100" w:hanging="167"/>
              <w:rPr>
                <w:rFonts w:ascii="ＭＳ 明朝" w:hAnsi="ＭＳ 明朝"/>
                <w:color w:val="000000" w:themeColor="text1"/>
                <w:sz w:val="18"/>
                <w:szCs w:val="18"/>
              </w:rPr>
            </w:pPr>
          </w:p>
          <w:p w14:paraId="526EC691" w14:textId="77777777" w:rsidR="00A32354" w:rsidRPr="00541073" w:rsidRDefault="00A32354" w:rsidP="00352F08">
            <w:pPr>
              <w:ind w:left="167" w:hangingChars="100" w:hanging="167"/>
              <w:rPr>
                <w:rFonts w:ascii="ＭＳ 明朝" w:hAnsi="ＭＳ 明朝"/>
                <w:color w:val="000000" w:themeColor="text1"/>
                <w:sz w:val="18"/>
                <w:szCs w:val="18"/>
              </w:rPr>
            </w:pPr>
          </w:p>
          <w:p w14:paraId="7EC4989D" w14:textId="77777777" w:rsidR="00A32354" w:rsidRPr="00541073" w:rsidRDefault="00A32354" w:rsidP="00352F08">
            <w:pPr>
              <w:ind w:left="167" w:hangingChars="100" w:hanging="167"/>
              <w:rPr>
                <w:rFonts w:ascii="ＭＳ 明朝" w:hAnsi="ＭＳ 明朝"/>
                <w:color w:val="000000" w:themeColor="text1"/>
                <w:sz w:val="18"/>
                <w:szCs w:val="18"/>
              </w:rPr>
            </w:pPr>
          </w:p>
          <w:p w14:paraId="571FCD79" w14:textId="77777777" w:rsidR="00A32354" w:rsidRPr="00541073" w:rsidRDefault="00A32354" w:rsidP="00352F08">
            <w:pPr>
              <w:ind w:left="167" w:hangingChars="100" w:hanging="167"/>
              <w:rPr>
                <w:rFonts w:ascii="ＭＳ 明朝" w:hAnsi="ＭＳ 明朝"/>
                <w:color w:val="000000" w:themeColor="text1"/>
                <w:sz w:val="18"/>
                <w:szCs w:val="18"/>
              </w:rPr>
            </w:pPr>
          </w:p>
          <w:p w14:paraId="7A1A8055" w14:textId="77777777" w:rsidR="00A32354" w:rsidRPr="00541073" w:rsidRDefault="00A32354" w:rsidP="00352F08">
            <w:pPr>
              <w:ind w:left="167" w:hangingChars="100" w:hanging="167"/>
              <w:rPr>
                <w:rFonts w:ascii="ＭＳ 明朝" w:hAnsi="ＭＳ 明朝"/>
                <w:color w:val="000000" w:themeColor="text1"/>
                <w:sz w:val="18"/>
                <w:szCs w:val="18"/>
              </w:rPr>
            </w:pPr>
          </w:p>
          <w:p w14:paraId="65BA33DD" w14:textId="77777777" w:rsidR="00A32354" w:rsidRPr="00541073" w:rsidRDefault="00A32354" w:rsidP="00352F08">
            <w:pPr>
              <w:ind w:left="167" w:hangingChars="100" w:hanging="167"/>
              <w:rPr>
                <w:rFonts w:ascii="ＭＳ 明朝" w:hAnsi="ＭＳ 明朝"/>
                <w:color w:val="000000" w:themeColor="text1"/>
                <w:sz w:val="18"/>
                <w:szCs w:val="18"/>
              </w:rPr>
            </w:pPr>
          </w:p>
          <w:p w14:paraId="33649035" w14:textId="77777777" w:rsidR="00A32354" w:rsidRPr="00541073" w:rsidRDefault="00A32354" w:rsidP="00352F08">
            <w:pPr>
              <w:ind w:left="167" w:hangingChars="100" w:hanging="167"/>
              <w:rPr>
                <w:rFonts w:ascii="ＭＳ 明朝" w:hAnsi="ＭＳ 明朝"/>
                <w:color w:val="000000" w:themeColor="text1"/>
                <w:sz w:val="18"/>
                <w:szCs w:val="18"/>
              </w:rPr>
            </w:pPr>
          </w:p>
          <w:p w14:paraId="33FD22D0" w14:textId="77777777" w:rsidR="00A32354" w:rsidRPr="00541073" w:rsidRDefault="00A32354" w:rsidP="00352F08">
            <w:pPr>
              <w:ind w:left="167" w:hangingChars="100" w:hanging="167"/>
              <w:rPr>
                <w:rFonts w:ascii="ＭＳ 明朝" w:hAnsi="ＭＳ 明朝"/>
                <w:color w:val="000000" w:themeColor="text1"/>
                <w:sz w:val="18"/>
                <w:szCs w:val="18"/>
              </w:rPr>
            </w:pPr>
          </w:p>
          <w:p w14:paraId="112D4C13" w14:textId="77777777" w:rsidR="00A32354" w:rsidRPr="00541073" w:rsidRDefault="00A32354" w:rsidP="00352F08">
            <w:pPr>
              <w:ind w:left="167" w:hangingChars="100" w:hanging="167"/>
              <w:rPr>
                <w:rFonts w:ascii="ＭＳ 明朝" w:hAnsi="ＭＳ 明朝"/>
                <w:color w:val="000000" w:themeColor="text1"/>
                <w:sz w:val="18"/>
                <w:szCs w:val="18"/>
              </w:rPr>
            </w:pPr>
          </w:p>
          <w:p w14:paraId="11CC2576" w14:textId="77777777" w:rsidR="006069BA" w:rsidRPr="00541073" w:rsidRDefault="006069BA" w:rsidP="00352F08">
            <w:pPr>
              <w:ind w:left="167" w:hangingChars="100" w:hanging="167"/>
              <w:rPr>
                <w:rFonts w:ascii="ＭＳ 明朝" w:hAnsi="ＭＳ 明朝"/>
                <w:color w:val="000000" w:themeColor="text1"/>
                <w:sz w:val="18"/>
                <w:szCs w:val="18"/>
              </w:rPr>
            </w:pPr>
          </w:p>
          <w:p w14:paraId="5FC5C7F4" w14:textId="77777777" w:rsidR="006069BA" w:rsidRPr="00541073" w:rsidRDefault="006069BA" w:rsidP="00352F08">
            <w:pPr>
              <w:ind w:left="167" w:hangingChars="100" w:hanging="167"/>
              <w:rPr>
                <w:rFonts w:ascii="ＭＳ 明朝" w:hAnsi="ＭＳ 明朝"/>
                <w:color w:val="000000" w:themeColor="text1"/>
                <w:sz w:val="18"/>
                <w:szCs w:val="18"/>
              </w:rPr>
            </w:pPr>
          </w:p>
          <w:p w14:paraId="4194BC4C" w14:textId="77777777" w:rsidR="006069BA" w:rsidRPr="00541073" w:rsidRDefault="00310F79" w:rsidP="00352F08">
            <w:pPr>
              <w:ind w:left="167" w:hangingChars="100" w:hanging="167"/>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58752" behindDoc="0" locked="0" layoutInCell="1" allowOverlap="1" wp14:anchorId="1BD41BC7" wp14:editId="333A64E1">
                      <wp:simplePos x="0" y="0"/>
                      <wp:positionH relativeFrom="column">
                        <wp:posOffset>-55880</wp:posOffset>
                      </wp:positionH>
                      <wp:positionV relativeFrom="paragraph">
                        <wp:posOffset>47361</wp:posOffset>
                      </wp:positionV>
                      <wp:extent cx="6630035" cy="418465"/>
                      <wp:effectExtent l="0" t="0" r="0" b="63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7200D" w14:textId="77777777" w:rsidR="00A143B6" w:rsidRPr="00D05DC9" w:rsidRDefault="00A143B6" w:rsidP="008A2D01">
                                  <w:pPr>
                                    <w:ind w:left="167" w:hangingChars="100" w:hanging="167"/>
                                  </w:pPr>
                                  <w:r w:rsidRPr="00D05DC9">
                                    <w:rPr>
                                      <w:rFonts w:ascii="ＭＳ 明朝" w:hAnsi="ＭＳ 明朝" w:hint="eastAsia"/>
                                      <w:sz w:val="18"/>
                                      <w:szCs w:val="18"/>
                                    </w:rPr>
                                    <w:t>○年次有給休暇の付与日数が10日以上の全ての労働者に対し、基準日から1年以内に労働者自らの</w:t>
                                  </w:r>
                                  <w:r w:rsidRPr="00D05DC9">
                                    <w:rPr>
                                      <w:rFonts w:ascii="ＭＳ 明朝" w:hAnsi="ＭＳ 明朝"/>
                                      <w:sz w:val="18"/>
                                      <w:szCs w:val="18"/>
                                    </w:rPr>
                                    <w:t>請求、</w:t>
                                  </w:r>
                                  <w:r w:rsidRPr="00D05DC9">
                                    <w:rPr>
                                      <w:rFonts w:ascii="ＭＳ 明朝" w:hAnsi="ＭＳ 明朝" w:hint="eastAsia"/>
                                      <w:sz w:val="18"/>
                                      <w:szCs w:val="18"/>
                                    </w:rPr>
                                    <w:t>年休</w:t>
                                  </w:r>
                                  <w:r w:rsidRPr="00D05DC9">
                                    <w:rPr>
                                      <w:rFonts w:ascii="ＭＳ 明朝" w:hAnsi="ＭＳ 明朝"/>
                                      <w:sz w:val="18"/>
                                      <w:szCs w:val="18"/>
                                    </w:rPr>
                                    <w:t>計画</w:t>
                                  </w:r>
                                  <w:r w:rsidRPr="00D05DC9">
                                    <w:rPr>
                                      <w:rFonts w:ascii="ＭＳ 明朝" w:hAnsi="ＭＳ 明朝" w:hint="eastAsia"/>
                                      <w:sz w:val="18"/>
                                      <w:szCs w:val="18"/>
                                    </w:rPr>
                                    <w:t>及び使用者</w:t>
                                  </w:r>
                                  <w:r w:rsidRPr="00D05DC9">
                                    <w:rPr>
                                      <w:rFonts w:ascii="ＭＳ 明朝" w:hAnsi="ＭＳ 明朝"/>
                                      <w:sz w:val="18"/>
                                      <w:szCs w:val="18"/>
                                    </w:rPr>
                                    <w:t>の</w:t>
                                  </w:r>
                                  <w:r w:rsidRPr="00D05DC9">
                                    <w:rPr>
                                      <w:rFonts w:ascii="ＭＳ 明朝" w:hAnsi="ＭＳ 明朝" w:hint="eastAsia"/>
                                      <w:sz w:val="18"/>
                                      <w:szCs w:val="18"/>
                                    </w:rPr>
                                    <w:t>時季指定のいずれかの方法</w:t>
                                  </w:r>
                                  <w:r w:rsidRPr="00D05DC9">
                                    <w:rPr>
                                      <w:rFonts w:ascii="ＭＳ 明朝" w:hAnsi="ＭＳ 明朝"/>
                                      <w:sz w:val="18"/>
                                      <w:szCs w:val="18"/>
                                    </w:rPr>
                                    <w:t>に</w:t>
                                  </w:r>
                                  <w:r w:rsidRPr="00D05DC9">
                                    <w:rPr>
                                      <w:rFonts w:ascii="ＭＳ 明朝" w:hAnsi="ＭＳ 明朝" w:hint="eastAsia"/>
                                      <w:sz w:val="18"/>
                                      <w:szCs w:val="18"/>
                                    </w:rPr>
                                    <w:t>より、5日以上取得させなければならない。（労働基準法第39条第7項）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1BC7" id="_x0000_s1058" type="#_x0000_t202" style="position:absolute;left:0;text-align:left;margin-left:-4.4pt;margin-top:3.75pt;width:522.05pt;height:3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" stroked="f">
                      <v:textbox inset="5.85pt,.7pt,5.85pt,.7pt">
                        <w:txbxContent>
                          <w:p w14:paraId="1D17200D" w14:textId="77777777" w:rsidR="00A143B6" w:rsidRPr="00D05DC9" w:rsidRDefault="00A143B6" w:rsidP="008A2D01">
                            <w:pPr>
                              <w:ind w:left="167" w:hangingChars="100" w:hanging="167"/>
                            </w:pPr>
                            <w:r w:rsidRPr="00D05DC9">
                              <w:rPr>
                                <w:rFonts w:ascii="ＭＳ 明朝" w:hAnsi="ＭＳ 明朝" w:hint="eastAsia"/>
                                <w:sz w:val="18"/>
                                <w:szCs w:val="18"/>
                              </w:rPr>
                              <w:t>○年次有給休暇の付与日数が10日以上の全ての労働者に対し、基準日から1年以内に労働者自らの</w:t>
                            </w:r>
                            <w:r w:rsidRPr="00D05DC9">
                              <w:rPr>
                                <w:rFonts w:ascii="ＭＳ 明朝" w:hAnsi="ＭＳ 明朝"/>
                                <w:sz w:val="18"/>
                                <w:szCs w:val="18"/>
                              </w:rPr>
                              <w:t>請求、</w:t>
                            </w:r>
                            <w:r w:rsidRPr="00D05DC9">
                              <w:rPr>
                                <w:rFonts w:ascii="ＭＳ 明朝" w:hAnsi="ＭＳ 明朝" w:hint="eastAsia"/>
                                <w:sz w:val="18"/>
                                <w:szCs w:val="18"/>
                              </w:rPr>
                              <w:t>年休</w:t>
                            </w:r>
                            <w:r w:rsidRPr="00D05DC9">
                              <w:rPr>
                                <w:rFonts w:ascii="ＭＳ 明朝" w:hAnsi="ＭＳ 明朝"/>
                                <w:sz w:val="18"/>
                                <w:szCs w:val="18"/>
                              </w:rPr>
                              <w:t>計画</w:t>
                            </w:r>
                            <w:r w:rsidRPr="00D05DC9">
                              <w:rPr>
                                <w:rFonts w:ascii="ＭＳ 明朝" w:hAnsi="ＭＳ 明朝" w:hint="eastAsia"/>
                                <w:sz w:val="18"/>
                                <w:szCs w:val="18"/>
                              </w:rPr>
                              <w:t>及び使用者</w:t>
                            </w:r>
                            <w:r w:rsidRPr="00D05DC9">
                              <w:rPr>
                                <w:rFonts w:ascii="ＭＳ 明朝" w:hAnsi="ＭＳ 明朝"/>
                                <w:sz w:val="18"/>
                                <w:szCs w:val="18"/>
                              </w:rPr>
                              <w:t>の</w:t>
                            </w:r>
                            <w:r w:rsidRPr="00D05DC9">
                              <w:rPr>
                                <w:rFonts w:ascii="ＭＳ 明朝" w:hAnsi="ＭＳ 明朝" w:hint="eastAsia"/>
                                <w:sz w:val="18"/>
                                <w:szCs w:val="18"/>
                              </w:rPr>
                              <w:t>時季指定のいずれかの方法</w:t>
                            </w:r>
                            <w:r w:rsidRPr="00D05DC9">
                              <w:rPr>
                                <w:rFonts w:ascii="ＭＳ 明朝" w:hAnsi="ＭＳ 明朝"/>
                                <w:sz w:val="18"/>
                                <w:szCs w:val="18"/>
                              </w:rPr>
                              <w:t>に</w:t>
                            </w:r>
                            <w:r w:rsidRPr="00D05DC9">
                              <w:rPr>
                                <w:rFonts w:ascii="ＭＳ 明朝" w:hAnsi="ＭＳ 明朝" w:hint="eastAsia"/>
                                <w:sz w:val="18"/>
                                <w:szCs w:val="18"/>
                              </w:rPr>
                              <w:t>より、5日以上取得させなければならない。（労働基準法第39条第7項）</w:t>
                            </w:r>
                          </w:p>
                        </w:txbxContent>
                      </v:textbox>
                    </v:shape>
                  </w:pict>
                </mc:Fallback>
              </mc:AlternateContent>
            </w:r>
          </w:p>
          <w:p w14:paraId="02089597" w14:textId="77777777" w:rsidR="006069BA" w:rsidRPr="00541073" w:rsidRDefault="006069BA" w:rsidP="00352F08">
            <w:pPr>
              <w:ind w:left="167" w:hangingChars="100" w:hanging="167"/>
              <w:rPr>
                <w:rFonts w:ascii="ＭＳ 明朝" w:hAnsi="ＭＳ 明朝"/>
                <w:color w:val="000000" w:themeColor="text1"/>
                <w:sz w:val="18"/>
                <w:szCs w:val="18"/>
              </w:rPr>
            </w:pPr>
          </w:p>
          <w:p w14:paraId="1E5F7D80" w14:textId="77777777" w:rsidR="00130D42" w:rsidRPr="00541073" w:rsidRDefault="00130D42" w:rsidP="00352F08">
            <w:pPr>
              <w:ind w:left="167" w:hangingChars="100" w:hanging="167"/>
              <w:rPr>
                <w:rFonts w:ascii="ＭＳ 明朝" w:hAnsi="ＭＳ 明朝"/>
                <w:color w:val="000000" w:themeColor="text1"/>
                <w:sz w:val="18"/>
                <w:szCs w:val="18"/>
              </w:rPr>
            </w:pPr>
          </w:p>
          <w:p w14:paraId="505E6175"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○使用者は、産前6週間（多胎妊娠の場合14週間）、産後8週間の休暇を請求した場合においては、就業させることができない。</w:t>
            </w:r>
          </w:p>
          <w:p w14:paraId="4FCD9AB2"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○生後1年に達しない子どもを育てる女性は、1日2回各々少なくとも30分、育児時間を請求することができる。</w:t>
            </w:r>
          </w:p>
          <w:p w14:paraId="1DB48CA9"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○育児休業及び介護休業並びに勤務時間の短縮の措置は、男性職員にも適用される。</w:t>
            </w:r>
          </w:p>
          <w:p w14:paraId="3284FBBF"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○子の看護休暇、介護休暇は、対象家族が1人の場合は5日間、2人以上の場合は10日間となる。</w:t>
            </w:r>
          </w:p>
          <w:p w14:paraId="32BAABC0" w14:textId="77777777" w:rsidR="00A32354" w:rsidRPr="00541073" w:rsidRDefault="009618C0"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w:t>
            </w:r>
            <w:r w:rsidR="00421EF2" w:rsidRPr="00541073">
              <w:rPr>
                <w:rFonts w:ascii="ＭＳ 明朝" w:hAnsi="ＭＳ 明朝" w:hint="eastAsia"/>
                <w:color w:val="000000" w:themeColor="text1"/>
                <w:sz w:val="18"/>
                <w:szCs w:val="18"/>
              </w:rPr>
              <w:t>（令和3年1月1日から時間単位の取得が可能）</w:t>
            </w:r>
          </w:p>
          <w:p w14:paraId="3E5BA4AA" w14:textId="77777777" w:rsidR="006E3CD9" w:rsidRPr="00541073" w:rsidRDefault="006E3CD9" w:rsidP="00352F08">
            <w:pPr>
              <w:ind w:left="167" w:hangingChars="100" w:hanging="167"/>
              <w:rPr>
                <w:rFonts w:ascii="ＭＳ 明朝" w:hAnsi="ＭＳ 明朝"/>
                <w:color w:val="000000" w:themeColor="text1"/>
                <w:sz w:val="18"/>
                <w:szCs w:val="18"/>
              </w:rPr>
            </w:pPr>
          </w:p>
          <w:p w14:paraId="5CC8E546" w14:textId="77777777" w:rsidR="00A32354" w:rsidRPr="00541073" w:rsidRDefault="006E3CD9" w:rsidP="00D308A8">
            <w:pPr>
              <w:ind w:left="167" w:hangingChars="100" w:hanging="167"/>
              <w:rPr>
                <w:rFonts w:ascii="ＭＳ 明朝" w:hAnsi="ＭＳ 明朝"/>
                <w:color w:val="000000" w:themeColor="text1"/>
                <w:sz w:val="18"/>
                <w:szCs w:val="18"/>
              </w:rPr>
            </w:pPr>
            <w:r w:rsidRPr="00541073">
              <w:rPr>
                <w:rFonts w:ascii="ＭＳ 明朝" w:hAnsi="ＭＳ 明朝"/>
                <w:noProof/>
                <w:color w:val="000000" w:themeColor="text1"/>
                <w:sz w:val="18"/>
                <w:szCs w:val="18"/>
              </w:rPr>
              <mc:AlternateContent>
                <mc:Choice Requires="wps">
                  <w:drawing>
                    <wp:anchor distT="45720" distB="45720" distL="114300" distR="114300" simplePos="0" relativeHeight="251665920" behindDoc="0" locked="0" layoutInCell="1" allowOverlap="1" wp14:anchorId="623CDF6E" wp14:editId="54547B0B">
                      <wp:simplePos x="0" y="0"/>
                      <wp:positionH relativeFrom="column">
                        <wp:posOffset>-54610</wp:posOffset>
                      </wp:positionH>
                      <wp:positionV relativeFrom="paragraph">
                        <wp:posOffset>180340</wp:posOffset>
                      </wp:positionV>
                      <wp:extent cx="3648075" cy="217170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171700"/>
                              </a:xfrm>
                              <a:prstGeom prst="rect">
                                <a:avLst/>
                              </a:prstGeom>
                              <a:solidFill>
                                <a:schemeClr val="bg1"/>
                              </a:solidFill>
                              <a:ln w="9525">
                                <a:noFill/>
                                <a:miter lim="800000"/>
                                <a:headEnd/>
                                <a:tailEnd/>
                              </a:ln>
                            </wps:spPr>
                            <wps:txbx>
                              <w:txbxContent>
                                <w:p w14:paraId="6A4530FC" w14:textId="77777777" w:rsidR="00A143B6" w:rsidRPr="007B15AA" w:rsidRDefault="00A143B6" w:rsidP="00471325">
                                  <w:pPr>
                                    <w:ind w:left="167" w:hangingChars="100" w:hanging="167"/>
                                    <w:rPr>
                                      <w:rFonts w:ascii="ＭＳ 明朝" w:hAnsi="ＭＳ 明朝"/>
                                      <w:sz w:val="18"/>
                                      <w:szCs w:val="18"/>
                                    </w:rPr>
                                  </w:pPr>
                                  <w:r w:rsidRPr="007B15AA">
                                    <w:rPr>
                                      <w:rFonts w:ascii="ＭＳ 明朝" w:hAnsi="ＭＳ 明朝" w:hint="eastAsia"/>
                                      <w:sz w:val="18"/>
                                      <w:szCs w:val="18"/>
                                    </w:rPr>
                                    <w:t>【定義】次の①～③を全て満たすもの</w:t>
                                  </w:r>
                                </w:p>
                                <w:p w14:paraId="7B751E9E" w14:textId="77777777" w:rsidR="00A143B6" w:rsidRDefault="00A143B6" w:rsidP="00471325">
                                  <w:pPr>
                                    <w:ind w:left="167" w:hangingChars="100" w:hanging="167"/>
                                    <w:rPr>
                                      <w:rFonts w:ascii="ＭＳ 明朝" w:hAnsi="ＭＳ 明朝"/>
                                      <w:sz w:val="18"/>
                                      <w:szCs w:val="18"/>
                                    </w:rPr>
                                  </w:pPr>
                                  <w:r w:rsidRPr="007B15AA">
                                    <w:rPr>
                                      <w:rFonts w:ascii="ＭＳ 明朝" w:hAnsi="ＭＳ 明朝" w:hint="eastAsia"/>
                                      <w:sz w:val="18"/>
                                      <w:szCs w:val="18"/>
                                    </w:rPr>
                                    <w:t xml:space="preserve">　①優越的な関係を背景とした言動</w:t>
                                  </w:r>
                                  <w:r>
                                    <w:rPr>
                                      <w:rFonts w:ascii="ＭＳ 明朝" w:hAnsi="ＭＳ 明朝" w:hint="eastAsia"/>
                                      <w:sz w:val="18"/>
                                      <w:szCs w:val="18"/>
                                    </w:rPr>
                                    <w:t>、</w:t>
                                  </w:r>
                                  <w:r w:rsidRPr="007B15AA">
                                    <w:rPr>
                                      <w:rFonts w:ascii="ＭＳ 明朝" w:hAnsi="ＭＳ 明朝" w:hint="eastAsia"/>
                                      <w:sz w:val="18"/>
                                      <w:szCs w:val="18"/>
                                    </w:rPr>
                                    <w:t>②業務上必要かつ相当な範囲を超えるもの</w:t>
                                  </w:r>
                                  <w:r>
                                    <w:rPr>
                                      <w:rFonts w:ascii="ＭＳ 明朝" w:hAnsi="ＭＳ 明朝" w:hint="eastAsia"/>
                                      <w:sz w:val="18"/>
                                      <w:szCs w:val="18"/>
                                    </w:rPr>
                                    <w:t>、</w:t>
                                  </w:r>
                                  <w:r w:rsidRPr="007B15AA">
                                    <w:rPr>
                                      <w:rFonts w:ascii="ＭＳ 明朝" w:hAnsi="ＭＳ 明朝" w:hint="eastAsia"/>
                                      <w:sz w:val="18"/>
                                      <w:szCs w:val="18"/>
                                    </w:rPr>
                                    <w:t>③労働者の就業環境が害されるもの</w:t>
                                  </w:r>
                                </w:p>
                                <w:p w14:paraId="572482E4" w14:textId="77777777" w:rsidR="00A143B6" w:rsidRPr="00D05DC9" w:rsidRDefault="00A143B6" w:rsidP="00471325">
                                  <w:pPr>
                                    <w:jc w:val="left"/>
                                    <w:rPr>
                                      <w:rFonts w:ascii="ＭＳ 明朝" w:hAnsi="ＭＳ 明朝"/>
                                      <w:sz w:val="18"/>
                                      <w:szCs w:val="18"/>
                                    </w:rPr>
                                  </w:pPr>
                                  <w:r w:rsidRPr="00D05DC9">
                                    <w:rPr>
                                      <w:rFonts w:ascii="ＭＳ 明朝" w:hAnsi="ＭＳ 明朝" w:hint="eastAsia"/>
                                      <w:sz w:val="18"/>
                                      <w:szCs w:val="18"/>
                                    </w:rPr>
                                    <w:t>【代表的な</w:t>
                                  </w:r>
                                  <w:r w:rsidRPr="00D05DC9">
                                    <w:rPr>
                                      <w:rFonts w:ascii="ＭＳ 明朝" w:hAnsi="ＭＳ 明朝"/>
                                      <w:sz w:val="18"/>
                                      <w:szCs w:val="18"/>
                                    </w:rPr>
                                    <w:t>言動の</w:t>
                                  </w:r>
                                  <w:r w:rsidRPr="00D05DC9">
                                    <w:rPr>
                                      <w:rFonts w:ascii="ＭＳ 明朝" w:hAnsi="ＭＳ 明朝" w:hint="eastAsia"/>
                                      <w:sz w:val="18"/>
                                      <w:szCs w:val="18"/>
                                    </w:rPr>
                                    <w:t>類型】</w:t>
                                  </w:r>
                                </w:p>
                                <w:p w14:paraId="2EBE4975" w14:textId="77777777" w:rsidR="00A143B6" w:rsidRDefault="00A143B6" w:rsidP="00715765">
                                  <w:pPr>
                                    <w:ind w:leftChars="50" w:left="183" w:hangingChars="50" w:hanging="84"/>
                                    <w:rPr>
                                      <w:rFonts w:ascii="ＭＳ 明朝" w:hAnsi="ＭＳ 明朝"/>
                                      <w:sz w:val="18"/>
                                      <w:szCs w:val="18"/>
                                    </w:rPr>
                                  </w:pPr>
                                  <w:r w:rsidRPr="00D05DC9">
                                    <w:rPr>
                                      <w:rFonts w:ascii="ＭＳ 明朝" w:hAnsi="ＭＳ 明朝" w:hint="eastAsia"/>
                                      <w:sz w:val="18"/>
                                      <w:szCs w:val="18"/>
                                    </w:rPr>
                                    <w:t>①身体的な攻撃（暴行・傷害）</w:t>
                                  </w:r>
                                </w:p>
                                <w:p w14:paraId="5514E52B" w14:textId="77777777" w:rsidR="00A143B6" w:rsidRDefault="00A143B6" w:rsidP="00715765">
                                  <w:pPr>
                                    <w:ind w:leftChars="50" w:left="183" w:hangingChars="50" w:hanging="84"/>
                                    <w:rPr>
                                      <w:rFonts w:ascii="ＭＳ 明朝" w:hAnsi="ＭＳ 明朝"/>
                                      <w:sz w:val="18"/>
                                      <w:szCs w:val="18"/>
                                    </w:rPr>
                                  </w:pPr>
                                  <w:r w:rsidRPr="00D05DC9">
                                    <w:rPr>
                                      <w:rFonts w:ascii="ＭＳ 明朝" w:hAnsi="ＭＳ 明朝" w:hint="eastAsia"/>
                                      <w:sz w:val="18"/>
                                      <w:szCs w:val="18"/>
                                    </w:rPr>
                                    <w:t>②精神的な攻撃（脅迫・名誉棄損・侮辱・ひどい暴言）</w:t>
                                  </w:r>
                                </w:p>
                                <w:p w14:paraId="1DA89065" w14:textId="77777777" w:rsidR="00A143B6" w:rsidRDefault="00A143B6" w:rsidP="00715765">
                                  <w:pPr>
                                    <w:ind w:leftChars="50" w:left="183" w:hangingChars="50" w:hanging="84"/>
                                    <w:rPr>
                                      <w:rFonts w:ascii="ＭＳ 明朝" w:hAnsi="ＭＳ 明朝"/>
                                      <w:sz w:val="18"/>
                                      <w:szCs w:val="18"/>
                                    </w:rPr>
                                  </w:pPr>
                                  <w:r w:rsidRPr="005F140C">
                                    <w:rPr>
                                      <w:rFonts w:ascii="ＭＳ 明朝" w:hAnsi="ＭＳ 明朝"/>
                                      <w:sz w:val="18"/>
                                      <w:szCs w:val="18"/>
                                    </w:rPr>
                                    <w:t>③</w:t>
                                  </w:r>
                                  <w:r w:rsidRPr="00D05DC9">
                                    <w:rPr>
                                      <w:rFonts w:hint="eastAsia"/>
                                      <w:sz w:val="18"/>
                                      <w:szCs w:val="18"/>
                                    </w:rPr>
                                    <w:t>人間関係</w:t>
                                  </w:r>
                                  <w:r w:rsidRPr="00D05DC9">
                                    <w:rPr>
                                      <w:sz w:val="18"/>
                                      <w:szCs w:val="18"/>
                                    </w:rPr>
                                    <w:t>からの</w:t>
                                  </w:r>
                                  <w:r w:rsidRPr="00D05DC9">
                                    <w:rPr>
                                      <w:rFonts w:hint="eastAsia"/>
                                      <w:sz w:val="18"/>
                                      <w:szCs w:val="18"/>
                                    </w:rPr>
                                    <w:t>切り離し</w:t>
                                  </w:r>
                                  <w:r w:rsidRPr="00D05DC9">
                                    <w:rPr>
                                      <w:sz w:val="18"/>
                                      <w:szCs w:val="18"/>
                                    </w:rPr>
                                    <w:t>（</w:t>
                                  </w:r>
                                  <w:r w:rsidRPr="00D05DC9">
                                    <w:rPr>
                                      <w:rFonts w:hint="eastAsia"/>
                                      <w:sz w:val="18"/>
                                      <w:szCs w:val="18"/>
                                    </w:rPr>
                                    <w:t>隔離・仲間</w:t>
                                  </w:r>
                                  <w:r w:rsidRPr="00D05DC9">
                                    <w:rPr>
                                      <w:sz w:val="18"/>
                                      <w:szCs w:val="18"/>
                                    </w:rPr>
                                    <w:t>外し・</w:t>
                                  </w:r>
                                  <w:r w:rsidRPr="00D05DC9">
                                    <w:rPr>
                                      <w:rFonts w:hint="eastAsia"/>
                                      <w:sz w:val="18"/>
                                      <w:szCs w:val="18"/>
                                    </w:rPr>
                                    <w:t>無視</w:t>
                                  </w:r>
                                  <w:r w:rsidRPr="00D05DC9">
                                    <w:rPr>
                                      <w:sz w:val="18"/>
                                      <w:szCs w:val="18"/>
                                    </w:rPr>
                                    <w:t>）</w:t>
                                  </w:r>
                                </w:p>
                                <w:p w14:paraId="66B82A23" w14:textId="77777777" w:rsidR="00A143B6" w:rsidRPr="00715765" w:rsidRDefault="00A143B6" w:rsidP="00715765">
                                  <w:pPr>
                                    <w:ind w:leftChars="50" w:left="183" w:hangingChars="50" w:hanging="84"/>
                                    <w:rPr>
                                      <w:rFonts w:ascii="ＭＳ 明朝" w:hAnsi="ＭＳ 明朝"/>
                                      <w:sz w:val="18"/>
                                      <w:szCs w:val="18"/>
                                    </w:rPr>
                                  </w:pPr>
                                  <w:r w:rsidRPr="00D05DC9">
                                    <w:rPr>
                                      <w:rFonts w:hint="eastAsia"/>
                                      <w:sz w:val="18"/>
                                      <w:szCs w:val="18"/>
                                    </w:rPr>
                                    <w:t>④</w:t>
                                  </w:r>
                                  <w:r w:rsidRPr="00715765">
                                    <w:rPr>
                                      <w:rFonts w:hint="eastAsia"/>
                                      <w:kern w:val="0"/>
                                      <w:sz w:val="18"/>
                                      <w:szCs w:val="18"/>
                                    </w:rPr>
                                    <w:t>過大な</w:t>
                                  </w:r>
                                  <w:r w:rsidRPr="00715765">
                                    <w:rPr>
                                      <w:kern w:val="0"/>
                                      <w:sz w:val="18"/>
                                      <w:szCs w:val="18"/>
                                    </w:rPr>
                                    <w:t>要求（</w:t>
                                  </w:r>
                                  <w:r w:rsidRPr="00715765">
                                    <w:rPr>
                                      <w:rFonts w:hint="eastAsia"/>
                                      <w:kern w:val="0"/>
                                      <w:sz w:val="18"/>
                                      <w:szCs w:val="18"/>
                                    </w:rPr>
                                    <w:t>業務上</w:t>
                                  </w:r>
                                  <w:r w:rsidRPr="00715765">
                                    <w:rPr>
                                      <w:kern w:val="0"/>
                                      <w:sz w:val="18"/>
                                      <w:szCs w:val="18"/>
                                    </w:rPr>
                                    <w:t>明らかに不要</w:t>
                                  </w:r>
                                  <w:r w:rsidRPr="00715765">
                                    <w:rPr>
                                      <w:rFonts w:hint="eastAsia"/>
                                      <w:kern w:val="0"/>
                                      <w:sz w:val="18"/>
                                      <w:szCs w:val="18"/>
                                    </w:rPr>
                                    <w:t>なことや遂行</w:t>
                                  </w:r>
                                  <w:r w:rsidRPr="00715765">
                                    <w:rPr>
                                      <w:kern w:val="0"/>
                                      <w:sz w:val="18"/>
                                      <w:szCs w:val="18"/>
                                    </w:rPr>
                                    <w:t>不可能なことの</w:t>
                                  </w:r>
                                  <w:r w:rsidRPr="00715765">
                                    <w:rPr>
                                      <w:rFonts w:hint="eastAsia"/>
                                      <w:kern w:val="0"/>
                                      <w:sz w:val="18"/>
                                      <w:szCs w:val="18"/>
                                    </w:rPr>
                                    <w:t>強制・仕事の</w:t>
                                  </w:r>
                                  <w:r w:rsidRPr="00715765">
                                    <w:rPr>
                                      <w:kern w:val="0"/>
                                      <w:sz w:val="18"/>
                                      <w:szCs w:val="18"/>
                                    </w:rPr>
                                    <w:t>妨害）</w:t>
                                  </w:r>
                                </w:p>
                                <w:p w14:paraId="42356A70" w14:textId="77777777" w:rsidR="00A143B6" w:rsidRPr="00D05DC9" w:rsidRDefault="00A143B6" w:rsidP="00471325">
                                  <w:pPr>
                                    <w:ind w:leftChars="50" w:left="266" w:hangingChars="100" w:hanging="167"/>
                                    <w:rPr>
                                      <w:sz w:val="18"/>
                                      <w:szCs w:val="18"/>
                                    </w:rPr>
                                  </w:pPr>
                                  <w:r w:rsidRPr="00D05DC9">
                                    <w:rPr>
                                      <w:rFonts w:hint="eastAsia"/>
                                      <w:sz w:val="18"/>
                                      <w:szCs w:val="18"/>
                                    </w:rPr>
                                    <w:t>⑤過小な要求</w:t>
                                  </w:r>
                                  <w:r w:rsidRPr="00D05DC9">
                                    <w:rPr>
                                      <w:sz w:val="18"/>
                                      <w:szCs w:val="18"/>
                                    </w:rPr>
                                    <w:t>（</w:t>
                                  </w:r>
                                  <w:r w:rsidRPr="00D05DC9">
                                    <w:rPr>
                                      <w:rFonts w:hint="eastAsia"/>
                                      <w:sz w:val="18"/>
                                      <w:szCs w:val="18"/>
                                    </w:rPr>
                                    <w:t>業務上</w:t>
                                  </w:r>
                                  <w:r w:rsidRPr="00D05DC9">
                                    <w:rPr>
                                      <w:sz w:val="18"/>
                                      <w:szCs w:val="18"/>
                                    </w:rPr>
                                    <w:t>の</w:t>
                                  </w:r>
                                  <w:r w:rsidRPr="00D05DC9">
                                    <w:rPr>
                                      <w:rFonts w:hint="eastAsia"/>
                                      <w:sz w:val="18"/>
                                      <w:szCs w:val="18"/>
                                    </w:rPr>
                                    <w:t>合理性</w:t>
                                  </w:r>
                                  <w:r w:rsidRPr="00D05DC9">
                                    <w:rPr>
                                      <w:sz w:val="18"/>
                                      <w:szCs w:val="18"/>
                                    </w:rPr>
                                    <w:t>なく</w:t>
                                  </w:r>
                                  <w:r w:rsidRPr="00D05DC9">
                                    <w:rPr>
                                      <w:rFonts w:hint="eastAsia"/>
                                      <w:sz w:val="18"/>
                                      <w:szCs w:val="18"/>
                                    </w:rPr>
                                    <w:t>能力や</w:t>
                                  </w:r>
                                  <w:r w:rsidRPr="00D05DC9">
                                    <w:rPr>
                                      <w:sz w:val="18"/>
                                      <w:szCs w:val="18"/>
                                    </w:rPr>
                                    <w:t>経験と</w:t>
                                  </w:r>
                                  <w:r w:rsidRPr="00D05DC9">
                                    <w:rPr>
                                      <w:rFonts w:hint="eastAsia"/>
                                      <w:sz w:val="18"/>
                                      <w:szCs w:val="18"/>
                                    </w:rPr>
                                    <w:t>かけ離れた</w:t>
                                  </w:r>
                                  <w:r w:rsidRPr="00D05DC9">
                                    <w:rPr>
                                      <w:sz w:val="18"/>
                                      <w:szCs w:val="18"/>
                                    </w:rPr>
                                    <w:t>程度の低い仕事を</w:t>
                                  </w:r>
                                  <w:r w:rsidRPr="00D05DC9">
                                    <w:rPr>
                                      <w:rFonts w:hint="eastAsia"/>
                                      <w:sz w:val="18"/>
                                      <w:szCs w:val="18"/>
                                    </w:rPr>
                                    <w:t>命じる</w:t>
                                  </w:r>
                                  <w:r w:rsidRPr="00D05DC9">
                                    <w:rPr>
                                      <w:sz w:val="18"/>
                                      <w:szCs w:val="18"/>
                                    </w:rPr>
                                    <w:t>ことや</w:t>
                                  </w:r>
                                  <w:r w:rsidRPr="00D05DC9">
                                    <w:rPr>
                                      <w:rFonts w:hint="eastAsia"/>
                                      <w:sz w:val="18"/>
                                      <w:szCs w:val="18"/>
                                    </w:rPr>
                                    <w:t>仕事を与えない</w:t>
                                  </w:r>
                                  <w:r w:rsidRPr="00D05DC9">
                                    <w:rPr>
                                      <w:sz w:val="18"/>
                                      <w:szCs w:val="18"/>
                                    </w:rPr>
                                    <w:t>こと）</w:t>
                                  </w:r>
                                </w:p>
                                <w:p w14:paraId="16412FD8" w14:textId="77777777" w:rsidR="00A143B6" w:rsidRPr="00D05DC9" w:rsidRDefault="00A143B6" w:rsidP="00A27ABB">
                                  <w:pPr>
                                    <w:ind w:firstLineChars="50" w:firstLine="84"/>
                                    <w:rPr>
                                      <w:rFonts w:ascii="ＭＳ 明朝" w:hAnsi="ＭＳ 明朝"/>
                                      <w:sz w:val="18"/>
                                      <w:szCs w:val="18"/>
                                    </w:rPr>
                                  </w:pPr>
                                  <w:r w:rsidRPr="00D05DC9">
                                    <w:rPr>
                                      <w:rFonts w:hint="eastAsia"/>
                                      <w:sz w:val="18"/>
                                      <w:szCs w:val="18"/>
                                    </w:rPr>
                                    <w:t>⑥個の侵害（私的な</w:t>
                                  </w:r>
                                  <w:r w:rsidRPr="00D05DC9">
                                    <w:rPr>
                                      <w:sz w:val="18"/>
                                      <w:szCs w:val="18"/>
                                    </w:rPr>
                                    <w:t>ことに</w:t>
                                  </w:r>
                                  <w:r w:rsidRPr="00D05DC9">
                                    <w:rPr>
                                      <w:rFonts w:hint="eastAsia"/>
                                      <w:sz w:val="18"/>
                                      <w:szCs w:val="18"/>
                                    </w:rPr>
                                    <w:t>過度に</w:t>
                                  </w:r>
                                  <w:r w:rsidRPr="00D05DC9">
                                    <w:rPr>
                                      <w:sz w:val="18"/>
                                      <w:szCs w:val="18"/>
                                    </w:rPr>
                                    <w:t>立ち入ること</w:t>
                                  </w:r>
                                  <w:r w:rsidRPr="00D05DC9">
                                    <w:rPr>
                                      <w:rFonts w:hint="eastAsia"/>
                                      <w:sz w:val="18"/>
                                      <w:szCs w:val="18"/>
                                    </w:rPr>
                                    <w:t>）</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CDF6E" id="_x0000_s1059" type="#_x0000_t202" style="position:absolute;left:0;text-align:left;margin-left:-4.3pt;margin-top:14.2pt;width:287.25pt;height:171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" fillcolor="white [3212]" stroked="f">
                      <v:textbox inset=",0,,0">
                        <w:txbxContent>
                          <w:p w14:paraId="6A4530FC" w14:textId="77777777" w:rsidR="00A143B6" w:rsidRPr="007B15AA" w:rsidRDefault="00A143B6" w:rsidP="00471325">
                            <w:pPr>
                              <w:ind w:left="167" w:hangingChars="100" w:hanging="167"/>
                              <w:rPr>
                                <w:rFonts w:ascii="ＭＳ 明朝" w:hAnsi="ＭＳ 明朝"/>
                                <w:sz w:val="18"/>
                                <w:szCs w:val="18"/>
                              </w:rPr>
                            </w:pPr>
                            <w:r w:rsidRPr="007B15AA">
                              <w:rPr>
                                <w:rFonts w:ascii="ＭＳ 明朝" w:hAnsi="ＭＳ 明朝" w:hint="eastAsia"/>
                                <w:sz w:val="18"/>
                                <w:szCs w:val="18"/>
                              </w:rPr>
                              <w:t>【定義】次の①～③を全て満たすもの</w:t>
                            </w:r>
                          </w:p>
                          <w:p w14:paraId="7B751E9E" w14:textId="77777777" w:rsidR="00A143B6" w:rsidRDefault="00A143B6" w:rsidP="00471325">
                            <w:pPr>
                              <w:ind w:left="167" w:hangingChars="100" w:hanging="167"/>
                              <w:rPr>
                                <w:rFonts w:ascii="ＭＳ 明朝" w:hAnsi="ＭＳ 明朝"/>
                                <w:sz w:val="18"/>
                                <w:szCs w:val="18"/>
                              </w:rPr>
                            </w:pPr>
                            <w:r w:rsidRPr="007B15AA">
                              <w:rPr>
                                <w:rFonts w:ascii="ＭＳ 明朝" w:hAnsi="ＭＳ 明朝" w:hint="eastAsia"/>
                                <w:sz w:val="18"/>
                                <w:szCs w:val="18"/>
                              </w:rPr>
                              <w:t xml:space="preserve">　①優越的な関係を背景とした言動</w:t>
                            </w:r>
                            <w:r>
                              <w:rPr>
                                <w:rFonts w:ascii="ＭＳ 明朝" w:hAnsi="ＭＳ 明朝" w:hint="eastAsia"/>
                                <w:sz w:val="18"/>
                                <w:szCs w:val="18"/>
                              </w:rPr>
                              <w:t>、</w:t>
                            </w:r>
                            <w:r w:rsidRPr="007B15AA">
                              <w:rPr>
                                <w:rFonts w:ascii="ＭＳ 明朝" w:hAnsi="ＭＳ 明朝" w:hint="eastAsia"/>
                                <w:sz w:val="18"/>
                                <w:szCs w:val="18"/>
                              </w:rPr>
                              <w:t>②業務上必要かつ相当な範囲を超えるもの</w:t>
                            </w:r>
                            <w:r>
                              <w:rPr>
                                <w:rFonts w:ascii="ＭＳ 明朝" w:hAnsi="ＭＳ 明朝" w:hint="eastAsia"/>
                                <w:sz w:val="18"/>
                                <w:szCs w:val="18"/>
                              </w:rPr>
                              <w:t>、</w:t>
                            </w:r>
                            <w:r w:rsidRPr="007B15AA">
                              <w:rPr>
                                <w:rFonts w:ascii="ＭＳ 明朝" w:hAnsi="ＭＳ 明朝" w:hint="eastAsia"/>
                                <w:sz w:val="18"/>
                                <w:szCs w:val="18"/>
                              </w:rPr>
                              <w:t>③労働者の就業環境が害されるもの</w:t>
                            </w:r>
                          </w:p>
                          <w:p w14:paraId="572482E4" w14:textId="77777777" w:rsidR="00A143B6" w:rsidRPr="00D05DC9" w:rsidRDefault="00A143B6" w:rsidP="00471325">
                            <w:pPr>
                              <w:jc w:val="left"/>
                              <w:rPr>
                                <w:rFonts w:ascii="ＭＳ 明朝" w:hAnsi="ＭＳ 明朝"/>
                                <w:sz w:val="18"/>
                                <w:szCs w:val="18"/>
                              </w:rPr>
                            </w:pPr>
                            <w:r w:rsidRPr="00D05DC9">
                              <w:rPr>
                                <w:rFonts w:ascii="ＭＳ 明朝" w:hAnsi="ＭＳ 明朝" w:hint="eastAsia"/>
                                <w:sz w:val="18"/>
                                <w:szCs w:val="18"/>
                              </w:rPr>
                              <w:t>【代表的な</w:t>
                            </w:r>
                            <w:r w:rsidRPr="00D05DC9">
                              <w:rPr>
                                <w:rFonts w:ascii="ＭＳ 明朝" w:hAnsi="ＭＳ 明朝"/>
                                <w:sz w:val="18"/>
                                <w:szCs w:val="18"/>
                              </w:rPr>
                              <w:t>言動の</w:t>
                            </w:r>
                            <w:r w:rsidRPr="00D05DC9">
                              <w:rPr>
                                <w:rFonts w:ascii="ＭＳ 明朝" w:hAnsi="ＭＳ 明朝" w:hint="eastAsia"/>
                                <w:sz w:val="18"/>
                                <w:szCs w:val="18"/>
                              </w:rPr>
                              <w:t>類型】</w:t>
                            </w:r>
                          </w:p>
                          <w:p w14:paraId="2EBE4975" w14:textId="77777777" w:rsidR="00A143B6" w:rsidRDefault="00A143B6" w:rsidP="00715765">
                            <w:pPr>
                              <w:ind w:leftChars="50" w:left="183" w:hangingChars="50" w:hanging="84"/>
                              <w:rPr>
                                <w:rFonts w:ascii="ＭＳ 明朝" w:hAnsi="ＭＳ 明朝"/>
                                <w:sz w:val="18"/>
                                <w:szCs w:val="18"/>
                              </w:rPr>
                            </w:pPr>
                            <w:r w:rsidRPr="00D05DC9">
                              <w:rPr>
                                <w:rFonts w:ascii="ＭＳ 明朝" w:hAnsi="ＭＳ 明朝" w:hint="eastAsia"/>
                                <w:sz w:val="18"/>
                                <w:szCs w:val="18"/>
                              </w:rPr>
                              <w:t>①身体的な攻撃（暴行・傷害）</w:t>
                            </w:r>
                          </w:p>
                          <w:p w14:paraId="5514E52B" w14:textId="77777777" w:rsidR="00A143B6" w:rsidRDefault="00A143B6" w:rsidP="00715765">
                            <w:pPr>
                              <w:ind w:leftChars="50" w:left="183" w:hangingChars="50" w:hanging="84"/>
                              <w:rPr>
                                <w:rFonts w:ascii="ＭＳ 明朝" w:hAnsi="ＭＳ 明朝"/>
                                <w:sz w:val="18"/>
                                <w:szCs w:val="18"/>
                              </w:rPr>
                            </w:pPr>
                            <w:r w:rsidRPr="00D05DC9">
                              <w:rPr>
                                <w:rFonts w:ascii="ＭＳ 明朝" w:hAnsi="ＭＳ 明朝" w:hint="eastAsia"/>
                                <w:sz w:val="18"/>
                                <w:szCs w:val="18"/>
                              </w:rPr>
                              <w:t>②精神的な攻撃（脅迫・名誉棄損・侮辱・ひどい暴言）</w:t>
                            </w:r>
                          </w:p>
                          <w:p w14:paraId="1DA89065" w14:textId="77777777" w:rsidR="00A143B6" w:rsidRDefault="00A143B6" w:rsidP="00715765">
                            <w:pPr>
                              <w:ind w:leftChars="50" w:left="183" w:hangingChars="50" w:hanging="84"/>
                              <w:rPr>
                                <w:rFonts w:ascii="ＭＳ 明朝" w:hAnsi="ＭＳ 明朝"/>
                                <w:sz w:val="18"/>
                                <w:szCs w:val="18"/>
                              </w:rPr>
                            </w:pPr>
                            <w:r w:rsidRPr="005F140C">
                              <w:rPr>
                                <w:rFonts w:ascii="ＭＳ 明朝" w:hAnsi="ＭＳ 明朝"/>
                                <w:sz w:val="18"/>
                                <w:szCs w:val="18"/>
                              </w:rPr>
                              <w:t>③</w:t>
                            </w:r>
                            <w:r w:rsidRPr="00D05DC9">
                              <w:rPr>
                                <w:rFonts w:hint="eastAsia"/>
                                <w:sz w:val="18"/>
                                <w:szCs w:val="18"/>
                              </w:rPr>
                              <w:t>人間関係</w:t>
                            </w:r>
                            <w:r w:rsidRPr="00D05DC9">
                              <w:rPr>
                                <w:sz w:val="18"/>
                                <w:szCs w:val="18"/>
                              </w:rPr>
                              <w:t>からの</w:t>
                            </w:r>
                            <w:r w:rsidRPr="00D05DC9">
                              <w:rPr>
                                <w:rFonts w:hint="eastAsia"/>
                                <w:sz w:val="18"/>
                                <w:szCs w:val="18"/>
                              </w:rPr>
                              <w:t>切り離し</w:t>
                            </w:r>
                            <w:r w:rsidRPr="00D05DC9">
                              <w:rPr>
                                <w:sz w:val="18"/>
                                <w:szCs w:val="18"/>
                              </w:rPr>
                              <w:t>（</w:t>
                            </w:r>
                            <w:r w:rsidRPr="00D05DC9">
                              <w:rPr>
                                <w:rFonts w:hint="eastAsia"/>
                                <w:sz w:val="18"/>
                                <w:szCs w:val="18"/>
                              </w:rPr>
                              <w:t>隔離・仲間</w:t>
                            </w:r>
                            <w:r w:rsidRPr="00D05DC9">
                              <w:rPr>
                                <w:sz w:val="18"/>
                                <w:szCs w:val="18"/>
                              </w:rPr>
                              <w:t>外し・</w:t>
                            </w:r>
                            <w:r w:rsidRPr="00D05DC9">
                              <w:rPr>
                                <w:rFonts w:hint="eastAsia"/>
                                <w:sz w:val="18"/>
                                <w:szCs w:val="18"/>
                              </w:rPr>
                              <w:t>無視</w:t>
                            </w:r>
                            <w:r w:rsidRPr="00D05DC9">
                              <w:rPr>
                                <w:sz w:val="18"/>
                                <w:szCs w:val="18"/>
                              </w:rPr>
                              <w:t>）</w:t>
                            </w:r>
                          </w:p>
                          <w:p w14:paraId="66B82A23" w14:textId="77777777" w:rsidR="00A143B6" w:rsidRPr="00715765" w:rsidRDefault="00A143B6" w:rsidP="00715765">
                            <w:pPr>
                              <w:ind w:leftChars="50" w:left="183" w:hangingChars="50" w:hanging="84"/>
                              <w:rPr>
                                <w:rFonts w:ascii="ＭＳ 明朝" w:hAnsi="ＭＳ 明朝"/>
                                <w:sz w:val="18"/>
                                <w:szCs w:val="18"/>
                              </w:rPr>
                            </w:pPr>
                            <w:r w:rsidRPr="00D05DC9">
                              <w:rPr>
                                <w:rFonts w:hint="eastAsia"/>
                                <w:sz w:val="18"/>
                                <w:szCs w:val="18"/>
                              </w:rPr>
                              <w:t>④</w:t>
                            </w:r>
                            <w:r w:rsidRPr="00715765">
                              <w:rPr>
                                <w:rFonts w:hint="eastAsia"/>
                                <w:kern w:val="0"/>
                                <w:sz w:val="18"/>
                                <w:szCs w:val="18"/>
                              </w:rPr>
                              <w:t>過大な</w:t>
                            </w:r>
                            <w:r w:rsidRPr="00715765">
                              <w:rPr>
                                <w:kern w:val="0"/>
                                <w:sz w:val="18"/>
                                <w:szCs w:val="18"/>
                              </w:rPr>
                              <w:t>要求（</w:t>
                            </w:r>
                            <w:r w:rsidRPr="00715765">
                              <w:rPr>
                                <w:rFonts w:hint="eastAsia"/>
                                <w:kern w:val="0"/>
                                <w:sz w:val="18"/>
                                <w:szCs w:val="18"/>
                              </w:rPr>
                              <w:t>業務上</w:t>
                            </w:r>
                            <w:r w:rsidRPr="00715765">
                              <w:rPr>
                                <w:kern w:val="0"/>
                                <w:sz w:val="18"/>
                                <w:szCs w:val="18"/>
                              </w:rPr>
                              <w:t>明らかに不要</w:t>
                            </w:r>
                            <w:r w:rsidRPr="00715765">
                              <w:rPr>
                                <w:rFonts w:hint="eastAsia"/>
                                <w:kern w:val="0"/>
                                <w:sz w:val="18"/>
                                <w:szCs w:val="18"/>
                              </w:rPr>
                              <w:t>なことや遂行</w:t>
                            </w:r>
                            <w:r w:rsidRPr="00715765">
                              <w:rPr>
                                <w:kern w:val="0"/>
                                <w:sz w:val="18"/>
                                <w:szCs w:val="18"/>
                              </w:rPr>
                              <w:t>不可能なことの</w:t>
                            </w:r>
                            <w:r w:rsidRPr="00715765">
                              <w:rPr>
                                <w:rFonts w:hint="eastAsia"/>
                                <w:kern w:val="0"/>
                                <w:sz w:val="18"/>
                                <w:szCs w:val="18"/>
                              </w:rPr>
                              <w:t>強制・仕事の</w:t>
                            </w:r>
                            <w:r w:rsidRPr="00715765">
                              <w:rPr>
                                <w:kern w:val="0"/>
                                <w:sz w:val="18"/>
                                <w:szCs w:val="18"/>
                              </w:rPr>
                              <w:t>妨害）</w:t>
                            </w:r>
                          </w:p>
                          <w:p w14:paraId="42356A70" w14:textId="77777777" w:rsidR="00A143B6" w:rsidRPr="00D05DC9" w:rsidRDefault="00A143B6" w:rsidP="00471325">
                            <w:pPr>
                              <w:ind w:leftChars="50" w:left="266" w:hangingChars="100" w:hanging="167"/>
                              <w:rPr>
                                <w:sz w:val="18"/>
                                <w:szCs w:val="18"/>
                              </w:rPr>
                            </w:pPr>
                            <w:r w:rsidRPr="00D05DC9">
                              <w:rPr>
                                <w:rFonts w:hint="eastAsia"/>
                                <w:sz w:val="18"/>
                                <w:szCs w:val="18"/>
                              </w:rPr>
                              <w:t>⑤過小な要求</w:t>
                            </w:r>
                            <w:r w:rsidRPr="00D05DC9">
                              <w:rPr>
                                <w:sz w:val="18"/>
                                <w:szCs w:val="18"/>
                              </w:rPr>
                              <w:t>（</w:t>
                            </w:r>
                            <w:r w:rsidRPr="00D05DC9">
                              <w:rPr>
                                <w:rFonts w:hint="eastAsia"/>
                                <w:sz w:val="18"/>
                                <w:szCs w:val="18"/>
                              </w:rPr>
                              <w:t>業務上</w:t>
                            </w:r>
                            <w:r w:rsidRPr="00D05DC9">
                              <w:rPr>
                                <w:sz w:val="18"/>
                                <w:szCs w:val="18"/>
                              </w:rPr>
                              <w:t>の</w:t>
                            </w:r>
                            <w:r w:rsidRPr="00D05DC9">
                              <w:rPr>
                                <w:rFonts w:hint="eastAsia"/>
                                <w:sz w:val="18"/>
                                <w:szCs w:val="18"/>
                              </w:rPr>
                              <w:t>合理性</w:t>
                            </w:r>
                            <w:r w:rsidRPr="00D05DC9">
                              <w:rPr>
                                <w:sz w:val="18"/>
                                <w:szCs w:val="18"/>
                              </w:rPr>
                              <w:t>なく</w:t>
                            </w:r>
                            <w:r w:rsidRPr="00D05DC9">
                              <w:rPr>
                                <w:rFonts w:hint="eastAsia"/>
                                <w:sz w:val="18"/>
                                <w:szCs w:val="18"/>
                              </w:rPr>
                              <w:t>能力や</w:t>
                            </w:r>
                            <w:r w:rsidRPr="00D05DC9">
                              <w:rPr>
                                <w:sz w:val="18"/>
                                <w:szCs w:val="18"/>
                              </w:rPr>
                              <w:t>経験と</w:t>
                            </w:r>
                            <w:r w:rsidRPr="00D05DC9">
                              <w:rPr>
                                <w:rFonts w:hint="eastAsia"/>
                                <w:sz w:val="18"/>
                                <w:szCs w:val="18"/>
                              </w:rPr>
                              <w:t>かけ離れた</w:t>
                            </w:r>
                            <w:r w:rsidRPr="00D05DC9">
                              <w:rPr>
                                <w:sz w:val="18"/>
                                <w:szCs w:val="18"/>
                              </w:rPr>
                              <w:t>程度の低い仕事を</w:t>
                            </w:r>
                            <w:r w:rsidRPr="00D05DC9">
                              <w:rPr>
                                <w:rFonts w:hint="eastAsia"/>
                                <w:sz w:val="18"/>
                                <w:szCs w:val="18"/>
                              </w:rPr>
                              <w:t>命じる</w:t>
                            </w:r>
                            <w:r w:rsidRPr="00D05DC9">
                              <w:rPr>
                                <w:sz w:val="18"/>
                                <w:szCs w:val="18"/>
                              </w:rPr>
                              <w:t>ことや</w:t>
                            </w:r>
                            <w:r w:rsidRPr="00D05DC9">
                              <w:rPr>
                                <w:rFonts w:hint="eastAsia"/>
                                <w:sz w:val="18"/>
                                <w:szCs w:val="18"/>
                              </w:rPr>
                              <w:t>仕事を与えない</w:t>
                            </w:r>
                            <w:r w:rsidRPr="00D05DC9">
                              <w:rPr>
                                <w:sz w:val="18"/>
                                <w:szCs w:val="18"/>
                              </w:rPr>
                              <w:t>こと）</w:t>
                            </w:r>
                          </w:p>
                          <w:p w14:paraId="16412FD8" w14:textId="77777777" w:rsidR="00A143B6" w:rsidRPr="00D05DC9" w:rsidRDefault="00A143B6" w:rsidP="00A27ABB">
                            <w:pPr>
                              <w:ind w:firstLineChars="50" w:firstLine="84"/>
                              <w:rPr>
                                <w:rFonts w:ascii="ＭＳ 明朝" w:hAnsi="ＭＳ 明朝"/>
                                <w:sz w:val="18"/>
                                <w:szCs w:val="18"/>
                              </w:rPr>
                            </w:pPr>
                            <w:r w:rsidRPr="00D05DC9">
                              <w:rPr>
                                <w:rFonts w:hint="eastAsia"/>
                                <w:sz w:val="18"/>
                                <w:szCs w:val="18"/>
                              </w:rPr>
                              <w:t>⑥個の侵害（私的な</w:t>
                            </w:r>
                            <w:r w:rsidRPr="00D05DC9">
                              <w:rPr>
                                <w:sz w:val="18"/>
                                <w:szCs w:val="18"/>
                              </w:rPr>
                              <w:t>ことに</w:t>
                            </w:r>
                            <w:r w:rsidRPr="00D05DC9">
                              <w:rPr>
                                <w:rFonts w:hint="eastAsia"/>
                                <w:sz w:val="18"/>
                                <w:szCs w:val="18"/>
                              </w:rPr>
                              <w:t>過度に</w:t>
                            </w:r>
                            <w:r w:rsidRPr="00D05DC9">
                              <w:rPr>
                                <w:sz w:val="18"/>
                                <w:szCs w:val="18"/>
                              </w:rPr>
                              <w:t>立ち入ること</w:t>
                            </w:r>
                            <w:r w:rsidRPr="00D05DC9">
                              <w:rPr>
                                <w:rFonts w:hint="eastAsia"/>
                                <w:sz w:val="18"/>
                                <w:szCs w:val="18"/>
                              </w:rPr>
                              <w:t>）</w:t>
                            </w:r>
                          </w:p>
                        </w:txbxContent>
                      </v:textbox>
                    </v:shape>
                  </w:pict>
                </mc:Fallback>
              </mc:AlternateContent>
            </w:r>
            <w:r w:rsidR="00CC3B7A" w:rsidRPr="00541073">
              <w:rPr>
                <w:rFonts w:ascii="ＭＳ 明朝" w:hAnsi="ＭＳ 明朝" w:hint="eastAsia"/>
                <w:color w:val="000000" w:themeColor="text1"/>
                <w:sz w:val="18"/>
                <w:szCs w:val="18"/>
              </w:rPr>
              <w:t>〇</w:t>
            </w:r>
            <w:r w:rsidR="0064255C" w:rsidRPr="00541073">
              <w:rPr>
                <w:rFonts w:ascii="ＭＳ 明朝" w:hAnsi="ＭＳ 明朝" w:hint="eastAsia"/>
                <w:color w:val="000000" w:themeColor="text1"/>
                <w:sz w:val="18"/>
                <w:szCs w:val="18"/>
              </w:rPr>
              <w:t>職場におけるパワーハラスメント</w:t>
            </w:r>
          </w:p>
          <w:p w14:paraId="22108E44" w14:textId="77777777" w:rsidR="00471325" w:rsidRPr="00541073" w:rsidRDefault="00471325" w:rsidP="006E3CD9">
            <w:pPr>
              <w:ind w:left="167" w:hangingChars="100" w:hanging="167"/>
              <w:rPr>
                <w:rFonts w:ascii="ＭＳ 明朝" w:hAnsi="ＭＳ 明朝"/>
                <w:color w:val="000000" w:themeColor="text1"/>
                <w:sz w:val="18"/>
                <w:szCs w:val="18"/>
              </w:rPr>
            </w:pPr>
          </w:p>
          <w:p w14:paraId="702E8664" w14:textId="77777777" w:rsidR="00B03C7C" w:rsidRPr="00541073" w:rsidRDefault="00B03C7C" w:rsidP="00D308A8">
            <w:pPr>
              <w:ind w:left="167" w:hangingChars="100" w:hanging="167"/>
              <w:rPr>
                <w:rFonts w:ascii="ＭＳ 明朝" w:hAnsi="ＭＳ 明朝"/>
                <w:color w:val="000000" w:themeColor="text1"/>
                <w:sz w:val="18"/>
                <w:szCs w:val="18"/>
              </w:rPr>
            </w:pPr>
          </w:p>
        </w:tc>
        <w:tc>
          <w:tcPr>
            <w:tcW w:w="1649" w:type="dxa"/>
            <w:shd w:val="clear" w:color="auto" w:fill="auto"/>
          </w:tcPr>
          <w:p w14:paraId="43E6934E" w14:textId="77777777" w:rsidR="00A32354" w:rsidRPr="00541073" w:rsidRDefault="00A32354" w:rsidP="00352F08">
            <w:pPr>
              <w:rPr>
                <w:rFonts w:ascii="ＭＳ 明朝" w:hAnsi="ＭＳ 明朝"/>
                <w:color w:val="000000" w:themeColor="text1"/>
                <w:sz w:val="18"/>
                <w:szCs w:val="18"/>
              </w:rPr>
            </w:pPr>
          </w:p>
          <w:p w14:paraId="7FADDD3E" w14:textId="77777777" w:rsidR="00A32354" w:rsidRPr="00541073" w:rsidRDefault="00A32354" w:rsidP="00352F08">
            <w:pPr>
              <w:rPr>
                <w:rFonts w:ascii="ＭＳ 明朝" w:hAnsi="ＭＳ 明朝"/>
                <w:color w:val="000000" w:themeColor="text1"/>
                <w:sz w:val="18"/>
                <w:szCs w:val="18"/>
              </w:rPr>
            </w:pPr>
          </w:p>
          <w:p w14:paraId="4C0D7F6B" w14:textId="77777777" w:rsidR="00A32354" w:rsidRPr="00541073" w:rsidRDefault="00A32354" w:rsidP="00352F08">
            <w:pPr>
              <w:rPr>
                <w:rFonts w:ascii="ＭＳ 明朝" w:hAnsi="ＭＳ 明朝"/>
                <w:color w:val="000000" w:themeColor="text1"/>
                <w:sz w:val="18"/>
                <w:szCs w:val="18"/>
              </w:rPr>
            </w:pPr>
          </w:p>
          <w:p w14:paraId="3CDE1B4A" w14:textId="77777777" w:rsidR="00A32354" w:rsidRPr="00541073" w:rsidRDefault="00A32354" w:rsidP="00352F08">
            <w:pPr>
              <w:rPr>
                <w:rFonts w:ascii="ＭＳ 明朝" w:hAnsi="ＭＳ 明朝"/>
                <w:color w:val="000000" w:themeColor="text1"/>
                <w:sz w:val="18"/>
                <w:szCs w:val="18"/>
              </w:rPr>
            </w:pPr>
          </w:p>
          <w:p w14:paraId="2FC9C38B" w14:textId="77777777" w:rsidR="00A32354" w:rsidRPr="00541073" w:rsidRDefault="00A32354" w:rsidP="00352F08">
            <w:pPr>
              <w:rPr>
                <w:rFonts w:ascii="ＭＳ 明朝" w:hAnsi="ＭＳ 明朝"/>
                <w:color w:val="000000" w:themeColor="text1"/>
                <w:sz w:val="18"/>
                <w:szCs w:val="18"/>
              </w:rPr>
            </w:pPr>
          </w:p>
          <w:p w14:paraId="6A5F8748" w14:textId="77777777" w:rsidR="00A32354" w:rsidRPr="00541073" w:rsidRDefault="00A32354" w:rsidP="00352F08">
            <w:pPr>
              <w:rPr>
                <w:rFonts w:ascii="ＭＳ 明朝" w:hAnsi="ＭＳ 明朝"/>
                <w:color w:val="000000" w:themeColor="text1"/>
                <w:sz w:val="18"/>
                <w:szCs w:val="18"/>
              </w:rPr>
            </w:pPr>
          </w:p>
          <w:p w14:paraId="6DD5C28D" w14:textId="77777777" w:rsidR="00A32354" w:rsidRPr="00541073" w:rsidRDefault="00A32354" w:rsidP="00352F08">
            <w:pPr>
              <w:rPr>
                <w:rFonts w:ascii="ＭＳ 明朝" w:hAnsi="ＭＳ 明朝"/>
                <w:color w:val="000000" w:themeColor="text1"/>
                <w:sz w:val="18"/>
                <w:szCs w:val="18"/>
              </w:rPr>
            </w:pPr>
          </w:p>
          <w:p w14:paraId="3C957C8E" w14:textId="77777777" w:rsidR="00A32354" w:rsidRPr="00541073" w:rsidRDefault="00A32354" w:rsidP="00352F08">
            <w:pPr>
              <w:rPr>
                <w:rFonts w:ascii="ＭＳ 明朝" w:hAnsi="ＭＳ 明朝"/>
                <w:color w:val="000000" w:themeColor="text1"/>
                <w:sz w:val="18"/>
                <w:szCs w:val="18"/>
              </w:rPr>
            </w:pPr>
          </w:p>
          <w:p w14:paraId="4DD82BA0" w14:textId="77777777" w:rsidR="00A32354" w:rsidRPr="00541073" w:rsidRDefault="00A32354" w:rsidP="00352F08">
            <w:pPr>
              <w:rPr>
                <w:rFonts w:ascii="ＭＳ 明朝" w:hAnsi="ＭＳ 明朝"/>
                <w:color w:val="000000" w:themeColor="text1"/>
                <w:sz w:val="18"/>
                <w:szCs w:val="18"/>
              </w:rPr>
            </w:pPr>
          </w:p>
          <w:p w14:paraId="790E835F" w14:textId="77777777" w:rsidR="00A32354" w:rsidRPr="00541073" w:rsidRDefault="00A32354" w:rsidP="00352F08">
            <w:pPr>
              <w:rPr>
                <w:rFonts w:ascii="ＭＳ 明朝" w:hAnsi="ＭＳ 明朝"/>
                <w:color w:val="000000" w:themeColor="text1"/>
                <w:sz w:val="18"/>
                <w:szCs w:val="18"/>
              </w:rPr>
            </w:pPr>
          </w:p>
          <w:p w14:paraId="3CD2C315" w14:textId="77777777" w:rsidR="00A32354" w:rsidRPr="00541073" w:rsidRDefault="00A32354" w:rsidP="00352F08">
            <w:pPr>
              <w:rPr>
                <w:rFonts w:ascii="ＭＳ 明朝" w:hAnsi="ＭＳ 明朝"/>
                <w:color w:val="000000" w:themeColor="text1"/>
                <w:sz w:val="18"/>
                <w:szCs w:val="18"/>
              </w:rPr>
            </w:pPr>
          </w:p>
          <w:p w14:paraId="7C92C1EF" w14:textId="77777777" w:rsidR="00A32354" w:rsidRPr="00541073" w:rsidRDefault="00A32354" w:rsidP="00352F08">
            <w:pPr>
              <w:rPr>
                <w:rFonts w:ascii="ＭＳ 明朝" w:hAnsi="ＭＳ 明朝"/>
                <w:color w:val="000000" w:themeColor="text1"/>
                <w:sz w:val="18"/>
                <w:szCs w:val="18"/>
              </w:rPr>
            </w:pPr>
          </w:p>
          <w:p w14:paraId="2526EEB4" w14:textId="77777777" w:rsidR="00A32354" w:rsidRPr="00541073" w:rsidRDefault="00A32354" w:rsidP="00352F08">
            <w:pPr>
              <w:rPr>
                <w:rFonts w:ascii="ＭＳ 明朝" w:hAnsi="ＭＳ 明朝"/>
                <w:color w:val="000000" w:themeColor="text1"/>
                <w:sz w:val="18"/>
                <w:szCs w:val="18"/>
              </w:rPr>
            </w:pPr>
          </w:p>
          <w:p w14:paraId="61A0330D" w14:textId="77777777" w:rsidR="00A32354" w:rsidRPr="00541073" w:rsidRDefault="00A32354" w:rsidP="00352F08">
            <w:pPr>
              <w:rPr>
                <w:rFonts w:ascii="ＭＳ 明朝" w:hAnsi="ＭＳ 明朝"/>
                <w:color w:val="000000" w:themeColor="text1"/>
                <w:sz w:val="18"/>
                <w:szCs w:val="18"/>
              </w:rPr>
            </w:pPr>
          </w:p>
          <w:p w14:paraId="59D35462" w14:textId="77777777" w:rsidR="00A32354" w:rsidRPr="00541073" w:rsidRDefault="00A32354" w:rsidP="00352F08">
            <w:pPr>
              <w:rPr>
                <w:rFonts w:ascii="ＭＳ 明朝" w:hAnsi="ＭＳ 明朝"/>
                <w:color w:val="000000" w:themeColor="text1"/>
                <w:sz w:val="18"/>
                <w:szCs w:val="18"/>
              </w:rPr>
            </w:pPr>
          </w:p>
          <w:p w14:paraId="1B592B90" w14:textId="77777777" w:rsidR="00A32354" w:rsidRPr="00541073" w:rsidRDefault="00A32354" w:rsidP="00352F08">
            <w:pPr>
              <w:rPr>
                <w:rFonts w:ascii="ＭＳ 明朝" w:hAnsi="ＭＳ 明朝"/>
                <w:color w:val="000000" w:themeColor="text1"/>
                <w:sz w:val="18"/>
                <w:szCs w:val="18"/>
              </w:rPr>
            </w:pPr>
          </w:p>
          <w:p w14:paraId="46E905BC" w14:textId="77777777" w:rsidR="006069BA" w:rsidRPr="00541073" w:rsidRDefault="006069BA" w:rsidP="00352F08">
            <w:pPr>
              <w:rPr>
                <w:rFonts w:ascii="ＭＳ 明朝" w:hAnsi="ＭＳ 明朝"/>
                <w:color w:val="000000" w:themeColor="text1"/>
                <w:sz w:val="18"/>
                <w:szCs w:val="18"/>
              </w:rPr>
            </w:pPr>
          </w:p>
          <w:p w14:paraId="748DCFA4" w14:textId="77777777" w:rsidR="006069BA" w:rsidRPr="00541073" w:rsidRDefault="006069BA" w:rsidP="00352F08">
            <w:pPr>
              <w:rPr>
                <w:rFonts w:ascii="ＭＳ 明朝" w:hAnsi="ＭＳ 明朝"/>
                <w:color w:val="000000" w:themeColor="text1"/>
                <w:sz w:val="18"/>
                <w:szCs w:val="18"/>
              </w:rPr>
            </w:pPr>
          </w:p>
          <w:p w14:paraId="7F63B851" w14:textId="77777777" w:rsidR="006069BA" w:rsidRPr="00541073" w:rsidRDefault="006069BA" w:rsidP="00352F08">
            <w:pPr>
              <w:rPr>
                <w:rFonts w:ascii="ＭＳ 明朝" w:hAnsi="ＭＳ 明朝"/>
                <w:color w:val="000000" w:themeColor="text1"/>
                <w:sz w:val="18"/>
                <w:szCs w:val="18"/>
              </w:rPr>
            </w:pPr>
          </w:p>
          <w:p w14:paraId="2FA2F170" w14:textId="77777777" w:rsidR="006069BA" w:rsidRPr="00541073" w:rsidRDefault="006069BA" w:rsidP="00352F08">
            <w:pPr>
              <w:rPr>
                <w:rFonts w:ascii="ＭＳ 明朝" w:hAnsi="ＭＳ 明朝"/>
                <w:color w:val="000000" w:themeColor="text1"/>
                <w:sz w:val="18"/>
                <w:szCs w:val="18"/>
              </w:rPr>
            </w:pPr>
          </w:p>
          <w:p w14:paraId="191532D3" w14:textId="77777777" w:rsidR="006069BA" w:rsidRPr="00541073" w:rsidRDefault="006069BA" w:rsidP="00352F08">
            <w:pPr>
              <w:rPr>
                <w:rFonts w:ascii="ＭＳ 明朝" w:hAnsi="ＭＳ 明朝"/>
                <w:color w:val="000000" w:themeColor="text1"/>
                <w:sz w:val="18"/>
                <w:szCs w:val="18"/>
              </w:rPr>
            </w:pPr>
          </w:p>
          <w:p w14:paraId="5D4B9A06" w14:textId="77777777" w:rsidR="006069BA" w:rsidRPr="00541073" w:rsidRDefault="006069BA" w:rsidP="00352F08">
            <w:pPr>
              <w:rPr>
                <w:rFonts w:ascii="ＭＳ 明朝" w:hAnsi="ＭＳ 明朝"/>
                <w:color w:val="000000" w:themeColor="text1"/>
                <w:sz w:val="18"/>
                <w:szCs w:val="18"/>
              </w:rPr>
            </w:pPr>
          </w:p>
          <w:p w14:paraId="3860BC0F" w14:textId="77777777" w:rsidR="006069BA" w:rsidRPr="00541073" w:rsidRDefault="006069BA" w:rsidP="00352F08">
            <w:pPr>
              <w:rPr>
                <w:rFonts w:ascii="ＭＳ 明朝" w:hAnsi="ＭＳ 明朝"/>
                <w:color w:val="000000" w:themeColor="text1"/>
                <w:sz w:val="18"/>
                <w:szCs w:val="18"/>
              </w:rPr>
            </w:pPr>
          </w:p>
          <w:p w14:paraId="721B6A28" w14:textId="77777777" w:rsidR="006069BA" w:rsidRPr="00541073" w:rsidRDefault="006069BA" w:rsidP="00352F08">
            <w:pPr>
              <w:rPr>
                <w:rFonts w:ascii="ＭＳ 明朝" w:hAnsi="ＭＳ 明朝"/>
                <w:color w:val="000000" w:themeColor="text1"/>
                <w:sz w:val="18"/>
                <w:szCs w:val="18"/>
              </w:rPr>
            </w:pPr>
          </w:p>
          <w:p w14:paraId="20C47127" w14:textId="77777777" w:rsidR="00130D42" w:rsidRPr="00541073" w:rsidRDefault="00130D42" w:rsidP="00352F08">
            <w:pPr>
              <w:rPr>
                <w:rFonts w:ascii="ＭＳ 明朝" w:hAnsi="ＭＳ 明朝"/>
                <w:color w:val="000000" w:themeColor="text1"/>
                <w:sz w:val="18"/>
                <w:szCs w:val="18"/>
              </w:rPr>
            </w:pPr>
          </w:p>
          <w:p w14:paraId="2B3598F2"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□就業規則</w:t>
            </w:r>
          </w:p>
          <w:p w14:paraId="42394319"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□育児休業等規程</w:t>
            </w:r>
          </w:p>
          <w:p w14:paraId="29CFDEFD"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□介護休業等規程</w:t>
            </w:r>
          </w:p>
          <w:p w14:paraId="26AA5FA3" w14:textId="77777777" w:rsidR="00A32354" w:rsidRPr="00541073" w:rsidRDefault="007500B7"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□年次有給休暇簿</w:t>
            </w:r>
          </w:p>
          <w:p w14:paraId="7123ADE1" w14:textId="77777777" w:rsidR="006069BA" w:rsidRPr="00541073" w:rsidRDefault="006069BA" w:rsidP="00352F08">
            <w:pPr>
              <w:ind w:left="167" w:hangingChars="100" w:hanging="167"/>
              <w:rPr>
                <w:rFonts w:ascii="ＭＳ 明朝" w:hAnsi="ＭＳ 明朝"/>
                <w:color w:val="000000" w:themeColor="text1"/>
                <w:sz w:val="18"/>
                <w:szCs w:val="18"/>
              </w:rPr>
            </w:pPr>
          </w:p>
          <w:p w14:paraId="00D27D63" w14:textId="77777777" w:rsidR="006069BA" w:rsidRPr="00541073" w:rsidRDefault="006069BA" w:rsidP="00352F08">
            <w:pPr>
              <w:ind w:left="167" w:hangingChars="100" w:hanging="167"/>
              <w:rPr>
                <w:rFonts w:ascii="ＭＳ 明朝" w:hAnsi="ＭＳ 明朝"/>
                <w:color w:val="000000" w:themeColor="text1"/>
                <w:sz w:val="18"/>
                <w:szCs w:val="18"/>
              </w:rPr>
            </w:pPr>
          </w:p>
          <w:p w14:paraId="26210121" w14:textId="77777777" w:rsidR="006069BA" w:rsidRPr="00541073" w:rsidRDefault="006069BA" w:rsidP="00352F08">
            <w:pPr>
              <w:ind w:left="167" w:hangingChars="100" w:hanging="167"/>
              <w:rPr>
                <w:rFonts w:ascii="ＭＳ 明朝" w:hAnsi="ＭＳ 明朝"/>
                <w:color w:val="000000" w:themeColor="text1"/>
                <w:sz w:val="18"/>
                <w:szCs w:val="18"/>
              </w:rPr>
            </w:pPr>
          </w:p>
          <w:p w14:paraId="5B351160" w14:textId="77777777" w:rsidR="006069BA" w:rsidRPr="00541073" w:rsidRDefault="006069BA" w:rsidP="00352F08">
            <w:pPr>
              <w:ind w:left="167" w:hangingChars="100" w:hanging="167"/>
              <w:rPr>
                <w:rFonts w:ascii="ＭＳ 明朝" w:hAnsi="ＭＳ 明朝"/>
                <w:color w:val="000000" w:themeColor="text1"/>
                <w:sz w:val="18"/>
                <w:szCs w:val="18"/>
              </w:rPr>
            </w:pPr>
          </w:p>
          <w:p w14:paraId="1DE872AC" w14:textId="77777777" w:rsidR="00471325" w:rsidRPr="00541073" w:rsidRDefault="00471325" w:rsidP="00471325">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□ハラスメント防止規程</w:t>
            </w:r>
          </w:p>
          <w:p w14:paraId="7983E3BB" w14:textId="77777777" w:rsidR="00A32354" w:rsidRPr="00541073" w:rsidRDefault="00471325" w:rsidP="008B226C">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□周知文、パンフレット等</w:t>
            </w:r>
          </w:p>
        </w:tc>
        <w:tc>
          <w:tcPr>
            <w:tcW w:w="3148" w:type="dxa"/>
            <w:shd w:val="clear" w:color="auto" w:fill="auto"/>
          </w:tcPr>
          <w:p w14:paraId="53C4866D" w14:textId="77777777" w:rsidR="001B4BD5" w:rsidRPr="00541073" w:rsidRDefault="001B4BD5" w:rsidP="00352F08">
            <w:pPr>
              <w:rPr>
                <w:rFonts w:ascii="ＭＳ 明朝" w:hAnsi="ＭＳ 明朝"/>
                <w:color w:val="000000" w:themeColor="text1"/>
                <w:sz w:val="18"/>
                <w:szCs w:val="18"/>
              </w:rPr>
            </w:pPr>
          </w:p>
          <w:p w14:paraId="3565E96D"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◎労働基準法第39条、第115条</w:t>
            </w:r>
          </w:p>
          <w:p w14:paraId="21B8CEAB"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◎労働基準法施行規則第24条の3</w:t>
            </w:r>
          </w:p>
          <w:p w14:paraId="49DD4851" w14:textId="77777777" w:rsidR="00663AB9" w:rsidRPr="00541073" w:rsidRDefault="00663AB9" w:rsidP="00352F08">
            <w:pPr>
              <w:rPr>
                <w:rFonts w:ascii="ＭＳ 明朝" w:hAnsi="ＭＳ 明朝"/>
                <w:color w:val="000000" w:themeColor="text1"/>
                <w:sz w:val="18"/>
                <w:szCs w:val="18"/>
              </w:rPr>
            </w:pPr>
          </w:p>
          <w:p w14:paraId="492C2F3B" w14:textId="77777777" w:rsidR="00A32354" w:rsidRPr="00541073" w:rsidRDefault="00A32354" w:rsidP="00352F08">
            <w:pPr>
              <w:rPr>
                <w:rFonts w:ascii="ＭＳ 明朝" w:hAnsi="ＭＳ 明朝"/>
                <w:color w:val="000000" w:themeColor="text1"/>
                <w:sz w:val="18"/>
                <w:szCs w:val="18"/>
              </w:rPr>
            </w:pPr>
          </w:p>
          <w:p w14:paraId="3F1CC22D" w14:textId="77777777" w:rsidR="00A32354" w:rsidRPr="00541073" w:rsidRDefault="00A32354" w:rsidP="00352F08">
            <w:pPr>
              <w:rPr>
                <w:rFonts w:ascii="ＭＳ 明朝" w:hAnsi="ＭＳ 明朝"/>
                <w:color w:val="000000" w:themeColor="text1"/>
                <w:sz w:val="18"/>
                <w:szCs w:val="18"/>
              </w:rPr>
            </w:pPr>
          </w:p>
          <w:p w14:paraId="4D5206B9" w14:textId="77777777" w:rsidR="00A32354" w:rsidRPr="00541073" w:rsidRDefault="00A32354" w:rsidP="00352F08">
            <w:pPr>
              <w:rPr>
                <w:rFonts w:ascii="ＭＳ 明朝" w:hAnsi="ＭＳ 明朝"/>
                <w:color w:val="000000" w:themeColor="text1"/>
                <w:sz w:val="18"/>
                <w:szCs w:val="18"/>
              </w:rPr>
            </w:pPr>
          </w:p>
          <w:p w14:paraId="5ED8C0E5" w14:textId="77777777" w:rsidR="00A32354" w:rsidRPr="00541073" w:rsidRDefault="00A32354" w:rsidP="00352F08">
            <w:pPr>
              <w:rPr>
                <w:rFonts w:ascii="ＭＳ 明朝" w:hAnsi="ＭＳ 明朝"/>
                <w:color w:val="000000" w:themeColor="text1"/>
                <w:sz w:val="18"/>
                <w:szCs w:val="18"/>
              </w:rPr>
            </w:pPr>
          </w:p>
          <w:p w14:paraId="3C6CFB4A" w14:textId="77777777" w:rsidR="00A32354" w:rsidRPr="00541073" w:rsidRDefault="00A32354" w:rsidP="00352F08">
            <w:pPr>
              <w:rPr>
                <w:rFonts w:ascii="ＭＳ 明朝" w:hAnsi="ＭＳ 明朝"/>
                <w:color w:val="000000" w:themeColor="text1"/>
                <w:sz w:val="18"/>
                <w:szCs w:val="18"/>
              </w:rPr>
            </w:pPr>
          </w:p>
          <w:p w14:paraId="3BF12784" w14:textId="77777777" w:rsidR="00A32354" w:rsidRPr="00541073" w:rsidRDefault="00A32354" w:rsidP="00352F08">
            <w:pPr>
              <w:rPr>
                <w:rFonts w:ascii="ＭＳ 明朝" w:hAnsi="ＭＳ 明朝"/>
                <w:color w:val="000000" w:themeColor="text1"/>
                <w:sz w:val="18"/>
                <w:szCs w:val="18"/>
              </w:rPr>
            </w:pPr>
          </w:p>
          <w:p w14:paraId="2D85C06E" w14:textId="77777777" w:rsidR="00A32354" w:rsidRPr="00541073" w:rsidRDefault="00A32354" w:rsidP="00352F08">
            <w:pPr>
              <w:rPr>
                <w:rFonts w:ascii="ＭＳ 明朝" w:hAnsi="ＭＳ 明朝"/>
                <w:color w:val="000000" w:themeColor="text1"/>
                <w:sz w:val="18"/>
                <w:szCs w:val="18"/>
              </w:rPr>
            </w:pPr>
          </w:p>
          <w:p w14:paraId="7F340EC1" w14:textId="77777777" w:rsidR="00A32354" w:rsidRPr="00541073" w:rsidRDefault="00A32354" w:rsidP="00352F08">
            <w:pPr>
              <w:rPr>
                <w:rFonts w:ascii="ＭＳ 明朝" w:hAnsi="ＭＳ 明朝"/>
                <w:color w:val="000000" w:themeColor="text1"/>
                <w:sz w:val="18"/>
                <w:szCs w:val="18"/>
              </w:rPr>
            </w:pPr>
          </w:p>
          <w:p w14:paraId="0B26F74E" w14:textId="77777777" w:rsidR="00A32354" w:rsidRPr="00541073" w:rsidRDefault="00A32354" w:rsidP="00352F08">
            <w:pPr>
              <w:rPr>
                <w:rFonts w:ascii="ＭＳ 明朝" w:hAnsi="ＭＳ 明朝"/>
                <w:color w:val="000000" w:themeColor="text1"/>
                <w:sz w:val="18"/>
                <w:szCs w:val="18"/>
              </w:rPr>
            </w:pPr>
          </w:p>
          <w:p w14:paraId="70EA221B" w14:textId="77777777" w:rsidR="00A32354" w:rsidRPr="00541073" w:rsidRDefault="00A32354" w:rsidP="00352F08">
            <w:pPr>
              <w:rPr>
                <w:rFonts w:ascii="ＭＳ 明朝" w:hAnsi="ＭＳ 明朝"/>
                <w:color w:val="000000" w:themeColor="text1"/>
                <w:sz w:val="18"/>
                <w:szCs w:val="18"/>
              </w:rPr>
            </w:pPr>
          </w:p>
          <w:p w14:paraId="612B5D8B" w14:textId="77777777" w:rsidR="00A32354" w:rsidRPr="00541073" w:rsidRDefault="00A32354" w:rsidP="00352F08">
            <w:pPr>
              <w:rPr>
                <w:rFonts w:ascii="ＭＳ 明朝" w:hAnsi="ＭＳ 明朝"/>
                <w:color w:val="000000" w:themeColor="text1"/>
                <w:sz w:val="18"/>
                <w:szCs w:val="18"/>
              </w:rPr>
            </w:pPr>
          </w:p>
          <w:p w14:paraId="57B08186" w14:textId="77777777" w:rsidR="00A32354" w:rsidRPr="00541073" w:rsidRDefault="00A32354" w:rsidP="00352F08">
            <w:pPr>
              <w:rPr>
                <w:rFonts w:ascii="ＭＳ 明朝" w:hAnsi="ＭＳ 明朝"/>
                <w:color w:val="000000" w:themeColor="text1"/>
                <w:sz w:val="18"/>
                <w:szCs w:val="18"/>
              </w:rPr>
            </w:pPr>
          </w:p>
          <w:p w14:paraId="2965DE54" w14:textId="77777777" w:rsidR="00A32354" w:rsidRPr="00541073" w:rsidRDefault="00A32354" w:rsidP="00352F08">
            <w:pPr>
              <w:rPr>
                <w:rFonts w:ascii="ＭＳ 明朝" w:hAnsi="ＭＳ 明朝"/>
                <w:color w:val="000000" w:themeColor="text1"/>
                <w:sz w:val="18"/>
                <w:szCs w:val="18"/>
              </w:rPr>
            </w:pPr>
          </w:p>
          <w:p w14:paraId="440EFE87" w14:textId="77777777" w:rsidR="00A32354" w:rsidRPr="00541073" w:rsidRDefault="00A32354" w:rsidP="00352F08">
            <w:pPr>
              <w:rPr>
                <w:rFonts w:ascii="ＭＳ 明朝" w:hAnsi="ＭＳ 明朝"/>
                <w:color w:val="000000" w:themeColor="text1"/>
                <w:sz w:val="18"/>
                <w:szCs w:val="18"/>
              </w:rPr>
            </w:pPr>
          </w:p>
          <w:p w14:paraId="0E475BDC" w14:textId="77777777" w:rsidR="00A32354" w:rsidRPr="00541073" w:rsidRDefault="00A32354" w:rsidP="00352F08">
            <w:pPr>
              <w:rPr>
                <w:rFonts w:ascii="ＭＳ 明朝" w:hAnsi="ＭＳ 明朝"/>
                <w:color w:val="000000" w:themeColor="text1"/>
                <w:sz w:val="18"/>
                <w:szCs w:val="18"/>
              </w:rPr>
            </w:pPr>
          </w:p>
          <w:p w14:paraId="629BC017" w14:textId="77777777" w:rsidR="00A32354" w:rsidRPr="00541073" w:rsidRDefault="00A32354" w:rsidP="00352F08">
            <w:pPr>
              <w:rPr>
                <w:rFonts w:ascii="ＭＳ 明朝" w:hAnsi="ＭＳ 明朝"/>
                <w:color w:val="000000" w:themeColor="text1"/>
                <w:sz w:val="18"/>
                <w:szCs w:val="18"/>
              </w:rPr>
            </w:pPr>
          </w:p>
          <w:p w14:paraId="0C2522E7" w14:textId="77777777" w:rsidR="00A32354" w:rsidRPr="00541073" w:rsidRDefault="00A32354" w:rsidP="00352F08">
            <w:pPr>
              <w:rPr>
                <w:rFonts w:ascii="ＭＳ 明朝" w:hAnsi="ＭＳ 明朝"/>
                <w:color w:val="000000" w:themeColor="text1"/>
                <w:sz w:val="18"/>
                <w:szCs w:val="18"/>
              </w:rPr>
            </w:pPr>
          </w:p>
          <w:p w14:paraId="07B8A4A7" w14:textId="77777777" w:rsidR="00A32354" w:rsidRPr="00541073" w:rsidRDefault="00A32354" w:rsidP="00352F08">
            <w:pPr>
              <w:rPr>
                <w:rFonts w:ascii="ＭＳ 明朝" w:hAnsi="ＭＳ 明朝"/>
                <w:color w:val="000000" w:themeColor="text1"/>
                <w:sz w:val="18"/>
                <w:szCs w:val="18"/>
              </w:rPr>
            </w:pPr>
          </w:p>
          <w:p w14:paraId="51915F00" w14:textId="77777777" w:rsidR="00A32354" w:rsidRPr="00541073" w:rsidRDefault="00A32354" w:rsidP="00352F08">
            <w:pPr>
              <w:rPr>
                <w:rFonts w:ascii="ＭＳ 明朝" w:hAnsi="ＭＳ 明朝"/>
                <w:color w:val="000000" w:themeColor="text1"/>
                <w:sz w:val="18"/>
                <w:szCs w:val="18"/>
              </w:rPr>
            </w:pPr>
          </w:p>
          <w:p w14:paraId="50F67604" w14:textId="77777777" w:rsidR="00A32354" w:rsidRPr="00541073" w:rsidRDefault="00A32354" w:rsidP="00352F08">
            <w:pPr>
              <w:rPr>
                <w:rFonts w:ascii="ＭＳ 明朝" w:hAnsi="ＭＳ 明朝"/>
                <w:color w:val="000000" w:themeColor="text1"/>
                <w:sz w:val="18"/>
                <w:szCs w:val="18"/>
              </w:rPr>
            </w:pPr>
          </w:p>
          <w:p w14:paraId="1A1A4A54" w14:textId="77777777" w:rsidR="00CC3B7A" w:rsidRPr="00541073" w:rsidRDefault="00921581" w:rsidP="00CC3B7A">
            <w:pPr>
              <w:ind w:left="167" w:hangingChars="100" w:hanging="167"/>
              <w:rPr>
                <w:rFonts w:ascii="ＭＳ 明朝" w:hAnsi="ＭＳ 明朝"/>
                <w:color w:val="000000" w:themeColor="text1"/>
                <w:sz w:val="18"/>
                <w:szCs w:val="18"/>
              </w:rPr>
            </w:pPr>
            <w:r w:rsidRPr="00541073">
              <w:rPr>
                <w:rFonts w:ascii="ＭＳ 明朝" w:hAnsi="ＭＳ 明朝"/>
                <w:noProof/>
                <w:color w:val="000000" w:themeColor="text1"/>
                <w:sz w:val="18"/>
                <w:szCs w:val="18"/>
              </w:rPr>
              <mc:AlternateContent>
                <mc:Choice Requires="wps">
                  <w:drawing>
                    <wp:anchor distT="45720" distB="45720" distL="114300" distR="114300" simplePos="0" relativeHeight="251649536" behindDoc="0" locked="0" layoutInCell="1" allowOverlap="1" wp14:anchorId="4801270B" wp14:editId="6F43A6DD">
                      <wp:simplePos x="0" y="0"/>
                      <wp:positionH relativeFrom="column">
                        <wp:posOffset>-27940</wp:posOffset>
                      </wp:positionH>
                      <wp:positionV relativeFrom="paragraph">
                        <wp:posOffset>88265</wp:posOffset>
                      </wp:positionV>
                      <wp:extent cx="2903220" cy="4601210"/>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4601210"/>
                              </a:xfrm>
                              <a:prstGeom prst="rect">
                                <a:avLst/>
                              </a:prstGeom>
                              <a:solidFill>
                                <a:schemeClr val="bg1"/>
                              </a:solidFill>
                              <a:ln w="9525">
                                <a:noFill/>
                                <a:miter lim="800000"/>
                                <a:headEnd/>
                                <a:tailEnd/>
                              </a:ln>
                            </wps:spPr>
                            <wps:txbx>
                              <w:txbxContent>
                                <w:p w14:paraId="56335B5C" w14:textId="77777777" w:rsidR="00A143B6" w:rsidRPr="009B660E" w:rsidRDefault="00A143B6" w:rsidP="00CC3B7A">
                                  <w:pPr>
                                    <w:rPr>
                                      <w:rFonts w:ascii="ＭＳ 明朝" w:hAnsi="ＭＳ 明朝"/>
                                      <w:sz w:val="18"/>
                                      <w:szCs w:val="18"/>
                                    </w:rPr>
                                  </w:pPr>
                                  <w:r w:rsidRPr="009B660E">
                                    <w:rPr>
                                      <w:rFonts w:ascii="ＭＳ 明朝" w:hAnsi="ＭＳ 明朝" w:hint="eastAsia"/>
                                      <w:sz w:val="18"/>
                                      <w:szCs w:val="18"/>
                                    </w:rPr>
                                    <w:t>◎労働基準法第65条、第67条、第68条</w:t>
                                  </w:r>
                                </w:p>
                                <w:p w14:paraId="0B44B8DC" w14:textId="77777777" w:rsidR="00A143B6" w:rsidRDefault="00A143B6" w:rsidP="00622A03">
                                  <w:pPr>
                                    <w:ind w:left="167" w:hangingChars="100" w:hanging="167"/>
                                    <w:rPr>
                                      <w:rFonts w:ascii="ＭＳ 明朝" w:hAnsi="ＭＳ 明朝"/>
                                      <w:b/>
                                      <w:sz w:val="18"/>
                                      <w:szCs w:val="18"/>
                                    </w:rPr>
                                  </w:pPr>
                                  <w:r w:rsidRPr="009B660E">
                                    <w:rPr>
                                      <w:rFonts w:ascii="ＭＳ 明朝" w:hAnsi="ＭＳ 明朝" w:hint="eastAsia"/>
                                      <w:sz w:val="18"/>
                                      <w:szCs w:val="18"/>
                                    </w:rPr>
                                    <w:t>◎育児</w:t>
                                  </w:r>
                                  <w:r>
                                    <w:rPr>
                                      <w:rFonts w:ascii="ＭＳ 明朝" w:hAnsi="ＭＳ 明朝" w:hint="eastAsia"/>
                                      <w:sz w:val="18"/>
                                      <w:szCs w:val="18"/>
                                    </w:rPr>
                                    <w:t>・</w:t>
                                  </w:r>
                                  <w:r w:rsidRPr="009B660E">
                                    <w:rPr>
                                      <w:rFonts w:ascii="ＭＳ 明朝" w:hAnsi="ＭＳ 明朝" w:hint="eastAsia"/>
                                      <w:sz w:val="18"/>
                                      <w:szCs w:val="18"/>
                                    </w:rPr>
                                    <w:t>介護休業</w:t>
                                  </w:r>
                                  <w:r>
                                    <w:rPr>
                                      <w:rFonts w:ascii="ＭＳ 明朝" w:hAnsi="ＭＳ 明朝" w:hint="eastAsia"/>
                                      <w:sz w:val="18"/>
                                      <w:szCs w:val="18"/>
                                    </w:rPr>
                                    <w:t>法</w:t>
                                  </w:r>
                                  <w:r w:rsidRPr="00921581">
                                    <w:rPr>
                                      <w:rFonts w:ascii="ＭＳ 明朝" w:hAnsi="ＭＳ 明朝" w:hint="eastAsia"/>
                                      <w:sz w:val="18"/>
                                      <w:szCs w:val="18"/>
                                    </w:rPr>
                                    <w:t>（以下</w:t>
                                  </w:r>
                                  <w:r w:rsidRPr="00921581">
                                    <w:rPr>
                                      <w:rFonts w:ascii="ＭＳ 明朝" w:hAnsi="ＭＳ 明朝"/>
                                      <w:sz w:val="18"/>
                                      <w:szCs w:val="18"/>
                                    </w:rPr>
                                    <w:t>、</w:t>
                                  </w:r>
                                  <w:r w:rsidRPr="00921581">
                                    <w:rPr>
                                      <w:rFonts w:ascii="ＭＳ 明朝" w:hAnsi="ＭＳ 明朝" w:hint="eastAsia"/>
                                      <w:sz w:val="18"/>
                                      <w:szCs w:val="18"/>
                                    </w:rPr>
                                    <w:t>R3.6改正点</w:t>
                                  </w:r>
                                  <w:r w:rsidRPr="00921581">
                                    <w:rPr>
                                      <w:rFonts w:ascii="ＭＳ 明朝" w:hAnsi="ＭＳ 明朝"/>
                                      <w:sz w:val="18"/>
                                      <w:szCs w:val="18"/>
                                    </w:rPr>
                                    <w:t>）</w:t>
                                  </w:r>
                                </w:p>
                                <w:p w14:paraId="66747AA1" w14:textId="77777777" w:rsidR="00A143B6" w:rsidRDefault="00A143B6" w:rsidP="00622A03">
                                  <w:pPr>
                                    <w:ind w:leftChars="50" w:left="266" w:hangingChars="100" w:hanging="167"/>
                                    <w:rPr>
                                      <w:rFonts w:ascii="ＭＳ 明朝" w:hAnsi="ＭＳ 明朝"/>
                                      <w:b/>
                                      <w:sz w:val="18"/>
                                      <w:szCs w:val="18"/>
                                    </w:rPr>
                                  </w:pPr>
                                  <w:r w:rsidRPr="00BA7F58">
                                    <w:rPr>
                                      <w:rFonts w:ascii="ＭＳ 明朝" w:hAnsi="ＭＳ 明朝" w:hint="eastAsia"/>
                                      <w:sz w:val="18"/>
                                      <w:szCs w:val="18"/>
                                    </w:rPr>
                                    <w:t>①男性の育児休業取得促進のための子</w:t>
                                  </w:r>
                                  <w:r>
                                    <w:rPr>
                                      <w:rFonts w:ascii="ＭＳ 明朝" w:hAnsi="ＭＳ 明朝" w:hint="eastAsia"/>
                                      <w:sz w:val="18"/>
                                      <w:szCs w:val="18"/>
                                    </w:rPr>
                                    <w:t>の出生直後の時期における柔軟な育児休業の枠組み（R4.10.1～）</w:t>
                                  </w:r>
                                </w:p>
                                <w:p w14:paraId="1D9160DC" w14:textId="77777777" w:rsidR="00A143B6" w:rsidRDefault="00A143B6" w:rsidP="00622A03">
                                  <w:pPr>
                                    <w:ind w:leftChars="50" w:left="266" w:hangingChars="100" w:hanging="167"/>
                                    <w:rPr>
                                      <w:rFonts w:ascii="ＭＳ 明朝" w:hAnsi="ＭＳ 明朝"/>
                                      <w:b/>
                                      <w:sz w:val="18"/>
                                      <w:szCs w:val="18"/>
                                    </w:rPr>
                                  </w:pPr>
                                  <w:r w:rsidRPr="00BA7F58">
                                    <w:rPr>
                                      <w:rFonts w:ascii="ＭＳ 明朝" w:hAnsi="ＭＳ 明朝" w:hint="eastAsia"/>
                                      <w:sz w:val="18"/>
                                      <w:szCs w:val="18"/>
                                    </w:rPr>
                                    <w:t>②育児休業を取得しやすい雇用環境整備及び妊娠・出産の申出をした労働者に対する個別の周知・意向確認の措置の義務付け</w:t>
                                  </w:r>
                                  <w:r>
                                    <w:rPr>
                                      <w:rFonts w:ascii="ＭＳ 明朝" w:hAnsi="ＭＳ 明朝" w:hint="eastAsia"/>
                                      <w:sz w:val="18"/>
                                      <w:szCs w:val="18"/>
                                    </w:rPr>
                                    <w:t>（R4.4.1～）</w:t>
                                  </w:r>
                                </w:p>
                                <w:p w14:paraId="6D3DA0C0" w14:textId="77777777" w:rsidR="00A143B6" w:rsidRDefault="00A143B6" w:rsidP="00622A03">
                                  <w:pPr>
                                    <w:ind w:leftChars="50" w:left="266" w:hangingChars="100" w:hanging="167"/>
                                    <w:rPr>
                                      <w:rFonts w:ascii="ＭＳ 明朝" w:hAnsi="ＭＳ 明朝"/>
                                      <w:sz w:val="18"/>
                                      <w:szCs w:val="18"/>
                                    </w:rPr>
                                  </w:pPr>
                                  <w:r w:rsidRPr="00BA7F58">
                                    <w:rPr>
                                      <w:rFonts w:ascii="ＭＳ 明朝" w:hAnsi="ＭＳ 明朝" w:hint="eastAsia"/>
                                      <w:sz w:val="18"/>
                                      <w:szCs w:val="18"/>
                                    </w:rPr>
                                    <w:t>③育児休業の分割取得</w:t>
                                  </w:r>
                                  <w:r>
                                    <w:rPr>
                                      <w:rFonts w:ascii="ＭＳ 明朝" w:hAnsi="ＭＳ 明朝" w:hint="eastAsia"/>
                                      <w:sz w:val="18"/>
                                      <w:szCs w:val="18"/>
                                    </w:rPr>
                                    <w:t>（R4.10.1～）</w:t>
                                  </w:r>
                                </w:p>
                                <w:p w14:paraId="704CD4DE" w14:textId="77777777" w:rsidR="00A143B6" w:rsidRDefault="00A143B6" w:rsidP="00622A03">
                                  <w:pPr>
                                    <w:ind w:leftChars="50" w:left="266" w:hangingChars="100" w:hanging="167"/>
                                    <w:rPr>
                                      <w:rFonts w:ascii="ＭＳ 明朝" w:hAnsi="ＭＳ 明朝"/>
                                      <w:sz w:val="18"/>
                                      <w:szCs w:val="18"/>
                                    </w:rPr>
                                  </w:pPr>
                                  <w:r w:rsidRPr="00BA7F58">
                                    <w:rPr>
                                      <w:rFonts w:ascii="ＭＳ 明朝" w:hAnsi="ＭＳ 明朝" w:hint="eastAsia"/>
                                      <w:sz w:val="18"/>
                                      <w:szCs w:val="18"/>
                                    </w:rPr>
                                    <w:t>④育児休業の取得の状況の公表の義務付け</w:t>
                                  </w:r>
                                  <w:r>
                                    <w:rPr>
                                      <w:rFonts w:ascii="ＭＳ 明朝" w:hAnsi="ＭＳ 明朝" w:hint="eastAsia"/>
                                      <w:sz w:val="18"/>
                                      <w:szCs w:val="18"/>
                                    </w:rPr>
                                    <w:t>（R5.4.1～</w:t>
                                  </w:r>
                                  <w:r>
                                    <w:rPr>
                                      <w:rFonts w:ascii="ＭＳ 明朝" w:hAnsi="ＭＳ 明朝"/>
                                      <w:sz w:val="18"/>
                                      <w:szCs w:val="18"/>
                                    </w:rPr>
                                    <w:t>）</w:t>
                                  </w:r>
                                </w:p>
                                <w:p w14:paraId="4E8F30E0" w14:textId="77777777" w:rsidR="00A143B6" w:rsidRPr="00622A03" w:rsidRDefault="00A143B6" w:rsidP="00622A03">
                                  <w:pPr>
                                    <w:ind w:leftChars="50" w:left="266" w:hangingChars="100" w:hanging="167"/>
                                    <w:rPr>
                                      <w:rFonts w:ascii="ＭＳ 明朝" w:hAnsi="ＭＳ 明朝"/>
                                      <w:b/>
                                      <w:sz w:val="18"/>
                                      <w:szCs w:val="18"/>
                                    </w:rPr>
                                  </w:pPr>
                                  <w:r>
                                    <w:rPr>
                                      <w:rFonts w:ascii="ＭＳ 明朝" w:hAnsi="ＭＳ 明朝" w:hint="eastAsia"/>
                                      <w:sz w:val="18"/>
                                      <w:szCs w:val="18"/>
                                    </w:rPr>
                                    <w:t>⑤</w:t>
                                  </w:r>
                                  <w:r w:rsidRPr="00BA7F58">
                                    <w:rPr>
                                      <w:rFonts w:ascii="ＭＳ 明朝" w:hAnsi="ＭＳ 明朝" w:hint="eastAsia"/>
                                      <w:sz w:val="18"/>
                                      <w:szCs w:val="18"/>
                                    </w:rPr>
                                    <w:t>有期雇用労働者の育児・介護休業取得要件の緩和</w:t>
                                  </w:r>
                                  <w:r>
                                    <w:rPr>
                                      <w:rFonts w:ascii="ＭＳ 明朝" w:hAnsi="ＭＳ 明朝" w:hint="eastAsia"/>
                                      <w:sz w:val="18"/>
                                      <w:szCs w:val="18"/>
                                    </w:rPr>
                                    <w:t>（R4.4.1～）</w:t>
                                  </w:r>
                                </w:p>
                                <w:p w14:paraId="6652CE53" w14:textId="77777777" w:rsidR="00A143B6" w:rsidRDefault="00A143B6" w:rsidP="00CC3B7A">
                                  <w:pPr>
                                    <w:ind w:left="167" w:hangingChars="100" w:hanging="167"/>
                                    <w:rPr>
                                      <w:rFonts w:ascii="ＭＳ 明朝" w:hAnsi="ＭＳ 明朝"/>
                                      <w:sz w:val="18"/>
                                      <w:szCs w:val="18"/>
                                    </w:rPr>
                                  </w:pPr>
                                  <w:r w:rsidRPr="009B660E">
                                    <w:rPr>
                                      <w:rFonts w:ascii="ＭＳ 明朝" w:hAnsi="ＭＳ 明朝" w:hint="eastAsia"/>
                                      <w:sz w:val="18"/>
                                      <w:szCs w:val="18"/>
                                    </w:rPr>
                                    <w:t>◎</w:t>
                                  </w:r>
                                  <w:r>
                                    <w:rPr>
                                      <w:rFonts w:ascii="ＭＳ 明朝" w:hAnsi="ＭＳ 明朝" w:hint="eastAsia"/>
                                      <w:sz w:val="18"/>
                                      <w:szCs w:val="18"/>
                                    </w:rPr>
                                    <w:t>男女雇用機会均等</w:t>
                                  </w:r>
                                  <w:r w:rsidRPr="009B660E">
                                    <w:rPr>
                                      <w:rFonts w:ascii="ＭＳ 明朝" w:hAnsi="ＭＳ 明朝" w:hint="eastAsia"/>
                                      <w:sz w:val="18"/>
                                      <w:szCs w:val="18"/>
                                    </w:rPr>
                                    <w:t>法律第11条、第11条の2</w:t>
                                  </w:r>
                                </w:p>
                                <w:p w14:paraId="11C234E6" w14:textId="77777777" w:rsidR="00A143B6" w:rsidRPr="009B660E" w:rsidRDefault="00A143B6" w:rsidP="00C40A71">
                                  <w:pPr>
                                    <w:spacing w:line="260" w:lineRule="exact"/>
                                    <w:ind w:left="167" w:hangingChars="100" w:hanging="167"/>
                                    <w:rPr>
                                      <w:rFonts w:ascii="ＭＳ 明朝" w:hAnsi="ＭＳ 明朝"/>
                                      <w:sz w:val="18"/>
                                      <w:szCs w:val="18"/>
                                    </w:rPr>
                                  </w:pPr>
                                  <w:r w:rsidRPr="009B660E">
                                    <w:rPr>
                                      <w:rFonts w:ascii="ＭＳ 明朝" w:hAnsi="ＭＳ 明朝" w:hint="eastAsia"/>
                                      <w:sz w:val="18"/>
                                      <w:szCs w:val="18"/>
                                    </w:rPr>
                                    <w:t>◎事業主が職場における性的な言動に起因する問題に関して雇用管理上講ずべき措置についての指針（平成18年厚労省告示第615号）</w:t>
                                  </w:r>
                                </w:p>
                                <w:p w14:paraId="627420DD" w14:textId="77777777" w:rsidR="00A143B6" w:rsidRPr="009B660E" w:rsidRDefault="00A143B6" w:rsidP="00C40A71">
                                  <w:pPr>
                                    <w:spacing w:line="260" w:lineRule="exact"/>
                                    <w:ind w:left="167" w:hangingChars="100" w:hanging="167"/>
                                    <w:rPr>
                                      <w:rFonts w:ascii="ＭＳ 明朝" w:hAnsi="ＭＳ 明朝"/>
                                      <w:sz w:val="18"/>
                                      <w:szCs w:val="18"/>
                                    </w:rPr>
                                  </w:pPr>
                                  <w:r w:rsidRPr="009B660E">
                                    <w:rPr>
                                      <w:rFonts w:ascii="ＭＳ 明朝" w:hAnsi="ＭＳ 明朝" w:hint="eastAsia"/>
                                      <w:sz w:val="18"/>
                                      <w:szCs w:val="18"/>
                                    </w:rPr>
                                    <w:t>◎事業主が職場における妊娠、出産等に関する言動に起因する問題に関して雇用管理上講ずべき措置についての指針（平成28年厚労省告示第312号）</w:t>
                                  </w:r>
                                </w:p>
                                <w:p w14:paraId="1C1D98CD" w14:textId="77777777" w:rsidR="00A143B6" w:rsidRPr="009B660E" w:rsidRDefault="00A143B6" w:rsidP="00C40A71">
                                  <w:pPr>
                                    <w:spacing w:line="260" w:lineRule="exact"/>
                                    <w:ind w:left="167" w:hangingChars="100" w:hanging="167"/>
                                    <w:rPr>
                                      <w:rFonts w:ascii="ＭＳ 明朝" w:hAnsi="ＭＳ 明朝"/>
                                      <w:sz w:val="18"/>
                                      <w:szCs w:val="18"/>
                                    </w:rPr>
                                  </w:pPr>
                                  <w:r w:rsidRPr="009B660E">
                                    <w:rPr>
                                      <w:rFonts w:ascii="ＭＳ 明朝" w:hAnsi="ＭＳ 明朝" w:hint="eastAsia"/>
                                      <w:sz w:val="18"/>
                                      <w:szCs w:val="18"/>
                                    </w:rPr>
                                    <w:t>◎子の療育又は家族の介護を行い、又は行うこととなる労働者の職業生活と家庭生活との両立が図られるようにするために事業主が講ずべき措置に関する指針（平成21年厚労省告示第509号）</w:t>
                                  </w:r>
                                </w:p>
                                <w:p w14:paraId="42BA5704" w14:textId="5EDFD343" w:rsidR="00A143B6" w:rsidRPr="004E3B91" w:rsidRDefault="00A143B6" w:rsidP="004E3B91">
                                  <w:pPr>
                                    <w:spacing w:line="260" w:lineRule="exact"/>
                                    <w:ind w:left="167" w:hangingChars="100" w:hanging="167"/>
                                    <w:rPr>
                                      <w:rFonts w:ascii="ＭＳ 明朝" w:hAnsi="ＭＳ 明朝"/>
                                      <w:sz w:val="18"/>
                                      <w:szCs w:val="18"/>
                                    </w:rPr>
                                  </w:pPr>
                                  <w:r w:rsidRPr="00D05DC9">
                                    <w:rPr>
                                      <w:rFonts w:ascii="ＭＳ 明朝" w:hAnsi="ＭＳ 明朝" w:hint="eastAsia"/>
                                      <w:sz w:val="18"/>
                                      <w:szCs w:val="18"/>
                                    </w:rPr>
                                    <w:t>◎事業主が職場における優越的な関係を背景とした言動に起因する問題に関して雇用管理上講ずべき措置等についての指針（令和</w:t>
                                  </w:r>
                                  <w:r w:rsidRPr="00D05DC9">
                                    <w:rPr>
                                      <w:rFonts w:ascii="ＭＳ 明朝" w:hAnsi="ＭＳ 明朝"/>
                                      <w:sz w:val="18"/>
                                      <w:szCs w:val="18"/>
                                    </w:rPr>
                                    <w:t>2年1月15日厚労省告示第5号</w:t>
                                  </w:r>
                                  <w:r w:rsidRPr="00D05DC9">
                                    <w:rPr>
                                      <w:rFonts w:ascii="ＭＳ 明朝" w:hAnsi="ＭＳ 明朝"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1270B" id="_x0000_s1060" type="#_x0000_t202" style="position:absolute;left:0;text-align:left;margin-left:-2.2pt;margin-top:6.95pt;width:228.6pt;height:362.3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" fillcolor="white [3212]" stroked="f">
                      <v:textbox>
                        <w:txbxContent>
                          <w:p w14:paraId="56335B5C" w14:textId="77777777" w:rsidR="00A143B6" w:rsidRPr="009B660E" w:rsidRDefault="00A143B6" w:rsidP="00CC3B7A">
                            <w:pPr>
                              <w:rPr>
                                <w:rFonts w:ascii="ＭＳ 明朝" w:hAnsi="ＭＳ 明朝"/>
                                <w:sz w:val="18"/>
                                <w:szCs w:val="18"/>
                              </w:rPr>
                            </w:pPr>
                            <w:r w:rsidRPr="009B660E">
                              <w:rPr>
                                <w:rFonts w:ascii="ＭＳ 明朝" w:hAnsi="ＭＳ 明朝" w:hint="eastAsia"/>
                                <w:sz w:val="18"/>
                                <w:szCs w:val="18"/>
                              </w:rPr>
                              <w:t>◎労働基準法第65条、第67条、第68条</w:t>
                            </w:r>
                          </w:p>
                          <w:p w14:paraId="0B44B8DC" w14:textId="77777777" w:rsidR="00A143B6" w:rsidRDefault="00A143B6" w:rsidP="00622A03">
                            <w:pPr>
                              <w:ind w:left="167" w:hangingChars="100" w:hanging="167"/>
                              <w:rPr>
                                <w:rFonts w:ascii="ＭＳ 明朝" w:hAnsi="ＭＳ 明朝"/>
                                <w:b/>
                                <w:sz w:val="18"/>
                                <w:szCs w:val="18"/>
                              </w:rPr>
                            </w:pPr>
                            <w:r w:rsidRPr="009B660E">
                              <w:rPr>
                                <w:rFonts w:ascii="ＭＳ 明朝" w:hAnsi="ＭＳ 明朝" w:hint="eastAsia"/>
                                <w:sz w:val="18"/>
                                <w:szCs w:val="18"/>
                              </w:rPr>
                              <w:t>◎育児</w:t>
                            </w:r>
                            <w:r>
                              <w:rPr>
                                <w:rFonts w:ascii="ＭＳ 明朝" w:hAnsi="ＭＳ 明朝" w:hint="eastAsia"/>
                                <w:sz w:val="18"/>
                                <w:szCs w:val="18"/>
                              </w:rPr>
                              <w:t>・</w:t>
                            </w:r>
                            <w:r w:rsidRPr="009B660E">
                              <w:rPr>
                                <w:rFonts w:ascii="ＭＳ 明朝" w:hAnsi="ＭＳ 明朝" w:hint="eastAsia"/>
                                <w:sz w:val="18"/>
                                <w:szCs w:val="18"/>
                              </w:rPr>
                              <w:t>介護休業</w:t>
                            </w:r>
                            <w:r>
                              <w:rPr>
                                <w:rFonts w:ascii="ＭＳ 明朝" w:hAnsi="ＭＳ 明朝" w:hint="eastAsia"/>
                                <w:sz w:val="18"/>
                                <w:szCs w:val="18"/>
                              </w:rPr>
                              <w:t>法</w:t>
                            </w:r>
                            <w:r w:rsidRPr="00921581">
                              <w:rPr>
                                <w:rFonts w:ascii="ＭＳ 明朝" w:hAnsi="ＭＳ 明朝" w:hint="eastAsia"/>
                                <w:sz w:val="18"/>
                                <w:szCs w:val="18"/>
                              </w:rPr>
                              <w:t>（以下</w:t>
                            </w:r>
                            <w:r w:rsidRPr="00921581">
                              <w:rPr>
                                <w:rFonts w:ascii="ＭＳ 明朝" w:hAnsi="ＭＳ 明朝"/>
                                <w:sz w:val="18"/>
                                <w:szCs w:val="18"/>
                              </w:rPr>
                              <w:t>、</w:t>
                            </w:r>
                            <w:r w:rsidRPr="00921581">
                              <w:rPr>
                                <w:rFonts w:ascii="ＭＳ 明朝" w:hAnsi="ＭＳ 明朝" w:hint="eastAsia"/>
                                <w:sz w:val="18"/>
                                <w:szCs w:val="18"/>
                              </w:rPr>
                              <w:t>R3.6改正点</w:t>
                            </w:r>
                            <w:r w:rsidRPr="00921581">
                              <w:rPr>
                                <w:rFonts w:ascii="ＭＳ 明朝" w:hAnsi="ＭＳ 明朝"/>
                                <w:sz w:val="18"/>
                                <w:szCs w:val="18"/>
                              </w:rPr>
                              <w:t>）</w:t>
                            </w:r>
                          </w:p>
                          <w:p w14:paraId="66747AA1" w14:textId="77777777" w:rsidR="00A143B6" w:rsidRDefault="00A143B6" w:rsidP="00622A03">
                            <w:pPr>
                              <w:ind w:leftChars="50" w:left="266" w:hangingChars="100" w:hanging="167"/>
                              <w:rPr>
                                <w:rFonts w:ascii="ＭＳ 明朝" w:hAnsi="ＭＳ 明朝"/>
                                <w:b/>
                                <w:sz w:val="18"/>
                                <w:szCs w:val="18"/>
                              </w:rPr>
                            </w:pPr>
                            <w:r w:rsidRPr="00BA7F58">
                              <w:rPr>
                                <w:rFonts w:ascii="ＭＳ 明朝" w:hAnsi="ＭＳ 明朝" w:hint="eastAsia"/>
                                <w:sz w:val="18"/>
                                <w:szCs w:val="18"/>
                              </w:rPr>
                              <w:t>①男性の育児休業取得促進のための子</w:t>
                            </w:r>
                            <w:r>
                              <w:rPr>
                                <w:rFonts w:ascii="ＭＳ 明朝" w:hAnsi="ＭＳ 明朝" w:hint="eastAsia"/>
                                <w:sz w:val="18"/>
                                <w:szCs w:val="18"/>
                              </w:rPr>
                              <w:t>の出生直後の時期における柔軟な育児休業の枠組み（R4.10.1～）</w:t>
                            </w:r>
                          </w:p>
                          <w:p w14:paraId="1D9160DC" w14:textId="77777777" w:rsidR="00A143B6" w:rsidRDefault="00A143B6" w:rsidP="00622A03">
                            <w:pPr>
                              <w:ind w:leftChars="50" w:left="266" w:hangingChars="100" w:hanging="167"/>
                              <w:rPr>
                                <w:rFonts w:ascii="ＭＳ 明朝" w:hAnsi="ＭＳ 明朝"/>
                                <w:b/>
                                <w:sz w:val="18"/>
                                <w:szCs w:val="18"/>
                              </w:rPr>
                            </w:pPr>
                            <w:r w:rsidRPr="00BA7F58">
                              <w:rPr>
                                <w:rFonts w:ascii="ＭＳ 明朝" w:hAnsi="ＭＳ 明朝" w:hint="eastAsia"/>
                                <w:sz w:val="18"/>
                                <w:szCs w:val="18"/>
                              </w:rPr>
                              <w:t>②育児休業を取得しやすい雇用環境整備及び妊娠・出産の申出をした労働者に対する個別の周知・意向確認の措置の義務付け</w:t>
                            </w:r>
                            <w:r>
                              <w:rPr>
                                <w:rFonts w:ascii="ＭＳ 明朝" w:hAnsi="ＭＳ 明朝" w:hint="eastAsia"/>
                                <w:sz w:val="18"/>
                                <w:szCs w:val="18"/>
                              </w:rPr>
                              <w:t>（R4.4.1～）</w:t>
                            </w:r>
                          </w:p>
                          <w:p w14:paraId="6D3DA0C0" w14:textId="77777777" w:rsidR="00A143B6" w:rsidRDefault="00A143B6" w:rsidP="00622A03">
                            <w:pPr>
                              <w:ind w:leftChars="50" w:left="266" w:hangingChars="100" w:hanging="167"/>
                              <w:rPr>
                                <w:rFonts w:ascii="ＭＳ 明朝" w:hAnsi="ＭＳ 明朝"/>
                                <w:sz w:val="18"/>
                                <w:szCs w:val="18"/>
                              </w:rPr>
                            </w:pPr>
                            <w:r w:rsidRPr="00BA7F58">
                              <w:rPr>
                                <w:rFonts w:ascii="ＭＳ 明朝" w:hAnsi="ＭＳ 明朝" w:hint="eastAsia"/>
                                <w:sz w:val="18"/>
                                <w:szCs w:val="18"/>
                              </w:rPr>
                              <w:t>③育児休業の分割取得</w:t>
                            </w:r>
                            <w:r>
                              <w:rPr>
                                <w:rFonts w:ascii="ＭＳ 明朝" w:hAnsi="ＭＳ 明朝" w:hint="eastAsia"/>
                                <w:sz w:val="18"/>
                                <w:szCs w:val="18"/>
                              </w:rPr>
                              <w:t>（R4.10.1～）</w:t>
                            </w:r>
                          </w:p>
                          <w:p w14:paraId="704CD4DE" w14:textId="77777777" w:rsidR="00A143B6" w:rsidRDefault="00A143B6" w:rsidP="00622A03">
                            <w:pPr>
                              <w:ind w:leftChars="50" w:left="266" w:hangingChars="100" w:hanging="167"/>
                              <w:rPr>
                                <w:rFonts w:ascii="ＭＳ 明朝" w:hAnsi="ＭＳ 明朝"/>
                                <w:sz w:val="18"/>
                                <w:szCs w:val="18"/>
                              </w:rPr>
                            </w:pPr>
                            <w:r w:rsidRPr="00BA7F58">
                              <w:rPr>
                                <w:rFonts w:ascii="ＭＳ 明朝" w:hAnsi="ＭＳ 明朝" w:hint="eastAsia"/>
                                <w:sz w:val="18"/>
                                <w:szCs w:val="18"/>
                              </w:rPr>
                              <w:t>④育児休業の取得の状況の公表の義務付け</w:t>
                            </w:r>
                            <w:r>
                              <w:rPr>
                                <w:rFonts w:ascii="ＭＳ 明朝" w:hAnsi="ＭＳ 明朝" w:hint="eastAsia"/>
                                <w:sz w:val="18"/>
                                <w:szCs w:val="18"/>
                              </w:rPr>
                              <w:t>（R5.4.1～</w:t>
                            </w:r>
                            <w:r>
                              <w:rPr>
                                <w:rFonts w:ascii="ＭＳ 明朝" w:hAnsi="ＭＳ 明朝"/>
                                <w:sz w:val="18"/>
                                <w:szCs w:val="18"/>
                              </w:rPr>
                              <w:t>）</w:t>
                            </w:r>
                          </w:p>
                          <w:p w14:paraId="4E8F30E0" w14:textId="77777777" w:rsidR="00A143B6" w:rsidRPr="00622A03" w:rsidRDefault="00A143B6" w:rsidP="00622A03">
                            <w:pPr>
                              <w:ind w:leftChars="50" w:left="266" w:hangingChars="100" w:hanging="167"/>
                              <w:rPr>
                                <w:rFonts w:ascii="ＭＳ 明朝" w:hAnsi="ＭＳ 明朝"/>
                                <w:b/>
                                <w:sz w:val="18"/>
                                <w:szCs w:val="18"/>
                              </w:rPr>
                            </w:pPr>
                            <w:r>
                              <w:rPr>
                                <w:rFonts w:ascii="ＭＳ 明朝" w:hAnsi="ＭＳ 明朝" w:hint="eastAsia"/>
                                <w:sz w:val="18"/>
                                <w:szCs w:val="18"/>
                              </w:rPr>
                              <w:t>⑤</w:t>
                            </w:r>
                            <w:r w:rsidRPr="00BA7F58">
                              <w:rPr>
                                <w:rFonts w:ascii="ＭＳ 明朝" w:hAnsi="ＭＳ 明朝" w:hint="eastAsia"/>
                                <w:sz w:val="18"/>
                                <w:szCs w:val="18"/>
                              </w:rPr>
                              <w:t>有期雇用労働者の育児・介護休業取得要件の緩和</w:t>
                            </w:r>
                            <w:r>
                              <w:rPr>
                                <w:rFonts w:ascii="ＭＳ 明朝" w:hAnsi="ＭＳ 明朝" w:hint="eastAsia"/>
                                <w:sz w:val="18"/>
                                <w:szCs w:val="18"/>
                              </w:rPr>
                              <w:t>（R4.4.1～）</w:t>
                            </w:r>
                          </w:p>
                          <w:p w14:paraId="6652CE53" w14:textId="77777777" w:rsidR="00A143B6" w:rsidRDefault="00A143B6" w:rsidP="00CC3B7A">
                            <w:pPr>
                              <w:ind w:left="167" w:hangingChars="100" w:hanging="167"/>
                              <w:rPr>
                                <w:rFonts w:ascii="ＭＳ 明朝" w:hAnsi="ＭＳ 明朝"/>
                                <w:sz w:val="18"/>
                                <w:szCs w:val="18"/>
                              </w:rPr>
                            </w:pPr>
                            <w:r w:rsidRPr="009B660E">
                              <w:rPr>
                                <w:rFonts w:ascii="ＭＳ 明朝" w:hAnsi="ＭＳ 明朝" w:hint="eastAsia"/>
                                <w:sz w:val="18"/>
                                <w:szCs w:val="18"/>
                              </w:rPr>
                              <w:t>◎</w:t>
                            </w:r>
                            <w:r>
                              <w:rPr>
                                <w:rFonts w:ascii="ＭＳ 明朝" w:hAnsi="ＭＳ 明朝" w:hint="eastAsia"/>
                                <w:sz w:val="18"/>
                                <w:szCs w:val="18"/>
                              </w:rPr>
                              <w:t>男女雇用機会均等</w:t>
                            </w:r>
                            <w:r w:rsidRPr="009B660E">
                              <w:rPr>
                                <w:rFonts w:ascii="ＭＳ 明朝" w:hAnsi="ＭＳ 明朝" w:hint="eastAsia"/>
                                <w:sz w:val="18"/>
                                <w:szCs w:val="18"/>
                              </w:rPr>
                              <w:t>法律第11条、第11条の2</w:t>
                            </w:r>
                          </w:p>
                          <w:p w14:paraId="11C234E6" w14:textId="77777777" w:rsidR="00A143B6" w:rsidRPr="009B660E" w:rsidRDefault="00A143B6" w:rsidP="00C40A71">
                            <w:pPr>
                              <w:spacing w:line="260" w:lineRule="exact"/>
                              <w:ind w:left="167" w:hangingChars="100" w:hanging="167"/>
                              <w:rPr>
                                <w:rFonts w:ascii="ＭＳ 明朝" w:hAnsi="ＭＳ 明朝"/>
                                <w:sz w:val="18"/>
                                <w:szCs w:val="18"/>
                              </w:rPr>
                            </w:pPr>
                            <w:r w:rsidRPr="009B660E">
                              <w:rPr>
                                <w:rFonts w:ascii="ＭＳ 明朝" w:hAnsi="ＭＳ 明朝" w:hint="eastAsia"/>
                                <w:sz w:val="18"/>
                                <w:szCs w:val="18"/>
                              </w:rPr>
                              <w:t>◎事業主が職場における性的な言動に起因する問題に関して雇用管理上講ずべき措置についての指針（平成18年厚労省告示第615号）</w:t>
                            </w:r>
                          </w:p>
                          <w:p w14:paraId="627420DD" w14:textId="77777777" w:rsidR="00A143B6" w:rsidRPr="009B660E" w:rsidRDefault="00A143B6" w:rsidP="00C40A71">
                            <w:pPr>
                              <w:spacing w:line="260" w:lineRule="exact"/>
                              <w:ind w:left="167" w:hangingChars="100" w:hanging="167"/>
                              <w:rPr>
                                <w:rFonts w:ascii="ＭＳ 明朝" w:hAnsi="ＭＳ 明朝"/>
                                <w:sz w:val="18"/>
                                <w:szCs w:val="18"/>
                              </w:rPr>
                            </w:pPr>
                            <w:r w:rsidRPr="009B660E">
                              <w:rPr>
                                <w:rFonts w:ascii="ＭＳ 明朝" w:hAnsi="ＭＳ 明朝" w:hint="eastAsia"/>
                                <w:sz w:val="18"/>
                                <w:szCs w:val="18"/>
                              </w:rPr>
                              <w:t>◎事業主が職場における妊娠、出産等に関する言動に起因する問題に関して雇用管理上講ずべき措置についての指針（平成28年厚労省告示第312号）</w:t>
                            </w:r>
                          </w:p>
                          <w:p w14:paraId="1C1D98CD" w14:textId="77777777" w:rsidR="00A143B6" w:rsidRPr="009B660E" w:rsidRDefault="00A143B6" w:rsidP="00C40A71">
                            <w:pPr>
                              <w:spacing w:line="260" w:lineRule="exact"/>
                              <w:ind w:left="167" w:hangingChars="100" w:hanging="167"/>
                              <w:rPr>
                                <w:rFonts w:ascii="ＭＳ 明朝" w:hAnsi="ＭＳ 明朝"/>
                                <w:sz w:val="18"/>
                                <w:szCs w:val="18"/>
                              </w:rPr>
                            </w:pPr>
                            <w:r w:rsidRPr="009B660E">
                              <w:rPr>
                                <w:rFonts w:ascii="ＭＳ 明朝" w:hAnsi="ＭＳ 明朝" w:hint="eastAsia"/>
                                <w:sz w:val="18"/>
                                <w:szCs w:val="18"/>
                              </w:rPr>
                              <w:t>◎子の療育又は家族の介護を行い、又は行うこととなる労働者の職業生活と家庭生活との両立が図られるようにするために事業主が講ずべき措置に関する指針（平成21年厚労省告示第509号）</w:t>
                            </w:r>
                          </w:p>
                          <w:p w14:paraId="42BA5704" w14:textId="5EDFD343" w:rsidR="00A143B6" w:rsidRPr="004E3B91" w:rsidRDefault="00A143B6" w:rsidP="004E3B91">
                            <w:pPr>
                              <w:spacing w:line="260" w:lineRule="exact"/>
                              <w:ind w:left="167" w:hangingChars="100" w:hanging="167"/>
                              <w:rPr>
                                <w:rFonts w:ascii="ＭＳ 明朝" w:hAnsi="ＭＳ 明朝"/>
                                <w:sz w:val="18"/>
                                <w:szCs w:val="18"/>
                              </w:rPr>
                            </w:pPr>
                            <w:r w:rsidRPr="00D05DC9">
                              <w:rPr>
                                <w:rFonts w:ascii="ＭＳ 明朝" w:hAnsi="ＭＳ 明朝" w:hint="eastAsia"/>
                                <w:sz w:val="18"/>
                                <w:szCs w:val="18"/>
                              </w:rPr>
                              <w:t>◎事業主が職場における優越的な関係を背景とした言動に起因する問題に関して雇用管理上講ずべき措置等についての指針（令和</w:t>
                            </w:r>
                            <w:r w:rsidRPr="00D05DC9">
                              <w:rPr>
                                <w:rFonts w:ascii="ＭＳ 明朝" w:hAnsi="ＭＳ 明朝"/>
                                <w:sz w:val="18"/>
                                <w:szCs w:val="18"/>
                              </w:rPr>
                              <w:t>2年1月15日厚労省告示第5号</w:t>
                            </w:r>
                            <w:r w:rsidRPr="00D05DC9">
                              <w:rPr>
                                <w:rFonts w:ascii="ＭＳ 明朝" w:hAnsi="ＭＳ 明朝" w:hint="eastAsia"/>
                                <w:sz w:val="18"/>
                                <w:szCs w:val="18"/>
                              </w:rPr>
                              <w:t>）</w:t>
                            </w:r>
                          </w:p>
                        </w:txbxContent>
                      </v:textbox>
                    </v:shape>
                  </w:pict>
                </mc:Fallback>
              </mc:AlternateContent>
            </w:r>
          </w:p>
        </w:tc>
        <w:tc>
          <w:tcPr>
            <w:tcW w:w="1560" w:type="dxa"/>
            <w:shd w:val="clear" w:color="auto" w:fill="auto"/>
          </w:tcPr>
          <w:p w14:paraId="7DA227F1" w14:textId="77777777" w:rsidR="00A32354" w:rsidRPr="00541073" w:rsidRDefault="00A32354" w:rsidP="00352F08">
            <w:pPr>
              <w:rPr>
                <w:rFonts w:ascii="ＭＳ 明朝" w:hAnsi="ＭＳ 明朝"/>
                <w:color w:val="000000" w:themeColor="text1"/>
              </w:rPr>
            </w:pPr>
          </w:p>
        </w:tc>
      </w:tr>
    </w:tbl>
    <w:p w14:paraId="3A4B4735" w14:textId="77777777" w:rsidR="00A32354" w:rsidRPr="00541073" w:rsidRDefault="00A32354" w:rsidP="00A32354">
      <w:pPr>
        <w:rPr>
          <w:vanish/>
          <w:color w:val="000000" w:themeColor="text1"/>
        </w:rPr>
      </w:pPr>
    </w:p>
    <w:p w14:paraId="74F79C9C" w14:textId="77777777" w:rsidR="00A32354" w:rsidRPr="00541073" w:rsidRDefault="00A32354" w:rsidP="00A32354">
      <w:pPr>
        <w:rPr>
          <w:vanish/>
          <w:color w:val="000000" w:themeColor="text1"/>
        </w:rPr>
      </w:pPr>
    </w:p>
    <w:p w14:paraId="5A3FFD23" w14:textId="77777777" w:rsidR="00A32354" w:rsidRPr="00541073" w:rsidRDefault="00A32354" w:rsidP="00A32354">
      <w:pPr>
        <w:rPr>
          <w:vanish/>
          <w:color w:val="000000" w:themeColor="text1"/>
        </w:rPr>
      </w:pPr>
    </w:p>
    <w:p w14:paraId="63DF1A47" w14:textId="77777777" w:rsidR="00A32354" w:rsidRPr="00541073" w:rsidRDefault="00A32354" w:rsidP="00A32354">
      <w:pPr>
        <w:rPr>
          <w:vanish/>
          <w:color w:val="000000" w:themeColor="text1"/>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gridCol w:w="1560"/>
      </w:tblGrid>
      <w:tr w:rsidR="00541073" w:rsidRPr="00541073" w14:paraId="371A60F0" w14:textId="77777777" w:rsidTr="00F854E5">
        <w:trPr>
          <w:trHeight w:val="418"/>
        </w:trPr>
        <w:tc>
          <w:tcPr>
            <w:tcW w:w="1985" w:type="dxa"/>
            <w:vAlign w:val="center"/>
          </w:tcPr>
          <w:p w14:paraId="01000B96"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主　眼　事　項</w:t>
            </w:r>
          </w:p>
        </w:tc>
        <w:tc>
          <w:tcPr>
            <w:tcW w:w="6945" w:type="dxa"/>
            <w:vAlign w:val="center"/>
          </w:tcPr>
          <w:p w14:paraId="79C91B48"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着　　　　眼　　　　点</w:t>
            </w:r>
          </w:p>
        </w:tc>
        <w:tc>
          <w:tcPr>
            <w:tcW w:w="1560" w:type="dxa"/>
            <w:vAlign w:val="center"/>
          </w:tcPr>
          <w:p w14:paraId="3328964A"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自己評価</w:t>
            </w:r>
          </w:p>
        </w:tc>
      </w:tr>
      <w:tr w:rsidR="009B660E" w:rsidRPr="00541073" w14:paraId="7178AC47" w14:textId="77777777" w:rsidTr="00F854E5">
        <w:trPr>
          <w:trHeight w:val="14451"/>
        </w:trPr>
        <w:tc>
          <w:tcPr>
            <w:tcW w:w="1985" w:type="dxa"/>
            <w:tcBorders>
              <w:bottom w:val="single" w:sz="4" w:space="0" w:color="auto"/>
            </w:tcBorders>
          </w:tcPr>
          <w:p w14:paraId="0A0598AE" w14:textId="77777777" w:rsidR="00A32354" w:rsidRPr="00541073" w:rsidRDefault="00A32354" w:rsidP="00352F08">
            <w:pPr>
              <w:rPr>
                <w:rFonts w:ascii="ＭＳ 明朝" w:hAnsi="ＭＳ 明朝"/>
                <w:color w:val="000000" w:themeColor="text1"/>
                <w:szCs w:val="21"/>
              </w:rPr>
            </w:pPr>
          </w:p>
          <w:p w14:paraId="13BEF540" w14:textId="77777777" w:rsidR="00A32354" w:rsidRPr="00541073" w:rsidRDefault="00666E50" w:rsidP="00352F08">
            <w:pPr>
              <w:ind w:left="197"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４</w:t>
            </w:r>
            <w:r w:rsidR="00DF567C" w:rsidRPr="00541073">
              <w:rPr>
                <w:rFonts w:ascii="ＭＳ 明朝" w:hAnsi="ＭＳ 明朝" w:hint="eastAsia"/>
                <w:color w:val="000000" w:themeColor="text1"/>
                <w:szCs w:val="21"/>
              </w:rPr>
              <w:t xml:space="preserve">　</w:t>
            </w:r>
            <w:r w:rsidR="00A32354" w:rsidRPr="00541073">
              <w:rPr>
                <w:rFonts w:ascii="ＭＳ 明朝" w:hAnsi="ＭＳ 明朝" w:hint="eastAsia"/>
                <w:color w:val="000000" w:themeColor="text1"/>
                <w:szCs w:val="21"/>
              </w:rPr>
              <w:t>衛生管理及び健康診断</w:t>
            </w:r>
          </w:p>
          <w:p w14:paraId="1FD347E8" w14:textId="77777777" w:rsidR="00A32354" w:rsidRPr="00541073" w:rsidRDefault="00A32354" w:rsidP="00352F08">
            <w:pPr>
              <w:rPr>
                <w:rFonts w:ascii="ＭＳ 明朝" w:hAnsi="ＭＳ 明朝"/>
                <w:color w:val="000000" w:themeColor="text1"/>
                <w:szCs w:val="21"/>
              </w:rPr>
            </w:pPr>
          </w:p>
        </w:tc>
        <w:tc>
          <w:tcPr>
            <w:tcW w:w="6945" w:type="dxa"/>
            <w:tcBorders>
              <w:bottom w:val="single" w:sz="4" w:space="0" w:color="auto"/>
            </w:tcBorders>
          </w:tcPr>
          <w:p w14:paraId="077A56D7" w14:textId="77777777" w:rsidR="00A32354" w:rsidRPr="00541073" w:rsidRDefault="00A32354" w:rsidP="00352F08">
            <w:pPr>
              <w:rPr>
                <w:rFonts w:ascii="ＭＳ 明朝" w:hAnsi="ＭＳ 明朝"/>
                <w:color w:val="000000" w:themeColor="text1"/>
                <w:szCs w:val="21"/>
              </w:rPr>
            </w:pPr>
          </w:p>
          <w:p w14:paraId="7B623B7C"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（１）衛生管理者又は衛生推進者を選任しているか。</w:t>
            </w:r>
          </w:p>
          <w:p w14:paraId="02910BE5" w14:textId="77777777" w:rsidR="00A32354" w:rsidRPr="00541073" w:rsidRDefault="00A32354" w:rsidP="00352F08">
            <w:pPr>
              <w:ind w:left="720"/>
              <w:rPr>
                <w:rFonts w:ascii="ＭＳ 明朝" w:hAnsi="ＭＳ 明朝"/>
                <w:color w:val="000000" w:themeColor="text1"/>
                <w:szCs w:val="21"/>
              </w:rPr>
            </w:pPr>
          </w:p>
          <w:p w14:paraId="11820FCF" w14:textId="77777777" w:rsidR="00A32354" w:rsidRPr="00541073" w:rsidRDefault="00A32354" w:rsidP="00352F08">
            <w:pPr>
              <w:rPr>
                <w:rFonts w:ascii="ＭＳ 明朝" w:hAnsi="ＭＳ 明朝"/>
                <w:color w:val="000000" w:themeColor="text1"/>
                <w:szCs w:val="21"/>
              </w:rPr>
            </w:pPr>
          </w:p>
          <w:p w14:paraId="45A533D8" w14:textId="77777777" w:rsidR="00A32354" w:rsidRPr="00541073" w:rsidRDefault="00A32354" w:rsidP="00352F08">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（２）衛生推進者を選任したときは、その者の氏名を作業場（事業所等）の見やすい箇所に掲示する等により、関係労働者に周知しているか。</w:t>
            </w:r>
          </w:p>
          <w:p w14:paraId="6DC2C66C" w14:textId="77777777" w:rsidR="00A32354" w:rsidRPr="00541073" w:rsidRDefault="00A32354" w:rsidP="009D6ADE">
            <w:pPr>
              <w:rPr>
                <w:rFonts w:ascii="ＭＳ 明朝" w:hAnsi="ＭＳ 明朝"/>
                <w:color w:val="000000" w:themeColor="text1"/>
                <w:szCs w:val="21"/>
              </w:rPr>
            </w:pPr>
          </w:p>
          <w:p w14:paraId="64431F15" w14:textId="77777777" w:rsidR="009D6ADE" w:rsidRPr="00541073" w:rsidRDefault="009D6ADE" w:rsidP="009D6ADE">
            <w:pPr>
              <w:rPr>
                <w:rFonts w:ascii="ＭＳ 明朝" w:hAnsi="ＭＳ 明朝"/>
                <w:color w:val="000000" w:themeColor="text1"/>
                <w:szCs w:val="21"/>
              </w:rPr>
            </w:pPr>
          </w:p>
          <w:p w14:paraId="7E0C6096" w14:textId="77777777" w:rsidR="00A32354" w:rsidRPr="00541073" w:rsidRDefault="00A32354" w:rsidP="00352F08">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（３）常時使用する労働者数が</w:t>
            </w:r>
            <w:r w:rsidR="00605A29" w:rsidRPr="00541073">
              <w:rPr>
                <w:rFonts w:ascii="ＭＳ 明朝" w:hAnsi="ＭＳ 明朝" w:hint="eastAsia"/>
                <w:color w:val="000000" w:themeColor="text1"/>
                <w:szCs w:val="21"/>
              </w:rPr>
              <w:t>５０</w:t>
            </w:r>
            <w:r w:rsidRPr="00541073">
              <w:rPr>
                <w:rFonts w:ascii="ＭＳ 明朝" w:hAnsi="ＭＳ 明朝" w:hint="eastAsia"/>
                <w:color w:val="000000" w:themeColor="text1"/>
                <w:szCs w:val="21"/>
              </w:rPr>
              <w:t>人以上の事業場では、産業医を選任し、労働者の健康管理等に必要な情報を提供しているか。</w:t>
            </w:r>
          </w:p>
          <w:p w14:paraId="3BE25347" w14:textId="77777777" w:rsidR="00A32354" w:rsidRPr="00541073" w:rsidRDefault="00A32354" w:rsidP="00352F08">
            <w:pPr>
              <w:ind w:left="395" w:hangingChars="200" w:hanging="395"/>
              <w:rPr>
                <w:rFonts w:ascii="ＭＳ 明朝" w:hAnsi="ＭＳ 明朝"/>
                <w:color w:val="000000" w:themeColor="text1"/>
                <w:szCs w:val="21"/>
              </w:rPr>
            </w:pPr>
          </w:p>
          <w:p w14:paraId="74A19D23" w14:textId="77777777" w:rsidR="009D6ADE" w:rsidRPr="00541073" w:rsidRDefault="009D6ADE" w:rsidP="00352F08">
            <w:pPr>
              <w:ind w:left="395" w:hangingChars="200" w:hanging="395"/>
              <w:rPr>
                <w:rFonts w:ascii="ＭＳ 明朝" w:hAnsi="ＭＳ 明朝"/>
                <w:color w:val="000000" w:themeColor="text1"/>
                <w:szCs w:val="21"/>
              </w:rPr>
            </w:pPr>
          </w:p>
          <w:p w14:paraId="77163974" w14:textId="77777777" w:rsidR="00A32354" w:rsidRPr="00541073" w:rsidRDefault="00A32354" w:rsidP="00352F08">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（４）常時使用する労働者数が</w:t>
            </w:r>
            <w:r w:rsidR="00605A29" w:rsidRPr="00541073">
              <w:rPr>
                <w:rFonts w:ascii="ＭＳ 明朝" w:hAnsi="ＭＳ 明朝" w:hint="eastAsia"/>
                <w:color w:val="000000" w:themeColor="text1"/>
                <w:szCs w:val="21"/>
              </w:rPr>
              <w:t>５０</w:t>
            </w:r>
            <w:r w:rsidRPr="00541073">
              <w:rPr>
                <w:rFonts w:ascii="ＭＳ 明朝" w:hAnsi="ＭＳ 明朝" w:hint="eastAsia"/>
                <w:color w:val="000000" w:themeColor="text1"/>
                <w:szCs w:val="21"/>
              </w:rPr>
              <w:t>人以上の事業場では、衛生委員会を定期的に開催しているか。</w:t>
            </w:r>
          </w:p>
          <w:p w14:paraId="2AA70D28" w14:textId="77777777" w:rsidR="00A32354" w:rsidRPr="00541073" w:rsidRDefault="00A32354" w:rsidP="00352F08">
            <w:pPr>
              <w:rPr>
                <w:rFonts w:ascii="ＭＳ 明朝" w:hAnsi="ＭＳ 明朝"/>
                <w:color w:val="000000" w:themeColor="text1"/>
                <w:szCs w:val="21"/>
              </w:rPr>
            </w:pPr>
          </w:p>
          <w:tbl>
            <w:tblPr>
              <w:tblW w:w="632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18"/>
              <w:gridCol w:w="3492"/>
            </w:tblGrid>
            <w:tr w:rsidR="00541073" w:rsidRPr="00541073" w14:paraId="01FCAB91" w14:textId="77777777" w:rsidTr="00352F08">
              <w:trPr>
                <w:trHeight w:val="581"/>
              </w:trPr>
              <w:tc>
                <w:tcPr>
                  <w:tcW w:w="1417" w:type="dxa"/>
                  <w:shd w:val="clear" w:color="auto" w:fill="auto"/>
                  <w:vAlign w:val="center"/>
                </w:tcPr>
                <w:p w14:paraId="65B06E4D"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衛生推進者</w:t>
                  </w:r>
                </w:p>
              </w:tc>
              <w:tc>
                <w:tcPr>
                  <w:tcW w:w="1418" w:type="dxa"/>
                  <w:shd w:val="clear" w:color="auto" w:fill="auto"/>
                  <w:vAlign w:val="center"/>
                </w:tcPr>
                <w:p w14:paraId="3C8477B5"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pacing w:val="24"/>
                      <w:kern w:val="0"/>
                      <w:szCs w:val="21"/>
                      <w:fitText w:val="985" w:id="-1251826176"/>
                    </w:rPr>
                    <w:t>職・氏</w:t>
                  </w:r>
                  <w:r w:rsidRPr="00541073">
                    <w:rPr>
                      <w:rFonts w:ascii="ＭＳ 明朝" w:hAnsi="ＭＳ 明朝" w:hint="eastAsia"/>
                      <w:color w:val="000000" w:themeColor="text1"/>
                      <w:spacing w:val="1"/>
                      <w:kern w:val="0"/>
                      <w:szCs w:val="21"/>
                      <w:fitText w:val="985" w:id="-1251826176"/>
                    </w:rPr>
                    <w:t>名</w:t>
                  </w:r>
                </w:p>
              </w:tc>
              <w:tc>
                <w:tcPr>
                  <w:tcW w:w="3492" w:type="dxa"/>
                  <w:shd w:val="clear" w:color="auto" w:fill="auto"/>
                  <w:vAlign w:val="center"/>
                </w:tcPr>
                <w:p w14:paraId="40F13EA2"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p>
              </w:tc>
            </w:tr>
            <w:tr w:rsidR="00541073" w:rsidRPr="00541073" w14:paraId="5F92C37B" w14:textId="77777777" w:rsidTr="00352F08">
              <w:trPr>
                <w:trHeight w:val="556"/>
              </w:trPr>
              <w:tc>
                <w:tcPr>
                  <w:tcW w:w="1417" w:type="dxa"/>
                  <w:shd w:val="clear" w:color="auto" w:fill="auto"/>
                  <w:vAlign w:val="center"/>
                </w:tcPr>
                <w:p w14:paraId="554E7D91"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衛生管理者</w:t>
                  </w:r>
                </w:p>
              </w:tc>
              <w:tc>
                <w:tcPr>
                  <w:tcW w:w="1418" w:type="dxa"/>
                  <w:shd w:val="clear" w:color="auto" w:fill="auto"/>
                  <w:vAlign w:val="center"/>
                </w:tcPr>
                <w:p w14:paraId="3F33FDBE"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pacing w:val="24"/>
                      <w:kern w:val="0"/>
                      <w:szCs w:val="21"/>
                      <w:fitText w:val="985" w:id="-1251826175"/>
                    </w:rPr>
                    <w:t>職・氏</w:t>
                  </w:r>
                  <w:r w:rsidRPr="00541073">
                    <w:rPr>
                      <w:rFonts w:ascii="ＭＳ 明朝" w:hAnsi="ＭＳ 明朝" w:hint="eastAsia"/>
                      <w:color w:val="000000" w:themeColor="text1"/>
                      <w:spacing w:val="1"/>
                      <w:kern w:val="0"/>
                      <w:szCs w:val="21"/>
                      <w:fitText w:val="985" w:id="-1251826175"/>
                    </w:rPr>
                    <w:t>名</w:t>
                  </w:r>
                </w:p>
              </w:tc>
              <w:tc>
                <w:tcPr>
                  <w:tcW w:w="3492" w:type="dxa"/>
                  <w:shd w:val="clear" w:color="auto" w:fill="auto"/>
                  <w:vAlign w:val="center"/>
                </w:tcPr>
                <w:p w14:paraId="489A393D"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p>
              </w:tc>
            </w:tr>
            <w:tr w:rsidR="00541073" w:rsidRPr="00541073" w14:paraId="3F5686E1" w14:textId="77777777" w:rsidTr="00352F08">
              <w:trPr>
                <w:trHeight w:val="573"/>
              </w:trPr>
              <w:tc>
                <w:tcPr>
                  <w:tcW w:w="1417" w:type="dxa"/>
                  <w:shd w:val="clear" w:color="auto" w:fill="auto"/>
                  <w:vAlign w:val="center"/>
                </w:tcPr>
                <w:p w14:paraId="1C623C39"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産　業　医</w:t>
                  </w:r>
                </w:p>
              </w:tc>
              <w:tc>
                <w:tcPr>
                  <w:tcW w:w="1418" w:type="dxa"/>
                  <w:shd w:val="clear" w:color="auto" w:fill="auto"/>
                  <w:vAlign w:val="center"/>
                </w:tcPr>
                <w:p w14:paraId="7FAD17D1" w14:textId="77777777" w:rsidR="00A32354" w:rsidRPr="00541073" w:rsidRDefault="00AF4AD0" w:rsidP="00352F08">
                  <w:pPr>
                    <w:jc w:val="center"/>
                    <w:rPr>
                      <w:rFonts w:ascii="ＭＳ 明朝" w:hAnsi="ＭＳ 明朝"/>
                      <w:color w:val="000000" w:themeColor="text1"/>
                      <w:szCs w:val="21"/>
                    </w:rPr>
                  </w:pPr>
                  <w:r w:rsidRPr="00541073">
                    <w:rPr>
                      <w:rFonts w:ascii="ＭＳ 明朝" w:hAnsi="ＭＳ 明朝" w:hint="eastAsia"/>
                      <w:color w:val="000000" w:themeColor="text1"/>
                      <w:spacing w:val="282"/>
                      <w:kern w:val="0"/>
                      <w:szCs w:val="21"/>
                      <w:fitText w:val="985" w:id="-1251826174"/>
                    </w:rPr>
                    <w:t>氏</w:t>
                  </w:r>
                  <w:r w:rsidR="00A32354" w:rsidRPr="00541073">
                    <w:rPr>
                      <w:rFonts w:ascii="ＭＳ 明朝" w:hAnsi="ＭＳ 明朝" w:hint="eastAsia"/>
                      <w:color w:val="000000" w:themeColor="text1"/>
                      <w:kern w:val="0"/>
                      <w:szCs w:val="21"/>
                      <w:fitText w:val="985" w:id="-1251826174"/>
                    </w:rPr>
                    <w:t>名</w:t>
                  </w:r>
                </w:p>
              </w:tc>
              <w:tc>
                <w:tcPr>
                  <w:tcW w:w="3492" w:type="dxa"/>
                  <w:shd w:val="clear" w:color="auto" w:fill="auto"/>
                  <w:vAlign w:val="center"/>
                </w:tcPr>
                <w:p w14:paraId="2E77A736"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p>
              </w:tc>
            </w:tr>
            <w:tr w:rsidR="00541073" w:rsidRPr="00541073" w14:paraId="7B2DB2E4" w14:textId="77777777" w:rsidTr="00352F08">
              <w:trPr>
                <w:trHeight w:val="562"/>
              </w:trPr>
              <w:tc>
                <w:tcPr>
                  <w:tcW w:w="1417" w:type="dxa"/>
                  <w:shd w:val="clear" w:color="auto" w:fill="auto"/>
                  <w:vAlign w:val="center"/>
                </w:tcPr>
                <w:p w14:paraId="75812B6B"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衛生委員会</w:t>
                  </w:r>
                </w:p>
              </w:tc>
              <w:tc>
                <w:tcPr>
                  <w:tcW w:w="1418" w:type="dxa"/>
                  <w:shd w:val="clear" w:color="auto" w:fill="auto"/>
                  <w:vAlign w:val="center"/>
                </w:tcPr>
                <w:p w14:paraId="776BA539"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設置年月日</w:t>
                  </w:r>
                </w:p>
              </w:tc>
              <w:tc>
                <w:tcPr>
                  <w:tcW w:w="3492" w:type="dxa"/>
                  <w:shd w:val="clear" w:color="auto" w:fill="auto"/>
                  <w:vAlign w:val="center"/>
                </w:tcPr>
                <w:p w14:paraId="77AE778F"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 xml:space="preserve">　</w:t>
                  </w:r>
                </w:p>
              </w:tc>
            </w:tr>
          </w:tbl>
          <w:p w14:paraId="2334BE1B" w14:textId="77777777" w:rsidR="007E71B1" w:rsidRPr="00541073" w:rsidRDefault="007E71B1" w:rsidP="00352F08">
            <w:pPr>
              <w:rPr>
                <w:rFonts w:ascii="ＭＳ 明朝" w:hAnsi="ＭＳ 明朝"/>
                <w:color w:val="000000" w:themeColor="text1"/>
                <w:szCs w:val="21"/>
              </w:rPr>
            </w:pPr>
          </w:p>
          <w:p w14:paraId="396DCD3A" w14:textId="77777777" w:rsidR="001963C8" w:rsidRPr="00541073" w:rsidRDefault="001963C8" w:rsidP="001963C8">
            <w:pPr>
              <w:rPr>
                <w:rFonts w:ascii="ＭＳ 明朝" w:hAnsi="ＭＳ 明朝"/>
                <w:bCs/>
                <w:color w:val="000000" w:themeColor="text1"/>
                <w:szCs w:val="21"/>
              </w:rPr>
            </w:pPr>
            <w:r w:rsidRPr="00541073">
              <w:rPr>
                <w:rFonts w:ascii="ＭＳ 明朝" w:hAnsi="ＭＳ 明朝" w:hint="eastAsia"/>
                <w:bCs/>
                <w:color w:val="000000" w:themeColor="text1"/>
                <w:szCs w:val="21"/>
              </w:rPr>
              <w:t xml:space="preserve">（５）雇入れ時の健康診断が、実施されているか。　</w:t>
            </w:r>
          </w:p>
          <w:p w14:paraId="4467057C" w14:textId="77777777" w:rsidR="001963C8" w:rsidRPr="00541073" w:rsidRDefault="001963C8" w:rsidP="001963C8">
            <w:pPr>
              <w:rPr>
                <w:rFonts w:ascii="ＭＳ 明朝" w:hAnsi="ＭＳ 明朝"/>
                <w:bCs/>
                <w:color w:val="000000" w:themeColor="text1"/>
                <w:szCs w:val="21"/>
              </w:rPr>
            </w:pPr>
          </w:p>
          <w:p w14:paraId="3F4A309A" w14:textId="77777777" w:rsidR="001963C8" w:rsidRPr="00541073" w:rsidRDefault="001963C8" w:rsidP="001963C8">
            <w:pPr>
              <w:ind w:firstLineChars="200" w:firstLine="395"/>
              <w:rPr>
                <w:rFonts w:ascii="ＭＳ 明朝" w:hAnsi="ＭＳ 明朝"/>
                <w:bCs/>
                <w:color w:val="000000" w:themeColor="text1"/>
                <w:szCs w:val="21"/>
              </w:rPr>
            </w:pPr>
            <w:r w:rsidRPr="00541073">
              <w:rPr>
                <w:rFonts w:ascii="ＭＳ 明朝" w:hAnsi="ＭＳ 明朝" w:hint="eastAsia"/>
                <w:bCs/>
                <w:color w:val="000000" w:themeColor="text1"/>
                <w:szCs w:val="21"/>
              </w:rPr>
              <w:t>ア　検査項目に漏れはないか。</w:t>
            </w:r>
          </w:p>
          <w:p w14:paraId="1C375386" w14:textId="77777777" w:rsidR="001963C8" w:rsidRPr="00541073" w:rsidRDefault="001963C8" w:rsidP="001963C8">
            <w:pPr>
              <w:rPr>
                <w:rFonts w:ascii="ＭＳ 明朝" w:hAnsi="ＭＳ 明朝"/>
                <w:bCs/>
                <w:color w:val="000000" w:themeColor="text1"/>
                <w:szCs w:val="21"/>
              </w:rPr>
            </w:pPr>
          </w:p>
          <w:p w14:paraId="118BEB6A" w14:textId="77777777" w:rsidR="001963C8" w:rsidRPr="00541073" w:rsidRDefault="001963C8" w:rsidP="001963C8">
            <w:pPr>
              <w:ind w:firstLineChars="200" w:firstLine="395"/>
              <w:rPr>
                <w:rFonts w:ascii="ＭＳ 明朝" w:hAnsi="ＭＳ 明朝"/>
                <w:bCs/>
                <w:color w:val="000000" w:themeColor="text1"/>
                <w:szCs w:val="21"/>
              </w:rPr>
            </w:pPr>
            <w:r w:rsidRPr="00541073">
              <w:rPr>
                <w:rFonts w:ascii="ＭＳ 明朝" w:hAnsi="ＭＳ 明朝" w:hint="eastAsia"/>
                <w:bCs/>
                <w:color w:val="000000" w:themeColor="text1"/>
                <w:szCs w:val="21"/>
              </w:rPr>
              <w:t>イ　健康診断にかかる費用は事業者が負担しているか。</w:t>
            </w:r>
          </w:p>
          <w:p w14:paraId="3FD2E9AB" w14:textId="77777777" w:rsidR="001963C8" w:rsidRPr="00541073" w:rsidRDefault="001963C8" w:rsidP="001963C8">
            <w:pPr>
              <w:rPr>
                <w:rFonts w:ascii="ＭＳ 明朝" w:hAnsi="ＭＳ 明朝"/>
                <w:bCs/>
                <w:color w:val="000000" w:themeColor="text1"/>
                <w:szCs w:val="21"/>
              </w:rPr>
            </w:pPr>
          </w:p>
          <w:p w14:paraId="195B2CC0" w14:textId="77777777" w:rsidR="001963C8" w:rsidRPr="00541073" w:rsidRDefault="001963C8" w:rsidP="001963C8">
            <w:pPr>
              <w:ind w:left="395" w:hangingChars="200" w:hanging="395"/>
              <w:rPr>
                <w:rFonts w:ascii="ＭＳ 明朝" w:hAnsi="ＭＳ 明朝"/>
                <w:bCs/>
                <w:color w:val="000000" w:themeColor="text1"/>
                <w:szCs w:val="21"/>
              </w:rPr>
            </w:pPr>
            <w:r w:rsidRPr="00541073">
              <w:rPr>
                <w:rFonts w:ascii="ＭＳ 明朝" w:hAnsi="ＭＳ 明朝" w:hint="eastAsia"/>
                <w:bCs/>
                <w:color w:val="000000" w:themeColor="text1"/>
                <w:szCs w:val="21"/>
              </w:rPr>
              <w:t>（６）</w:t>
            </w:r>
            <w:r w:rsidR="00622A03" w:rsidRPr="00541073">
              <w:rPr>
                <w:rFonts w:ascii="ＭＳ 明朝" w:hAnsi="ＭＳ 明朝" w:hint="eastAsia"/>
                <w:bCs/>
                <w:color w:val="000000" w:themeColor="text1"/>
                <w:szCs w:val="21"/>
              </w:rPr>
              <w:t>常時使用する労働者</w:t>
            </w:r>
            <w:r w:rsidRPr="00541073">
              <w:rPr>
                <w:rFonts w:ascii="ＭＳ 明朝" w:hAnsi="ＭＳ 明朝" w:hint="eastAsia"/>
                <w:bCs/>
                <w:color w:val="000000" w:themeColor="text1"/>
                <w:szCs w:val="21"/>
              </w:rPr>
              <w:t>の定期健康診断は</w:t>
            </w:r>
            <w:r w:rsidR="007F7B10" w:rsidRPr="00541073">
              <w:rPr>
                <w:rFonts w:ascii="ＭＳ 明朝" w:hAnsi="ＭＳ 明朝" w:hint="eastAsia"/>
                <w:bCs/>
                <w:color w:val="000000" w:themeColor="text1"/>
                <w:szCs w:val="21"/>
              </w:rPr>
              <w:t>、１年以内ごとに１回、定期に実施され、記録が整備</w:t>
            </w:r>
            <w:r w:rsidRPr="00541073">
              <w:rPr>
                <w:rFonts w:ascii="ＭＳ 明朝" w:hAnsi="ＭＳ 明朝" w:hint="eastAsia"/>
                <w:bCs/>
                <w:color w:val="000000" w:themeColor="text1"/>
                <w:szCs w:val="21"/>
              </w:rPr>
              <w:t>されているか。</w:t>
            </w:r>
          </w:p>
          <w:p w14:paraId="59D07D3E" w14:textId="77777777" w:rsidR="001963C8" w:rsidRPr="00541073" w:rsidRDefault="001963C8" w:rsidP="001963C8">
            <w:pPr>
              <w:rPr>
                <w:rFonts w:ascii="ＭＳ 明朝" w:hAnsi="ＭＳ 明朝"/>
                <w:bCs/>
                <w:color w:val="000000" w:themeColor="text1"/>
                <w:szCs w:val="21"/>
              </w:rPr>
            </w:pPr>
          </w:p>
          <w:p w14:paraId="2E6195E8" w14:textId="77777777" w:rsidR="001963C8" w:rsidRPr="00541073" w:rsidRDefault="001963C8" w:rsidP="001963C8">
            <w:pPr>
              <w:ind w:firstLineChars="300" w:firstLine="592"/>
              <w:rPr>
                <w:rFonts w:ascii="ＭＳ 明朝" w:hAnsi="ＭＳ 明朝"/>
                <w:bCs/>
                <w:color w:val="000000" w:themeColor="text1"/>
                <w:szCs w:val="21"/>
              </w:rPr>
            </w:pPr>
            <w:r w:rsidRPr="00541073">
              <w:rPr>
                <w:rFonts w:ascii="ＭＳ 明朝" w:hAnsi="ＭＳ 明朝" w:hint="eastAsia"/>
                <w:bCs/>
                <w:color w:val="000000" w:themeColor="text1"/>
                <w:szCs w:val="21"/>
              </w:rPr>
              <w:t>また、検査項目に漏れはないか。</w:t>
            </w:r>
          </w:p>
          <w:p w14:paraId="70C0ABB6" w14:textId="77777777" w:rsidR="001963C8" w:rsidRPr="00541073" w:rsidRDefault="001963C8" w:rsidP="001963C8">
            <w:pPr>
              <w:rPr>
                <w:rFonts w:ascii="ＭＳ 明朝" w:hAnsi="ＭＳ 明朝"/>
                <w:color w:val="000000" w:themeColor="text1"/>
                <w:szCs w:val="21"/>
              </w:rPr>
            </w:pPr>
          </w:p>
          <w:p w14:paraId="2A885B6E" w14:textId="77777777" w:rsidR="001963C8" w:rsidRPr="00541073" w:rsidRDefault="001963C8" w:rsidP="001963C8">
            <w:pPr>
              <w:rPr>
                <w:rFonts w:ascii="ＭＳ 明朝" w:hAnsi="ＭＳ 明朝"/>
                <w:color w:val="000000" w:themeColor="text1"/>
                <w:szCs w:val="21"/>
              </w:rPr>
            </w:pPr>
            <w:r w:rsidRPr="00541073">
              <w:rPr>
                <w:rFonts w:ascii="ＭＳ 明朝" w:hAnsi="ＭＳ 明朝" w:hint="eastAsia"/>
                <w:color w:val="000000" w:themeColor="text1"/>
                <w:szCs w:val="21"/>
              </w:rPr>
              <w:t>【職員の定期健康診断】（前年度実績）</w:t>
            </w:r>
          </w:p>
          <w:tbl>
            <w:tblPr>
              <w:tblW w:w="6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231"/>
              <w:gridCol w:w="992"/>
              <w:gridCol w:w="992"/>
              <w:gridCol w:w="2217"/>
            </w:tblGrid>
            <w:tr w:rsidR="00541073" w:rsidRPr="00541073" w14:paraId="23F0D4A2" w14:textId="77777777" w:rsidTr="00F85A2E">
              <w:trPr>
                <w:trHeight w:val="479"/>
              </w:trPr>
              <w:tc>
                <w:tcPr>
                  <w:tcW w:w="1091" w:type="dxa"/>
                  <w:shd w:val="clear" w:color="auto" w:fill="auto"/>
                  <w:vAlign w:val="center"/>
                </w:tcPr>
                <w:p w14:paraId="4C285D9B" w14:textId="77777777" w:rsidR="001963C8" w:rsidRPr="00541073" w:rsidRDefault="007F7B10" w:rsidP="001963C8">
                  <w:pPr>
                    <w:jc w:val="center"/>
                    <w:rPr>
                      <w:rFonts w:ascii="ＭＳ 明朝" w:hAnsi="ＭＳ 明朝"/>
                      <w:color w:val="000000" w:themeColor="text1"/>
                      <w:szCs w:val="21"/>
                    </w:rPr>
                  </w:pPr>
                  <w:r w:rsidRPr="00541073">
                    <w:rPr>
                      <w:rFonts w:ascii="ＭＳ 明朝" w:hAnsi="ＭＳ 明朝" w:hint="eastAsia"/>
                      <w:color w:val="000000" w:themeColor="text1"/>
                      <w:szCs w:val="21"/>
                    </w:rPr>
                    <w:t>期</w:t>
                  </w:r>
                  <w:r w:rsidR="001963C8" w:rsidRPr="00541073">
                    <w:rPr>
                      <w:rFonts w:ascii="ＭＳ 明朝" w:hAnsi="ＭＳ 明朝" w:hint="eastAsia"/>
                      <w:color w:val="000000" w:themeColor="text1"/>
                      <w:szCs w:val="21"/>
                    </w:rPr>
                    <w:t>日</w:t>
                  </w:r>
                </w:p>
              </w:tc>
              <w:tc>
                <w:tcPr>
                  <w:tcW w:w="1231" w:type="dxa"/>
                  <w:shd w:val="clear" w:color="auto" w:fill="auto"/>
                  <w:vAlign w:val="center"/>
                </w:tcPr>
                <w:p w14:paraId="439BEA8F" w14:textId="77777777" w:rsidR="001963C8" w:rsidRPr="00541073" w:rsidRDefault="001963C8" w:rsidP="001963C8">
                  <w:pPr>
                    <w:jc w:val="center"/>
                    <w:rPr>
                      <w:rFonts w:ascii="ＭＳ 明朝" w:hAnsi="ＭＳ 明朝"/>
                      <w:color w:val="000000" w:themeColor="text1"/>
                      <w:szCs w:val="21"/>
                    </w:rPr>
                  </w:pPr>
                  <w:r w:rsidRPr="00541073">
                    <w:rPr>
                      <w:rFonts w:ascii="ＭＳ 明朝" w:hAnsi="ＭＳ 明朝" w:hint="eastAsia"/>
                      <w:color w:val="000000" w:themeColor="text1"/>
                      <w:szCs w:val="21"/>
                    </w:rPr>
                    <w:t>対象職種</w:t>
                  </w:r>
                </w:p>
              </w:tc>
              <w:tc>
                <w:tcPr>
                  <w:tcW w:w="992" w:type="dxa"/>
                  <w:shd w:val="clear" w:color="auto" w:fill="auto"/>
                  <w:vAlign w:val="center"/>
                </w:tcPr>
                <w:p w14:paraId="4F825554" w14:textId="77777777" w:rsidR="007F7B10" w:rsidRPr="00541073" w:rsidRDefault="007F7B10" w:rsidP="001963C8">
                  <w:pPr>
                    <w:jc w:val="center"/>
                    <w:rPr>
                      <w:rFonts w:ascii="ＭＳ 明朝" w:hAnsi="ＭＳ 明朝"/>
                      <w:color w:val="000000" w:themeColor="text1"/>
                      <w:szCs w:val="21"/>
                    </w:rPr>
                  </w:pPr>
                  <w:r w:rsidRPr="00541073">
                    <w:rPr>
                      <w:rFonts w:ascii="ＭＳ 明朝" w:hAnsi="ＭＳ 明朝" w:hint="eastAsia"/>
                      <w:color w:val="000000" w:themeColor="text1"/>
                      <w:szCs w:val="21"/>
                    </w:rPr>
                    <w:t>対象</w:t>
                  </w:r>
                </w:p>
                <w:p w14:paraId="56104823" w14:textId="77777777" w:rsidR="001963C8" w:rsidRPr="00541073" w:rsidRDefault="007F7B10" w:rsidP="001963C8">
                  <w:pPr>
                    <w:jc w:val="center"/>
                    <w:rPr>
                      <w:rFonts w:ascii="ＭＳ 明朝" w:hAnsi="ＭＳ 明朝"/>
                      <w:color w:val="000000" w:themeColor="text1"/>
                      <w:szCs w:val="21"/>
                    </w:rPr>
                  </w:pPr>
                  <w:r w:rsidRPr="00541073">
                    <w:rPr>
                      <w:rFonts w:ascii="ＭＳ 明朝" w:hAnsi="ＭＳ 明朝" w:hint="eastAsia"/>
                      <w:color w:val="000000" w:themeColor="text1"/>
                      <w:szCs w:val="21"/>
                    </w:rPr>
                    <w:t>人</w:t>
                  </w:r>
                  <w:r w:rsidR="001963C8" w:rsidRPr="00541073">
                    <w:rPr>
                      <w:rFonts w:ascii="ＭＳ 明朝" w:hAnsi="ＭＳ 明朝" w:hint="eastAsia"/>
                      <w:color w:val="000000" w:themeColor="text1"/>
                      <w:szCs w:val="21"/>
                    </w:rPr>
                    <w:t>数</w:t>
                  </w:r>
                </w:p>
              </w:tc>
              <w:tc>
                <w:tcPr>
                  <w:tcW w:w="992" w:type="dxa"/>
                  <w:shd w:val="clear" w:color="auto" w:fill="auto"/>
                  <w:vAlign w:val="center"/>
                </w:tcPr>
                <w:p w14:paraId="49AC51A3" w14:textId="77777777" w:rsidR="007F7B10" w:rsidRPr="00541073" w:rsidRDefault="001963C8" w:rsidP="001963C8">
                  <w:pPr>
                    <w:jc w:val="center"/>
                    <w:rPr>
                      <w:rFonts w:ascii="ＭＳ 明朝" w:hAnsi="ＭＳ 明朝"/>
                      <w:color w:val="000000" w:themeColor="text1"/>
                      <w:szCs w:val="21"/>
                    </w:rPr>
                  </w:pPr>
                  <w:r w:rsidRPr="00541073">
                    <w:rPr>
                      <w:rFonts w:ascii="ＭＳ 明朝" w:hAnsi="ＭＳ 明朝" w:hint="eastAsia"/>
                      <w:color w:val="000000" w:themeColor="text1"/>
                      <w:szCs w:val="21"/>
                    </w:rPr>
                    <w:t>実施</w:t>
                  </w:r>
                </w:p>
                <w:p w14:paraId="72C4BBC5" w14:textId="77777777" w:rsidR="001963C8" w:rsidRPr="00541073" w:rsidRDefault="001963C8" w:rsidP="001963C8">
                  <w:pPr>
                    <w:jc w:val="center"/>
                    <w:rPr>
                      <w:rFonts w:ascii="ＭＳ 明朝" w:hAnsi="ＭＳ 明朝"/>
                      <w:color w:val="000000" w:themeColor="text1"/>
                      <w:szCs w:val="21"/>
                    </w:rPr>
                  </w:pPr>
                  <w:r w:rsidRPr="00541073">
                    <w:rPr>
                      <w:rFonts w:ascii="ＭＳ 明朝" w:hAnsi="ＭＳ 明朝" w:hint="eastAsia"/>
                      <w:color w:val="000000" w:themeColor="text1"/>
                      <w:szCs w:val="21"/>
                    </w:rPr>
                    <w:t>人数</w:t>
                  </w:r>
                </w:p>
              </w:tc>
              <w:tc>
                <w:tcPr>
                  <w:tcW w:w="2217" w:type="dxa"/>
                  <w:shd w:val="clear" w:color="auto" w:fill="auto"/>
                  <w:vAlign w:val="center"/>
                </w:tcPr>
                <w:p w14:paraId="00646171" w14:textId="77777777" w:rsidR="00046184" w:rsidRPr="00541073" w:rsidRDefault="001963C8" w:rsidP="00046184">
                  <w:pPr>
                    <w:jc w:val="center"/>
                    <w:rPr>
                      <w:rFonts w:ascii="ＭＳ 明朝" w:hAnsi="ＭＳ 明朝"/>
                      <w:color w:val="000000" w:themeColor="text1"/>
                      <w:szCs w:val="21"/>
                    </w:rPr>
                  </w:pPr>
                  <w:r w:rsidRPr="00541073">
                    <w:rPr>
                      <w:rFonts w:ascii="ＭＳ 明朝" w:hAnsi="ＭＳ 明朝" w:hint="eastAsia"/>
                      <w:color w:val="000000" w:themeColor="text1"/>
                      <w:szCs w:val="21"/>
                    </w:rPr>
                    <w:t>検査</w:t>
                  </w:r>
                  <w:r w:rsidR="007F7B10" w:rsidRPr="00541073">
                    <w:rPr>
                      <w:rFonts w:ascii="ＭＳ 明朝" w:hAnsi="ＭＳ 明朝" w:hint="eastAsia"/>
                      <w:color w:val="000000" w:themeColor="text1"/>
                      <w:szCs w:val="21"/>
                    </w:rPr>
                    <w:t>項目</w:t>
                  </w:r>
                </w:p>
                <w:p w14:paraId="25FADCAE" w14:textId="77777777" w:rsidR="001963C8" w:rsidRPr="00541073" w:rsidRDefault="00FF2FC3" w:rsidP="00FF2FC3">
                  <w:pPr>
                    <w:ind w:left="197" w:hangingChars="100" w:hanging="197"/>
                    <w:jc w:val="left"/>
                    <w:rPr>
                      <w:rFonts w:ascii="ＭＳ 明朝" w:hAnsi="ＭＳ 明朝"/>
                      <w:color w:val="000000" w:themeColor="text1"/>
                      <w:szCs w:val="21"/>
                    </w:rPr>
                  </w:pPr>
                  <w:r w:rsidRPr="00541073">
                    <w:rPr>
                      <w:rFonts w:ascii="ＭＳ 明朝" w:hAnsi="ＭＳ 明朝" w:hint="eastAsia"/>
                      <w:color w:val="000000" w:themeColor="text1"/>
                      <w:szCs w:val="21"/>
                    </w:rPr>
                    <w:t>※</w:t>
                  </w:r>
                  <w:r w:rsidR="007F7B10" w:rsidRPr="00541073">
                    <w:rPr>
                      <w:rFonts w:ascii="ＭＳ 明朝" w:hAnsi="ＭＳ 明朝" w:hint="eastAsia"/>
                      <w:color w:val="000000" w:themeColor="text1"/>
                      <w:szCs w:val="21"/>
                    </w:rPr>
                    <w:t>右チェックポイントの丸囲み数字で記載</w:t>
                  </w:r>
                </w:p>
              </w:tc>
            </w:tr>
            <w:tr w:rsidR="00541073" w:rsidRPr="00541073" w14:paraId="6D5DAF70" w14:textId="77777777" w:rsidTr="00507910">
              <w:trPr>
                <w:trHeight w:val="967"/>
              </w:trPr>
              <w:tc>
                <w:tcPr>
                  <w:tcW w:w="1091" w:type="dxa"/>
                  <w:tcBorders>
                    <w:bottom w:val="dotted" w:sz="4" w:space="0" w:color="auto"/>
                  </w:tcBorders>
                  <w:shd w:val="clear" w:color="auto" w:fill="auto"/>
                  <w:vAlign w:val="center"/>
                </w:tcPr>
                <w:p w14:paraId="691A0F69" w14:textId="77777777" w:rsidR="001963C8" w:rsidRPr="00541073" w:rsidRDefault="00046184" w:rsidP="00046184">
                  <w:pPr>
                    <w:jc w:val="right"/>
                    <w:rPr>
                      <w:rFonts w:ascii="ＭＳ 明朝" w:hAnsi="ＭＳ 明朝"/>
                      <w:color w:val="000000" w:themeColor="text1"/>
                      <w:szCs w:val="21"/>
                    </w:rPr>
                  </w:pPr>
                  <w:r w:rsidRPr="00541073">
                    <w:rPr>
                      <w:rFonts w:ascii="ＭＳ 明朝" w:hAnsi="ＭＳ 明朝" w:hint="eastAsia"/>
                      <w:color w:val="000000" w:themeColor="text1"/>
                      <w:szCs w:val="21"/>
                    </w:rPr>
                    <w:t xml:space="preserve">　年　月</w:t>
                  </w:r>
                </w:p>
              </w:tc>
              <w:tc>
                <w:tcPr>
                  <w:tcW w:w="1231" w:type="dxa"/>
                  <w:tcBorders>
                    <w:bottom w:val="dotted" w:sz="4" w:space="0" w:color="auto"/>
                  </w:tcBorders>
                  <w:shd w:val="clear" w:color="auto" w:fill="auto"/>
                  <w:vAlign w:val="center"/>
                </w:tcPr>
                <w:p w14:paraId="27CE10B4" w14:textId="77777777" w:rsidR="001963C8" w:rsidRPr="00541073" w:rsidRDefault="001963C8" w:rsidP="008B226C">
                  <w:pPr>
                    <w:jc w:val="center"/>
                    <w:rPr>
                      <w:rFonts w:ascii="ＭＳ 明朝" w:hAnsi="ＭＳ 明朝"/>
                      <w:color w:val="000000" w:themeColor="text1"/>
                      <w:szCs w:val="21"/>
                    </w:rPr>
                  </w:pPr>
                </w:p>
              </w:tc>
              <w:tc>
                <w:tcPr>
                  <w:tcW w:w="992" w:type="dxa"/>
                  <w:tcBorders>
                    <w:bottom w:val="dotted" w:sz="4" w:space="0" w:color="auto"/>
                  </w:tcBorders>
                  <w:shd w:val="clear" w:color="auto" w:fill="auto"/>
                  <w:vAlign w:val="center"/>
                </w:tcPr>
                <w:p w14:paraId="27638FE6" w14:textId="77777777" w:rsidR="001963C8" w:rsidRPr="00541073" w:rsidRDefault="001963C8" w:rsidP="008B226C">
                  <w:pPr>
                    <w:jc w:val="center"/>
                    <w:rPr>
                      <w:rFonts w:ascii="ＭＳ 明朝" w:hAnsi="ＭＳ 明朝"/>
                      <w:color w:val="000000" w:themeColor="text1"/>
                      <w:szCs w:val="21"/>
                    </w:rPr>
                  </w:pPr>
                </w:p>
              </w:tc>
              <w:tc>
                <w:tcPr>
                  <w:tcW w:w="992" w:type="dxa"/>
                  <w:tcBorders>
                    <w:bottom w:val="dotted" w:sz="4" w:space="0" w:color="auto"/>
                  </w:tcBorders>
                  <w:shd w:val="clear" w:color="auto" w:fill="auto"/>
                  <w:vAlign w:val="center"/>
                </w:tcPr>
                <w:p w14:paraId="31944179" w14:textId="77777777" w:rsidR="001963C8" w:rsidRPr="00541073" w:rsidRDefault="001963C8" w:rsidP="008B226C">
                  <w:pPr>
                    <w:jc w:val="center"/>
                    <w:rPr>
                      <w:rFonts w:ascii="ＭＳ 明朝" w:hAnsi="ＭＳ 明朝"/>
                      <w:color w:val="000000" w:themeColor="text1"/>
                      <w:szCs w:val="21"/>
                    </w:rPr>
                  </w:pPr>
                </w:p>
              </w:tc>
              <w:tc>
                <w:tcPr>
                  <w:tcW w:w="2217" w:type="dxa"/>
                  <w:tcBorders>
                    <w:bottom w:val="dotted" w:sz="4" w:space="0" w:color="auto"/>
                  </w:tcBorders>
                  <w:shd w:val="clear" w:color="auto" w:fill="auto"/>
                  <w:vAlign w:val="center"/>
                </w:tcPr>
                <w:p w14:paraId="1FA08D69" w14:textId="77777777" w:rsidR="001963C8" w:rsidRPr="00541073" w:rsidRDefault="001963C8" w:rsidP="008B226C">
                  <w:pPr>
                    <w:jc w:val="center"/>
                    <w:rPr>
                      <w:rFonts w:ascii="ＭＳ 明朝" w:hAnsi="ＭＳ 明朝"/>
                      <w:color w:val="000000" w:themeColor="text1"/>
                      <w:szCs w:val="21"/>
                    </w:rPr>
                  </w:pPr>
                </w:p>
              </w:tc>
            </w:tr>
            <w:tr w:rsidR="00541073" w:rsidRPr="00541073" w14:paraId="0895D534" w14:textId="77777777" w:rsidTr="00F85A2E">
              <w:trPr>
                <w:trHeight w:val="990"/>
              </w:trPr>
              <w:tc>
                <w:tcPr>
                  <w:tcW w:w="1091" w:type="dxa"/>
                  <w:tcBorders>
                    <w:top w:val="dotted" w:sz="4" w:space="0" w:color="auto"/>
                  </w:tcBorders>
                  <w:shd w:val="clear" w:color="auto" w:fill="auto"/>
                  <w:vAlign w:val="center"/>
                </w:tcPr>
                <w:p w14:paraId="3E2041AA" w14:textId="77777777" w:rsidR="00046184" w:rsidRPr="00541073" w:rsidRDefault="00046184" w:rsidP="00046184">
                  <w:pPr>
                    <w:jc w:val="right"/>
                    <w:rPr>
                      <w:rFonts w:ascii="ＭＳ 明朝" w:hAnsi="ＭＳ 明朝"/>
                      <w:color w:val="000000" w:themeColor="text1"/>
                      <w:szCs w:val="21"/>
                    </w:rPr>
                  </w:pPr>
                  <w:r w:rsidRPr="00541073">
                    <w:rPr>
                      <w:rFonts w:ascii="ＭＳ 明朝" w:hAnsi="ＭＳ 明朝" w:hint="eastAsia"/>
                      <w:color w:val="000000" w:themeColor="text1"/>
                      <w:szCs w:val="21"/>
                    </w:rPr>
                    <w:t xml:space="preserve">　年　月</w:t>
                  </w:r>
                </w:p>
              </w:tc>
              <w:tc>
                <w:tcPr>
                  <w:tcW w:w="1231" w:type="dxa"/>
                  <w:tcBorders>
                    <w:top w:val="dotted" w:sz="4" w:space="0" w:color="auto"/>
                  </w:tcBorders>
                  <w:shd w:val="clear" w:color="auto" w:fill="auto"/>
                  <w:vAlign w:val="center"/>
                </w:tcPr>
                <w:p w14:paraId="7683F8D6" w14:textId="77777777" w:rsidR="00046184" w:rsidRPr="00541073" w:rsidRDefault="00046184" w:rsidP="008B226C">
                  <w:pPr>
                    <w:jc w:val="center"/>
                    <w:rPr>
                      <w:rFonts w:ascii="ＭＳ 明朝" w:hAnsi="ＭＳ 明朝"/>
                      <w:color w:val="000000" w:themeColor="text1"/>
                      <w:szCs w:val="21"/>
                    </w:rPr>
                  </w:pPr>
                </w:p>
              </w:tc>
              <w:tc>
                <w:tcPr>
                  <w:tcW w:w="992" w:type="dxa"/>
                  <w:tcBorders>
                    <w:top w:val="dotted" w:sz="4" w:space="0" w:color="auto"/>
                  </w:tcBorders>
                  <w:shd w:val="clear" w:color="auto" w:fill="auto"/>
                  <w:vAlign w:val="center"/>
                </w:tcPr>
                <w:p w14:paraId="3FEE2107" w14:textId="77777777" w:rsidR="00046184" w:rsidRPr="00541073" w:rsidRDefault="00046184" w:rsidP="008B226C">
                  <w:pPr>
                    <w:jc w:val="center"/>
                    <w:rPr>
                      <w:rFonts w:ascii="ＭＳ 明朝" w:hAnsi="ＭＳ 明朝"/>
                      <w:color w:val="000000" w:themeColor="text1"/>
                      <w:szCs w:val="21"/>
                    </w:rPr>
                  </w:pPr>
                </w:p>
              </w:tc>
              <w:tc>
                <w:tcPr>
                  <w:tcW w:w="992" w:type="dxa"/>
                  <w:tcBorders>
                    <w:top w:val="dotted" w:sz="4" w:space="0" w:color="auto"/>
                  </w:tcBorders>
                  <w:shd w:val="clear" w:color="auto" w:fill="auto"/>
                  <w:vAlign w:val="center"/>
                </w:tcPr>
                <w:p w14:paraId="2D75E9FA" w14:textId="77777777" w:rsidR="00046184" w:rsidRPr="00541073" w:rsidRDefault="00046184" w:rsidP="008B226C">
                  <w:pPr>
                    <w:jc w:val="center"/>
                    <w:rPr>
                      <w:rFonts w:ascii="ＭＳ 明朝" w:hAnsi="ＭＳ 明朝"/>
                      <w:color w:val="000000" w:themeColor="text1"/>
                      <w:szCs w:val="21"/>
                    </w:rPr>
                  </w:pPr>
                </w:p>
              </w:tc>
              <w:tc>
                <w:tcPr>
                  <w:tcW w:w="2217" w:type="dxa"/>
                  <w:tcBorders>
                    <w:top w:val="dotted" w:sz="4" w:space="0" w:color="auto"/>
                  </w:tcBorders>
                  <w:shd w:val="clear" w:color="auto" w:fill="auto"/>
                  <w:vAlign w:val="center"/>
                </w:tcPr>
                <w:p w14:paraId="1F9DECE5" w14:textId="77777777" w:rsidR="00046184" w:rsidRPr="00541073" w:rsidRDefault="00046184" w:rsidP="008B226C">
                  <w:pPr>
                    <w:jc w:val="center"/>
                    <w:rPr>
                      <w:rFonts w:ascii="ＭＳ 明朝" w:hAnsi="ＭＳ 明朝"/>
                      <w:color w:val="000000" w:themeColor="text1"/>
                      <w:szCs w:val="21"/>
                    </w:rPr>
                  </w:pPr>
                </w:p>
              </w:tc>
            </w:tr>
          </w:tbl>
          <w:p w14:paraId="7720CE5B" w14:textId="77777777" w:rsidR="00C76106" w:rsidRPr="00541073" w:rsidRDefault="00C76106" w:rsidP="001963C8">
            <w:pPr>
              <w:rPr>
                <w:rFonts w:ascii="ＭＳ 明朝" w:hAnsi="ＭＳ 明朝"/>
                <w:color w:val="000000" w:themeColor="text1"/>
                <w:szCs w:val="21"/>
              </w:rPr>
            </w:pPr>
          </w:p>
        </w:tc>
        <w:tc>
          <w:tcPr>
            <w:tcW w:w="1560" w:type="dxa"/>
            <w:tcBorders>
              <w:bottom w:val="single" w:sz="4" w:space="0" w:color="auto"/>
            </w:tcBorders>
          </w:tcPr>
          <w:p w14:paraId="4099682D" w14:textId="77777777" w:rsidR="00A32354" w:rsidRPr="00541073" w:rsidRDefault="00A32354" w:rsidP="00352F08">
            <w:pPr>
              <w:jc w:val="center"/>
              <w:rPr>
                <w:rFonts w:ascii="ＭＳ 明朝" w:hAnsi="ＭＳ 明朝"/>
                <w:color w:val="000000" w:themeColor="text1"/>
                <w:szCs w:val="21"/>
              </w:rPr>
            </w:pPr>
          </w:p>
          <w:p w14:paraId="583E6E92"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E24CA47" w14:textId="77777777" w:rsidR="00A32354" w:rsidRPr="00541073" w:rsidRDefault="00A32354" w:rsidP="00352F08">
            <w:pPr>
              <w:jc w:val="center"/>
              <w:rPr>
                <w:rFonts w:ascii="ＭＳ 明朝" w:hAnsi="ＭＳ 明朝"/>
                <w:color w:val="000000" w:themeColor="text1"/>
                <w:szCs w:val="21"/>
              </w:rPr>
            </w:pPr>
          </w:p>
          <w:p w14:paraId="1470ED92" w14:textId="77777777" w:rsidR="00A32354" w:rsidRPr="00541073" w:rsidRDefault="00A32354" w:rsidP="00352F08">
            <w:pPr>
              <w:jc w:val="center"/>
              <w:rPr>
                <w:rFonts w:ascii="ＭＳ 明朝" w:hAnsi="ＭＳ 明朝"/>
                <w:color w:val="000000" w:themeColor="text1"/>
                <w:szCs w:val="21"/>
              </w:rPr>
            </w:pPr>
          </w:p>
          <w:p w14:paraId="4B56C38B"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A988C9A" w14:textId="77777777" w:rsidR="00A32354" w:rsidRPr="00541073" w:rsidRDefault="00A32354" w:rsidP="00352F08">
            <w:pPr>
              <w:jc w:val="center"/>
              <w:rPr>
                <w:rFonts w:ascii="ＭＳ 明朝" w:hAnsi="ＭＳ 明朝"/>
                <w:color w:val="000000" w:themeColor="text1"/>
                <w:szCs w:val="21"/>
              </w:rPr>
            </w:pPr>
          </w:p>
          <w:p w14:paraId="2956D95F" w14:textId="77777777" w:rsidR="00A32354" w:rsidRPr="00541073" w:rsidRDefault="00A32354" w:rsidP="00352F08">
            <w:pPr>
              <w:jc w:val="center"/>
              <w:rPr>
                <w:rFonts w:ascii="ＭＳ 明朝" w:hAnsi="ＭＳ 明朝"/>
                <w:color w:val="000000" w:themeColor="text1"/>
                <w:szCs w:val="21"/>
              </w:rPr>
            </w:pPr>
          </w:p>
          <w:p w14:paraId="03DDDACC" w14:textId="77777777" w:rsidR="00A32354" w:rsidRPr="00541073" w:rsidRDefault="00A32354" w:rsidP="00352F08">
            <w:pPr>
              <w:jc w:val="center"/>
              <w:rPr>
                <w:rFonts w:ascii="ＭＳ 明朝" w:hAnsi="ＭＳ 明朝"/>
                <w:color w:val="000000" w:themeColor="text1"/>
                <w:szCs w:val="21"/>
              </w:rPr>
            </w:pPr>
          </w:p>
          <w:p w14:paraId="711F69F2"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D305EB3" w14:textId="77777777" w:rsidR="00A32354" w:rsidRPr="00541073" w:rsidRDefault="00A32354" w:rsidP="00352F08">
            <w:pPr>
              <w:jc w:val="center"/>
              <w:rPr>
                <w:rFonts w:ascii="ＭＳ 明朝" w:hAnsi="ＭＳ 明朝"/>
                <w:color w:val="000000" w:themeColor="text1"/>
                <w:szCs w:val="21"/>
              </w:rPr>
            </w:pPr>
          </w:p>
          <w:p w14:paraId="23ADE78C" w14:textId="77777777" w:rsidR="00A32354" w:rsidRPr="00541073" w:rsidRDefault="00A32354" w:rsidP="00352F08">
            <w:pPr>
              <w:jc w:val="center"/>
              <w:rPr>
                <w:rFonts w:ascii="ＭＳ 明朝" w:hAnsi="ＭＳ 明朝"/>
                <w:color w:val="000000" w:themeColor="text1"/>
                <w:szCs w:val="21"/>
              </w:rPr>
            </w:pPr>
          </w:p>
          <w:p w14:paraId="6198BCA0" w14:textId="77777777" w:rsidR="00A32354" w:rsidRPr="00541073" w:rsidRDefault="00A32354" w:rsidP="00352F08">
            <w:pPr>
              <w:jc w:val="center"/>
              <w:rPr>
                <w:rFonts w:ascii="ＭＳ 明朝" w:hAnsi="ＭＳ 明朝"/>
                <w:color w:val="000000" w:themeColor="text1"/>
                <w:szCs w:val="21"/>
              </w:rPr>
            </w:pPr>
          </w:p>
          <w:p w14:paraId="3B892D01" w14:textId="77777777" w:rsidR="00A32354" w:rsidRPr="00541073" w:rsidRDefault="009D6ADE"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89041E7" w14:textId="77777777" w:rsidR="00A32354" w:rsidRPr="00541073" w:rsidRDefault="00A32354" w:rsidP="00352F08">
            <w:pPr>
              <w:jc w:val="center"/>
              <w:rPr>
                <w:rFonts w:ascii="ＭＳ 明朝" w:hAnsi="ＭＳ 明朝"/>
                <w:color w:val="000000" w:themeColor="text1"/>
                <w:szCs w:val="21"/>
              </w:rPr>
            </w:pPr>
          </w:p>
          <w:p w14:paraId="713CF9C8" w14:textId="77777777" w:rsidR="00A32354" w:rsidRPr="00541073" w:rsidRDefault="00A32354" w:rsidP="00352F08">
            <w:pPr>
              <w:jc w:val="center"/>
              <w:rPr>
                <w:rFonts w:ascii="ＭＳ 明朝" w:hAnsi="ＭＳ 明朝"/>
                <w:color w:val="000000" w:themeColor="text1"/>
                <w:szCs w:val="21"/>
              </w:rPr>
            </w:pPr>
          </w:p>
          <w:p w14:paraId="4B4756B5" w14:textId="77777777" w:rsidR="00A32354" w:rsidRPr="00541073" w:rsidRDefault="00A32354" w:rsidP="00352F08">
            <w:pPr>
              <w:jc w:val="center"/>
              <w:rPr>
                <w:rFonts w:ascii="ＭＳ 明朝" w:hAnsi="ＭＳ 明朝"/>
                <w:color w:val="000000" w:themeColor="text1"/>
                <w:szCs w:val="21"/>
              </w:rPr>
            </w:pPr>
          </w:p>
          <w:p w14:paraId="0AD62AB5" w14:textId="77777777" w:rsidR="00A32354" w:rsidRPr="00541073" w:rsidRDefault="00A32354" w:rsidP="00352F08">
            <w:pPr>
              <w:jc w:val="center"/>
              <w:rPr>
                <w:rFonts w:ascii="ＭＳ 明朝" w:hAnsi="ＭＳ 明朝"/>
                <w:color w:val="000000" w:themeColor="text1"/>
                <w:szCs w:val="21"/>
              </w:rPr>
            </w:pPr>
          </w:p>
          <w:p w14:paraId="55312A22" w14:textId="77777777" w:rsidR="00A32354" w:rsidRPr="00541073" w:rsidRDefault="00A32354" w:rsidP="00352F08">
            <w:pPr>
              <w:jc w:val="center"/>
              <w:rPr>
                <w:rFonts w:ascii="ＭＳ 明朝" w:hAnsi="ＭＳ 明朝"/>
                <w:color w:val="000000" w:themeColor="text1"/>
                <w:szCs w:val="21"/>
              </w:rPr>
            </w:pPr>
          </w:p>
          <w:p w14:paraId="5A2A4606" w14:textId="77777777" w:rsidR="00A32354" w:rsidRPr="00541073" w:rsidRDefault="00A32354" w:rsidP="00352F08">
            <w:pPr>
              <w:jc w:val="center"/>
              <w:rPr>
                <w:rFonts w:ascii="ＭＳ 明朝" w:hAnsi="ＭＳ 明朝"/>
                <w:color w:val="000000" w:themeColor="text1"/>
                <w:szCs w:val="21"/>
              </w:rPr>
            </w:pPr>
          </w:p>
          <w:p w14:paraId="22CD2EB2" w14:textId="77777777" w:rsidR="00A32354" w:rsidRPr="00541073" w:rsidRDefault="00A32354" w:rsidP="00352F08">
            <w:pPr>
              <w:jc w:val="center"/>
              <w:rPr>
                <w:rFonts w:ascii="ＭＳ 明朝" w:hAnsi="ＭＳ 明朝"/>
                <w:color w:val="000000" w:themeColor="text1"/>
                <w:szCs w:val="21"/>
              </w:rPr>
            </w:pPr>
          </w:p>
          <w:p w14:paraId="34852653" w14:textId="77777777" w:rsidR="00A32354" w:rsidRPr="00541073" w:rsidRDefault="00A32354" w:rsidP="00352F08">
            <w:pPr>
              <w:jc w:val="center"/>
              <w:rPr>
                <w:rFonts w:ascii="ＭＳ 明朝" w:hAnsi="ＭＳ 明朝"/>
                <w:color w:val="000000" w:themeColor="text1"/>
                <w:szCs w:val="21"/>
              </w:rPr>
            </w:pPr>
          </w:p>
          <w:p w14:paraId="731C18D0" w14:textId="77777777" w:rsidR="007E71B1" w:rsidRPr="00541073" w:rsidRDefault="007E71B1" w:rsidP="00352F08">
            <w:pPr>
              <w:jc w:val="center"/>
              <w:rPr>
                <w:rFonts w:ascii="ＭＳ 明朝" w:hAnsi="ＭＳ 明朝"/>
                <w:color w:val="000000" w:themeColor="text1"/>
                <w:szCs w:val="21"/>
              </w:rPr>
            </w:pPr>
          </w:p>
          <w:p w14:paraId="17F0DB87" w14:textId="77777777" w:rsidR="009D6ADE" w:rsidRPr="00541073" w:rsidRDefault="009D6ADE" w:rsidP="00352F08">
            <w:pPr>
              <w:jc w:val="center"/>
              <w:rPr>
                <w:rFonts w:ascii="ＭＳ 明朝" w:hAnsi="ＭＳ 明朝"/>
                <w:color w:val="000000" w:themeColor="text1"/>
                <w:szCs w:val="21"/>
              </w:rPr>
            </w:pPr>
          </w:p>
          <w:p w14:paraId="0E22762E" w14:textId="77777777" w:rsidR="007E71B1" w:rsidRPr="00541073" w:rsidRDefault="007E71B1" w:rsidP="00352F08">
            <w:pPr>
              <w:jc w:val="center"/>
              <w:rPr>
                <w:rFonts w:ascii="ＭＳ 明朝" w:hAnsi="ＭＳ 明朝"/>
                <w:color w:val="000000" w:themeColor="text1"/>
                <w:szCs w:val="21"/>
              </w:rPr>
            </w:pPr>
          </w:p>
          <w:p w14:paraId="5B1C75A9"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DDAC203" w14:textId="77777777" w:rsidR="00A32354" w:rsidRPr="00541073" w:rsidRDefault="00A32354" w:rsidP="00352F08">
            <w:pPr>
              <w:jc w:val="center"/>
              <w:rPr>
                <w:rFonts w:ascii="ＭＳ 明朝" w:hAnsi="ＭＳ 明朝"/>
                <w:color w:val="000000" w:themeColor="text1"/>
                <w:szCs w:val="21"/>
              </w:rPr>
            </w:pPr>
          </w:p>
          <w:p w14:paraId="7C51E353" w14:textId="77777777" w:rsidR="00083BAD" w:rsidRPr="00541073" w:rsidRDefault="001963C8"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ない・ある</w:t>
            </w:r>
          </w:p>
          <w:p w14:paraId="6C8AD944" w14:textId="77777777" w:rsidR="00083BAD" w:rsidRPr="00541073" w:rsidRDefault="00083BAD" w:rsidP="00352F08">
            <w:pPr>
              <w:jc w:val="center"/>
              <w:rPr>
                <w:rFonts w:ascii="ＭＳ 明朝" w:hAnsi="ＭＳ 明朝"/>
                <w:color w:val="000000" w:themeColor="text1"/>
                <w:szCs w:val="21"/>
              </w:rPr>
            </w:pPr>
          </w:p>
          <w:p w14:paraId="25BDF81F" w14:textId="77777777" w:rsidR="007E71B1" w:rsidRPr="00541073" w:rsidRDefault="001963C8"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3E47ED4" w14:textId="77777777" w:rsidR="007E71B1" w:rsidRPr="00541073" w:rsidRDefault="007E71B1" w:rsidP="00352F08">
            <w:pPr>
              <w:jc w:val="center"/>
              <w:rPr>
                <w:rFonts w:ascii="ＭＳ 明朝" w:hAnsi="ＭＳ 明朝"/>
                <w:color w:val="000000" w:themeColor="text1"/>
                <w:szCs w:val="21"/>
              </w:rPr>
            </w:pPr>
          </w:p>
          <w:p w14:paraId="6FE23C04" w14:textId="77777777" w:rsidR="00083BAD" w:rsidRPr="00541073" w:rsidRDefault="00083BAD"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5255DB6" w14:textId="77777777" w:rsidR="007E71B1" w:rsidRPr="00541073" w:rsidRDefault="007E71B1" w:rsidP="00352F08">
            <w:pPr>
              <w:jc w:val="center"/>
              <w:rPr>
                <w:rFonts w:ascii="ＭＳ 明朝" w:hAnsi="ＭＳ 明朝"/>
                <w:color w:val="000000" w:themeColor="text1"/>
                <w:szCs w:val="21"/>
              </w:rPr>
            </w:pPr>
          </w:p>
          <w:p w14:paraId="1588FD7D" w14:textId="77777777" w:rsidR="001963C8" w:rsidRPr="00541073" w:rsidRDefault="001963C8" w:rsidP="00352F08">
            <w:pPr>
              <w:jc w:val="center"/>
              <w:rPr>
                <w:rFonts w:ascii="ＭＳ 明朝" w:hAnsi="ＭＳ 明朝"/>
                <w:color w:val="000000" w:themeColor="text1"/>
                <w:szCs w:val="21"/>
              </w:rPr>
            </w:pPr>
          </w:p>
          <w:p w14:paraId="43716D3E" w14:textId="77777777" w:rsidR="001963C8" w:rsidRPr="00541073" w:rsidRDefault="001963C8"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ない・ある</w:t>
            </w:r>
          </w:p>
        </w:tc>
      </w:tr>
    </w:tbl>
    <w:p w14:paraId="3D7607F2" w14:textId="77777777" w:rsidR="00A32354" w:rsidRPr="00541073" w:rsidRDefault="00A32354" w:rsidP="00A32354">
      <w:pPr>
        <w:rPr>
          <w:vanish/>
          <w:color w:val="000000" w:themeColor="text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644"/>
        <w:gridCol w:w="3287"/>
        <w:gridCol w:w="1435"/>
      </w:tblGrid>
      <w:tr w:rsidR="00541073" w:rsidRPr="00541073" w14:paraId="231D75A2" w14:textId="77777777" w:rsidTr="00F854E5">
        <w:trPr>
          <w:trHeight w:val="418"/>
        </w:trPr>
        <w:tc>
          <w:tcPr>
            <w:tcW w:w="4110" w:type="dxa"/>
            <w:shd w:val="clear" w:color="auto" w:fill="auto"/>
            <w:vAlign w:val="center"/>
          </w:tcPr>
          <w:p w14:paraId="741B94F8"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チ</w:t>
            </w:r>
            <w:r w:rsidRPr="00541073">
              <w:rPr>
                <w:rFonts w:hint="eastAsia"/>
                <w:color w:val="000000" w:themeColor="text1"/>
                <w:sz w:val="22"/>
                <w:szCs w:val="22"/>
              </w:rPr>
              <w:t xml:space="preserve"> </w:t>
            </w:r>
            <w:r w:rsidRPr="00541073">
              <w:rPr>
                <w:rFonts w:hint="eastAsia"/>
                <w:color w:val="000000" w:themeColor="text1"/>
                <w:sz w:val="22"/>
                <w:szCs w:val="22"/>
              </w:rPr>
              <w:t>ェ</w:t>
            </w:r>
            <w:r w:rsidRPr="00541073">
              <w:rPr>
                <w:rFonts w:hint="eastAsia"/>
                <w:color w:val="000000" w:themeColor="text1"/>
                <w:sz w:val="22"/>
                <w:szCs w:val="22"/>
              </w:rPr>
              <w:t xml:space="preserve"> </w:t>
            </w:r>
            <w:r w:rsidRPr="00541073">
              <w:rPr>
                <w:rFonts w:hint="eastAsia"/>
                <w:color w:val="000000" w:themeColor="text1"/>
                <w:sz w:val="22"/>
                <w:szCs w:val="22"/>
              </w:rPr>
              <w:t>ッ</w:t>
            </w:r>
            <w:r w:rsidRPr="00541073">
              <w:rPr>
                <w:rFonts w:hint="eastAsia"/>
                <w:color w:val="000000" w:themeColor="text1"/>
                <w:sz w:val="22"/>
                <w:szCs w:val="22"/>
              </w:rPr>
              <w:t xml:space="preserve"> </w:t>
            </w:r>
            <w:r w:rsidRPr="00541073">
              <w:rPr>
                <w:rFonts w:hint="eastAsia"/>
                <w:color w:val="000000" w:themeColor="text1"/>
                <w:sz w:val="22"/>
                <w:szCs w:val="22"/>
              </w:rPr>
              <w:t>ク</w:t>
            </w:r>
            <w:r w:rsidRPr="00541073">
              <w:rPr>
                <w:rFonts w:hint="eastAsia"/>
                <w:color w:val="000000" w:themeColor="text1"/>
                <w:sz w:val="22"/>
                <w:szCs w:val="22"/>
              </w:rPr>
              <w:t xml:space="preserve"> </w:t>
            </w:r>
            <w:r w:rsidRPr="00541073">
              <w:rPr>
                <w:rFonts w:hint="eastAsia"/>
                <w:color w:val="000000" w:themeColor="text1"/>
                <w:sz w:val="22"/>
                <w:szCs w:val="22"/>
              </w:rPr>
              <w:t>ポ</w:t>
            </w:r>
            <w:r w:rsidRPr="00541073">
              <w:rPr>
                <w:rFonts w:hint="eastAsia"/>
                <w:color w:val="000000" w:themeColor="text1"/>
                <w:sz w:val="22"/>
                <w:szCs w:val="22"/>
              </w:rPr>
              <w:t xml:space="preserve"> </w:t>
            </w:r>
            <w:r w:rsidRPr="00541073">
              <w:rPr>
                <w:rFonts w:hint="eastAsia"/>
                <w:color w:val="000000" w:themeColor="text1"/>
                <w:sz w:val="22"/>
                <w:szCs w:val="22"/>
              </w:rPr>
              <w:t>イ</w:t>
            </w:r>
            <w:r w:rsidRPr="00541073">
              <w:rPr>
                <w:rFonts w:hint="eastAsia"/>
                <w:color w:val="000000" w:themeColor="text1"/>
                <w:sz w:val="22"/>
                <w:szCs w:val="22"/>
              </w:rPr>
              <w:t xml:space="preserve"> </w:t>
            </w:r>
            <w:r w:rsidRPr="00541073">
              <w:rPr>
                <w:rFonts w:hint="eastAsia"/>
                <w:color w:val="000000" w:themeColor="text1"/>
                <w:sz w:val="22"/>
                <w:szCs w:val="22"/>
              </w:rPr>
              <w:t>ン</w:t>
            </w:r>
            <w:r w:rsidRPr="00541073">
              <w:rPr>
                <w:rFonts w:hint="eastAsia"/>
                <w:color w:val="000000" w:themeColor="text1"/>
                <w:sz w:val="22"/>
                <w:szCs w:val="22"/>
              </w:rPr>
              <w:t xml:space="preserve"> </w:t>
            </w:r>
            <w:r w:rsidRPr="00541073">
              <w:rPr>
                <w:rFonts w:hint="eastAsia"/>
                <w:color w:val="000000" w:themeColor="text1"/>
                <w:sz w:val="22"/>
                <w:szCs w:val="22"/>
              </w:rPr>
              <w:t>ト</w:t>
            </w:r>
          </w:p>
        </w:tc>
        <w:tc>
          <w:tcPr>
            <w:tcW w:w="1644" w:type="dxa"/>
            <w:shd w:val="clear" w:color="auto" w:fill="auto"/>
            <w:vAlign w:val="center"/>
          </w:tcPr>
          <w:p w14:paraId="612EE7ED"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関</w:t>
            </w:r>
            <w:r w:rsidRPr="00541073">
              <w:rPr>
                <w:rFonts w:hint="eastAsia"/>
                <w:color w:val="000000" w:themeColor="text1"/>
                <w:sz w:val="22"/>
                <w:szCs w:val="22"/>
              </w:rPr>
              <w:t xml:space="preserve"> </w:t>
            </w:r>
            <w:r w:rsidRPr="00541073">
              <w:rPr>
                <w:rFonts w:hint="eastAsia"/>
                <w:color w:val="000000" w:themeColor="text1"/>
                <w:sz w:val="22"/>
                <w:szCs w:val="22"/>
              </w:rPr>
              <w:t>係</w:t>
            </w:r>
            <w:r w:rsidRPr="00541073">
              <w:rPr>
                <w:rFonts w:hint="eastAsia"/>
                <w:color w:val="000000" w:themeColor="text1"/>
                <w:sz w:val="22"/>
                <w:szCs w:val="22"/>
              </w:rPr>
              <w:t xml:space="preserve"> </w:t>
            </w:r>
            <w:r w:rsidRPr="00541073">
              <w:rPr>
                <w:rFonts w:hint="eastAsia"/>
                <w:color w:val="000000" w:themeColor="text1"/>
                <w:sz w:val="22"/>
                <w:szCs w:val="22"/>
              </w:rPr>
              <w:t>資</w:t>
            </w:r>
            <w:r w:rsidRPr="00541073">
              <w:rPr>
                <w:rFonts w:hint="eastAsia"/>
                <w:color w:val="000000" w:themeColor="text1"/>
                <w:sz w:val="22"/>
                <w:szCs w:val="22"/>
              </w:rPr>
              <w:t xml:space="preserve"> </w:t>
            </w:r>
            <w:r w:rsidRPr="00541073">
              <w:rPr>
                <w:rFonts w:hint="eastAsia"/>
                <w:color w:val="000000" w:themeColor="text1"/>
                <w:sz w:val="22"/>
                <w:szCs w:val="22"/>
              </w:rPr>
              <w:t>料</w:t>
            </w:r>
          </w:p>
        </w:tc>
        <w:tc>
          <w:tcPr>
            <w:tcW w:w="3287" w:type="dxa"/>
            <w:shd w:val="clear" w:color="auto" w:fill="auto"/>
            <w:vAlign w:val="center"/>
          </w:tcPr>
          <w:p w14:paraId="5F84566C"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根　拠　法　令</w:t>
            </w:r>
          </w:p>
        </w:tc>
        <w:tc>
          <w:tcPr>
            <w:tcW w:w="1435" w:type="dxa"/>
            <w:shd w:val="clear" w:color="auto" w:fill="auto"/>
            <w:vAlign w:val="center"/>
          </w:tcPr>
          <w:p w14:paraId="72F45994"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特記事項</w:t>
            </w:r>
          </w:p>
        </w:tc>
      </w:tr>
      <w:tr w:rsidR="009B660E" w:rsidRPr="00541073" w14:paraId="46876F62" w14:textId="77777777" w:rsidTr="00F854E5">
        <w:trPr>
          <w:trHeight w:val="14451"/>
        </w:trPr>
        <w:tc>
          <w:tcPr>
            <w:tcW w:w="4110" w:type="dxa"/>
            <w:shd w:val="clear" w:color="auto" w:fill="auto"/>
          </w:tcPr>
          <w:p w14:paraId="3C368CDC" w14:textId="77777777" w:rsidR="009D743E" w:rsidRPr="00541073" w:rsidRDefault="009D743E" w:rsidP="00352F08">
            <w:pPr>
              <w:rPr>
                <w:rFonts w:ascii="ＭＳ 明朝" w:hAnsi="ＭＳ 明朝"/>
                <w:color w:val="000000" w:themeColor="text1"/>
                <w:sz w:val="18"/>
                <w:szCs w:val="18"/>
              </w:rPr>
            </w:pPr>
          </w:p>
          <w:p w14:paraId="13C6B8EE" w14:textId="77777777" w:rsidR="00B436E1" w:rsidRPr="00541073" w:rsidRDefault="00B436E1" w:rsidP="00B436E1">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○労働者数が常時10～49人の事業場</w:t>
            </w:r>
          </w:p>
          <w:p w14:paraId="49B1303E" w14:textId="77777777" w:rsidR="00B436E1" w:rsidRPr="00541073" w:rsidRDefault="00B436E1" w:rsidP="00B436E1">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・衛生推進者の選任</w:t>
            </w:r>
          </w:p>
          <w:p w14:paraId="2D9493B1"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B436E1" w:rsidRPr="00541073">
              <w:rPr>
                <w:rFonts w:ascii="ＭＳ 明朝" w:hAnsi="ＭＳ 明朝" w:hint="eastAsia"/>
                <w:color w:val="000000" w:themeColor="text1"/>
                <w:sz w:val="18"/>
                <w:szCs w:val="18"/>
              </w:rPr>
              <w:t>労働者数が</w:t>
            </w:r>
            <w:r w:rsidRPr="00541073">
              <w:rPr>
                <w:rFonts w:ascii="ＭＳ 明朝" w:hAnsi="ＭＳ 明朝" w:hint="eastAsia"/>
                <w:color w:val="000000" w:themeColor="text1"/>
                <w:sz w:val="18"/>
                <w:szCs w:val="18"/>
              </w:rPr>
              <w:t>常時50人以上</w:t>
            </w:r>
            <w:r w:rsidR="00B436E1" w:rsidRPr="00541073">
              <w:rPr>
                <w:rFonts w:ascii="ＭＳ 明朝" w:hAnsi="ＭＳ 明朝" w:hint="eastAsia"/>
                <w:color w:val="000000" w:themeColor="text1"/>
                <w:sz w:val="18"/>
                <w:szCs w:val="18"/>
              </w:rPr>
              <w:t>の事業場</w:t>
            </w:r>
          </w:p>
          <w:p w14:paraId="37F2A69F" w14:textId="77777777" w:rsidR="00B436E1" w:rsidRPr="00541073" w:rsidRDefault="00B436E1"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・衛生管理者の選任</w:t>
            </w:r>
          </w:p>
          <w:p w14:paraId="72EEF9E0" w14:textId="77777777" w:rsidR="00B436E1" w:rsidRPr="00541073" w:rsidRDefault="00B436E1" w:rsidP="00AF4AD0">
            <w:pPr>
              <w:ind w:left="281" w:hangingChars="168" w:hanging="281"/>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・産業医（労働者の健康管理等について専門的な立場から指導や助言を行う医師）の選任</w:t>
            </w:r>
          </w:p>
          <w:p w14:paraId="54F4F797" w14:textId="77777777" w:rsidR="00B436E1" w:rsidRPr="00541073" w:rsidRDefault="00B436E1"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・衛生委員会の設置、開催</w:t>
            </w:r>
          </w:p>
          <w:p w14:paraId="54CB4760" w14:textId="77777777" w:rsidR="00B436E1" w:rsidRPr="00541073" w:rsidRDefault="00B436E1" w:rsidP="00352F08">
            <w:pPr>
              <w:rPr>
                <w:rFonts w:ascii="ＭＳ 明朝" w:hAnsi="ＭＳ 明朝"/>
                <w:color w:val="000000" w:themeColor="text1"/>
                <w:sz w:val="18"/>
                <w:szCs w:val="18"/>
              </w:rPr>
            </w:pPr>
          </w:p>
          <w:p w14:paraId="157E20D1"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【衛生管理者・衛生推進者の業務】</w:t>
            </w:r>
          </w:p>
          <w:p w14:paraId="22BDBDD5" w14:textId="77777777" w:rsidR="00A32354" w:rsidRPr="00541073" w:rsidRDefault="00A32354" w:rsidP="00AF4AD0">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・労働者の健康傷害を防止するための措置に関すること。</w:t>
            </w:r>
          </w:p>
          <w:p w14:paraId="642847ED" w14:textId="77777777" w:rsidR="00A32354" w:rsidRPr="00541073" w:rsidRDefault="00A32354" w:rsidP="00352F08">
            <w:pPr>
              <w:ind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・労働者の衛生のための教育の実施に関すること。</w:t>
            </w:r>
          </w:p>
          <w:p w14:paraId="785C4E19" w14:textId="77777777" w:rsidR="00A32354" w:rsidRPr="00541073" w:rsidRDefault="00A32354" w:rsidP="00AF4AD0">
            <w:pPr>
              <w:ind w:leftChars="85" w:left="389" w:hangingChars="132" w:hanging="221"/>
              <w:rPr>
                <w:rFonts w:ascii="ＭＳ 明朝" w:hAnsi="ＭＳ 明朝"/>
                <w:color w:val="000000" w:themeColor="text1"/>
                <w:sz w:val="18"/>
                <w:szCs w:val="18"/>
              </w:rPr>
            </w:pPr>
            <w:r w:rsidRPr="00541073">
              <w:rPr>
                <w:rFonts w:ascii="ＭＳ 明朝" w:hAnsi="ＭＳ 明朝" w:hint="eastAsia"/>
                <w:color w:val="000000" w:themeColor="text1"/>
                <w:sz w:val="18"/>
                <w:szCs w:val="18"/>
              </w:rPr>
              <w:t>・健康診断の実施、その他健康の保持増進のための措置に関すること。</w:t>
            </w:r>
          </w:p>
          <w:p w14:paraId="082D10B8" w14:textId="77777777" w:rsidR="00A32354" w:rsidRPr="00541073" w:rsidRDefault="00A32354" w:rsidP="00AF4AD0">
            <w:pPr>
              <w:ind w:leftChars="100" w:left="364" w:hangingChars="100" w:hanging="167"/>
              <w:rPr>
                <w:rFonts w:ascii="ＭＳ 明朝" w:hAnsi="ＭＳ 明朝" w:cs="メイリオ"/>
                <w:color w:val="000000" w:themeColor="text1"/>
                <w:sz w:val="18"/>
                <w:szCs w:val="21"/>
              </w:rPr>
            </w:pPr>
            <w:r w:rsidRPr="00541073">
              <w:rPr>
                <w:rFonts w:ascii="ＭＳ 明朝" w:hAnsi="ＭＳ 明朝" w:cs="メイリオ" w:hint="eastAsia"/>
                <w:color w:val="000000" w:themeColor="text1"/>
                <w:sz w:val="18"/>
                <w:szCs w:val="21"/>
              </w:rPr>
              <w:t>・衛生管理者は少なくとも毎週1回作業場等を巡視し、設備、作業方法又は衛生状態に有害のおそれがあるときは、直ちに、労働者の健康障害を防止するため必要な措置を講じなければならない。</w:t>
            </w:r>
          </w:p>
          <w:p w14:paraId="43E70B3B" w14:textId="77777777" w:rsidR="00A32354" w:rsidRPr="00541073" w:rsidRDefault="00B436E1"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【産業医の権限】</w:t>
            </w:r>
          </w:p>
          <w:p w14:paraId="11A6AC9B" w14:textId="77777777" w:rsidR="00B436E1" w:rsidRPr="00541073" w:rsidRDefault="00B436E1" w:rsidP="00AF4AD0">
            <w:pPr>
              <w:ind w:left="335" w:hangingChars="200" w:hanging="335"/>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・事業者又は総括安全衛生管理者に対して意見を述べること</w:t>
            </w:r>
            <w:r w:rsidR="00AF4AD0" w:rsidRPr="00541073">
              <w:rPr>
                <w:rFonts w:ascii="ＭＳ 明朝" w:hAnsi="ＭＳ 明朝" w:hint="eastAsia"/>
                <w:color w:val="000000" w:themeColor="text1"/>
                <w:sz w:val="18"/>
                <w:szCs w:val="18"/>
              </w:rPr>
              <w:t>。</w:t>
            </w:r>
          </w:p>
          <w:p w14:paraId="42386570" w14:textId="77777777" w:rsidR="007E71B1" w:rsidRPr="00541073" w:rsidRDefault="00B436E1"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・労働者の健康管理</w:t>
            </w:r>
            <w:r w:rsidR="007E71B1" w:rsidRPr="00541073">
              <w:rPr>
                <w:rFonts w:ascii="ＭＳ 明朝" w:hAnsi="ＭＳ 明朝" w:hint="eastAsia"/>
                <w:color w:val="000000" w:themeColor="text1"/>
                <w:sz w:val="18"/>
                <w:szCs w:val="18"/>
              </w:rPr>
              <w:t>を実施するために必要な情報</w:t>
            </w:r>
          </w:p>
          <w:p w14:paraId="08985D32" w14:textId="77777777" w:rsidR="00A32354" w:rsidRPr="00541073" w:rsidRDefault="007E71B1"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w:t>
            </w:r>
            <w:r w:rsidR="00AF4AD0" w:rsidRPr="00541073">
              <w:rPr>
                <w:rFonts w:ascii="ＭＳ 明朝" w:hAnsi="ＭＳ 明朝" w:hint="eastAsia"/>
                <w:color w:val="000000" w:themeColor="text1"/>
                <w:sz w:val="18"/>
                <w:szCs w:val="18"/>
              </w:rPr>
              <w:t xml:space="preserve">　</w:t>
            </w:r>
            <w:r w:rsidRPr="00541073">
              <w:rPr>
                <w:rFonts w:ascii="ＭＳ 明朝" w:hAnsi="ＭＳ 明朝" w:hint="eastAsia"/>
                <w:color w:val="000000" w:themeColor="text1"/>
                <w:sz w:val="18"/>
                <w:szCs w:val="18"/>
              </w:rPr>
              <w:t>を労働者から収集すること</w:t>
            </w:r>
            <w:r w:rsidR="00AF4AD0" w:rsidRPr="00541073">
              <w:rPr>
                <w:rFonts w:ascii="ＭＳ 明朝" w:hAnsi="ＭＳ 明朝" w:hint="eastAsia"/>
                <w:color w:val="000000" w:themeColor="text1"/>
                <w:sz w:val="18"/>
                <w:szCs w:val="18"/>
              </w:rPr>
              <w:t>。</w:t>
            </w:r>
          </w:p>
          <w:p w14:paraId="583C0308" w14:textId="77777777" w:rsidR="007E71B1" w:rsidRPr="00541073" w:rsidRDefault="00AF4AD0" w:rsidP="00AF4AD0">
            <w:pPr>
              <w:ind w:left="335" w:hangingChars="200" w:hanging="335"/>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65408" behindDoc="0" locked="0" layoutInCell="1" allowOverlap="1" wp14:anchorId="11654C45" wp14:editId="762BC0C4">
                      <wp:simplePos x="0" y="0"/>
                      <wp:positionH relativeFrom="column">
                        <wp:posOffset>-66675</wp:posOffset>
                      </wp:positionH>
                      <wp:positionV relativeFrom="paragraph">
                        <wp:posOffset>546735</wp:posOffset>
                      </wp:positionV>
                      <wp:extent cx="6378575" cy="3656330"/>
                      <wp:effectExtent l="0" t="0" r="3175" b="1270"/>
                      <wp:wrapNone/>
                      <wp:docPr id="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3656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9F325" w14:textId="77777777" w:rsidR="00A143B6" w:rsidRPr="006B7DD6" w:rsidRDefault="00A143B6" w:rsidP="00A32354">
                                  <w:pPr>
                                    <w:rPr>
                                      <w:rFonts w:ascii="ＭＳ 明朝" w:hAnsi="ＭＳ 明朝"/>
                                      <w:sz w:val="18"/>
                                      <w:szCs w:val="18"/>
                                    </w:rPr>
                                  </w:pPr>
                                  <w:r w:rsidRPr="006B7DD6">
                                    <w:rPr>
                                      <w:rFonts w:ascii="ＭＳ 明朝" w:hAnsi="ＭＳ 明朝" w:hint="eastAsia"/>
                                      <w:sz w:val="18"/>
                                      <w:szCs w:val="18"/>
                                    </w:rPr>
                                    <w:t>【雇入時の健康診断項目】</w:t>
                                  </w:r>
                                </w:p>
                                <w:p w14:paraId="31D1A4CA" w14:textId="77777777" w:rsidR="00A143B6" w:rsidRDefault="00A143B6" w:rsidP="0048017D">
                                  <w:pPr>
                                    <w:ind w:firstLineChars="100" w:firstLine="167"/>
                                    <w:rPr>
                                      <w:rFonts w:ascii="ＭＳ 明朝" w:hAnsi="ＭＳ 明朝"/>
                                      <w:sz w:val="18"/>
                                      <w:szCs w:val="18"/>
                                    </w:rPr>
                                  </w:pPr>
                                  <w:r>
                                    <w:rPr>
                                      <w:rFonts w:ascii="ＭＳ 明朝" w:hAnsi="ＭＳ 明朝" w:hint="eastAsia"/>
                                      <w:sz w:val="18"/>
                                      <w:szCs w:val="18"/>
                                    </w:rPr>
                                    <w:t>①</w:t>
                                  </w:r>
                                  <w:r w:rsidRPr="004D2CA6">
                                    <w:rPr>
                                      <w:rFonts w:ascii="ＭＳ 明朝" w:hAnsi="ＭＳ 明朝" w:hint="eastAsia"/>
                                      <w:sz w:val="18"/>
                                      <w:szCs w:val="18"/>
                                    </w:rPr>
                                    <w:t>既往歴及び業務歴の調査</w:t>
                                  </w:r>
                                  <w:r>
                                    <w:rPr>
                                      <w:rFonts w:ascii="ＭＳ 明朝" w:hAnsi="ＭＳ 明朝" w:hint="eastAsia"/>
                                      <w:sz w:val="18"/>
                                      <w:szCs w:val="18"/>
                                    </w:rPr>
                                    <w:t xml:space="preserve">　</w:t>
                                  </w:r>
                                  <w:r>
                                    <w:rPr>
                                      <w:rFonts w:ascii="ＭＳ 明朝" w:hAnsi="ＭＳ 明朝"/>
                                      <w:sz w:val="18"/>
                                      <w:szCs w:val="18"/>
                                    </w:rPr>
                                    <w:t>②</w:t>
                                  </w:r>
                                  <w:r w:rsidRPr="004D2CA6">
                                    <w:rPr>
                                      <w:rFonts w:ascii="ＭＳ 明朝" w:hAnsi="ＭＳ 明朝" w:hint="eastAsia"/>
                                      <w:sz w:val="18"/>
                                      <w:szCs w:val="18"/>
                                    </w:rPr>
                                    <w:t>自覚症状及び他覚症状の有無の検査</w:t>
                                  </w:r>
                                  <w:r>
                                    <w:rPr>
                                      <w:rFonts w:ascii="ＭＳ 明朝" w:hAnsi="ＭＳ 明朝" w:hint="eastAsia"/>
                                      <w:sz w:val="18"/>
                                      <w:szCs w:val="18"/>
                                    </w:rPr>
                                    <w:t xml:space="preserve">　</w:t>
                                  </w:r>
                                  <w:r>
                                    <w:rPr>
                                      <w:rFonts w:ascii="ＭＳ 明朝" w:hAnsi="ＭＳ 明朝"/>
                                      <w:sz w:val="18"/>
                                      <w:szCs w:val="18"/>
                                    </w:rPr>
                                    <w:t>③</w:t>
                                  </w:r>
                                  <w:r w:rsidRPr="004D2CA6">
                                    <w:rPr>
                                      <w:rFonts w:ascii="ＭＳ 明朝" w:hAnsi="ＭＳ 明朝" w:hint="eastAsia"/>
                                      <w:sz w:val="18"/>
                                      <w:szCs w:val="18"/>
                                    </w:rPr>
                                    <w:t>身長、体重、腹囲、視力及び聴力の検査</w:t>
                                  </w:r>
                                </w:p>
                                <w:p w14:paraId="52ABB039" w14:textId="77777777" w:rsidR="00A143B6" w:rsidRPr="004D2CA6" w:rsidRDefault="00A143B6" w:rsidP="00A32354">
                                  <w:pPr>
                                    <w:rPr>
                                      <w:rFonts w:ascii="ＭＳ 明朝" w:hAnsi="ＭＳ 明朝"/>
                                      <w:sz w:val="18"/>
                                      <w:szCs w:val="18"/>
                                    </w:rPr>
                                  </w:pPr>
                                  <w:r w:rsidRPr="004D2CA6">
                                    <w:rPr>
                                      <w:rFonts w:ascii="ＭＳ 明朝" w:hAnsi="ＭＳ 明朝" w:hint="eastAsia"/>
                                      <w:sz w:val="18"/>
                                      <w:szCs w:val="18"/>
                                    </w:rPr>
                                    <w:t xml:space="preserve">　④胸部エックス線検査</w:t>
                                  </w:r>
                                  <w:r>
                                    <w:rPr>
                                      <w:rFonts w:ascii="ＭＳ 明朝" w:hAnsi="ＭＳ 明朝" w:hint="eastAsia"/>
                                      <w:sz w:val="18"/>
                                      <w:szCs w:val="18"/>
                                    </w:rPr>
                                    <w:t xml:space="preserve">　</w:t>
                                  </w:r>
                                  <w:r w:rsidRPr="004D2CA6">
                                    <w:rPr>
                                      <w:rFonts w:ascii="ＭＳ 明朝" w:hAnsi="ＭＳ 明朝" w:hint="eastAsia"/>
                                      <w:sz w:val="18"/>
                                      <w:szCs w:val="18"/>
                                    </w:rPr>
                                    <w:t>⑤血圧の測定</w:t>
                                  </w:r>
                                  <w:r>
                                    <w:rPr>
                                      <w:rFonts w:ascii="ＭＳ 明朝" w:hAnsi="ＭＳ 明朝" w:hint="eastAsia"/>
                                      <w:sz w:val="18"/>
                                      <w:szCs w:val="18"/>
                                    </w:rPr>
                                    <w:t xml:space="preserve">　</w:t>
                                  </w:r>
                                  <w:r w:rsidRPr="004D2CA6">
                                    <w:rPr>
                                      <w:rFonts w:ascii="ＭＳ 明朝" w:hAnsi="ＭＳ 明朝" w:hint="eastAsia"/>
                                      <w:sz w:val="18"/>
                                      <w:szCs w:val="18"/>
                                    </w:rPr>
                                    <w:t>⑥貧血検査（</w:t>
                                  </w:r>
                                  <w:r w:rsidRPr="004D2CA6">
                                    <w:rPr>
                                      <w:rFonts w:ascii="ＭＳ 明朝" w:hAnsi="ＭＳ 明朝" w:cs="ＭＳ 明朝" w:hint="eastAsia"/>
                                      <w:color w:val="000000"/>
                                      <w:sz w:val="18"/>
                                      <w:szCs w:val="18"/>
                                    </w:rPr>
                                    <w:t>血色素量及び赤血球数の検査）</w:t>
                                  </w:r>
                                  <w:r>
                                    <w:rPr>
                                      <w:rFonts w:ascii="ＭＳ 明朝" w:hAnsi="ＭＳ 明朝" w:cs="ＭＳ 明朝" w:hint="eastAsia"/>
                                      <w:color w:val="000000"/>
                                      <w:sz w:val="18"/>
                                      <w:szCs w:val="18"/>
                                    </w:rPr>
                                    <w:t xml:space="preserve">　</w:t>
                                  </w:r>
                                  <w:r w:rsidRPr="004D2CA6">
                                    <w:rPr>
                                      <w:rFonts w:ascii="ＭＳ 明朝" w:hAnsi="ＭＳ 明朝" w:hint="eastAsia"/>
                                      <w:sz w:val="18"/>
                                      <w:szCs w:val="18"/>
                                    </w:rPr>
                                    <w:t>⑦肝機能検査（</w:t>
                                  </w:r>
                                  <w:r w:rsidRPr="004D2CA6">
                                    <w:rPr>
                                      <w:rFonts w:ascii="ＭＳ 明朝" w:hAnsi="ＭＳ 明朝" w:cs="ＭＳ 明朝"/>
                                      <w:color w:val="000000"/>
                                      <w:sz w:val="18"/>
                                      <w:szCs w:val="18"/>
                                    </w:rPr>
                                    <w:t>GOT</w:t>
                                  </w:r>
                                  <w:r w:rsidRPr="004D2CA6">
                                    <w:rPr>
                                      <w:rFonts w:ascii="ＭＳ 明朝" w:hAnsi="ＭＳ 明朝" w:cs="ＭＳ 明朝" w:hint="eastAsia"/>
                                      <w:color w:val="000000"/>
                                      <w:sz w:val="18"/>
                                      <w:szCs w:val="18"/>
                                    </w:rPr>
                                    <w:t>、</w:t>
                                  </w:r>
                                  <w:r w:rsidRPr="004D2CA6">
                                    <w:rPr>
                                      <w:rFonts w:ascii="ＭＳ 明朝" w:hAnsi="ＭＳ 明朝" w:cs="ＭＳ 明朝"/>
                                      <w:color w:val="000000"/>
                                      <w:sz w:val="18"/>
                                      <w:szCs w:val="18"/>
                                    </w:rPr>
                                    <w:t>GPT</w:t>
                                  </w:r>
                                  <w:r w:rsidRPr="004D2CA6">
                                    <w:rPr>
                                      <w:rFonts w:ascii="ＭＳ 明朝" w:hAnsi="ＭＳ 明朝" w:cs="ＭＳ 明朝" w:hint="eastAsia"/>
                                      <w:color w:val="000000"/>
                                      <w:sz w:val="18"/>
                                      <w:szCs w:val="18"/>
                                    </w:rPr>
                                    <w:t>、γ</w:t>
                                  </w:r>
                                  <w:r>
                                    <w:rPr>
                                      <w:rFonts w:ascii="ＭＳ 明朝" w:hAnsi="ＭＳ 明朝" w:cs="ＭＳ 明朝" w:hint="eastAsia"/>
                                      <w:color w:val="000000"/>
                                      <w:sz w:val="18"/>
                                      <w:szCs w:val="18"/>
                                    </w:rPr>
                                    <w:t>-</w:t>
                                  </w:r>
                                  <w:r w:rsidRPr="004D2CA6">
                                    <w:rPr>
                                      <w:rFonts w:ascii="ＭＳ 明朝" w:hAnsi="ＭＳ 明朝" w:cs="ＭＳ 明朝"/>
                                      <w:color w:val="000000"/>
                                      <w:sz w:val="18"/>
                                      <w:szCs w:val="18"/>
                                    </w:rPr>
                                    <w:t>GTP</w:t>
                                  </w:r>
                                  <w:r w:rsidRPr="004D2CA6">
                                    <w:rPr>
                                      <w:rFonts w:ascii="ＭＳ 明朝" w:hAnsi="ＭＳ 明朝" w:cs="ＭＳ 明朝" w:hint="eastAsia"/>
                                      <w:color w:val="000000"/>
                                      <w:sz w:val="18"/>
                                      <w:szCs w:val="18"/>
                                    </w:rPr>
                                    <w:t>）</w:t>
                                  </w:r>
                                </w:p>
                                <w:p w14:paraId="1F94688E" w14:textId="77777777" w:rsidR="00A143B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⑧</w:t>
                                  </w:r>
                                  <w:r>
                                    <w:rPr>
                                      <w:rFonts w:ascii="ＭＳ 明朝" w:hAnsi="ＭＳ 明朝" w:hint="eastAsia"/>
                                      <w:sz w:val="18"/>
                                      <w:szCs w:val="18"/>
                                    </w:rPr>
                                    <w:t>血中脂質検査</w:t>
                                  </w:r>
                                  <w:r w:rsidRPr="00806543">
                                    <w:rPr>
                                      <w:rFonts w:ascii="ＭＳ 明朝" w:hAnsi="ＭＳ 明朝" w:hint="eastAsia"/>
                                      <w:sz w:val="18"/>
                                      <w:szCs w:val="18"/>
                                    </w:rPr>
                                    <w:t>（</w:t>
                                  </w:r>
                                  <w:r w:rsidRPr="00806543">
                                    <w:rPr>
                                      <w:rFonts w:ascii="ＭＳ 明朝" w:hAnsi="ＭＳ 明朝" w:cs="ＭＳ 明朝"/>
                                      <w:color w:val="000000"/>
                                      <w:sz w:val="18"/>
                                      <w:szCs w:val="18"/>
                                    </w:rPr>
                                    <w:t>LDL</w:t>
                                  </w:r>
                                  <w:r w:rsidRPr="00806543">
                                    <w:rPr>
                                      <w:rFonts w:ascii="ＭＳ 明朝" w:hAnsi="ＭＳ 明朝" w:cs="ＭＳ 明朝" w:hint="eastAsia"/>
                                      <w:color w:val="000000"/>
                                      <w:sz w:val="18"/>
                                      <w:szCs w:val="18"/>
                                    </w:rPr>
                                    <w:t>コレステロール、</w:t>
                                  </w:r>
                                  <w:r w:rsidRPr="00806543">
                                    <w:rPr>
                                      <w:rFonts w:ascii="ＭＳ 明朝" w:hAnsi="ＭＳ 明朝" w:cs="ＭＳ 明朝"/>
                                      <w:color w:val="000000"/>
                                      <w:sz w:val="18"/>
                                      <w:szCs w:val="18"/>
                                    </w:rPr>
                                    <w:t>HDL</w:t>
                                  </w:r>
                                  <w:r w:rsidRPr="00806543">
                                    <w:rPr>
                                      <w:rFonts w:ascii="ＭＳ 明朝" w:hAnsi="ＭＳ 明朝" w:cs="ＭＳ 明朝" w:hint="eastAsia"/>
                                      <w:color w:val="000000"/>
                                      <w:sz w:val="18"/>
                                      <w:szCs w:val="18"/>
                                    </w:rPr>
                                    <w:t>コレステロール、血清トリグリセライド）</w:t>
                                  </w:r>
                                  <w:r>
                                    <w:rPr>
                                      <w:rFonts w:ascii="ＭＳ 明朝" w:hAnsi="ＭＳ 明朝" w:cs="ＭＳ 明朝" w:hint="eastAsia"/>
                                      <w:color w:val="000000"/>
                                      <w:sz w:val="18"/>
                                      <w:szCs w:val="18"/>
                                    </w:rPr>
                                    <w:t xml:space="preserve">　⑨</w:t>
                                  </w:r>
                                  <w:r w:rsidRPr="006B7DD6">
                                    <w:rPr>
                                      <w:rFonts w:ascii="ＭＳ 明朝" w:hAnsi="ＭＳ 明朝" w:hint="eastAsia"/>
                                      <w:sz w:val="18"/>
                                      <w:szCs w:val="18"/>
                                    </w:rPr>
                                    <w:t>血糖検査</w:t>
                                  </w:r>
                                </w:p>
                                <w:p w14:paraId="1B7BCE01"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⑩</w:t>
                                  </w:r>
                                  <w:r>
                                    <w:rPr>
                                      <w:rFonts w:ascii="ＭＳ 明朝" w:hAnsi="ＭＳ 明朝" w:hint="eastAsia"/>
                                      <w:sz w:val="18"/>
                                      <w:szCs w:val="18"/>
                                    </w:rPr>
                                    <w:t>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r>
                                    <w:rPr>
                                      <w:rFonts w:ascii="ＭＳ 明朝" w:hAnsi="ＭＳ 明朝" w:cs="ＭＳ 明朝" w:hint="eastAsia"/>
                                      <w:color w:val="000000"/>
                                      <w:sz w:val="18"/>
                                      <w:szCs w:val="18"/>
                                    </w:rPr>
                                    <w:t xml:space="preserve">　</w:t>
                                  </w:r>
                                  <w:r>
                                    <w:rPr>
                                      <w:rFonts w:ascii="ＭＳ 明朝" w:hAnsi="ＭＳ 明朝" w:hint="eastAsia"/>
                                      <w:sz w:val="18"/>
                                      <w:szCs w:val="18"/>
                                    </w:rPr>
                                    <w:t>⑪</w:t>
                                  </w:r>
                                  <w:r w:rsidRPr="006B7DD6">
                                    <w:rPr>
                                      <w:rFonts w:ascii="ＭＳ 明朝" w:hAnsi="ＭＳ 明朝" w:hint="eastAsia"/>
                                      <w:sz w:val="18"/>
                                      <w:szCs w:val="18"/>
                                    </w:rPr>
                                    <w:t>心電図検査</w:t>
                                  </w:r>
                                </w:p>
                                <w:p w14:paraId="779ABB9A" w14:textId="77777777" w:rsidR="00A143B6" w:rsidRDefault="00A143B6" w:rsidP="009D6ADE">
                                  <w:pPr>
                                    <w:ind w:left="167" w:hangingChars="100" w:hanging="167"/>
                                    <w:rPr>
                                      <w:rFonts w:ascii="ＭＳ 明朝" w:hAnsi="ＭＳ 明朝"/>
                                      <w:sz w:val="18"/>
                                      <w:szCs w:val="18"/>
                                    </w:rPr>
                                  </w:pPr>
                                  <w:r w:rsidRPr="006B7DD6">
                                    <w:rPr>
                                      <w:rFonts w:ascii="ＭＳ 明朝" w:hAnsi="ＭＳ 明朝" w:hint="eastAsia"/>
                                      <w:sz w:val="18"/>
                                      <w:szCs w:val="18"/>
                                    </w:rPr>
                                    <w:t>○雇入時健康診断は、原則として、検査項目の省略は認められないが、医師による健康診断を受けた者</w:t>
                                  </w:r>
                                  <w:r>
                                    <w:rPr>
                                      <w:rFonts w:ascii="ＭＳ 明朝" w:hAnsi="ＭＳ 明朝" w:hint="eastAsia"/>
                                      <w:sz w:val="18"/>
                                      <w:szCs w:val="18"/>
                                    </w:rPr>
                                    <w:t>が、その結果を証明する書類を提出した場合、その項目は省略できる。</w:t>
                                  </w:r>
                                </w:p>
                                <w:p w14:paraId="061BE87A" w14:textId="77777777" w:rsidR="00A143B6" w:rsidRPr="006B7DD6" w:rsidRDefault="00A143B6" w:rsidP="00A32354">
                                  <w:pPr>
                                    <w:rPr>
                                      <w:rFonts w:ascii="ＭＳ 明朝" w:hAnsi="ＭＳ 明朝"/>
                                      <w:sz w:val="18"/>
                                      <w:szCs w:val="18"/>
                                    </w:rPr>
                                  </w:pPr>
                                  <w:r w:rsidRPr="006B7DD6">
                                    <w:rPr>
                                      <w:rFonts w:ascii="ＭＳ 明朝" w:hAnsi="ＭＳ 明朝" w:hint="eastAsia"/>
                                      <w:sz w:val="18"/>
                                      <w:szCs w:val="18"/>
                                    </w:rPr>
                                    <w:t>【定期健康診断項目】</w:t>
                                  </w:r>
                                </w:p>
                                <w:p w14:paraId="77B24897"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①</w:t>
                                  </w:r>
                                  <w:r>
                                    <w:rPr>
                                      <w:rFonts w:ascii="ＭＳ 明朝" w:hAnsi="ＭＳ 明朝" w:hint="eastAsia"/>
                                      <w:sz w:val="18"/>
                                      <w:szCs w:val="18"/>
                                    </w:rPr>
                                    <w:t xml:space="preserve"> </w:t>
                                  </w:r>
                                  <w:r w:rsidRPr="006B7DD6">
                                    <w:rPr>
                                      <w:rFonts w:ascii="ＭＳ 明朝" w:hAnsi="ＭＳ 明朝" w:hint="eastAsia"/>
                                      <w:sz w:val="18"/>
                                      <w:szCs w:val="18"/>
                                    </w:rPr>
                                    <w:t xml:space="preserve">既往歴及び業務歴の調査　</w:t>
                                  </w:r>
                                  <w:r>
                                    <w:rPr>
                                      <w:rFonts w:ascii="ＭＳ 明朝" w:hAnsi="ＭＳ 明朝" w:hint="eastAsia"/>
                                      <w:sz w:val="18"/>
                                      <w:szCs w:val="18"/>
                                    </w:rPr>
                                    <w:t xml:space="preserve">　　　　　　　　　　</w:t>
                                  </w:r>
                                  <w:r w:rsidRPr="006B7DD6">
                                    <w:rPr>
                                      <w:rFonts w:ascii="ＭＳ 明朝" w:hAnsi="ＭＳ 明朝" w:hint="eastAsia"/>
                                      <w:sz w:val="18"/>
                                      <w:szCs w:val="18"/>
                                    </w:rPr>
                                    <w:t>②</w:t>
                                  </w:r>
                                  <w:r>
                                    <w:rPr>
                                      <w:rFonts w:ascii="ＭＳ 明朝" w:hAnsi="ＭＳ 明朝" w:hint="eastAsia"/>
                                      <w:sz w:val="18"/>
                                      <w:szCs w:val="18"/>
                                    </w:rPr>
                                    <w:t xml:space="preserve"> </w:t>
                                  </w:r>
                                  <w:r w:rsidRPr="006B7DD6">
                                    <w:rPr>
                                      <w:rFonts w:ascii="ＭＳ 明朝" w:hAnsi="ＭＳ 明朝" w:hint="eastAsia"/>
                                      <w:sz w:val="18"/>
                                      <w:szCs w:val="18"/>
                                    </w:rPr>
                                    <w:t>自覚症状及び他覚症状の有無の検査</w:t>
                                  </w:r>
                                </w:p>
                                <w:p w14:paraId="0D97B282"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 xml:space="preserve"> </w:t>
                                  </w:r>
                                  <w:r w:rsidRPr="004F5083">
                                    <w:rPr>
                                      <w:rFonts w:ascii="ＭＳ 明朝" w:hAnsi="ＭＳ 明朝" w:hint="eastAsia"/>
                                      <w:sz w:val="18"/>
                                      <w:szCs w:val="18"/>
                                      <w:u w:val="single"/>
                                    </w:rPr>
                                    <w:t>身長</w:t>
                                  </w:r>
                                  <w:r w:rsidRPr="006B7DD6">
                                    <w:rPr>
                                      <w:rFonts w:ascii="ＭＳ 明朝" w:hAnsi="ＭＳ 明朝" w:hint="eastAsia"/>
                                      <w:sz w:val="18"/>
                                      <w:szCs w:val="18"/>
                                    </w:rPr>
                                    <w:t>、体重、</w:t>
                                  </w:r>
                                  <w:r w:rsidRPr="00D01C7D">
                                    <w:rPr>
                                      <w:rFonts w:ascii="ＭＳ 明朝" w:hAnsi="ＭＳ 明朝" w:hint="eastAsia"/>
                                      <w:sz w:val="18"/>
                                      <w:szCs w:val="18"/>
                                      <w:u w:val="single"/>
                                    </w:rPr>
                                    <w:t>腹囲</w:t>
                                  </w:r>
                                  <w:r w:rsidRPr="006B7DD6">
                                    <w:rPr>
                                      <w:rFonts w:ascii="ＭＳ 明朝" w:hAnsi="ＭＳ 明朝" w:hint="eastAsia"/>
                                      <w:sz w:val="18"/>
                                      <w:szCs w:val="18"/>
                                    </w:rPr>
                                    <w:t xml:space="preserve">、視力及び聴力の検査　</w:t>
                                  </w:r>
                                  <w:r>
                                    <w:rPr>
                                      <w:rFonts w:ascii="ＭＳ 明朝" w:hAnsi="ＭＳ 明朝" w:hint="eastAsia"/>
                                      <w:sz w:val="18"/>
                                      <w:szCs w:val="18"/>
                                    </w:rPr>
                                    <w:t xml:space="preserve">　　　</w:t>
                                  </w:r>
                                  <w:r w:rsidRPr="006B7DD6">
                                    <w:rPr>
                                      <w:rFonts w:ascii="ＭＳ 明朝" w:hAnsi="ＭＳ 明朝" w:hint="eastAsia"/>
                                      <w:sz w:val="18"/>
                                      <w:szCs w:val="18"/>
                                    </w:rPr>
                                    <w:t>④</w:t>
                                  </w:r>
                                  <w:r w:rsidRPr="00D01C7D">
                                    <w:rPr>
                                      <w:rFonts w:ascii="ＭＳ 明朝" w:hAnsi="ＭＳ 明朝" w:hint="eastAsia"/>
                                      <w:sz w:val="18"/>
                                      <w:szCs w:val="18"/>
                                      <w:u w:val="single"/>
                                    </w:rPr>
                                    <w:t xml:space="preserve"> 胸部エックス線検査</w:t>
                                  </w:r>
                                  <w:r w:rsidRPr="006B7DD6">
                                    <w:rPr>
                                      <w:rFonts w:ascii="ＭＳ 明朝" w:hAnsi="ＭＳ 明朝" w:hint="eastAsia"/>
                                      <w:sz w:val="18"/>
                                      <w:szCs w:val="18"/>
                                    </w:rPr>
                                    <w:t>及び</w:t>
                                  </w:r>
                                  <w:r w:rsidRPr="004F5083">
                                    <w:rPr>
                                      <w:rFonts w:ascii="ＭＳ 明朝" w:hAnsi="ＭＳ 明朝" w:hint="eastAsia"/>
                                      <w:sz w:val="18"/>
                                      <w:szCs w:val="18"/>
                                      <w:u w:val="single"/>
                                    </w:rPr>
                                    <w:t>喀痰検査</w:t>
                                  </w:r>
                                </w:p>
                                <w:p w14:paraId="0FA7DD34"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⑤</w:t>
                                  </w:r>
                                  <w:r>
                                    <w:rPr>
                                      <w:rFonts w:ascii="ＭＳ 明朝" w:hAnsi="ＭＳ 明朝" w:hint="eastAsia"/>
                                      <w:sz w:val="18"/>
                                      <w:szCs w:val="18"/>
                                    </w:rPr>
                                    <w:t xml:space="preserve"> 血圧の測定　　　　　　　　　　　　　　　　　⑥ </w:t>
                                  </w:r>
                                  <w:r w:rsidRPr="00D01C7D">
                                    <w:rPr>
                                      <w:rFonts w:ascii="ＭＳ 明朝" w:hAnsi="ＭＳ 明朝" w:hint="eastAsia"/>
                                      <w:sz w:val="18"/>
                                      <w:szCs w:val="18"/>
                                      <w:u w:val="single"/>
                                    </w:rPr>
                                    <w:t>貧血検査</w:t>
                                  </w:r>
                                  <w:r w:rsidRPr="00D01C7D">
                                    <w:rPr>
                                      <w:rFonts w:ascii="ＭＳ 明朝" w:hAnsi="ＭＳ 明朝" w:hint="eastAsia"/>
                                      <w:sz w:val="18"/>
                                      <w:szCs w:val="18"/>
                                    </w:rPr>
                                    <w:t>（</w:t>
                                  </w:r>
                                  <w:r w:rsidRPr="00D01C7D">
                                    <w:rPr>
                                      <w:rFonts w:ascii="ＭＳ 明朝" w:hAnsi="ＭＳ 明朝" w:cs="ＭＳ 明朝" w:hint="eastAsia"/>
                                      <w:color w:val="000000"/>
                                      <w:sz w:val="18"/>
                                      <w:szCs w:val="18"/>
                                    </w:rPr>
                                    <w:t>血色素量及び赤血球数の検査）</w:t>
                                  </w:r>
                                </w:p>
                                <w:p w14:paraId="35DDBB4E" w14:textId="77777777" w:rsidR="00A143B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⑦</w:t>
                                  </w:r>
                                  <w:r w:rsidRPr="00D01C7D">
                                    <w:rPr>
                                      <w:rFonts w:ascii="ＭＳ 明朝" w:hAnsi="ＭＳ 明朝" w:hint="eastAsia"/>
                                      <w:sz w:val="18"/>
                                      <w:szCs w:val="18"/>
                                    </w:rPr>
                                    <w:t xml:space="preserve"> </w:t>
                                  </w:r>
                                  <w:r w:rsidRPr="00D01C7D">
                                    <w:rPr>
                                      <w:rFonts w:ascii="ＭＳ 明朝" w:hAnsi="ＭＳ 明朝" w:hint="eastAsia"/>
                                      <w:sz w:val="18"/>
                                      <w:szCs w:val="18"/>
                                      <w:u w:val="single"/>
                                    </w:rPr>
                                    <w:t>肝機能検査</w:t>
                                  </w:r>
                                  <w:r w:rsidRPr="00D01C7D">
                                    <w:rPr>
                                      <w:rFonts w:ascii="ＭＳ 明朝" w:hAnsi="ＭＳ 明朝" w:hint="eastAsia"/>
                                      <w:sz w:val="18"/>
                                      <w:szCs w:val="18"/>
                                    </w:rPr>
                                    <w:t>（</w:t>
                                  </w:r>
                                  <w:r w:rsidRPr="00D01C7D">
                                    <w:rPr>
                                      <w:rFonts w:ascii="ＭＳ 明朝" w:hAnsi="ＭＳ 明朝" w:cs="ＭＳ 明朝"/>
                                      <w:color w:val="000000"/>
                                      <w:sz w:val="18"/>
                                      <w:szCs w:val="18"/>
                                    </w:rPr>
                                    <w:t>GOT</w:t>
                                  </w:r>
                                  <w:r w:rsidRPr="00D01C7D">
                                    <w:rPr>
                                      <w:rFonts w:ascii="ＭＳ 明朝" w:hAnsi="ＭＳ 明朝" w:cs="ＭＳ 明朝" w:hint="eastAsia"/>
                                      <w:color w:val="000000"/>
                                      <w:sz w:val="18"/>
                                      <w:szCs w:val="18"/>
                                    </w:rPr>
                                    <w:t>、</w:t>
                                  </w:r>
                                  <w:r w:rsidRPr="00D01C7D">
                                    <w:rPr>
                                      <w:rFonts w:ascii="ＭＳ 明朝" w:hAnsi="ＭＳ 明朝" w:cs="ＭＳ 明朝"/>
                                      <w:color w:val="000000"/>
                                      <w:sz w:val="18"/>
                                      <w:szCs w:val="18"/>
                                    </w:rPr>
                                    <w:t>GPT</w:t>
                                  </w:r>
                                  <w:r w:rsidRPr="00D01C7D">
                                    <w:rPr>
                                      <w:rFonts w:ascii="ＭＳ 明朝" w:hAnsi="ＭＳ 明朝" w:cs="ＭＳ 明朝" w:hint="eastAsia"/>
                                      <w:color w:val="000000"/>
                                      <w:sz w:val="18"/>
                                      <w:szCs w:val="18"/>
                                    </w:rPr>
                                    <w:t>、γ</w:t>
                                  </w:r>
                                  <w:r>
                                    <w:rPr>
                                      <w:rFonts w:ascii="ＭＳ 明朝" w:hAnsi="ＭＳ 明朝" w:cs="ＭＳ 明朝" w:hint="eastAsia"/>
                                      <w:color w:val="000000"/>
                                      <w:sz w:val="18"/>
                                      <w:szCs w:val="18"/>
                                    </w:rPr>
                                    <w:t>-</w:t>
                                  </w:r>
                                  <w:r w:rsidRPr="00D01C7D">
                                    <w:rPr>
                                      <w:rFonts w:ascii="ＭＳ 明朝" w:hAnsi="ＭＳ 明朝" w:cs="ＭＳ 明朝"/>
                                      <w:color w:val="000000"/>
                                      <w:sz w:val="18"/>
                                      <w:szCs w:val="18"/>
                                    </w:rPr>
                                    <w:t>GTP</w:t>
                                  </w:r>
                                  <w:r w:rsidRPr="00D01C7D">
                                    <w:rPr>
                                      <w:rFonts w:ascii="ＭＳ 明朝" w:hAnsi="ＭＳ 明朝" w:cs="ＭＳ 明朝" w:hint="eastAsia"/>
                                      <w:color w:val="000000"/>
                                      <w:sz w:val="18"/>
                                      <w:szCs w:val="18"/>
                                    </w:rPr>
                                    <w:t>）</w:t>
                                  </w:r>
                                </w:p>
                                <w:p w14:paraId="166767A5" w14:textId="77777777" w:rsidR="00A143B6" w:rsidRPr="006B7DD6" w:rsidRDefault="00A143B6" w:rsidP="00A32354">
                                  <w:pPr>
                                    <w:ind w:firstLineChars="100" w:firstLine="167"/>
                                    <w:rPr>
                                      <w:rFonts w:ascii="ＭＳ 明朝" w:hAnsi="ＭＳ 明朝"/>
                                      <w:sz w:val="18"/>
                                      <w:szCs w:val="18"/>
                                    </w:rPr>
                                  </w:pPr>
                                  <w:r>
                                    <w:rPr>
                                      <w:rFonts w:ascii="ＭＳ 明朝" w:hAnsi="ＭＳ 明朝" w:hint="eastAsia"/>
                                      <w:sz w:val="18"/>
                                      <w:szCs w:val="18"/>
                                    </w:rPr>
                                    <w:t xml:space="preserve">⑧ </w:t>
                                  </w:r>
                                  <w:r w:rsidRPr="00D01C7D">
                                    <w:rPr>
                                      <w:rFonts w:ascii="ＭＳ 明朝" w:hAnsi="ＭＳ 明朝" w:hint="eastAsia"/>
                                      <w:sz w:val="18"/>
                                      <w:szCs w:val="18"/>
                                      <w:u w:val="single"/>
                                    </w:rPr>
                                    <w:t>血中脂質検査</w:t>
                                  </w:r>
                                  <w:r w:rsidRPr="00D01C7D">
                                    <w:rPr>
                                      <w:rFonts w:ascii="ＭＳ 明朝" w:hAnsi="ＭＳ 明朝" w:hint="eastAsia"/>
                                      <w:sz w:val="18"/>
                                      <w:szCs w:val="18"/>
                                    </w:rPr>
                                    <w:t>（</w:t>
                                  </w:r>
                                  <w:r w:rsidRPr="00D01C7D">
                                    <w:rPr>
                                      <w:rFonts w:ascii="ＭＳ 明朝" w:hAnsi="ＭＳ 明朝" w:cs="ＭＳ 明朝"/>
                                      <w:color w:val="000000"/>
                                      <w:sz w:val="18"/>
                                      <w:szCs w:val="18"/>
                                    </w:rPr>
                                    <w:t>LDL</w:t>
                                  </w:r>
                                  <w:r w:rsidRPr="00D01C7D">
                                    <w:rPr>
                                      <w:rFonts w:ascii="ＭＳ 明朝" w:hAnsi="ＭＳ 明朝" w:cs="ＭＳ 明朝" w:hint="eastAsia"/>
                                      <w:color w:val="000000"/>
                                      <w:sz w:val="18"/>
                                      <w:szCs w:val="18"/>
                                    </w:rPr>
                                    <w:t>コレステロール、</w:t>
                                  </w:r>
                                  <w:r w:rsidRPr="00D01C7D">
                                    <w:rPr>
                                      <w:rFonts w:ascii="ＭＳ 明朝" w:hAnsi="ＭＳ 明朝" w:cs="ＭＳ 明朝"/>
                                      <w:color w:val="000000"/>
                                      <w:sz w:val="18"/>
                                      <w:szCs w:val="18"/>
                                    </w:rPr>
                                    <w:t>HDL</w:t>
                                  </w:r>
                                  <w:r w:rsidRPr="00D01C7D">
                                    <w:rPr>
                                      <w:rFonts w:ascii="ＭＳ 明朝" w:hAnsi="ＭＳ 明朝" w:cs="ＭＳ 明朝" w:hint="eastAsia"/>
                                      <w:color w:val="000000"/>
                                      <w:sz w:val="18"/>
                                      <w:szCs w:val="18"/>
                                    </w:rPr>
                                    <w:t>コレステロール、血清トリグリセライド）</w:t>
                                  </w:r>
                                </w:p>
                                <w:p w14:paraId="17FFE349"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⑨</w:t>
                                  </w:r>
                                  <w:r>
                                    <w:rPr>
                                      <w:rFonts w:ascii="ＭＳ 明朝" w:hAnsi="ＭＳ 明朝" w:hint="eastAsia"/>
                                      <w:sz w:val="18"/>
                                      <w:szCs w:val="18"/>
                                    </w:rPr>
                                    <w:t xml:space="preserve"> </w:t>
                                  </w:r>
                                  <w:r w:rsidRPr="00D01C7D">
                                    <w:rPr>
                                      <w:rFonts w:ascii="ＭＳ 明朝" w:hAnsi="ＭＳ 明朝" w:hint="eastAsia"/>
                                      <w:sz w:val="18"/>
                                      <w:szCs w:val="18"/>
                                      <w:u w:val="single"/>
                                    </w:rPr>
                                    <w:t>血糖検査</w:t>
                                  </w:r>
                                  <w:r w:rsidRPr="00D01C7D">
                                    <w:rPr>
                                      <w:rFonts w:ascii="ＭＳ 明朝" w:hAnsi="ＭＳ 明朝" w:hint="eastAsia"/>
                                      <w:sz w:val="18"/>
                                      <w:szCs w:val="18"/>
                                    </w:rPr>
                                    <w:t xml:space="preserve">　　　　　　　　　　　　　　　　　　</w:t>
                                  </w:r>
                                  <w:r>
                                    <w:rPr>
                                      <w:rFonts w:ascii="ＭＳ 明朝" w:hAnsi="ＭＳ 明朝" w:hint="eastAsia"/>
                                      <w:sz w:val="18"/>
                                      <w:szCs w:val="18"/>
                                    </w:rPr>
                                    <w:t xml:space="preserve">⑩ </w:t>
                                  </w:r>
                                  <w:r w:rsidRPr="006B7DD6">
                                    <w:rPr>
                                      <w:rFonts w:ascii="ＭＳ 明朝" w:hAnsi="ＭＳ 明朝" w:hint="eastAsia"/>
                                      <w:sz w:val="18"/>
                                      <w:szCs w:val="18"/>
                                    </w:rPr>
                                    <w:t>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p>
                                <w:p w14:paraId="4EBF1FCA"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⑪</w:t>
                                  </w:r>
                                  <w:r>
                                    <w:rPr>
                                      <w:rFonts w:ascii="ＭＳ 明朝" w:hAnsi="ＭＳ 明朝" w:hint="eastAsia"/>
                                      <w:sz w:val="18"/>
                                      <w:szCs w:val="18"/>
                                    </w:rPr>
                                    <w:t xml:space="preserve"> </w:t>
                                  </w:r>
                                  <w:r w:rsidRPr="00D01C7D">
                                    <w:rPr>
                                      <w:rFonts w:ascii="ＭＳ 明朝" w:hAnsi="ＭＳ 明朝" w:hint="eastAsia"/>
                                      <w:sz w:val="18"/>
                                      <w:szCs w:val="18"/>
                                      <w:u w:val="single"/>
                                    </w:rPr>
                                    <w:t>心電図検査</w:t>
                                  </w:r>
                                </w:p>
                                <w:p w14:paraId="15337209" w14:textId="77777777" w:rsidR="00A143B6" w:rsidRDefault="00A143B6" w:rsidP="00A32354">
                                  <w:pPr>
                                    <w:ind w:left="167" w:hangingChars="100" w:hanging="167"/>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w:t>
                                  </w:r>
                                  <w:r w:rsidRPr="006B7DD6">
                                    <w:rPr>
                                      <w:rFonts w:ascii="ＭＳ 明朝" w:hAnsi="ＭＳ 明朝" w:hint="eastAsia"/>
                                      <w:sz w:val="18"/>
                                      <w:szCs w:val="18"/>
                                    </w:rPr>
                                    <w:t>④及び⑥</w:t>
                                  </w:r>
                                  <w:r>
                                    <w:rPr>
                                      <w:rFonts w:ascii="ＭＳ 明朝" w:hAnsi="ＭＳ 明朝" w:hint="eastAsia"/>
                                      <w:sz w:val="18"/>
                                      <w:szCs w:val="18"/>
                                    </w:rPr>
                                    <w:t>～</w:t>
                                  </w:r>
                                  <w:r w:rsidRPr="006B7DD6">
                                    <w:rPr>
                                      <w:rFonts w:ascii="ＭＳ 明朝" w:hAnsi="ＭＳ 明朝" w:hint="eastAsia"/>
                                      <w:sz w:val="18"/>
                                      <w:szCs w:val="18"/>
                                    </w:rPr>
                                    <w:t>⑨及び⑪の項目については、厚生労働大臣が定める基準に基づき、医師が必要でないと認めるときは</w:t>
                                  </w:r>
                                  <w:r>
                                    <w:rPr>
                                      <w:rFonts w:ascii="ＭＳ 明朝" w:hAnsi="ＭＳ 明朝" w:hint="eastAsia"/>
                                      <w:sz w:val="18"/>
                                      <w:szCs w:val="18"/>
                                    </w:rPr>
                                    <w:t>、省略することができる。なお、「医師が必要でないと認める」とは、自覚症状及び他覚症状、既往歴等を勘案し、医師が総合的に判断することをいう。</w:t>
                                  </w:r>
                                </w:p>
                                <w:p w14:paraId="71AA7B17" w14:textId="77777777" w:rsidR="00A143B6" w:rsidRPr="009D6ADE" w:rsidRDefault="00A143B6" w:rsidP="009D6ADE">
                                  <w:pPr>
                                    <w:ind w:left="167" w:hangingChars="100" w:hanging="167"/>
                                  </w:pPr>
                                  <w:r w:rsidRPr="009B660E">
                                    <w:rPr>
                                      <w:rFonts w:ascii="ＭＳ 明朝" w:hAnsi="ＭＳ 明朝" w:hint="eastAsia"/>
                                      <w:sz w:val="18"/>
                                      <w:szCs w:val="18"/>
                                    </w:rPr>
                                    <w:t>○労働安全衛生法に基づく健康診断の費用については、法で事業者に健康診断の実施の義務を課している以上、当然、事業者が負担すべきものである。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4C45" id="Text Box 85" o:spid="_x0000_s1061" type="#_x0000_t202" style="position:absolute;left:0;text-align:left;margin-left:-5.25pt;margin-top:43.05pt;width:502.25pt;height:28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" stroked="f">
                      <v:textbox inset="5.85pt,.7pt,5.85pt,.7pt">
                        <w:txbxContent>
                          <w:p w14:paraId="4C59F325" w14:textId="77777777" w:rsidR="00A143B6" w:rsidRPr="006B7DD6" w:rsidRDefault="00A143B6" w:rsidP="00A32354">
                            <w:pPr>
                              <w:rPr>
                                <w:rFonts w:ascii="ＭＳ 明朝" w:hAnsi="ＭＳ 明朝"/>
                                <w:sz w:val="18"/>
                                <w:szCs w:val="18"/>
                              </w:rPr>
                            </w:pPr>
                            <w:r w:rsidRPr="006B7DD6">
                              <w:rPr>
                                <w:rFonts w:ascii="ＭＳ 明朝" w:hAnsi="ＭＳ 明朝" w:hint="eastAsia"/>
                                <w:sz w:val="18"/>
                                <w:szCs w:val="18"/>
                              </w:rPr>
                              <w:t>【雇入時の健康診断項目】</w:t>
                            </w:r>
                          </w:p>
                          <w:p w14:paraId="31D1A4CA" w14:textId="77777777" w:rsidR="00A143B6" w:rsidRDefault="00A143B6" w:rsidP="0048017D">
                            <w:pPr>
                              <w:ind w:firstLineChars="100" w:firstLine="167"/>
                              <w:rPr>
                                <w:rFonts w:ascii="ＭＳ 明朝" w:hAnsi="ＭＳ 明朝"/>
                                <w:sz w:val="18"/>
                                <w:szCs w:val="18"/>
                              </w:rPr>
                            </w:pPr>
                            <w:r>
                              <w:rPr>
                                <w:rFonts w:ascii="ＭＳ 明朝" w:hAnsi="ＭＳ 明朝" w:hint="eastAsia"/>
                                <w:sz w:val="18"/>
                                <w:szCs w:val="18"/>
                              </w:rPr>
                              <w:t>①</w:t>
                            </w:r>
                            <w:r w:rsidRPr="004D2CA6">
                              <w:rPr>
                                <w:rFonts w:ascii="ＭＳ 明朝" w:hAnsi="ＭＳ 明朝" w:hint="eastAsia"/>
                                <w:sz w:val="18"/>
                                <w:szCs w:val="18"/>
                              </w:rPr>
                              <w:t>既往歴及び業務歴の調査</w:t>
                            </w:r>
                            <w:r>
                              <w:rPr>
                                <w:rFonts w:ascii="ＭＳ 明朝" w:hAnsi="ＭＳ 明朝" w:hint="eastAsia"/>
                                <w:sz w:val="18"/>
                                <w:szCs w:val="18"/>
                              </w:rPr>
                              <w:t xml:space="preserve">　</w:t>
                            </w:r>
                            <w:r>
                              <w:rPr>
                                <w:rFonts w:ascii="ＭＳ 明朝" w:hAnsi="ＭＳ 明朝"/>
                                <w:sz w:val="18"/>
                                <w:szCs w:val="18"/>
                              </w:rPr>
                              <w:t>②</w:t>
                            </w:r>
                            <w:r w:rsidRPr="004D2CA6">
                              <w:rPr>
                                <w:rFonts w:ascii="ＭＳ 明朝" w:hAnsi="ＭＳ 明朝" w:hint="eastAsia"/>
                                <w:sz w:val="18"/>
                                <w:szCs w:val="18"/>
                              </w:rPr>
                              <w:t>自覚症状及び他覚症状の有無の検査</w:t>
                            </w:r>
                            <w:r>
                              <w:rPr>
                                <w:rFonts w:ascii="ＭＳ 明朝" w:hAnsi="ＭＳ 明朝" w:hint="eastAsia"/>
                                <w:sz w:val="18"/>
                                <w:szCs w:val="18"/>
                              </w:rPr>
                              <w:t xml:space="preserve">　</w:t>
                            </w:r>
                            <w:r>
                              <w:rPr>
                                <w:rFonts w:ascii="ＭＳ 明朝" w:hAnsi="ＭＳ 明朝"/>
                                <w:sz w:val="18"/>
                                <w:szCs w:val="18"/>
                              </w:rPr>
                              <w:t>③</w:t>
                            </w:r>
                            <w:r w:rsidRPr="004D2CA6">
                              <w:rPr>
                                <w:rFonts w:ascii="ＭＳ 明朝" w:hAnsi="ＭＳ 明朝" w:hint="eastAsia"/>
                                <w:sz w:val="18"/>
                                <w:szCs w:val="18"/>
                              </w:rPr>
                              <w:t>身長、体重、腹囲、視力及び聴力の検査</w:t>
                            </w:r>
                          </w:p>
                          <w:p w14:paraId="52ABB039" w14:textId="77777777" w:rsidR="00A143B6" w:rsidRPr="004D2CA6" w:rsidRDefault="00A143B6" w:rsidP="00A32354">
                            <w:pPr>
                              <w:rPr>
                                <w:rFonts w:ascii="ＭＳ 明朝" w:hAnsi="ＭＳ 明朝"/>
                                <w:sz w:val="18"/>
                                <w:szCs w:val="18"/>
                              </w:rPr>
                            </w:pPr>
                            <w:r w:rsidRPr="004D2CA6">
                              <w:rPr>
                                <w:rFonts w:ascii="ＭＳ 明朝" w:hAnsi="ＭＳ 明朝" w:hint="eastAsia"/>
                                <w:sz w:val="18"/>
                                <w:szCs w:val="18"/>
                              </w:rPr>
                              <w:t xml:space="preserve">　④胸部エックス線検査</w:t>
                            </w:r>
                            <w:r>
                              <w:rPr>
                                <w:rFonts w:ascii="ＭＳ 明朝" w:hAnsi="ＭＳ 明朝" w:hint="eastAsia"/>
                                <w:sz w:val="18"/>
                                <w:szCs w:val="18"/>
                              </w:rPr>
                              <w:t xml:space="preserve">　</w:t>
                            </w:r>
                            <w:r w:rsidRPr="004D2CA6">
                              <w:rPr>
                                <w:rFonts w:ascii="ＭＳ 明朝" w:hAnsi="ＭＳ 明朝" w:hint="eastAsia"/>
                                <w:sz w:val="18"/>
                                <w:szCs w:val="18"/>
                              </w:rPr>
                              <w:t>⑤血圧の測定</w:t>
                            </w:r>
                            <w:r>
                              <w:rPr>
                                <w:rFonts w:ascii="ＭＳ 明朝" w:hAnsi="ＭＳ 明朝" w:hint="eastAsia"/>
                                <w:sz w:val="18"/>
                                <w:szCs w:val="18"/>
                              </w:rPr>
                              <w:t xml:space="preserve">　</w:t>
                            </w:r>
                            <w:r w:rsidRPr="004D2CA6">
                              <w:rPr>
                                <w:rFonts w:ascii="ＭＳ 明朝" w:hAnsi="ＭＳ 明朝" w:hint="eastAsia"/>
                                <w:sz w:val="18"/>
                                <w:szCs w:val="18"/>
                              </w:rPr>
                              <w:t>⑥貧血検査（</w:t>
                            </w:r>
                            <w:r w:rsidRPr="004D2CA6">
                              <w:rPr>
                                <w:rFonts w:ascii="ＭＳ 明朝" w:hAnsi="ＭＳ 明朝" w:cs="ＭＳ 明朝" w:hint="eastAsia"/>
                                <w:color w:val="000000"/>
                                <w:sz w:val="18"/>
                                <w:szCs w:val="18"/>
                              </w:rPr>
                              <w:t>血色素量及び赤血球数の検査）</w:t>
                            </w:r>
                            <w:r>
                              <w:rPr>
                                <w:rFonts w:ascii="ＭＳ 明朝" w:hAnsi="ＭＳ 明朝" w:cs="ＭＳ 明朝" w:hint="eastAsia"/>
                                <w:color w:val="000000"/>
                                <w:sz w:val="18"/>
                                <w:szCs w:val="18"/>
                              </w:rPr>
                              <w:t xml:space="preserve">　</w:t>
                            </w:r>
                            <w:r w:rsidRPr="004D2CA6">
                              <w:rPr>
                                <w:rFonts w:ascii="ＭＳ 明朝" w:hAnsi="ＭＳ 明朝" w:hint="eastAsia"/>
                                <w:sz w:val="18"/>
                                <w:szCs w:val="18"/>
                              </w:rPr>
                              <w:t>⑦肝機能検査（</w:t>
                            </w:r>
                            <w:r w:rsidRPr="004D2CA6">
                              <w:rPr>
                                <w:rFonts w:ascii="ＭＳ 明朝" w:hAnsi="ＭＳ 明朝" w:cs="ＭＳ 明朝"/>
                                <w:color w:val="000000"/>
                                <w:sz w:val="18"/>
                                <w:szCs w:val="18"/>
                              </w:rPr>
                              <w:t>GOT</w:t>
                            </w:r>
                            <w:r w:rsidRPr="004D2CA6">
                              <w:rPr>
                                <w:rFonts w:ascii="ＭＳ 明朝" w:hAnsi="ＭＳ 明朝" w:cs="ＭＳ 明朝" w:hint="eastAsia"/>
                                <w:color w:val="000000"/>
                                <w:sz w:val="18"/>
                                <w:szCs w:val="18"/>
                              </w:rPr>
                              <w:t>、</w:t>
                            </w:r>
                            <w:r w:rsidRPr="004D2CA6">
                              <w:rPr>
                                <w:rFonts w:ascii="ＭＳ 明朝" w:hAnsi="ＭＳ 明朝" w:cs="ＭＳ 明朝"/>
                                <w:color w:val="000000"/>
                                <w:sz w:val="18"/>
                                <w:szCs w:val="18"/>
                              </w:rPr>
                              <w:t>GPT</w:t>
                            </w:r>
                            <w:r w:rsidRPr="004D2CA6">
                              <w:rPr>
                                <w:rFonts w:ascii="ＭＳ 明朝" w:hAnsi="ＭＳ 明朝" w:cs="ＭＳ 明朝" w:hint="eastAsia"/>
                                <w:color w:val="000000"/>
                                <w:sz w:val="18"/>
                                <w:szCs w:val="18"/>
                              </w:rPr>
                              <w:t>、γ</w:t>
                            </w:r>
                            <w:r>
                              <w:rPr>
                                <w:rFonts w:ascii="ＭＳ 明朝" w:hAnsi="ＭＳ 明朝" w:cs="ＭＳ 明朝" w:hint="eastAsia"/>
                                <w:color w:val="000000"/>
                                <w:sz w:val="18"/>
                                <w:szCs w:val="18"/>
                              </w:rPr>
                              <w:t>-</w:t>
                            </w:r>
                            <w:r w:rsidRPr="004D2CA6">
                              <w:rPr>
                                <w:rFonts w:ascii="ＭＳ 明朝" w:hAnsi="ＭＳ 明朝" w:cs="ＭＳ 明朝"/>
                                <w:color w:val="000000"/>
                                <w:sz w:val="18"/>
                                <w:szCs w:val="18"/>
                              </w:rPr>
                              <w:t>GTP</w:t>
                            </w:r>
                            <w:r w:rsidRPr="004D2CA6">
                              <w:rPr>
                                <w:rFonts w:ascii="ＭＳ 明朝" w:hAnsi="ＭＳ 明朝" w:cs="ＭＳ 明朝" w:hint="eastAsia"/>
                                <w:color w:val="000000"/>
                                <w:sz w:val="18"/>
                                <w:szCs w:val="18"/>
                              </w:rPr>
                              <w:t>）</w:t>
                            </w:r>
                          </w:p>
                          <w:p w14:paraId="1F94688E" w14:textId="77777777" w:rsidR="00A143B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⑧</w:t>
                            </w:r>
                            <w:r>
                              <w:rPr>
                                <w:rFonts w:ascii="ＭＳ 明朝" w:hAnsi="ＭＳ 明朝" w:hint="eastAsia"/>
                                <w:sz w:val="18"/>
                                <w:szCs w:val="18"/>
                              </w:rPr>
                              <w:t>血中脂質検査</w:t>
                            </w:r>
                            <w:r w:rsidRPr="00806543">
                              <w:rPr>
                                <w:rFonts w:ascii="ＭＳ 明朝" w:hAnsi="ＭＳ 明朝" w:hint="eastAsia"/>
                                <w:sz w:val="18"/>
                                <w:szCs w:val="18"/>
                              </w:rPr>
                              <w:t>（</w:t>
                            </w:r>
                            <w:r w:rsidRPr="00806543">
                              <w:rPr>
                                <w:rFonts w:ascii="ＭＳ 明朝" w:hAnsi="ＭＳ 明朝" w:cs="ＭＳ 明朝"/>
                                <w:color w:val="000000"/>
                                <w:sz w:val="18"/>
                                <w:szCs w:val="18"/>
                              </w:rPr>
                              <w:t>LDL</w:t>
                            </w:r>
                            <w:r w:rsidRPr="00806543">
                              <w:rPr>
                                <w:rFonts w:ascii="ＭＳ 明朝" w:hAnsi="ＭＳ 明朝" w:cs="ＭＳ 明朝" w:hint="eastAsia"/>
                                <w:color w:val="000000"/>
                                <w:sz w:val="18"/>
                                <w:szCs w:val="18"/>
                              </w:rPr>
                              <w:t>コレステロール、</w:t>
                            </w:r>
                            <w:r w:rsidRPr="00806543">
                              <w:rPr>
                                <w:rFonts w:ascii="ＭＳ 明朝" w:hAnsi="ＭＳ 明朝" w:cs="ＭＳ 明朝"/>
                                <w:color w:val="000000"/>
                                <w:sz w:val="18"/>
                                <w:szCs w:val="18"/>
                              </w:rPr>
                              <w:t>HDL</w:t>
                            </w:r>
                            <w:r w:rsidRPr="00806543">
                              <w:rPr>
                                <w:rFonts w:ascii="ＭＳ 明朝" w:hAnsi="ＭＳ 明朝" w:cs="ＭＳ 明朝" w:hint="eastAsia"/>
                                <w:color w:val="000000"/>
                                <w:sz w:val="18"/>
                                <w:szCs w:val="18"/>
                              </w:rPr>
                              <w:t>コレステロール、血清トリグリセライド）</w:t>
                            </w:r>
                            <w:r>
                              <w:rPr>
                                <w:rFonts w:ascii="ＭＳ 明朝" w:hAnsi="ＭＳ 明朝" w:cs="ＭＳ 明朝" w:hint="eastAsia"/>
                                <w:color w:val="000000"/>
                                <w:sz w:val="18"/>
                                <w:szCs w:val="18"/>
                              </w:rPr>
                              <w:t xml:space="preserve">　⑨</w:t>
                            </w:r>
                            <w:r w:rsidRPr="006B7DD6">
                              <w:rPr>
                                <w:rFonts w:ascii="ＭＳ 明朝" w:hAnsi="ＭＳ 明朝" w:hint="eastAsia"/>
                                <w:sz w:val="18"/>
                                <w:szCs w:val="18"/>
                              </w:rPr>
                              <w:t>血糖検査</w:t>
                            </w:r>
                          </w:p>
                          <w:p w14:paraId="1B7BCE01"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⑩</w:t>
                            </w:r>
                            <w:r>
                              <w:rPr>
                                <w:rFonts w:ascii="ＭＳ 明朝" w:hAnsi="ＭＳ 明朝" w:hint="eastAsia"/>
                                <w:sz w:val="18"/>
                                <w:szCs w:val="18"/>
                              </w:rPr>
                              <w:t>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r>
                              <w:rPr>
                                <w:rFonts w:ascii="ＭＳ 明朝" w:hAnsi="ＭＳ 明朝" w:cs="ＭＳ 明朝" w:hint="eastAsia"/>
                                <w:color w:val="000000"/>
                                <w:sz w:val="18"/>
                                <w:szCs w:val="18"/>
                              </w:rPr>
                              <w:t xml:space="preserve">　</w:t>
                            </w:r>
                            <w:r>
                              <w:rPr>
                                <w:rFonts w:ascii="ＭＳ 明朝" w:hAnsi="ＭＳ 明朝" w:hint="eastAsia"/>
                                <w:sz w:val="18"/>
                                <w:szCs w:val="18"/>
                              </w:rPr>
                              <w:t>⑪</w:t>
                            </w:r>
                            <w:r w:rsidRPr="006B7DD6">
                              <w:rPr>
                                <w:rFonts w:ascii="ＭＳ 明朝" w:hAnsi="ＭＳ 明朝" w:hint="eastAsia"/>
                                <w:sz w:val="18"/>
                                <w:szCs w:val="18"/>
                              </w:rPr>
                              <w:t>心電図検査</w:t>
                            </w:r>
                          </w:p>
                          <w:p w14:paraId="779ABB9A" w14:textId="77777777" w:rsidR="00A143B6" w:rsidRDefault="00A143B6" w:rsidP="009D6ADE">
                            <w:pPr>
                              <w:ind w:left="167" w:hangingChars="100" w:hanging="167"/>
                              <w:rPr>
                                <w:rFonts w:ascii="ＭＳ 明朝" w:hAnsi="ＭＳ 明朝"/>
                                <w:sz w:val="18"/>
                                <w:szCs w:val="18"/>
                              </w:rPr>
                            </w:pPr>
                            <w:r w:rsidRPr="006B7DD6">
                              <w:rPr>
                                <w:rFonts w:ascii="ＭＳ 明朝" w:hAnsi="ＭＳ 明朝" w:hint="eastAsia"/>
                                <w:sz w:val="18"/>
                                <w:szCs w:val="18"/>
                              </w:rPr>
                              <w:t>○雇入時健康診断は、原則として、検査項目の省略は認められないが、医師による健康診断を受けた者</w:t>
                            </w:r>
                            <w:r>
                              <w:rPr>
                                <w:rFonts w:ascii="ＭＳ 明朝" w:hAnsi="ＭＳ 明朝" w:hint="eastAsia"/>
                                <w:sz w:val="18"/>
                                <w:szCs w:val="18"/>
                              </w:rPr>
                              <w:t>が、その結果を証明する書類を提出した場合、その項目は省略できる。</w:t>
                            </w:r>
                          </w:p>
                          <w:p w14:paraId="061BE87A" w14:textId="77777777" w:rsidR="00A143B6" w:rsidRPr="006B7DD6" w:rsidRDefault="00A143B6" w:rsidP="00A32354">
                            <w:pPr>
                              <w:rPr>
                                <w:rFonts w:ascii="ＭＳ 明朝" w:hAnsi="ＭＳ 明朝"/>
                                <w:sz w:val="18"/>
                                <w:szCs w:val="18"/>
                              </w:rPr>
                            </w:pPr>
                            <w:r w:rsidRPr="006B7DD6">
                              <w:rPr>
                                <w:rFonts w:ascii="ＭＳ 明朝" w:hAnsi="ＭＳ 明朝" w:hint="eastAsia"/>
                                <w:sz w:val="18"/>
                                <w:szCs w:val="18"/>
                              </w:rPr>
                              <w:t>【定期健康診断項目】</w:t>
                            </w:r>
                          </w:p>
                          <w:p w14:paraId="77B24897"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①</w:t>
                            </w:r>
                            <w:r>
                              <w:rPr>
                                <w:rFonts w:ascii="ＭＳ 明朝" w:hAnsi="ＭＳ 明朝" w:hint="eastAsia"/>
                                <w:sz w:val="18"/>
                                <w:szCs w:val="18"/>
                              </w:rPr>
                              <w:t xml:space="preserve"> </w:t>
                            </w:r>
                            <w:r w:rsidRPr="006B7DD6">
                              <w:rPr>
                                <w:rFonts w:ascii="ＭＳ 明朝" w:hAnsi="ＭＳ 明朝" w:hint="eastAsia"/>
                                <w:sz w:val="18"/>
                                <w:szCs w:val="18"/>
                              </w:rPr>
                              <w:t xml:space="preserve">既往歴及び業務歴の調査　</w:t>
                            </w:r>
                            <w:r>
                              <w:rPr>
                                <w:rFonts w:ascii="ＭＳ 明朝" w:hAnsi="ＭＳ 明朝" w:hint="eastAsia"/>
                                <w:sz w:val="18"/>
                                <w:szCs w:val="18"/>
                              </w:rPr>
                              <w:t xml:space="preserve">　　　　　　　　　　</w:t>
                            </w:r>
                            <w:r w:rsidRPr="006B7DD6">
                              <w:rPr>
                                <w:rFonts w:ascii="ＭＳ 明朝" w:hAnsi="ＭＳ 明朝" w:hint="eastAsia"/>
                                <w:sz w:val="18"/>
                                <w:szCs w:val="18"/>
                              </w:rPr>
                              <w:t>②</w:t>
                            </w:r>
                            <w:r>
                              <w:rPr>
                                <w:rFonts w:ascii="ＭＳ 明朝" w:hAnsi="ＭＳ 明朝" w:hint="eastAsia"/>
                                <w:sz w:val="18"/>
                                <w:szCs w:val="18"/>
                              </w:rPr>
                              <w:t xml:space="preserve"> </w:t>
                            </w:r>
                            <w:r w:rsidRPr="006B7DD6">
                              <w:rPr>
                                <w:rFonts w:ascii="ＭＳ 明朝" w:hAnsi="ＭＳ 明朝" w:hint="eastAsia"/>
                                <w:sz w:val="18"/>
                                <w:szCs w:val="18"/>
                              </w:rPr>
                              <w:t>自覚症状及び他覚症状の有無の検査</w:t>
                            </w:r>
                          </w:p>
                          <w:p w14:paraId="0D97B282"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 xml:space="preserve"> </w:t>
                            </w:r>
                            <w:r w:rsidRPr="004F5083">
                              <w:rPr>
                                <w:rFonts w:ascii="ＭＳ 明朝" w:hAnsi="ＭＳ 明朝" w:hint="eastAsia"/>
                                <w:sz w:val="18"/>
                                <w:szCs w:val="18"/>
                                <w:u w:val="single"/>
                              </w:rPr>
                              <w:t>身長</w:t>
                            </w:r>
                            <w:r w:rsidRPr="006B7DD6">
                              <w:rPr>
                                <w:rFonts w:ascii="ＭＳ 明朝" w:hAnsi="ＭＳ 明朝" w:hint="eastAsia"/>
                                <w:sz w:val="18"/>
                                <w:szCs w:val="18"/>
                              </w:rPr>
                              <w:t>、体重、</w:t>
                            </w:r>
                            <w:r w:rsidRPr="00D01C7D">
                              <w:rPr>
                                <w:rFonts w:ascii="ＭＳ 明朝" w:hAnsi="ＭＳ 明朝" w:hint="eastAsia"/>
                                <w:sz w:val="18"/>
                                <w:szCs w:val="18"/>
                                <w:u w:val="single"/>
                              </w:rPr>
                              <w:t>腹囲</w:t>
                            </w:r>
                            <w:r w:rsidRPr="006B7DD6">
                              <w:rPr>
                                <w:rFonts w:ascii="ＭＳ 明朝" w:hAnsi="ＭＳ 明朝" w:hint="eastAsia"/>
                                <w:sz w:val="18"/>
                                <w:szCs w:val="18"/>
                              </w:rPr>
                              <w:t xml:space="preserve">、視力及び聴力の検査　</w:t>
                            </w:r>
                            <w:r>
                              <w:rPr>
                                <w:rFonts w:ascii="ＭＳ 明朝" w:hAnsi="ＭＳ 明朝" w:hint="eastAsia"/>
                                <w:sz w:val="18"/>
                                <w:szCs w:val="18"/>
                              </w:rPr>
                              <w:t xml:space="preserve">　　　</w:t>
                            </w:r>
                            <w:r w:rsidRPr="006B7DD6">
                              <w:rPr>
                                <w:rFonts w:ascii="ＭＳ 明朝" w:hAnsi="ＭＳ 明朝" w:hint="eastAsia"/>
                                <w:sz w:val="18"/>
                                <w:szCs w:val="18"/>
                              </w:rPr>
                              <w:t>④</w:t>
                            </w:r>
                            <w:r w:rsidRPr="00D01C7D">
                              <w:rPr>
                                <w:rFonts w:ascii="ＭＳ 明朝" w:hAnsi="ＭＳ 明朝" w:hint="eastAsia"/>
                                <w:sz w:val="18"/>
                                <w:szCs w:val="18"/>
                                <w:u w:val="single"/>
                              </w:rPr>
                              <w:t xml:space="preserve"> 胸部エックス線検査</w:t>
                            </w:r>
                            <w:r w:rsidRPr="006B7DD6">
                              <w:rPr>
                                <w:rFonts w:ascii="ＭＳ 明朝" w:hAnsi="ＭＳ 明朝" w:hint="eastAsia"/>
                                <w:sz w:val="18"/>
                                <w:szCs w:val="18"/>
                              </w:rPr>
                              <w:t>及び</w:t>
                            </w:r>
                            <w:r w:rsidRPr="004F5083">
                              <w:rPr>
                                <w:rFonts w:ascii="ＭＳ 明朝" w:hAnsi="ＭＳ 明朝" w:hint="eastAsia"/>
                                <w:sz w:val="18"/>
                                <w:szCs w:val="18"/>
                                <w:u w:val="single"/>
                              </w:rPr>
                              <w:t>喀痰検査</w:t>
                            </w:r>
                          </w:p>
                          <w:p w14:paraId="0FA7DD34"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⑤</w:t>
                            </w:r>
                            <w:r>
                              <w:rPr>
                                <w:rFonts w:ascii="ＭＳ 明朝" w:hAnsi="ＭＳ 明朝" w:hint="eastAsia"/>
                                <w:sz w:val="18"/>
                                <w:szCs w:val="18"/>
                              </w:rPr>
                              <w:t xml:space="preserve"> 血圧の測定　　　　　　　　　　　　　　　　　⑥ </w:t>
                            </w:r>
                            <w:r w:rsidRPr="00D01C7D">
                              <w:rPr>
                                <w:rFonts w:ascii="ＭＳ 明朝" w:hAnsi="ＭＳ 明朝" w:hint="eastAsia"/>
                                <w:sz w:val="18"/>
                                <w:szCs w:val="18"/>
                                <w:u w:val="single"/>
                              </w:rPr>
                              <w:t>貧血検査</w:t>
                            </w:r>
                            <w:r w:rsidRPr="00D01C7D">
                              <w:rPr>
                                <w:rFonts w:ascii="ＭＳ 明朝" w:hAnsi="ＭＳ 明朝" w:hint="eastAsia"/>
                                <w:sz w:val="18"/>
                                <w:szCs w:val="18"/>
                              </w:rPr>
                              <w:t>（</w:t>
                            </w:r>
                            <w:r w:rsidRPr="00D01C7D">
                              <w:rPr>
                                <w:rFonts w:ascii="ＭＳ 明朝" w:hAnsi="ＭＳ 明朝" w:cs="ＭＳ 明朝" w:hint="eastAsia"/>
                                <w:color w:val="000000"/>
                                <w:sz w:val="18"/>
                                <w:szCs w:val="18"/>
                              </w:rPr>
                              <w:t>血色素量及び赤血球数の検査）</w:t>
                            </w:r>
                          </w:p>
                          <w:p w14:paraId="35DDBB4E" w14:textId="77777777" w:rsidR="00A143B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⑦</w:t>
                            </w:r>
                            <w:r w:rsidRPr="00D01C7D">
                              <w:rPr>
                                <w:rFonts w:ascii="ＭＳ 明朝" w:hAnsi="ＭＳ 明朝" w:hint="eastAsia"/>
                                <w:sz w:val="18"/>
                                <w:szCs w:val="18"/>
                              </w:rPr>
                              <w:t xml:space="preserve"> </w:t>
                            </w:r>
                            <w:r w:rsidRPr="00D01C7D">
                              <w:rPr>
                                <w:rFonts w:ascii="ＭＳ 明朝" w:hAnsi="ＭＳ 明朝" w:hint="eastAsia"/>
                                <w:sz w:val="18"/>
                                <w:szCs w:val="18"/>
                                <w:u w:val="single"/>
                              </w:rPr>
                              <w:t>肝機能検査</w:t>
                            </w:r>
                            <w:r w:rsidRPr="00D01C7D">
                              <w:rPr>
                                <w:rFonts w:ascii="ＭＳ 明朝" w:hAnsi="ＭＳ 明朝" w:hint="eastAsia"/>
                                <w:sz w:val="18"/>
                                <w:szCs w:val="18"/>
                              </w:rPr>
                              <w:t>（</w:t>
                            </w:r>
                            <w:r w:rsidRPr="00D01C7D">
                              <w:rPr>
                                <w:rFonts w:ascii="ＭＳ 明朝" w:hAnsi="ＭＳ 明朝" w:cs="ＭＳ 明朝"/>
                                <w:color w:val="000000"/>
                                <w:sz w:val="18"/>
                                <w:szCs w:val="18"/>
                              </w:rPr>
                              <w:t>GOT</w:t>
                            </w:r>
                            <w:r w:rsidRPr="00D01C7D">
                              <w:rPr>
                                <w:rFonts w:ascii="ＭＳ 明朝" w:hAnsi="ＭＳ 明朝" w:cs="ＭＳ 明朝" w:hint="eastAsia"/>
                                <w:color w:val="000000"/>
                                <w:sz w:val="18"/>
                                <w:szCs w:val="18"/>
                              </w:rPr>
                              <w:t>、</w:t>
                            </w:r>
                            <w:r w:rsidRPr="00D01C7D">
                              <w:rPr>
                                <w:rFonts w:ascii="ＭＳ 明朝" w:hAnsi="ＭＳ 明朝" w:cs="ＭＳ 明朝"/>
                                <w:color w:val="000000"/>
                                <w:sz w:val="18"/>
                                <w:szCs w:val="18"/>
                              </w:rPr>
                              <w:t>GPT</w:t>
                            </w:r>
                            <w:r w:rsidRPr="00D01C7D">
                              <w:rPr>
                                <w:rFonts w:ascii="ＭＳ 明朝" w:hAnsi="ＭＳ 明朝" w:cs="ＭＳ 明朝" w:hint="eastAsia"/>
                                <w:color w:val="000000"/>
                                <w:sz w:val="18"/>
                                <w:szCs w:val="18"/>
                              </w:rPr>
                              <w:t>、γ</w:t>
                            </w:r>
                            <w:r>
                              <w:rPr>
                                <w:rFonts w:ascii="ＭＳ 明朝" w:hAnsi="ＭＳ 明朝" w:cs="ＭＳ 明朝" w:hint="eastAsia"/>
                                <w:color w:val="000000"/>
                                <w:sz w:val="18"/>
                                <w:szCs w:val="18"/>
                              </w:rPr>
                              <w:t>-</w:t>
                            </w:r>
                            <w:r w:rsidRPr="00D01C7D">
                              <w:rPr>
                                <w:rFonts w:ascii="ＭＳ 明朝" w:hAnsi="ＭＳ 明朝" w:cs="ＭＳ 明朝"/>
                                <w:color w:val="000000"/>
                                <w:sz w:val="18"/>
                                <w:szCs w:val="18"/>
                              </w:rPr>
                              <w:t>GTP</w:t>
                            </w:r>
                            <w:r w:rsidRPr="00D01C7D">
                              <w:rPr>
                                <w:rFonts w:ascii="ＭＳ 明朝" w:hAnsi="ＭＳ 明朝" w:cs="ＭＳ 明朝" w:hint="eastAsia"/>
                                <w:color w:val="000000"/>
                                <w:sz w:val="18"/>
                                <w:szCs w:val="18"/>
                              </w:rPr>
                              <w:t>）</w:t>
                            </w:r>
                          </w:p>
                          <w:p w14:paraId="166767A5" w14:textId="77777777" w:rsidR="00A143B6" w:rsidRPr="006B7DD6" w:rsidRDefault="00A143B6" w:rsidP="00A32354">
                            <w:pPr>
                              <w:ind w:firstLineChars="100" w:firstLine="167"/>
                              <w:rPr>
                                <w:rFonts w:ascii="ＭＳ 明朝" w:hAnsi="ＭＳ 明朝"/>
                                <w:sz w:val="18"/>
                                <w:szCs w:val="18"/>
                              </w:rPr>
                            </w:pPr>
                            <w:r>
                              <w:rPr>
                                <w:rFonts w:ascii="ＭＳ 明朝" w:hAnsi="ＭＳ 明朝" w:hint="eastAsia"/>
                                <w:sz w:val="18"/>
                                <w:szCs w:val="18"/>
                              </w:rPr>
                              <w:t xml:space="preserve">⑧ </w:t>
                            </w:r>
                            <w:r w:rsidRPr="00D01C7D">
                              <w:rPr>
                                <w:rFonts w:ascii="ＭＳ 明朝" w:hAnsi="ＭＳ 明朝" w:hint="eastAsia"/>
                                <w:sz w:val="18"/>
                                <w:szCs w:val="18"/>
                                <w:u w:val="single"/>
                              </w:rPr>
                              <w:t>血中脂質検査</w:t>
                            </w:r>
                            <w:r w:rsidRPr="00D01C7D">
                              <w:rPr>
                                <w:rFonts w:ascii="ＭＳ 明朝" w:hAnsi="ＭＳ 明朝" w:hint="eastAsia"/>
                                <w:sz w:val="18"/>
                                <w:szCs w:val="18"/>
                              </w:rPr>
                              <w:t>（</w:t>
                            </w:r>
                            <w:r w:rsidRPr="00D01C7D">
                              <w:rPr>
                                <w:rFonts w:ascii="ＭＳ 明朝" w:hAnsi="ＭＳ 明朝" w:cs="ＭＳ 明朝"/>
                                <w:color w:val="000000"/>
                                <w:sz w:val="18"/>
                                <w:szCs w:val="18"/>
                              </w:rPr>
                              <w:t>LDL</w:t>
                            </w:r>
                            <w:r w:rsidRPr="00D01C7D">
                              <w:rPr>
                                <w:rFonts w:ascii="ＭＳ 明朝" w:hAnsi="ＭＳ 明朝" w:cs="ＭＳ 明朝" w:hint="eastAsia"/>
                                <w:color w:val="000000"/>
                                <w:sz w:val="18"/>
                                <w:szCs w:val="18"/>
                              </w:rPr>
                              <w:t>コレステロール、</w:t>
                            </w:r>
                            <w:r w:rsidRPr="00D01C7D">
                              <w:rPr>
                                <w:rFonts w:ascii="ＭＳ 明朝" w:hAnsi="ＭＳ 明朝" w:cs="ＭＳ 明朝"/>
                                <w:color w:val="000000"/>
                                <w:sz w:val="18"/>
                                <w:szCs w:val="18"/>
                              </w:rPr>
                              <w:t>HDL</w:t>
                            </w:r>
                            <w:r w:rsidRPr="00D01C7D">
                              <w:rPr>
                                <w:rFonts w:ascii="ＭＳ 明朝" w:hAnsi="ＭＳ 明朝" w:cs="ＭＳ 明朝" w:hint="eastAsia"/>
                                <w:color w:val="000000"/>
                                <w:sz w:val="18"/>
                                <w:szCs w:val="18"/>
                              </w:rPr>
                              <w:t>コレステロール、血清トリグリセライド）</w:t>
                            </w:r>
                          </w:p>
                          <w:p w14:paraId="17FFE349"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⑨</w:t>
                            </w:r>
                            <w:r>
                              <w:rPr>
                                <w:rFonts w:ascii="ＭＳ 明朝" w:hAnsi="ＭＳ 明朝" w:hint="eastAsia"/>
                                <w:sz w:val="18"/>
                                <w:szCs w:val="18"/>
                              </w:rPr>
                              <w:t xml:space="preserve"> </w:t>
                            </w:r>
                            <w:r w:rsidRPr="00D01C7D">
                              <w:rPr>
                                <w:rFonts w:ascii="ＭＳ 明朝" w:hAnsi="ＭＳ 明朝" w:hint="eastAsia"/>
                                <w:sz w:val="18"/>
                                <w:szCs w:val="18"/>
                                <w:u w:val="single"/>
                              </w:rPr>
                              <w:t>血糖検査</w:t>
                            </w:r>
                            <w:r w:rsidRPr="00D01C7D">
                              <w:rPr>
                                <w:rFonts w:ascii="ＭＳ 明朝" w:hAnsi="ＭＳ 明朝" w:hint="eastAsia"/>
                                <w:sz w:val="18"/>
                                <w:szCs w:val="18"/>
                              </w:rPr>
                              <w:t xml:space="preserve">　　　　　　　　　　　　　　　　　　</w:t>
                            </w:r>
                            <w:r>
                              <w:rPr>
                                <w:rFonts w:ascii="ＭＳ 明朝" w:hAnsi="ＭＳ 明朝" w:hint="eastAsia"/>
                                <w:sz w:val="18"/>
                                <w:szCs w:val="18"/>
                              </w:rPr>
                              <w:t xml:space="preserve">⑩ </w:t>
                            </w:r>
                            <w:r w:rsidRPr="006B7DD6">
                              <w:rPr>
                                <w:rFonts w:ascii="ＭＳ 明朝" w:hAnsi="ＭＳ 明朝" w:hint="eastAsia"/>
                                <w:sz w:val="18"/>
                                <w:szCs w:val="18"/>
                              </w:rPr>
                              <w:t>尿検査</w:t>
                            </w:r>
                            <w:r w:rsidRPr="00D67AB3">
                              <w:rPr>
                                <w:rFonts w:ascii="ＭＳ 明朝" w:hAnsi="ＭＳ 明朝" w:hint="eastAsia"/>
                                <w:sz w:val="18"/>
                                <w:szCs w:val="18"/>
                              </w:rPr>
                              <w:t>（</w:t>
                            </w:r>
                            <w:r w:rsidRPr="00D67AB3">
                              <w:rPr>
                                <w:rFonts w:ascii="ＭＳ 明朝" w:hAnsi="ＭＳ 明朝" w:cs="ＭＳ 明朝" w:hint="eastAsia"/>
                                <w:color w:val="000000"/>
                                <w:sz w:val="18"/>
                                <w:szCs w:val="18"/>
                              </w:rPr>
                              <w:t>尿中の糖、</w:t>
                            </w:r>
                            <w:r>
                              <w:rPr>
                                <w:rFonts w:ascii="ＭＳ 明朝" w:hAnsi="ＭＳ 明朝" w:cs="ＭＳ 明朝" w:hint="eastAsia"/>
                                <w:color w:val="000000"/>
                                <w:sz w:val="18"/>
                                <w:szCs w:val="18"/>
                              </w:rPr>
                              <w:t>蛋白</w:t>
                            </w:r>
                            <w:r w:rsidRPr="00D67AB3">
                              <w:rPr>
                                <w:rFonts w:ascii="ＭＳ 明朝" w:hAnsi="ＭＳ 明朝" w:cs="ＭＳ 明朝" w:hint="eastAsia"/>
                                <w:color w:val="000000"/>
                                <w:sz w:val="18"/>
                                <w:szCs w:val="18"/>
                              </w:rPr>
                              <w:t>の有無）</w:t>
                            </w:r>
                          </w:p>
                          <w:p w14:paraId="4EBF1FCA" w14:textId="77777777" w:rsidR="00A143B6" w:rsidRPr="006B7DD6" w:rsidRDefault="00A143B6" w:rsidP="00A32354">
                            <w:pPr>
                              <w:ind w:firstLineChars="100" w:firstLine="167"/>
                              <w:rPr>
                                <w:rFonts w:ascii="ＭＳ 明朝" w:hAnsi="ＭＳ 明朝"/>
                                <w:sz w:val="18"/>
                                <w:szCs w:val="18"/>
                              </w:rPr>
                            </w:pPr>
                            <w:r w:rsidRPr="006B7DD6">
                              <w:rPr>
                                <w:rFonts w:ascii="ＭＳ 明朝" w:hAnsi="ＭＳ 明朝" w:hint="eastAsia"/>
                                <w:sz w:val="18"/>
                                <w:szCs w:val="18"/>
                              </w:rPr>
                              <w:t>⑪</w:t>
                            </w:r>
                            <w:r>
                              <w:rPr>
                                <w:rFonts w:ascii="ＭＳ 明朝" w:hAnsi="ＭＳ 明朝" w:hint="eastAsia"/>
                                <w:sz w:val="18"/>
                                <w:szCs w:val="18"/>
                              </w:rPr>
                              <w:t xml:space="preserve"> </w:t>
                            </w:r>
                            <w:r w:rsidRPr="00D01C7D">
                              <w:rPr>
                                <w:rFonts w:ascii="ＭＳ 明朝" w:hAnsi="ＭＳ 明朝" w:hint="eastAsia"/>
                                <w:sz w:val="18"/>
                                <w:szCs w:val="18"/>
                                <w:u w:val="single"/>
                              </w:rPr>
                              <w:t>心電図検査</w:t>
                            </w:r>
                          </w:p>
                          <w:p w14:paraId="15337209" w14:textId="77777777" w:rsidR="00A143B6" w:rsidRDefault="00A143B6" w:rsidP="00A32354">
                            <w:pPr>
                              <w:ind w:left="167" w:hangingChars="100" w:hanging="167"/>
                              <w:rPr>
                                <w:rFonts w:ascii="ＭＳ 明朝" w:hAnsi="ＭＳ 明朝"/>
                                <w:sz w:val="18"/>
                                <w:szCs w:val="18"/>
                              </w:rPr>
                            </w:pPr>
                            <w:r w:rsidRPr="006B7DD6">
                              <w:rPr>
                                <w:rFonts w:ascii="ＭＳ 明朝" w:hAnsi="ＭＳ 明朝" w:hint="eastAsia"/>
                                <w:sz w:val="18"/>
                                <w:szCs w:val="18"/>
                              </w:rPr>
                              <w:t>○③</w:t>
                            </w:r>
                            <w:r>
                              <w:rPr>
                                <w:rFonts w:ascii="ＭＳ 明朝" w:hAnsi="ＭＳ 明朝" w:hint="eastAsia"/>
                                <w:sz w:val="18"/>
                                <w:szCs w:val="18"/>
                              </w:rPr>
                              <w:t>、</w:t>
                            </w:r>
                            <w:r w:rsidRPr="006B7DD6">
                              <w:rPr>
                                <w:rFonts w:ascii="ＭＳ 明朝" w:hAnsi="ＭＳ 明朝" w:hint="eastAsia"/>
                                <w:sz w:val="18"/>
                                <w:szCs w:val="18"/>
                              </w:rPr>
                              <w:t>④及び⑥</w:t>
                            </w:r>
                            <w:r>
                              <w:rPr>
                                <w:rFonts w:ascii="ＭＳ 明朝" w:hAnsi="ＭＳ 明朝" w:hint="eastAsia"/>
                                <w:sz w:val="18"/>
                                <w:szCs w:val="18"/>
                              </w:rPr>
                              <w:t>～</w:t>
                            </w:r>
                            <w:r w:rsidRPr="006B7DD6">
                              <w:rPr>
                                <w:rFonts w:ascii="ＭＳ 明朝" w:hAnsi="ＭＳ 明朝" w:hint="eastAsia"/>
                                <w:sz w:val="18"/>
                                <w:szCs w:val="18"/>
                              </w:rPr>
                              <w:t>⑨及び⑪の項目については、厚生労働大臣が定める基準に基づき、医師が必要でないと認めるときは</w:t>
                            </w:r>
                            <w:r>
                              <w:rPr>
                                <w:rFonts w:ascii="ＭＳ 明朝" w:hAnsi="ＭＳ 明朝" w:hint="eastAsia"/>
                                <w:sz w:val="18"/>
                                <w:szCs w:val="18"/>
                              </w:rPr>
                              <w:t>、省略することができる。なお、「医師が必要でないと認める」とは、自覚症状及び他覚症状、既往歴等を勘案し、医師が総合的に判断することをいう。</w:t>
                            </w:r>
                          </w:p>
                          <w:p w14:paraId="71AA7B17" w14:textId="77777777" w:rsidR="00A143B6" w:rsidRPr="009D6ADE" w:rsidRDefault="00A143B6" w:rsidP="009D6ADE">
                            <w:pPr>
                              <w:ind w:left="167" w:hangingChars="100" w:hanging="167"/>
                            </w:pPr>
                            <w:r w:rsidRPr="009B660E">
                              <w:rPr>
                                <w:rFonts w:ascii="ＭＳ 明朝" w:hAnsi="ＭＳ 明朝" w:hint="eastAsia"/>
                                <w:sz w:val="18"/>
                                <w:szCs w:val="18"/>
                              </w:rPr>
                              <w:t>○労働安全衛生法に基づく健康診断の費用については、法で事業者に健康診断の実施の義務を課している以上、当然、事業者が負担すべきものである。</w:t>
                            </w:r>
                          </w:p>
                        </w:txbxContent>
                      </v:textbox>
                    </v:shape>
                  </w:pict>
                </mc:Fallback>
              </mc:AlternateContent>
            </w:r>
            <w:r w:rsidR="007E71B1" w:rsidRPr="00541073">
              <w:rPr>
                <w:rFonts w:ascii="ＭＳ 明朝" w:hAnsi="ＭＳ 明朝" w:hint="eastAsia"/>
                <w:color w:val="000000" w:themeColor="text1"/>
                <w:sz w:val="18"/>
                <w:szCs w:val="18"/>
              </w:rPr>
              <w:t xml:space="preserve">　・労働者の健康を確保するため緊急の必要がある場合において、労働者に対して必要な措置をとるべきことを指示すること</w:t>
            </w:r>
            <w:r w:rsidRPr="00541073">
              <w:rPr>
                <w:rFonts w:ascii="ＭＳ 明朝" w:hAnsi="ＭＳ 明朝" w:hint="eastAsia"/>
                <w:color w:val="000000" w:themeColor="text1"/>
                <w:sz w:val="18"/>
                <w:szCs w:val="18"/>
              </w:rPr>
              <w:t>。</w:t>
            </w:r>
          </w:p>
          <w:p w14:paraId="114D28C5" w14:textId="77777777" w:rsidR="00A32354" w:rsidRPr="00541073" w:rsidRDefault="00A32354" w:rsidP="00352F08">
            <w:pPr>
              <w:rPr>
                <w:rFonts w:ascii="ＭＳ 明朝" w:hAnsi="ＭＳ 明朝"/>
                <w:color w:val="000000" w:themeColor="text1"/>
                <w:sz w:val="18"/>
                <w:szCs w:val="18"/>
              </w:rPr>
            </w:pPr>
          </w:p>
          <w:p w14:paraId="5821BF64" w14:textId="77777777" w:rsidR="007E71B1" w:rsidRPr="00541073" w:rsidRDefault="007E71B1" w:rsidP="00066298">
            <w:pPr>
              <w:ind w:leftChars="100" w:left="197"/>
              <w:rPr>
                <w:rFonts w:ascii="ＭＳ 明朝" w:hAnsi="ＭＳ 明朝"/>
                <w:color w:val="000000" w:themeColor="text1"/>
                <w:sz w:val="18"/>
                <w:szCs w:val="18"/>
              </w:rPr>
            </w:pPr>
          </w:p>
        </w:tc>
        <w:tc>
          <w:tcPr>
            <w:tcW w:w="1644" w:type="dxa"/>
            <w:shd w:val="clear" w:color="auto" w:fill="auto"/>
          </w:tcPr>
          <w:p w14:paraId="21B85784" w14:textId="77777777" w:rsidR="00A32354" w:rsidRPr="00541073" w:rsidRDefault="00A32354" w:rsidP="00352F08">
            <w:pPr>
              <w:rPr>
                <w:rFonts w:ascii="ＭＳ 明朝" w:hAnsi="ＭＳ 明朝"/>
                <w:color w:val="000000" w:themeColor="text1"/>
                <w:sz w:val="18"/>
                <w:szCs w:val="18"/>
              </w:rPr>
            </w:pPr>
          </w:p>
          <w:p w14:paraId="380223EB" w14:textId="6DF07900"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□衛生推進者等の</w:t>
            </w:r>
            <w:r w:rsidR="00774582">
              <w:rPr>
                <w:rFonts w:ascii="ＭＳ 明朝" w:hAnsi="ＭＳ 明朝" w:hint="eastAsia"/>
                <w:color w:val="000000" w:themeColor="text1"/>
                <w:sz w:val="18"/>
                <w:szCs w:val="18"/>
              </w:rPr>
              <w:t>修了証書の</w:t>
            </w:r>
            <w:r w:rsidRPr="00541073">
              <w:rPr>
                <w:rFonts w:ascii="ＭＳ 明朝" w:hAnsi="ＭＳ 明朝" w:hint="eastAsia"/>
                <w:color w:val="000000" w:themeColor="text1"/>
                <w:sz w:val="18"/>
                <w:szCs w:val="18"/>
              </w:rPr>
              <w:t>写し</w:t>
            </w:r>
          </w:p>
          <w:p w14:paraId="4528B45B" w14:textId="77777777" w:rsidR="00A32354" w:rsidRPr="00541073" w:rsidRDefault="00A32354" w:rsidP="00352F08">
            <w:pPr>
              <w:rPr>
                <w:rFonts w:ascii="ＭＳ 明朝" w:hAnsi="ＭＳ 明朝"/>
                <w:color w:val="000000" w:themeColor="text1"/>
                <w:sz w:val="18"/>
                <w:szCs w:val="18"/>
              </w:rPr>
            </w:pPr>
          </w:p>
          <w:p w14:paraId="459BD38F" w14:textId="77777777" w:rsidR="001963C8" w:rsidRPr="00541073" w:rsidRDefault="001963C8" w:rsidP="00352F08">
            <w:pPr>
              <w:rPr>
                <w:rFonts w:ascii="ＭＳ 明朝" w:hAnsi="ＭＳ 明朝"/>
                <w:color w:val="000000" w:themeColor="text1"/>
                <w:sz w:val="18"/>
                <w:szCs w:val="18"/>
              </w:rPr>
            </w:pPr>
          </w:p>
          <w:p w14:paraId="06100040" w14:textId="77777777" w:rsidR="001963C8" w:rsidRPr="00541073" w:rsidRDefault="001963C8" w:rsidP="00352F08">
            <w:pPr>
              <w:rPr>
                <w:rFonts w:ascii="ＭＳ 明朝" w:hAnsi="ＭＳ 明朝"/>
                <w:color w:val="000000" w:themeColor="text1"/>
                <w:sz w:val="18"/>
                <w:szCs w:val="18"/>
              </w:rPr>
            </w:pPr>
          </w:p>
          <w:p w14:paraId="2EE64EEC" w14:textId="77777777" w:rsidR="00605A29" w:rsidRPr="00541073" w:rsidRDefault="00605A29" w:rsidP="00352F08">
            <w:pPr>
              <w:rPr>
                <w:rFonts w:ascii="ＭＳ 明朝" w:hAnsi="ＭＳ 明朝"/>
                <w:color w:val="000000" w:themeColor="text1"/>
                <w:sz w:val="18"/>
                <w:szCs w:val="18"/>
              </w:rPr>
            </w:pPr>
          </w:p>
          <w:p w14:paraId="546E8C00" w14:textId="77777777" w:rsidR="00605A29" w:rsidRPr="00541073" w:rsidRDefault="00605A29" w:rsidP="00352F08">
            <w:pPr>
              <w:rPr>
                <w:rFonts w:ascii="ＭＳ 明朝" w:hAnsi="ＭＳ 明朝"/>
                <w:color w:val="000000" w:themeColor="text1"/>
                <w:sz w:val="18"/>
                <w:szCs w:val="18"/>
              </w:rPr>
            </w:pPr>
          </w:p>
          <w:p w14:paraId="2FFDB4CB" w14:textId="77777777" w:rsidR="00605A29" w:rsidRPr="00541073" w:rsidRDefault="00605A29" w:rsidP="00352F08">
            <w:pPr>
              <w:rPr>
                <w:rFonts w:ascii="ＭＳ 明朝" w:hAnsi="ＭＳ 明朝"/>
                <w:color w:val="000000" w:themeColor="text1"/>
                <w:sz w:val="18"/>
                <w:szCs w:val="18"/>
              </w:rPr>
            </w:pPr>
          </w:p>
          <w:p w14:paraId="330D8C97" w14:textId="77777777" w:rsidR="00605A29" w:rsidRPr="00541073" w:rsidRDefault="00605A29" w:rsidP="00352F08">
            <w:pPr>
              <w:rPr>
                <w:rFonts w:ascii="ＭＳ 明朝" w:hAnsi="ＭＳ 明朝"/>
                <w:color w:val="000000" w:themeColor="text1"/>
                <w:sz w:val="18"/>
                <w:szCs w:val="18"/>
              </w:rPr>
            </w:pPr>
          </w:p>
          <w:p w14:paraId="29D74337" w14:textId="77777777" w:rsidR="00605A29" w:rsidRPr="00541073" w:rsidRDefault="00605A29" w:rsidP="00352F08">
            <w:pPr>
              <w:rPr>
                <w:rFonts w:ascii="ＭＳ 明朝" w:hAnsi="ＭＳ 明朝"/>
                <w:color w:val="000000" w:themeColor="text1"/>
                <w:sz w:val="18"/>
                <w:szCs w:val="18"/>
              </w:rPr>
            </w:pPr>
          </w:p>
          <w:p w14:paraId="423A5DF6" w14:textId="77777777" w:rsidR="00605A29" w:rsidRPr="00541073" w:rsidRDefault="00605A29" w:rsidP="00352F08">
            <w:pPr>
              <w:rPr>
                <w:rFonts w:ascii="ＭＳ 明朝" w:hAnsi="ＭＳ 明朝"/>
                <w:color w:val="000000" w:themeColor="text1"/>
                <w:sz w:val="18"/>
                <w:szCs w:val="18"/>
              </w:rPr>
            </w:pPr>
          </w:p>
          <w:p w14:paraId="54337D0F" w14:textId="77777777" w:rsidR="00605A29" w:rsidRPr="00541073" w:rsidRDefault="00605A29" w:rsidP="00352F08">
            <w:pPr>
              <w:rPr>
                <w:rFonts w:ascii="ＭＳ 明朝" w:hAnsi="ＭＳ 明朝"/>
                <w:color w:val="000000" w:themeColor="text1"/>
                <w:sz w:val="18"/>
                <w:szCs w:val="18"/>
              </w:rPr>
            </w:pPr>
          </w:p>
          <w:p w14:paraId="5651885B" w14:textId="77777777" w:rsidR="00605A29" w:rsidRPr="00541073" w:rsidRDefault="00605A29" w:rsidP="00352F08">
            <w:pPr>
              <w:rPr>
                <w:rFonts w:ascii="ＭＳ 明朝" w:hAnsi="ＭＳ 明朝"/>
                <w:color w:val="000000" w:themeColor="text1"/>
                <w:sz w:val="18"/>
                <w:szCs w:val="18"/>
              </w:rPr>
            </w:pPr>
          </w:p>
          <w:p w14:paraId="10E8F815" w14:textId="77777777" w:rsidR="00605A29" w:rsidRPr="00541073" w:rsidRDefault="00605A29" w:rsidP="00352F08">
            <w:pPr>
              <w:rPr>
                <w:rFonts w:ascii="ＭＳ 明朝" w:hAnsi="ＭＳ 明朝"/>
                <w:color w:val="000000" w:themeColor="text1"/>
                <w:sz w:val="18"/>
                <w:szCs w:val="18"/>
              </w:rPr>
            </w:pPr>
          </w:p>
          <w:p w14:paraId="5481FC1E" w14:textId="77777777" w:rsidR="00605A29" w:rsidRPr="00541073" w:rsidRDefault="00605A29" w:rsidP="00352F08">
            <w:pPr>
              <w:rPr>
                <w:rFonts w:ascii="ＭＳ 明朝" w:hAnsi="ＭＳ 明朝"/>
                <w:color w:val="000000" w:themeColor="text1"/>
                <w:sz w:val="18"/>
                <w:szCs w:val="18"/>
              </w:rPr>
            </w:pPr>
          </w:p>
          <w:p w14:paraId="19B1F779" w14:textId="77777777" w:rsidR="00605A29" w:rsidRPr="00541073" w:rsidRDefault="00605A29" w:rsidP="00352F08">
            <w:pPr>
              <w:rPr>
                <w:rFonts w:ascii="ＭＳ 明朝" w:hAnsi="ＭＳ 明朝"/>
                <w:color w:val="000000" w:themeColor="text1"/>
                <w:sz w:val="18"/>
                <w:szCs w:val="18"/>
              </w:rPr>
            </w:pPr>
          </w:p>
          <w:p w14:paraId="5B6F9800" w14:textId="77777777" w:rsidR="00605A29" w:rsidRPr="00541073" w:rsidRDefault="00605A29" w:rsidP="00352F08">
            <w:pPr>
              <w:rPr>
                <w:rFonts w:ascii="ＭＳ 明朝" w:hAnsi="ＭＳ 明朝"/>
                <w:color w:val="000000" w:themeColor="text1"/>
                <w:sz w:val="18"/>
                <w:szCs w:val="18"/>
              </w:rPr>
            </w:pPr>
          </w:p>
          <w:p w14:paraId="632716EF" w14:textId="77777777" w:rsidR="00605A29" w:rsidRPr="00541073" w:rsidRDefault="00605A29" w:rsidP="00352F08">
            <w:pPr>
              <w:rPr>
                <w:rFonts w:ascii="ＭＳ 明朝" w:hAnsi="ＭＳ 明朝"/>
                <w:color w:val="000000" w:themeColor="text1"/>
                <w:sz w:val="18"/>
                <w:szCs w:val="18"/>
              </w:rPr>
            </w:pPr>
          </w:p>
          <w:p w14:paraId="6DA7ADFB" w14:textId="77777777" w:rsidR="00605A29" w:rsidRPr="00541073" w:rsidRDefault="00605A29" w:rsidP="00352F08">
            <w:pPr>
              <w:rPr>
                <w:rFonts w:ascii="ＭＳ 明朝" w:hAnsi="ＭＳ 明朝"/>
                <w:color w:val="000000" w:themeColor="text1"/>
                <w:sz w:val="18"/>
                <w:szCs w:val="18"/>
              </w:rPr>
            </w:pPr>
          </w:p>
          <w:p w14:paraId="54CA6A3F" w14:textId="77777777" w:rsidR="00605A29" w:rsidRPr="00541073" w:rsidRDefault="00605A29" w:rsidP="00352F08">
            <w:pPr>
              <w:rPr>
                <w:rFonts w:ascii="ＭＳ 明朝" w:hAnsi="ＭＳ 明朝"/>
                <w:color w:val="000000" w:themeColor="text1"/>
                <w:sz w:val="18"/>
                <w:szCs w:val="18"/>
              </w:rPr>
            </w:pPr>
          </w:p>
          <w:p w14:paraId="745ADAA9" w14:textId="77777777" w:rsidR="00605A29" w:rsidRPr="00541073" w:rsidRDefault="00605A29" w:rsidP="00352F08">
            <w:pPr>
              <w:rPr>
                <w:rFonts w:ascii="ＭＳ 明朝" w:hAnsi="ＭＳ 明朝"/>
                <w:color w:val="000000" w:themeColor="text1"/>
                <w:sz w:val="18"/>
                <w:szCs w:val="18"/>
              </w:rPr>
            </w:pPr>
          </w:p>
          <w:p w14:paraId="5C837530" w14:textId="77777777" w:rsidR="00605A29" w:rsidRPr="00541073" w:rsidRDefault="00605A29" w:rsidP="00352F08">
            <w:pPr>
              <w:rPr>
                <w:rFonts w:ascii="ＭＳ 明朝" w:hAnsi="ＭＳ 明朝"/>
                <w:color w:val="000000" w:themeColor="text1"/>
                <w:sz w:val="18"/>
                <w:szCs w:val="18"/>
              </w:rPr>
            </w:pPr>
          </w:p>
          <w:p w14:paraId="3A338C94" w14:textId="77777777" w:rsidR="00605A29" w:rsidRPr="00541073" w:rsidRDefault="00605A29" w:rsidP="00352F08">
            <w:pPr>
              <w:rPr>
                <w:rFonts w:ascii="ＭＳ 明朝" w:hAnsi="ＭＳ 明朝"/>
                <w:color w:val="000000" w:themeColor="text1"/>
                <w:sz w:val="18"/>
                <w:szCs w:val="18"/>
              </w:rPr>
            </w:pPr>
          </w:p>
          <w:p w14:paraId="66A4D0F2" w14:textId="77777777" w:rsidR="008B226C" w:rsidRPr="00541073" w:rsidRDefault="0048017D" w:rsidP="008B226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1963C8" w:rsidRPr="00541073">
              <w:rPr>
                <w:rFonts w:ascii="ＭＳ 明朝" w:hAnsi="ＭＳ 明朝" w:hint="eastAsia"/>
                <w:color w:val="000000" w:themeColor="text1"/>
                <w:sz w:val="18"/>
                <w:szCs w:val="18"/>
              </w:rPr>
              <w:t>職員健康診断記</w:t>
            </w:r>
          </w:p>
          <w:p w14:paraId="5BF0C32E" w14:textId="77777777" w:rsidR="001963C8" w:rsidRPr="00541073" w:rsidRDefault="008B226C" w:rsidP="008B226C">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w:t>
            </w:r>
            <w:r w:rsidR="0048017D" w:rsidRPr="00541073">
              <w:rPr>
                <w:rFonts w:ascii="ＭＳ 明朝" w:hAnsi="ＭＳ 明朝" w:hint="eastAsia"/>
                <w:color w:val="000000" w:themeColor="text1"/>
                <w:sz w:val="18"/>
                <w:szCs w:val="18"/>
              </w:rPr>
              <w:t>録</w:t>
            </w:r>
          </w:p>
        </w:tc>
        <w:tc>
          <w:tcPr>
            <w:tcW w:w="3287" w:type="dxa"/>
            <w:shd w:val="clear" w:color="auto" w:fill="auto"/>
          </w:tcPr>
          <w:p w14:paraId="3E7CB1CC" w14:textId="77777777" w:rsidR="009D743E" w:rsidRPr="00541073" w:rsidRDefault="009D743E" w:rsidP="00352F08">
            <w:pPr>
              <w:ind w:left="167" w:hangingChars="100" w:hanging="167"/>
              <w:rPr>
                <w:rFonts w:ascii="ＭＳ 明朝" w:hAnsi="ＭＳ 明朝"/>
                <w:color w:val="000000" w:themeColor="text1"/>
                <w:sz w:val="18"/>
                <w:szCs w:val="18"/>
              </w:rPr>
            </w:pPr>
          </w:p>
          <w:p w14:paraId="50BDC323"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◎労働安全衛生法第12条、第12条の2、第13条、第18</w:t>
            </w:r>
            <w:r w:rsidR="00046184" w:rsidRPr="00541073">
              <w:rPr>
                <w:rFonts w:ascii="ＭＳ 明朝" w:hAnsi="ＭＳ 明朝" w:hint="eastAsia"/>
                <w:color w:val="000000" w:themeColor="text1"/>
                <w:sz w:val="18"/>
                <w:szCs w:val="18"/>
              </w:rPr>
              <w:t>条</w:t>
            </w:r>
          </w:p>
          <w:p w14:paraId="1AF4025D" w14:textId="77777777" w:rsidR="00A32354" w:rsidRPr="00541073" w:rsidRDefault="00A32354" w:rsidP="00352F08">
            <w:pPr>
              <w:ind w:left="167" w:hangingChars="100" w:hanging="167"/>
              <w:rPr>
                <w:rFonts w:ascii="ＭＳ 明朝" w:hAnsi="ＭＳ 明朝"/>
                <w:color w:val="000000" w:themeColor="text1"/>
                <w:sz w:val="18"/>
                <w:szCs w:val="18"/>
              </w:rPr>
            </w:pPr>
          </w:p>
          <w:p w14:paraId="1E0B6BCD"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◎労働安全衛生法施行令第4条、第5条、第9</w:t>
            </w:r>
            <w:r w:rsidR="00046184" w:rsidRPr="00541073">
              <w:rPr>
                <w:rFonts w:ascii="ＭＳ 明朝" w:hAnsi="ＭＳ 明朝" w:hint="eastAsia"/>
                <w:color w:val="000000" w:themeColor="text1"/>
                <w:sz w:val="18"/>
                <w:szCs w:val="18"/>
              </w:rPr>
              <w:t>条</w:t>
            </w:r>
          </w:p>
          <w:p w14:paraId="37334BEC"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◎労働安全衛生規則第11条</w:t>
            </w:r>
          </w:p>
          <w:p w14:paraId="45F47C45" w14:textId="77777777" w:rsidR="00A32354" w:rsidRPr="00541073" w:rsidRDefault="00A32354" w:rsidP="00352F08">
            <w:pPr>
              <w:ind w:left="167" w:hangingChars="100" w:hanging="167"/>
              <w:rPr>
                <w:rFonts w:ascii="ＭＳ 明朝" w:hAnsi="ＭＳ 明朝"/>
                <w:color w:val="000000" w:themeColor="text1"/>
                <w:sz w:val="18"/>
                <w:szCs w:val="18"/>
              </w:rPr>
            </w:pPr>
          </w:p>
          <w:p w14:paraId="4F502D3F"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◎労働安全衛生規則第12条の4</w:t>
            </w:r>
          </w:p>
          <w:p w14:paraId="51E49CFB" w14:textId="77777777" w:rsidR="00A32354" w:rsidRPr="00541073" w:rsidRDefault="00A32354" w:rsidP="00352F08">
            <w:pPr>
              <w:ind w:left="167" w:hangingChars="100" w:hanging="167"/>
              <w:rPr>
                <w:rFonts w:ascii="ＭＳ 明朝" w:hAnsi="ＭＳ 明朝"/>
                <w:color w:val="000000" w:themeColor="text1"/>
                <w:sz w:val="18"/>
                <w:szCs w:val="18"/>
              </w:rPr>
            </w:pPr>
          </w:p>
          <w:p w14:paraId="4A6733E2" w14:textId="77777777" w:rsidR="00A32354" w:rsidRPr="00541073" w:rsidRDefault="00A32354" w:rsidP="00352F08">
            <w:pPr>
              <w:ind w:left="167" w:hangingChars="100" w:hanging="167"/>
              <w:rPr>
                <w:rFonts w:ascii="ＭＳ 明朝" w:hAnsi="ＭＳ 明朝"/>
                <w:color w:val="000000" w:themeColor="text1"/>
                <w:sz w:val="18"/>
                <w:szCs w:val="18"/>
              </w:rPr>
            </w:pPr>
          </w:p>
          <w:p w14:paraId="743E31C0" w14:textId="77777777" w:rsidR="00A32354" w:rsidRPr="00541073" w:rsidRDefault="00A32354" w:rsidP="00352F08">
            <w:pPr>
              <w:ind w:left="167" w:hangingChars="100" w:hanging="167"/>
              <w:rPr>
                <w:rFonts w:ascii="ＭＳ 明朝" w:hAnsi="ＭＳ 明朝"/>
                <w:color w:val="000000" w:themeColor="text1"/>
                <w:sz w:val="18"/>
                <w:szCs w:val="18"/>
              </w:rPr>
            </w:pPr>
          </w:p>
          <w:p w14:paraId="11078BFD"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◎労働安全衛生規則第7条、第12条の2、第12条の3、第13条、第22条、第23条</w:t>
            </w:r>
          </w:p>
          <w:p w14:paraId="6992187D" w14:textId="77777777" w:rsidR="00A32354" w:rsidRPr="00541073" w:rsidRDefault="00A32354" w:rsidP="00352F08">
            <w:pPr>
              <w:rPr>
                <w:rFonts w:ascii="ＭＳ 明朝" w:hAnsi="ＭＳ 明朝"/>
                <w:color w:val="000000" w:themeColor="text1"/>
                <w:sz w:val="18"/>
                <w:szCs w:val="18"/>
              </w:rPr>
            </w:pPr>
          </w:p>
          <w:p w14:paraId="24C25A5D" w14:textId="77777777" w:rsidR="00A32354" w:rsidRPr="00541073" w:rsidRDefault="00A32354" w:rsidP="00352F08">
            <w:pPr>
              <w:rPr>
                <w:rFonts w:ascii="ＭＳ 明朝" w:hAnsi="ＭＳ 明朝"/>
                <w:color w:val="000000" w:themeColor="text1"/>
                <w:sz w:val="18"/>
                <w:szCs w:val="18"/>
              </w:rPr>
            </w:pPr>
          </w:p>
          <w:p w14:paraId="4F116B4A" w14:textId="77777777" w:rsidR="00A32354" w:rsidRPr="00541073" w:rsidRDefault="00A32354" w:rsidP="00352F08">
            <w:pPr>
              <w:rPr>
                <w:rFonts w:ascii="ＭＳ 明朝" w:hAnsi="ＭＳ 明朝"/>
                <w:color w:val="000000" w:themeColor="text1"/>
                <w:sz w:val="18"/>
                <w:szCs w:val="18"/>
              </w:rPr>
            </w:pPr>
          </w:p>
          <w:p w14:paraId="6A4DD6FD" w14:textId="77777777" w:rsidR="00A32354" w:rsidRPr="00541073" w:rsidRDefault="00A32354" w:rsidP="00352F08">
            <w:pPr>
              <w:rPr>
                <w:rFonts w:ascii="ＭＳ 明朝" w:hAnsi="ＭＳ 明朝"/>
                <w:color w:val="000000" w:themeColor="text1"/>
                <w:sz w:val="18"/>
                <w:szCs w:val="18"/>
              </w:rPr>
            </w:pPr>
          </w:p>
          <w:p w14:paraId="473D9156" w14:textId="77777777" w:rsidR="00A32354" w:rsidRPr="00541073" w:rsidRDefault="00A32354" w:rsidP="00352F08">
            <w:pPr>
              <w:rPr>
                <w:rFonts w:ascii="ＭＳ 明朝" w:hAnsi="ＭＳ 明朝"/>
                <w:color w:val="000000" w:themeColor="text1"/>
                <w:sz w:val="18"/>
                <w:szCs w:val="18"/>
              </w:rPr>
            </w:pPr>
          </w:p>
          <w:p w14:paraId="1FFD5986" w14:textId="77777777" w:rsidR="00A32354" w:rsidRPr="00541073" w:rsidRDefault="00A32354" w:rsidP="00352F08">
            <w:pPr>
              <w:rPr>
                <w:rFonts w:ascii="ＭＳ 明朝" w:hAnsi="ＭＳ 明朝"/>
                <w:color w:val="000000" w:themeColor="text1"/>
                <w:sz w:val="18"/>
                <w:szCs w:val="18"/>
              </w:rPr>
            </w:pPr>
          </w:p>
          <w:p w14:paraId="556035E1" w14:textId="77777777" w:rsidR="00A32354" w:rsidRPr="00541073" w:rsidRDefault="00A32354" w:rsidP="00352F08">
            <w:pPr>
              <w:rPr>
                <w:rFonts w:ascii="ＭＳ 明朝" w:hAnsi="ＭＳ 明朝"/>
                <w:color w:val="000000" w:themeColor="text1"/>
                <w:sz w:val="18"/>
                <w:szCs w:val="18"/>
              </w:rPr>
            </w:pPr>
          </w:p>
          <w:p w14:paraId="66FFEE86" w14:textId="77777777" w:rsidR="00D51A35" w:rsidRPr="00541073" w:rsidRDefault="00D51A35" w:rsidP="00352F08">
            <w:pPr>
              <w:rPr>
                <w:rFonts w:ascii="ＭＳ 明朝" w:hAnsi="ＭＳ 明朝"/>
                <w:color w:val="000000" w:themeColor="text1"/>
                <w:sz w:val="18"/>
                <w:szCs w:val="18"/>
              </w:rPr>
            </w:pPr>
          </w:p>
          <w:p w14:paraId="036E7934" w14:textId="77777777" w:rsidR="00D51A35" w:rsidRPr="00541073" w:rsidRDefault="00D51A35" w:rsidP="00352F08">
            <w:pPr>
              <w:rPr>
                <w:rFonts w:ascii="ＭＳ 明朝" w:hAnsi="ＭＳ 明朝"/>
                <w:color w:val="000000" w:themeColor="text1"/>
                <w:sz w:val="18"/>
                <w:szCs w:val="18"/>
              </w:rPr>
            </w:pPr>
          </w:p>
          <w:p w14:paraId="402C704B" w14:textId="77777777" w:rsidR="00D51A35" w:rsidRPr="00541073" w:rsidRDefault="00D51A35" w:rsidP="00D51A35">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◎労働安全衛生法第66条</w:t>
            </w:r>
          </w:p>
          <w:p w14:paraId="03DCD420" w14:textId="77777777" w:rsidR="00D51A35" w:rsidRPr="00541073" w:rsidRDefault="00D51A35" w:rsidP="00D73DA7">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◎労働安全衛生規則第43条、第44条、   第51条</w:t>
            </w:r>
          </w:p>
          <w:p w14:paraId="49C29229" w14:textId="77777777" w:rsidR="00D51A35" w:rsidRPr="00541073" w:rsidRDefault="00D51A35" w:rsidP="00D51A35">
            <w:pPr>
              <w:rPr>
                <w:rFonts w:ascii="ＭＳ 明朝" w:hAnsi="ＭＳ 明朝"/>
                <w:color w:val="000000" w:themeColor="text1"/>
                <w:sz w:val="18"/>
                <w:szCs w:val="18"/>
              </w:rPr>
            </w:pPr>
          </w:p>
          <w:p w14:paraId="486E141F" w14:textId="77777777" w:rsidR="00A32354" w:rsidRPr="00541073" w:rsidRDefault="00A32354" w:rsidP="00352F08">
            <w:pPr>
              <w:rPr>
                <w:rFonts w:ascii="ＭＳ 明朝" w:hAnsi="ＭＳ 明朝"/>
                <w:color w:val="000000" w:themeColor="text1"/>
                <w:sz w:val="18"/>
                <w:szCs w:val="18"/>
              </w:rPr>
            </w:pPr>
          </w:p>
          <w:p w14:paraId="4206D250" w14:textId="77777777" w:rsidR="007E71B1" w:rsidRPr="00541073" w:rsidRDefault="007E71B1" w:rsidP="00352F08">
            <w:pPr>
              <w:rPr>
                <w:rFonts w:ascii="ＭＳ 明朝" w:hAnsi="ＭＳ 明朝"/>
                <w:color w:val="000000" w:themeColor="text1"/>
                <w:sz w:val="18"/>
                <w:szCs w:val="18"/>
              </w:rPr>
            </w:pPr>
          </w:p>
          <w:p w14:paraId="1ABF13DE" w14:textId="77777777" w:rsidR="007E71B1" w:rsidRPr="00541073" w:rsidRDefault="007E71B1" w:rsidP="00352F08">
            <w:pPr>
              <w:rPr>
                <w:rFonts w:ascii="ＭＳ 明朝" w:hAnsi="ＭＳ 明朝"/>
                <w:color w:val="000000" w:themeColor="text1"/>
                <w:sz w:val="18"/>
                <w:szCs w:val="18"/>
              </w:rPr>
            </w:pPr>
          </w:p>
          <w:p w14:paraId="2F69E618" w14:textId="77777777" w:rsidR="007E71B1" w:rsidRPr="00541073" w:rsidRDefault="007E71B1" w:rsidP="00352F08">
            <w:pPr>
              <w:rPr>
                <w:rFonts w:ascii="ＭＳ 明朝" w:hAnsi="ＭＳ 明朝"/>
                <w:color w:val="000000" w:themeColor="text1"/>
                <w:sz w:val="18"/>
                <w:szCs w:val="18"/>
              </w:rPr>
            </w:pPr>
          </w:p>
          <w:p w14:paraId="0CACF446" w14:textId="77777777" w:rsidR="007E71B1" w:rsidRPr="00541073" w:rsidRDefault="007E71B1" w:rsidP="00352F08">
            <w:pPr>
              <w:rPr>
                <w:rFonts w:ascii="ＭＳ 明朝" w:hAnsi="ＭＳ 明朝"/>
                <w:color w:val="000000" w:themeColor="text1"/>
                <w:sz w:val="18"/>
                <w:szCs w:val="18"/>
              </w:rPr>
            </w:pPr>
          </w:p>
          <w:p w14:paraId="6223D4D4" w14:textId="77777777" w:rsidR="00A32354" w:rsidRPr="00541073" w:rsidRDefault="00A32354" w:rsidP="00352F08">
            <w:pPr>
              <w:rPr>
                <w:rFonts w:ascii="ＭＳ 明朝" w:hAnsi="ＭＳ 明朝"/>
                <w:color w:val="000000" w:themeColor="text1"/>
                <w:sz w:val="18"/>
                <w:szCs w:val="18"/>
              </w:rPr>
            </w:pPr>
          </w:p>
          <w:p w14:paraId="13A8BA16" w14:textId="77777777" w:rsidR="007E71B1" w:rsidRPr="00541073" w:rsidRDefault="007E71B1" w:rsidP="00352F08">
            <w:pPr>
              <w:rPr>
                <w:rFonts w:ascii="ＭＳ 明朝" w:hAnsi="ＭＳ 明朝"/>
                <w:color w:val="000000" w:themeColor="text1"/>
                <w:sz w:val="18"/>
                <w:szCs w:val="18"/>
              </w:rPr>
            </w:pPr>
          </w:p>
        </w:tc>
        <w:tc>
          <w:tcPr>
            <w:tcW w:w="1435" w:type="dxa"/>
            <w:shd w:val="clear" w:color="auto" w:fill="auto"/>
          </w:tcPr>
          <w:p w14:paraId="4AF79524" w14:textId="77777777" w:rsidR="009D743E" w:rsidRPr="00541073" w:rsidRDefault="009D743E" w:rsidP="00352F08">
            <w:pPr>
              <w:rPr>
                <w:rFonts w:ascii="ＭＳ 明朝" w:hAnsi="ＭＳ 明朝"/>
                <w:color w:val="000000" w:themeColor="text1"/>
                <w:sz w:val="18"/>
                <w:szCs w:val="18"/>
              </w:rPr>
            </w:pPr>
          </w:p>
          <w:p w14:paraId="172153EE" w14:textId="5D24DF04"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●児童福祉行政指導監査の実施について</w:t>
            </w:r>
            <w:r w:rsidR="00714550">
              <w:rPr>
                <w:rFonts w:ascii="ＭＳ 明朝" w:hAnsi="ＭＳ 明朝" w:hint="eastAsia"/>
                <w:color w:val="000000" w:themeColor="text1"/>
                <w:sz w:val="18"/>
                <w:szCs w:val="18"/>
              </w:rPr>
              <w:t>（通知）</w:t>
            </w:r>
          </w:p>
          <w:p w14:paraId="749DA0BB" w14:textId="5C18EBA6" w:rsidR="00A32354" w:rsidRPr="00714550"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714550">
              <w:rPr>
                <w:rFonts w:ascii="ＭＳ 明朝" w:hAnsi="ＭＳ 明朝" w:hint="eastAsia"/>
                <w:color w:val="000000" w:themeColor="text1"/>
                <w:sz w:val="18"/>
                <w:szCs w:val="18"/>
              </w:rPr>
              <w:t>平成</w:t>
            </w:r>
            <w:r w:rsidRPr="00541073">
              <w:rPr>
                <w:rFonts w:ascii="ＭＳ 明朝" w:hAnsi="ＭＳ 明朝" w:hint="eastAsia"/>
                <w:color w:val="000000" w:themeColor="text1"/>
                <w:sz w:val="18"/>
                <w:szCs w:val="18"/>
              </w:rPr>
              <w:t>12</w:t>
            </w:r>
            <w:r w:rsidR="00714550">
              <w:rPr>
                <w:rFonts w:ascii="ＭＳ 明朝" w:hAnsi="ＭＳ 明朝" w:hint="eastAsia"/>
                <w:color w:val="000000" w:themeColor="text1"/>
                <w:sz w:val="18"/>
                <w:szCs w:val="18"/>
              </w:rPr>
              <w:t>年</w:t>
            </w:r>
            <w:r w:rsidRPr="00541073">
              <w:rPr>
                <w:rFonts w:ascii="ＭＳ 明朝" w:hAnsi="ＭＳ 明朝" w:hint="eastAsia"/>
                <w:color w:val="000000" w:themeColor="text1"/>
                <w:sz w:val="18"/>
                <w:szCs w:val="18"/>
              </w:rPr>
              <w:t>4</w:t>
            </w:r>
            <w:r w:rsidR="00714550">
              <w:rPr>
                <w:rFonts w:ascii="ＭＳ 明朝" w:hAnsi="ＭＳ 明朝" w:hint="eastAsia"/>
                <w:color w:val="000000" w:themeColor="text1"/>
                <w:sz w:val="18"/>
                <w:szCs w:val="18"/>
              </w:rPr>
              <w:t>月</w:t>
            </w:r>
            <w:r w:rsidRPr="00541073">
              <w:rPr>
                <w:rFonts w:ascii="ＭＳ 明朝" w:hAnsi="ＭＳ 明朝" w:hint="eastAsia"/>
                <w:color w:val="000000" w:themeColor="text1"/>
                <w:sz w:val="18"/>
                <w:szCs w:val="18"/>
              </w:rPr>
              <w:t>25</w:t>
            </w:r>
            <w:r w:rsidR="00714550">
              <w:rPr>
                <w:rFonts w:ascii="ＭＳ 明朝" w:hAnsi="ＭＳ 明朝" w:hint="eastAsia"/>
                <w:color w:val="000000" w:themeColor="text1"/>
                <w:sz w:val="18"/>
                <w:szCs w:val="18"/>
              </w:rPr>
              <w:t>日</w:t>
            </w:r>
            <w:r w:rsidRPr="00541073">
              <w:rPr>
                <w:rFonts w:ascii="ＭＳ 明朝" w:hAnsi="ＭＳ 明朝" w:hint="eastAsia"/>
                <w:color w:val="000000" w:themeColor="text1"/>
                <w:sz w:val="18"/>
                <w:szCs w:val="18"/>
              </w:rPr>
              <w:t>児発第471号）別紙</w:t>
            </w:r>
            <w:r w:rsidR="00714550">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w:t>
            </w:r>
            <w:r w:rsidR="00714550">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-(1)-第</w:t>
            </w:r>
            <w:r w:rsidR="00714550">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r w:rsidR="00714550">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-(1)</w:t>
            </w:r>
            <w:r w:rsidR="00C775BD">
              <w:rPr>
                <w:rFonts w:ascii="ＭＳ 明朝" w:hAnsi="ＭＳ 明朝" w:hint="eastAsia"/>
                <w:color w:val="000000" w:themeColor="text1"/>
                <w:sz w:val="18"/>
                <w:szCs w:val="18"/>
              </w:rPr>
              <w:t>-</w:t>
            </w:r>
            <w:r w:rsidR="00714550">
              <w:rPr>
                <w:rFonts w:ascii="ＭＳ 明朝" w:hAnsi="ＭＳ 明朝" w:hint="eastAsia"/>
                <w:color w:val="000000" w:themeColor="text1"/>
                <w:sz w:val="18"/>
                <w:szCs w:val="18"/>
              </w:rPr>
              <w:t>ｲ</w:t>
            </w:r>
          </w:p>
          <w:p w14:paraId="5E2C2CE1" w14:textId="77777777" w:rsidR="00A32354" w:rsidRPr="00541073" w:rsidRDefault="00A32354" w:rsidP="00352F08">
            <w:pPr>
              <w:rPr>
                <w:rFonts w:ascii="ＭＳ 明朝" w:hAnsi="ＭＳ 明朝"/>
                <w:color w:val="000000" w:themeColor="text1"/>
                <w:sz w:val="18"/>
                <w:szCs w:val="18"/>
              </w:rPr>
            </w:pPr>
          </w:p>
          <w:p w14:paraId="5FC292D2" w14:textId="77777777" w:rsidR="00A32354" w:rsidRPr="00541073" w:rsidRDefault="00A32354" w:rsidP="00352F08">
            <w:pPr>
              <w:rPr>
                <w:rFonts w:ascii="ＭＳ 明朝" w:hAnsi="ＭＳ 明朝"/>
                <w:color w:val="000000" w:themeColor="text1"/>
                <w:sz w:val="18"/>
                <w:szCs w:val="18"/>
              </w:rPr>
            </w:pPr>
          </w:p>
        </w:tc>
      </w:tr>
    </w:tbl>
    <w:p w14:paraId="54C8EE6C" w14:textId="77777777" w:rsidR="00A32354" w:rsidRPr="00541073" w:rsidRDefault="00A32354" w:rsidP="00A32354">
      <w:pPr>
        <w:rPr>
          <w:vanish/>
          <w:color w:val="000000" w:themeColor="text1"/>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gridCol w:w="1560"/>
      </w:tblGrid>
      <w:tr w:rsidR="00541073" w:rsidRPr="00541073" w14:paraId="3E6BA683" w14:textId="77777777" w:rsidTr="002F3514">
        <w:trPr>
          <w:trHeight w:val="418"/>
        </w:trPr>
        <w:tc>
          <w:tcPr>
            <w:tcW w:w="1985" w:type="dxa"/>
            <w:vAlign w:val="center"/>
          </w:tcPr>
          <w:p w14:paraId="3B6F8DAF"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主　眼　事　項</w:t>
            </w:r>
          </w:p>
        </w:tc>
        <w:tc>
          <w:tcPr>
            <w:tcW w:w="6945" w:type="dxa"/>
            <w:vAlign w:val="center"/>
          </w:tcPr>
          <w:p w14:paraId="419B545B"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着　　　　眼　　　　点</w:t>
            </w:r>
          </w:p>
        </w:tc>
        <w:tc>
          <w:tcPr>
            <w:tcW w:w="1560" w:type="dxa"/>
            <w:vAlign w:val="center"/>
          </w:tcPr>
          <w:p w14:paraId="7F000278"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自己評価</w:t>
            </w:r>
          </w:p>
        </w:tc>
      </w:tr>
      <w:tr w:rsidR="009B660E" w:rsidRPr="00541073" w14:paraId="7E9E90E3" w14:textId="77777777" w:rsidTr="002F3514">
        <w:trPr>
          <w:trHeight w:val="14451"/>
        </w:trPr>
        <w:tc>
          <w:tcPr>
            <w:tcW w:w="1985" w:type="dxa"/>
            <w:tcBorders>
              <w:bottom w:val="single" w:sz="4" w:space="0" w:color="auto"/>
            </w:tcBorders>
          </w:tcPr>
          <w:p w14:paraId="42DFBF3D" w14:textId="77777777" w:rsidR="00A32354" w:rsidRPr="00541073" w:rsidRDefault="00A32354" w:rsidP="00352F08">
            <w:pPr>
              <w:rPr>
                <w:rFonts w:ascii="ＭＳ 明朝" w:hAnsi="ＭＳ 明朝"/>
                <w:color w:val="000000" w:themeColor="text1"/>
                <w:szCs w:val="21"/>
              </w:rPr>
            </w:pPr>
          </w:p>
          <w:p w14:paraId="1CB86439" w14:textId="77777777" w:rsidR="00A32354" w:rsidRPr="00541073" w:rsidRDefault="00A32354" w:rsidP="00352F08">
            <w:pPr>
              <w:rPr>
                <w:rFonts w:ascii="ＭＳ 明朝" w:hAnsi="ＭＳ 明朝"/>
                <w:color w:val="000000" w:themeColor="text1"/>
                <w:szCs w:val="21"/>
              </w:rPr>
            </w:pPr>
          </w:p>
          <w:p w14:paraId="68E9A91C" w14:textId="77777777" w:rsidR="00A32354" w:rsidRPr="00541073" w:rsidRDefault="00A32354" w:rsidP="00352F08">
            <w:pPr>
              <w:ind w:left="197" w:hangingChars="100" w:hanging="197"/>
              <w:rPr>
                <w:rFonts w:ascii="ＭＳ 明朝" w:hAnsi="ＭＳ 明朝"/>
                <w:color w:val="000000" w:themeColor="text1"/>
                <w:szCs w:val="21"/>
              </w:rPr>
            </w:pPr>
          </w:p>
        </w:tc>
        <w:tc>
          <w:tcPr>
            <w:tcW w:w="6945" w:type="dxa"/>
            <w:tcBorders>
              <w:bottom w:val="single" w:sz="4" w:space="0" w:color="auto"/>
            </w:tcBorders>
          </w:tcPr>
          <w:p w14:paraId="67097F2C" w14:textId="77777777" w:rsidR="00A32354" w:rsidRPr="00541073" w:rsidRDefault="00A32354" w:rsidP="00352F08">
            <w:pPr>
              <w:ind w:left="341" w:hangingChars="173" w:hanging="341"/>
              <w:rPr>
                <w:rFonts w:ascii="ＭＳ 明朝" w:hAnsi="ＭＳ 明朝"/>
                <w:color w:val="000000" w:themeColor="text1"/>
                <w:szCs w:val="21"/>
              </w:rPr>
            </w:pPr>
          </w:p>
          <w:p w14:paraId="72609951" w14:textId="77777777" w:rsidR="00A32354" w:rsidRPr="00541073" w:rsidRDefault="00A32354" w:rsidP="00352F08">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w:t>
            </w:r>
            <w:r w:rsidR="001963C8" w:rsidRPr="00541073">
              <w:rPr>
                <w:rFonts w:ascii="ＭＳ 明朝" w:hAnsi="ＭＳ 明朝" w:hint="eastAsia"/>
                <w:color w:val="000000" w:themeColor="text1"/>
                <w:szCs w:val="21"/>
              </w:rPr>
              <w:t>７</w:t>
            </w:r>
            <w:r w:rsidRPr="00541073">
              <w:rPr>
                <w:rFonts w:ascii="ＭＳ 明朝" w:hAnsi="ＭＳ 明朝" w:hint="eastAsia"/>
                <w:color w:val="000000" w:themeColor="text1"/>
                <w:szCs w:val="21"/>
              </w:rPr>
              <w:t>）正職員以外の臨時職員や「常時使用する短時間労働者」（右欄参照）も（</w:t>
            </w:r>
            <w:r w:rsidR="001963C8" w:rsidRPr="00541073">
              <w:rPr>
                <w:rFonts w:ascii="ＭＳ 明朝" w:hAnsi="ＭＳ 明朝" w:hint="eastAsia"/>
                <w:color w:val="000000" w:themeColor="text1"/>
                <w:szCs w:val="21"/>
              </w:rPr>
              <w:t>５</w:t>
            </w:r>
            <w:r w:rsidRPr="00541073">
              <w:rPr>
                <w:rFonts w:ascii="ＭＳ 明朝" w:hAnsi="ＭＳ 明朝" w:hint="eastAsia"/>
                <w:color w:val="000000" w:themeColor="text1"/>
                <w:szCs w:val="21"/>
              </w:rPr>
              <w:t>）（</w:t>
            </w:r>
            <w:r w:rsidR="001963C8" w:rsidRPr="00541073">
              <w:rPr>
                <w:rFonts w:ascii="ＭＳ 明朝" w:hAnsi="ＭＳ 明朝" w:hint="eastAsia"/>
                <w:color w:val="000000" w:themeColor="text1"/>
                <w:szCs w:val="21"/>
              </w:rPr>
              <w:t>６</w:t>
            </w:r>
            <w:r w:rsidRPr="00541073">
              <w:rPr>
                <w:rFonts w:ascii="ＭＳ 明朝" w:hAnsi="ＭＳ 明朝" w:hint="eastAsia"/>
                <w:color w:val="000000" w:themeColor="text1"/>
                <w:szCs w:val="21"/>
              </w:rPr>
              <w:t>）の健康診断の対象としているか。</w:t>
            </w:r>
          </w:p>
          <w:p w14:paraId="7EE6AC90" w14:textId="77777777" w:rsidR="00A32354" w:rsidRPr="00541073" w:rsidRDefault="00A32354" w:rsidP="00352F08">
            <w:pPr>
              <w:rPr>
                <w:rFonts w:ascii="ＭＳ 明朝" w:hAnsi="ＭＳ 明朝"/>
                <w:color w:val="000000" w:themeColor="text1"/>
                <w:szCs w:val="21"/>
              </w:rPr>
            </w:pPr>
          </w:p>
          <w:p w14:paraId="7276FF21" w14:textId="77777777" w:rsidR="00A32354" w:rsidRPr="00541073" w:rsidRDefault="00A32354" w:rsidP="00352F08">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受診していない職員はいないか。</w:t>
            </w:r>
          </w:p>
          <w:p w14:paraId="5A2687B4" w14:textId="77777777" w:rsidR="00A32354" w:rsidRPr="00541073" w:rsidRDefault="00A32354" w:rsidP="00352F08">
            <w:pPr>
              <w:rPr>
                <w:rFonts w:ascii="ＭＳ 明朝" w:hAnsi="ＭＳ 明朝"/>
                <w:color w:val="000000" w:themeColor="text1"/>
                <w:szCs w:val="21"/>
              </w:rPr>
            </w:pPr>
          </w:p>
          <w:p w14:paraId="1330E1D4" w14:textId="77777777" w:rsidR="00A32354" w:rsidRPr="00541073" w:rsidRDefault="00A32354" w:rsidP="00352F08">
            <w:pPr>
              <w:rPr>
                <w:rFonts w:ascii="ＭＳ 明朝" w:hAnsi="ＭＳ 明朝"/>
                <w:color w:val="000000" w:themeColor="text1"/>
                <w:szCs w:val="21"/>
              </w:rPr>
            </w:pPr>
          </w:p>
          <w:p w14:paraId="555448E6" w14:textId="77777777" w:rsidR="002F3514" w:rsidRPr="00541073" w:rsidRDefault="00A32354" w:rsidP="002F3514">
            <w:pPr>
              <w:rPr>
                <w:rFonts w:ascii="ＭＳ 明朝" w:hAnsi="ＭＳ 明朝"/>
                <w:color w:val="000000" w:themeColor="text1"/>
                <w:szCs w:val="21"/>
              </w:rPr>
            </w:pPr>
            <w:r w:rsidRPr="00541073">
              <w:rPr>
                <w:rFonts w:ascii="ＭＳ 明朝" w:hAnsi="ＭＳ 明朝" w:hint="eastAsia"/>
                <w:color w:val="000000" w:themeColor="text1"/>
                <w:szCs w:val="21"/>
              </w:rPr>
              <w:t>（</w:t>
            </w:r>
            <w:r w:rsidR="001963C8" w:rsidRPr="00541073">
              <w:rPr>
                <w:rFonts w:ascii="ＭＳ 明朝" w:hAnsi="ＭＳ 明朝" w:hint="eastAsia"/>
                <w:color w:val="000000" w:themeColor="text1"/>
                <w:szCs w:val="21"/>
              </w:rPr>
              <w:t>８</w:t>
            </w:r>
            <w:r w:rsidRPr="00541073">
              <w:rPr>
                <w:rFonts w:ascii="ＭＳ 明朝" w:hAnsi="ＭＳ 明朝" w:hint="eastAsia"/>
                <w:color w:val="000000" w:themeColor="text1"/>
                <w:szCs w:val="21"/>
              </w:rPr>
              <w:t>）再検査、精密検査対象者に対して、必要な検査・治療を受けられるよ</w:t>
            </w:r>
          </w:p>
          <w:p w14:paraId="1D7D72F4" w14:textId="77777777" w:rsidR="00A32354" w:rsidRPr="00541073" w:rsidRDefault="00A32354" w:rsidP="002F3514">
            <w:pPr>
              <w:ind w:firstLineChars="200" w:firstLine="395"/>
              <w:rPr>
                <w:rFonts w:ascii="ＭＳ 明朝" w:hAnsi="ＭＳ 明朝"/>
                <w:color w:val="000000" w:themeColor="text1"/>
                <w:szCs w:val="21"/>
              </w:rPr>
            </w:pPr>
            <w:r w:rsidRPr="00541073">
              <w:rPr>
                <w:rFonts w:ascii="ＭＳ 明朝" w:hAnsi="ＭＳ 明朝" w:hint="eastAsia"/>
                <w:color w:val="000000" w:themeColor="text1"/>
                <w:szCs w:val="21"/>
              </w:rPr>
              <w:t>う配慮しているか。</w:t>
            </w:r>
          </w:p>
          <w:p w14:paraId="70AFB47C" w14:textId="77777777" w:rsidR="00A32354" w:rsidRPr="00541073" w:rsidRDefault="00A32354" w:rsidP="00352F08">
            <w:pPr>
              <w:rPr>
                <w:rFonts w:ascii="ＭＳ 明朝" w:hAnsi="ＭＳ 明朝"/>
                <w:color w:val="000000" w:themeColor="text1"/>
                <w:szCs w:val="21"/>
              </w:rPr>
            </w:pPr>
          </w:p>
          <w:p w14:paraId="1FABDB94" w14:textId="77777777" w:rsidR="00A32354" w:rsidRPr="00541073" w:rsidRDefault="00A32354" w:rsidP="00352F08">
            <w:pPr>
              <w:rPr>
                <w:rFonts w:ascii="ＭＳ 明朝" w:hAnsi="ＭＳ 明朝"/>
                <w:color w:val="000000" w:themeColor="text1"/>
                <w:szCs w:val="21"/>
              </w:rPr>
            </w:pPr>
          </w:p>
          <w:p w14:paraId="1F139136"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w:t>
            </w:r>
            <w:r w:rsidR="001963C8" w:rsidRPr="00541073">
              <w:rPr>
                <w:rFonts w:ascii="ＭＳ 明朝" w:hAnsi="ＭＳ 明朝" w:hint="eastAsia"/>
                <w:color w:val="000000" w:themeColor="text1"/>
                <w:szCs w:val="21"/>
              </w:rPr>
              <w:t>９</w:t>
            </w:r>
            <w:r w:rsidRPr="00541073">
              <w:rPr>
                <w:rFonts w:ascii="ＭＳ 明朝" w:hAnsi="ＭＳ 明朝" w:hint="eastAsia"/>
                <w:color w:val="000000" w:themeColor="text1"/>
                <w:szCs w:val="21"/>
              </w:rPr>
              <w:t>）再検査等の結果を、施設において管理（記録）しているか</w:t>
            </w:r>
            <w:r w:rsidR="007F7B10" w:rsidRPr="00541073">
              <w:rPr>
                <w:rFonts w:ascii="ＭＳ 明朝" w:hAnsi="ＭＳ 明朝" w:hint="eastAsia"/>
                <w:color w:val="000000" w:themeColor="text1"/>
                <w:szCs w:val="21"/>
              </w:rPr>
              <w:t>。</w:t>
            </w:r>
          </w:p>
          <w:p w14:paraId="4CB6934B" w14:textId="77777777" w:rsidR="00A32354" w:rsidRPr="00541073" w:rsidRDefault="00A32354" w:rsidP="00352F08">
            <w:pPr>
              <w:rPr>
                <w:rFonts w:ascii="ＭＳ 明朝" w:hAnsi="ＭＳ 明朝"/>
                <w:color w:val="000000" w:themeColor="text1"/>
                <w:szCs w:val="21"/>
              </w:rPr>
            </w:pPr>
          </w:p>
          <w:p w14:paraId="133D7373" w14:textId="77777777" w:rsidR="001963C8" w:rsidRPr="00541073" w:rsidRDefault="001963C8" w:rsidP="00352F08">
            <w:pPr>
              <w:rPr>
                <w:rFonts w:ascii="ＭＳ 明朝" w:hAnsi="ＭＳ 明朝"/>
                <w:color w:val="000000" w:themeColor="text1"/>
                <w:szCs w:val="21"/>
              </w:rPr>
            </w:pPr>
          </w:p>
          <w:p w14:paraId="3782B607" w14:textId="77777777" w:rsidR="0048017D" w:rsidRPr="00541073" w:rsidRDefault="0048017D" w:rsidP="001963C8">
            <w:pPr>
              <w:ind w:left="341" w:hangingChars="173" w:hanging="341"/>
              <w:rPr>
                <w:rFonts w:ascii="ＭＳ 明朝" w:hAnsi="ＭＳ 明朝"/>
                <w:color w:val="000000" w:themeColor="text1"/>
                <w:szCs w:val="21"/>
              </w:rPr>
            </w:pPr>
          </w:p>
          <w:p w14:paraId="2C8E0DAD" w14:textId="77777777" w:rsidR="0048017D" w:rsidRPr="00541073" w:rsidRDefault="0048017D" w:rsidP="001963C8">
            <w:pPr>
              <w:ind w:left="341" w:hangingChars="173" w:hanging="341"/>
              <w:rPr>
                <w:rFonts w:ascii="ＭＳ 明朝" w:hAnsi="ＭＳ 明朝"/>
                <w:color w:val="000000" w:themeColor="text1"/>
                <w:szCs w:val="21"/>
              </w:rPr>
            </w:pPr>
          </w:p>
          <w:p w14:paraId="60AF653C" w14:textId="77777777" w:rsidR="009C77BF" w:rsidRPr="00541073" w:rsidRDefault="009C77BF" w:rsidP="00FF2FC3">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（１０）時間外・休日労働時間が１月当たり</w:t>
            </w:r>
            <w:r w:rsidR="00605A29" w:rsidRPr="00541073">
              <w:rPr>
                <w:rFonts w:ascii="ＭＳ 明朝" w:hAnsi="ＭＳ 明朝" w:hint="eastAsia"/>
                <w:color w:val="000000" w:themeColor="text1"/>
                <w:szCs w:val="21"/>
              </w:rPr>
              <w:t>８０</w:t>
            </w:r>
            <w:r w:rsidRPr="00541073">
              <w:rPr>
                <w:rFonts w:ascii="ＭＳ 明朝" w:hAnsi="ＭＳ 明朝" w:hint="eastAsia"/>
                <w:color w:val="000000" w:themeColor="text1"/>
                <w:szCs w:val="21"/>
              </w:rPr>
              <w:t>時間を超え、かつ疲労の蓄積が認められる職員がいる場合、職員からの申出により医師による面接指導を行っているか。</w:t>
            </w:r>
          </w:p>
          <w:p w14:paraId="43CBA243" w14:textId="77777777" w:rsidR="009C77BF" w:rsidRPr="00541073" w:rsidRDefault="009C77BF" w:rsidP="001963C8">
            <w:pPr>
              <w:ind w:left="341" w:hangingChars="173" w:hanging="341"/>
              <w:rPr>
                <w:rFonts w:ascii="ＭＳ 明朝" w:hAnsi="ＭＳ 明朝"/>
                <w:color w:val="000000" w:themeColor="text1"/>
                <w:szCs w:val="21"/>
              </w:rPr>
            </w:pPr>
          </w:p>
          <w:p w14:paraId="761CBAA7" w14:textId="77777777" w:rsidR="009C77BF" w:rsidRPr="00541073" w:rsidRDefault="009C77BF" w:rsidP="001963C8">
            <w:pPr>
              <w:ind w:left="341" w:hangingChars="173" w:hanging="341"/>
              <w:rPr>
                <w:rFonts w:ascii="ＭＳ 明朝" w:hAnsi="ＭＳ 明朝"/>
                <w:color w:val="000000" w:themeColor="text1"/>
                <w:szCs w:val="21"/>
              </w:rPr>
            </w:pPr>
          </w:p>
          <w:p w14:paraId="4731A276" w14:textId="77777777" w:rsidR="001963C8" w:rsidRPr="00541073" w:rsidRDefault="001963C8" w:rsidP="00605A29">
            <w:pPr>
              <w:ind w:left="616" w:hangingChars="312" w:hanging="616"/>
              <w:rPr>
                <w:rFonts w:ascii="ＭＳ 明朝" w:hAnsi="ＭＳ 明朝"/>
                <w:color w:val="000000" w:themeColor="text1"/>
                <w:szCs w:val="21"/>
              </w:rPr>
            </w:pPr>
            <w:r w:rsidRPr="00541073">
              <w:rPr>
                <w:rFonts w:ascii="ＭＳ 明朝" w:hAnsi="ＭＳ 明朝" w:hint="eastAsia"/>
                <w:color w:val="000000" w:themeColor="text1"/>
                <w:szCs w:val="21"/>
              </w:rPr>
              <w:t>（１</w:t>
            </w:r>
            <w:r w:rsidR="009C77BF" w:rsidRPr="00541073">
              <w:rPr>
                <w:rFonts w:ascii="ＭＳ 明朝" w:hAnsi="ＭＳ 明朝" w:hint="eastAsia"/>
                <w:color w:val="000000" w:themeColor="text1"/>
                <w:szCs w:val="21"/>
              </w:rPr>
              <w:t>１</w:t>
            </w:r>
            <w:r w:rsidRPr="00541073">
              <w:rPr>
                <w:rFonts w:ascii="ＭＳ 明朝" w:hAnsi="ＭＳ 明朝" w:hint="eastAsia"/>
                <w:color w:val="000000" w:themeColor="text1"/>
                <w:szCs w:val="21"/>
              </w:rPr>
              <w:t>）心理的な負担の程度を把握するための検査（ストレスチェック）を実施しているか。</w:t>
            </w:r>
          </w:p>
          <w:p w14:paraId="56326434" w14:textId="77777777" w:rsidR="001963C8" w:rsidRPr="00541073" w:rsidRDefault="001963C8" w:rsidP="001963C8">
            <w:pPr>
              <w:rPr>
                <w:rFonts w:ascii="ＭＳ 明朝" w:hAnsi="ＭＳ 明朝"/>
                <w:color w:val="000000" w:themeColor="text1"/>
                <w:szCs w:val="21"/>
              </w:rPr>
            </w:pPr>
          </w:p>
          <w:p w14:paraId="663B08D6" w14:textId="77777777" w:rsidR="001963C8" w:rsidRPr="00541073" w:rsidRDefault="001963C8" w:rsidP="001963C8">
            <w:pPr>
              <w:rPr>
                <w:rFonts w:ascii="ＭＳ 明朝" w:hAnsi="ＭＳ 明朝"/>
                <w:color w:val="000000" w:themeColor="text1"/>
                <w:szCs w:val="21"/>
              </w:rPr>
            </w:pPr>
          </w:p>
          <w:p w14:paraId="01CEF3CE" w14:textId="77777777" w:rsidR="001963C8" w:rsidRPr="00541073" w:rsidRDefault="001963C8" w:rsidP="0048017D">
            <w:pPr>
              <w:ind w:left="395" w:hangingChars="200" w:hanging="395"/>
              <w:rPr>
                <w:rFonts w:ascii="ＭＳ 明朝" w:hAnsi="ＭＳ 明朝"/>
                <w:color w:val="000000" w:themeColor="text1"/>
                <w:szCs w:val="21"/>
              </w:rPr>
            </w:pPr>
          </w:p>
        </w:tc>
        <w:tc>
          <w:tcPr>
            <w:tcW w:w="1560" w:type="dxa"/>
            <w:tcBorders>
              <w:bottom w:val="single" w:sz="4" w:space="0" w:color="auto"/>
            </w:tcBorders>
          </w:tcPr>
          <w:p w14:paraId="7B6BD530" w14:textId="77777777" w:rsidR="00A32354" w:rsidRPr="00541073" w:rsidRDefault="00A32354" w:rsidP="00352F08">
            <w:pPr>
              <w:jc w:val="center"/>
              <w:rPr>
                <w:rFonts w:ascii="ＭＳ 明朝" w:hAnsi="ＭＳ 明朝"/>
                <w:color w:val="000000" w:themeColor="text1"/>
                <w:szCs w:val="21"/>
              </w:rPr>
            </w:pPr>
          </w:p>
          <w:p w14:paraId="72DE8AD9"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E8193B4" w14:textId="77777777" w:rsidR="00A32354" w:rsidRPr="00541073" w:rsidRDefault="00A32354" w:rsidP="00352F08">
            <w:pPr>
              <w:jc w:val="center"/>
              <w:rPr>
                <w:rFonts w:ascii="ＭＳ 明朝" w:hAnsi="ＭＳ 明朝"/>
                <w:color w:val="000000" w:themeColor="text1"/>
                <w:szCs w:val="21"/>
              </w:rPr>
            </w:pPr>
          </w:p>
          <w:p w14:paraId="2C0C3762" w14:textId="77777777" w:rsidR="001963C8" w:rsidRPr="00541073" w:rsidRDefault="001963C8" w:rsidP="00352F08">
            <w:pPr>
              <w:jc w:val="center"/>
              <w:rPr>
                <w:rFonts w:ascii="ＭＳ 明朝" w:hAnsi="ＭＳ 明朝"/>
                <w:color w:val="000000" w:themeColor="text1"/>
                <w:szCs w:val="21"/>
              </w:rPr>
            </w:pPr>
          </w:p>
          <w:p w14:paraId="6BB58004" w14:textId="77777777" w:rsidR="00A32354" w:rsidRPr="00541073" w:rsidRDefault="007500B7"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w:t>
            </w:r>
            <w:r w:rsidR="00A32354" w:rsidRPr="00541073">
              <w:rPr>
                <w:rFonts w:ascii="ＭＳ 明朝" w:hAnsi="ＭＳ 明朝" w:hint="eastAsia"/>
                <w:color w:val="000000" w:themeColor="text1"/>
                <w:szCs w:val="21"/>
              </w:rPr>
              <w:t>ない・</w:t>
            </w:r>
            <w:r w:rsidRPr="00541073">
              <w:rPr>
                <w:rFonts w:ascii="ＭＳ 明朝" w:hAnsi="ＭＳ 明朝" w:hint="eastAsia"/>
                <w:color w:val="000000" w:themeColor="text1"/>
                <w:szCs w:val="21"/>
              </w:rPr>
              <w:t>い</w:t>
            </w:r>
            <w:r w:rsidR="00A32354" w:rsidRPr="00541073">
              <w:rPr>
                <w:rFonts w:ascii="ＭＳ 明朝" w:hAnsi="ＭＳ 明朝" w:hint="eastAsia"/>
                <w:color w:val="000000" w:themeColor="text1"/>
                <w:szCs w:val="21"/>
              </w:rPr>
              <w:t>る</w:t>
            </w:r>
          </w:p>
          <w:p w14:paraId="2CFD1C5B" w14:textId="77777777" w:rsidR="00A32354" w:rsidRPr="00541073" w:rsidRDefault="00A32354" w:rsidP="00352F08">
            <w:pPr>
              <w:jc w:val="center"/>
              <w:rPr>
                <w:rFonts w:ascii="ＭＳ 明朝" w:hAnsi="ＭＳ 明朝"/>
                <w:color w:val="000000" w:themeColor="text1"/>
                <w:szCs w:val="21"/>
              </w:rPr>
            </w:pPr>
          </w:p>
          <w:p w14:paraId="05358F20" w14:textId="77777777" w:rsidR="001963C8" w:rsidRPr="00541073" w:rsidRDefault="001963C8" w:rsidP="00352F08">
            <w:pPr>
              <w:jc w:val="center"/>
              <w:rPr>
                <w:rFonts w:ascii="ＭＳ 明朝" w:hAnsi="ＭＳ 明朝"/>
                <w:color w:val="000000" w:themeColor="text1"/>
                <w:szCs w:val="21"/>
              </w:rPr>
            </w:pPr>
          </w:p>
          <w:p w14:paraId="72C07DB6"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DA3AD12" w14:textId="77777777" w:rsidR="00A32354" w:rsidRPr="00541073" w:rsidRDefault="00A32354" w:rsidP="00352F08">
            <w:pPr>
              <w:jc w:val="center"/>
              <w:rPr>
                <w:rFonts w:ascii="ＭＳ 明朝" w:hAnsi="ＭＳ 明朝"/>
                <w:color w:val="000000" w:themeColor="text1"/>
                <w:szCs w:val="21"/>
              </w:rPr>
            </w:pPr>
          </w:p>
          <w:p w14:paraId="6B33726A" w14:textId="77777777" w:rsidR="00A32354" w:rsidRPr="00541073" w:rsidRDefault="00A32354" w:rsidP="00352F08">
            <w:pPr>
              <w:jc w:val="center"/>
              <w:rPr>
                <w:rFonts w:ascii="ＭＳ 明朝" w:hAnsi="ＭＳ 明朝"/>
                <w:color w:val="000000" w:themeColor="text1"/>
                <w:szCs w:val="21"/>
              </w:rPr>
            </w:pPr>
          </w:p>
          <w:p w14:paraId="2FB93569" w14:textId="77777777" w:rsidR="001963C8" w:rsidRPr="00541073" w:rsidRDefault="001963C8" w:rsidP="00352F08">
            <w:pPr>
              <w:jc w:val="center"/>
              <w:rPr>
                <w:rFonts w:ascii="ＭＳ 明朝" w:hAnsi="ＭＳ 明朝"/>
                <w:color w:val="000000" w:themeColor="text1"/>
                <w:szCs w:val="21"/>
              </w:rPr>
            </w:pPr>
          </w:p>
          <w:p w14:paraId="6F42BC02"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6E3381C6" w14:textId="77777777" w:rsidR="00A32354" w:rsidRPr="00541073" w:rsidRDefault="00A32354" w:rsidP="00352F08">
            <w:pPr>
              <w:jc w:val="center"/>
              <w:rPr>
                <w:rFonts w:ascii="ＭＳ 明朝" w:hAnsi="ＭＳ 明朝"/>
                <w:color w:val="000000" w:themeColor="text1"/>
                <w:szCs w:val="21"/>
              </w:rPr>
            </w:pPr>
          </w:p>
          <w:p w14:paraId="49067C3E" w14:textId="77777777" w:rsidR="00A32354" w:rsidRPr="00541073" w:rsidRDefault="00A32354" w:rsidP="00352F08">
            <w:pPr>
              <w:jc w:val="center"/>
              <w:rPr>
                <w:rFonts w:ascii="ＭＳ 明朝" w:hAnsi="ＭＳ 明朝"/>
                <w:color w:val="000000" w:themeColor="text1"/>
                <w:szCs w:val="21"/>
              </w:rPr>
            </w:pPr>
          </w:p>
          <w:p w14:paraId="18D94558" w14:textId="77777777" w:rsidR="0048017D" w:rsidRPr="00541073" w:rsidRDefault="0048017D" w:rsidP="00352F08">
            <w:pPr>
              <w:jc w:val="center"/>
              <w:rPr>
                <w:rFonts w:ascii="ＭＳ 明朝" w:hAnsi="ＭＳ 明朝"/>
                <w:color w:val="000000" w:themeColor="text1"/>
                <w:szCs w:val="21"/>
              </w:rPr>
            </w:pPr>
          </w:p>
          <w:p w14:paraId="62460D3E" w14:textId="77777777" w:rsidR="0048017D" w:rsidRPr="00541073" w:rsidRDefault="0048017D" w:rsidP="00352F08">
            <w:pPr>
              <w:jc w:val="center"/>
              <w:rPr>
                <w:rFonts w:ascii="ＭＳ 明朝" w:hAnsi="ＭＳ 明朝"/>
                <w:color w:val="000000" w:themeColor="text1"/>
                <w:szCs w:val="21"/>
              </w:rPr>
            </w:pPr>
          </w:p>
          <w:p w14:paraId="34770048" w14:textId="77777777" w:rsidR="009C77BF" w:rsidRPr="00541073" w:rsidRDefault="009C77BF" w:rsidP="009C77BF">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54528E31" w14:textId="77777777" w:rsidR="009C77BF" w:rsidRPr="00541073" w:rsidRDefault="009C77BF" w:rsidP="009C77BF">
            <w:pPr>
              <w:jc w:val="center"/>
              <w:rPr>
                <w:rFonts w:ascii="ＭＳ 明朝" w:hAnsi="ＭＳ 明朝"/>
                <w:color w:val="000000" w:themeColor="text1"/>
                <w:szCs w:val="21"/>
              </w:rPr>
            </w:pPr>
            <w:r w:rsidRPr="00541073">
              <w:rPr>
                <w:rFonts w:ascii="ＭＳ 明朝" w:hAnsi="ＭＳ 明朝" w:hint="eastAsia"/>
                <w:color w:val="000000" w:themeColor="text1"/>
                <w:szCs w:val="21"/>
              </w:rPr>
              <w:t>該当なし</w:t>
            </w:r>
          </w:p>
          <w:p w14:paraId="7E25C4F0" w14:textId="77777777" w:rsidR="009C77BF" w:rsidRPr="00541073" w:rsidRDefault="009C77BF" w:rsidP="009C77BF">
            <w:pPr>
              <w:jc w:val="center"/>
              <w:rPr>
                <w:rFonts w:ascii="ＭＳ 明朝" w:hAnsi="ＭＳ 明朝"/>
                <w:color w:val="000000" w:themeColor="text1"/>
                <w:szCs w:val="21"/>
              </w:rPr>
            </w:pPr>
          </w:p>
          <w:p w14:paraId="0A0134E9" w14:textId="77777777" w:rsidR="009C77BF" w:rsidRPr="00541073" w:rsidRDefault="009C77BF" w:rsidP="009C77BF">
            <w:pPr>
              <w:jc w:val="center"/>
              <w:rPr>
                <w:rFonts w:ascii="ＭＳ 明朝" w:hAnsi="ＭＳ 明朝"/>
                <w:color w:val="000000" w:themeColor="text1"/>
                <w:szCs w:val="21"/>
              </w:rPr>
            </w:pPr>
          </w:p>
          <w:p w14:paraId="6B577CB9" w14:textId="77777777" w:rsidR="009C77BF" w:rsidRPr="00541073" w:rsidRDefault="009C77BF" w:rsidP="009C77BF">
            <w:pPr>
              <w:jc w:val="center"/>
              <w:rPr>
                <w:rFonts w:ascii="ＭＳ 明朝" w:hAnsi="ＭＳ 明朝"/>
                <w:color w:val="000000" w:themeColor="text1"/>
                <w:szCs w:val="21"/>
              </w:rPr>
            </w:pPr>
          </w:p>
          <w:p w14:paraId="1658BA3F" w14:textId="77777777" w:rsidR="00A32354" w:rsidRPr="00541073" w:rsidRDefault="001963C8" w:rsidP="009C77BF">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w:t>
            </w:r>
            <w:r w:rsidR="00A32354" w:rsidRPr="00541073">
              <w:rPr>
                <w:rFonts w:ascii="ＭＳ 明朝" w:hAnsi="ＭＳ 明朝" w:hint="eastAsia"/>
                <w:color w:val="000000" w:themeColor="text1"/>
                <w:szCs w:val="21"/>
              </w:rPr>
              <w:t>・</w:t>
            </w:r>
            <w:r w:rsidRPr="00541073">
              <w:rPr>
                <w:rFonts w:ascii="ＭＳ 明朝" w:hAnsi="ＭＳ 明朝" w:hint="eastAsia"/>
                <w:color w:val="000000" w:themeColor="text1"/>
                <w:szCs w:val="21"/>
              </w:rPr>
              <w:t>いない</w:t>
            </w:r>
          </w:p>
          <w:p w14:paraId="64EDD23C" w14:textId="77777777" w:rsidR="00A32354" w:rsidRPr="00541073" w:rsidRDefault="00A32354" w:rsidP="00352F08">
            <w:pPr>
              <w:jc w:val="center"/>
              <w:rPr>
                <w:rFonts w:ascii="ＭＳ 明朝" w:hAnsi="ＭＳ 明朝"/>
                <w:color w:val="000000" w:themeColor="text1"/>
                <w:szCs w:val="21"/>
              </w:rPr>
            </w:pPr>
          </w:p>
          <w:p w14:paraId="12A72F5A" w14:textId="77777777" w:rsidR="00A32354" w:rsidRPr="00541073" w:rsidRDefault="00A32354" w:rsidP="00352F08">
            <w:pPr>
              <w:jc w:val="center"/>
              <w:rPr>
                <w:rFonts w:ascii="ＭＳ 明朝" w:hAnsi="ＭＳ 明朝"/>
                <w:color w:val="000000" w:themeColor="text1"/>
                <w:szCs w:val="21"/>
              </w:rPr>
            </w:pPr>
          </w:p>
          <w:p w14:paraId="32D04439" w14:textId="77777777" w:rsidR="00A32354" w:rsidRPr="00541073" w:rsidRDefault="00A32354" w:rsidP="00352F08">
            <w:pPr>
              <w:jc w:val="center"/>
              <w:rPr>
                <w:rFonts w:ascii="ＭＳ 明朝" w:hAnsi="ＭＳ 明朝"/>
                <w:color w:val="000000" w:themeColor="text1"/>
                <w:szCs w:val="21"/>
              </w:rPr>
            </w:pPr>
          </w:p>
          <w:p w14:paraId="7AD5FED8" w14:textId="77777777" w:rsidR="00B733E3" w:rsidRPr="00541073" w:rsidRDefault="00B733E3" w:rsidP="001963C8">
            <w:pPr>
              <w:jc w:val="center"/>
              <w:rPr>
                <w:rFonts w:ascii="ＭＳ 明朝" w:hAnsi="ＭＳ 明朝"/>
                <w:color w:val="000000" w:themeColor="text1"/>
                <w:szCs w:val="21"/>
              </w:rPr>
            </w:pPr>
          </w:p>
        </w:tc>
      </w:tr>
    </w:tbl>
    <w:p w14:paraId="24294E60" w14:textId="77777777" w:rsidR="00A32354" w:rsidRPr="00541073" w:rsidRDefault="00A32354" w:rsidP="00A32354">
      <w:pPr>
        <w:rPr>
          <w:vanish/>
          <w:color w:val="000000" w:themeColor="text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644"/>
        <w:gridCol w:w="3288"/>
        <w:gridCol w:w="1433"/>
      </w:tblGrid>
      <w:tr w:rsidR="00541073" w:rsidRPr="00541073" w14:paraId="6E19CE8A" w14:textId="77777777" w:rsidTr="00310F79">
        <w:trPr>
          <w:trHeight w:val="418"/>
        </w:trPr>
        <w:tc>
          <w:tcPr>
            <w:tcW w:w="4111" w:type="dxa"/>
            <w:shd w:val="clear" w:color="auto" w:fill="auto"/>
            <w:vAlign w:val="center"/>
          </w:tcPr>
          <w:p w14:paraId="5FB080BB"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チ</w:t>
            </w:r>
            <w:r w:rsidRPr="00541073">
              <w:rPr>
                <w:rFonts w:hint="eastAsia"/>
                <w:color w:val="000000" w:themeColor="text1"/>
                <w:sz w:val="22"/>
                <w:szCs w:val="22"/>
              </w:rPr>
              <w:t xml:space="preserve"> </w:t>
            </w:r>
            <w:r w:rsidRPr="00541073">
              <w:rPr>
                <w:rFonts w:hint="eastAsia"/>
                <w:color w:val="000000" w:themeColor="text1"/>
                <w:sz w:val="22"/>
                <w:szCs w:val="22"/>
              </w:rPr>
              <w:t>ェ</w:t>
            </w:r>
            <w:r w:rsidRPr="00541073">
              <w:rPr>
                <w:rFonts w:hint="eastAsia"/>
                <w:color w:val="000000" w:themeColor="text1"/>
                <w:sz w:val="22"/>
                <w:szCs w:val="22"/>
              </w:rPr>
              <w:t xml:space="preserve"> </w:t>
            </w:r>
            <w:r w:rsidRPr="00541073">
              <w:rPr>
                <w:rFonts w:hint="eastAsia"/>
                <w:color w:val="000000" w:themeColor="text1"/>
                <w:sz w:val="22"/>
                <w:szCs w:val="22"/>
              </w:rPr>
              <w:t>ッ</w:t>
            </w:r>
            <w:r w:rsidRPr="00541073">
              <w:rPr>
                <w:rFonts w:hint="eastAsia"/>
                <w:color w:val="000000" w:themeColor="text1"/>
                <w:sz w:val="22"/>
                <w:szCs w:val="22"/>
              </w:rPr>
              <w:t xml:space="preserve"> </w:t>
            </w:r>
            <w:r w:rsidRPr="00541073">
              <w:rPr>
                <w:rFonts w:hint="eastAsia"/>
                <w:color w:val="000000" w:themeColor="text1"/>
                <w:sz w:val="22"/>
                <w:szCs w:val="22"/>
              </w:rPr>
              <w:t>ク</w:t>
            </w:r>
            <w:r w:rsidRPr="00541073">
              <w:rPr>
                <w:rFonts w:hint="eastAsia"/>
                <w:color w:val="000000" w:themeColor="text1"/>
                <w:sz w:val="22"/>
                <w:szCs w:val="22"/>
              </w:rPr>
              <w:t xml:space="preserve"> </w:t>
            </w:r>
            <w:r w:rsidRPr="00541073">
              <w:rPr>
                <w:rFonts w:hint="eastAsia"/>
                <w:color w:val="000000" w:themeColor="text1"/>
                <w:sz w:val="22"/>
                <w:szCs w:val="22"/>
              </w:rPr>
              <w:t>ポ</w:t>
            </w:r>
            <w:r w:rsidRPr="00541073">
              <w:rPr>
                <w:rFonts w:hint="eastAsia"/>
                <w:color w:val="000000" w:themeColor="text1"/>
                <w:sz w:val="22"/>
                <w:szCs w:val="22"/>
              </w:rPr>
              <w:t xml:space="preserve"> </w:t>
            </w:r>
            <w:r w:rsidRPr="00541073">
              <w:rPr>
                <w:rFonts w:hint="eastAsia"/>
                <w:color w:val="000000" w:themeColor="text1"/>
                <w:sz w:val="22"/>
                <w:szCs w:val="22"/>
              </w:rPr>
              <w:t>イ</w:t>
            </w:r>
            <w:r w:rsidRPr="00541073">
              <w:rPr>
                <w:rFonts w:hint="eastAsia"/>
                <w:color w:val="000000" w:themeColor="text1"/>
                <w:sz w:val="22"/>
                <w:szCs w:val="22"/>
              </w:rPr>
              <w:t xml:space="preserve"> </w:t>
            </w:r>
            <w:r w:rsidRPr="00541073">
              <w:rPr>
                <w:rFonts w:hint="eastAsia"/>
                <w:color w:val="000000" w:themeColor="text1"/>
                <w:sz w:val="22"/>
                <w:szCs w:val="22"/>
              </w:rPr>
              <w:t>ン</w:t>
            </w:r>
            <w:r w:rsidRPr="00541073">
              <w:rPr>
                <w:rFonts w:hint="eastAsia"/>
                <w:color w:val="000000" w:themeColor="text1"/>
                <w:sz w:val="22"/>
                <w:szCs w:val="22"/>
              </w:rPr>
              <w:t xml:space="preserve"> </w:t>
            </w:r>
            <w:r w:rsidRPr="00541073">
              <w:rPr>
                <w:rFonts w:hint="eastAsia"/>
                <w:color w:val="000000" w:themeColor="text1"/>
                <w:sz w:val="22"/>
                <w:szCs w:val="22"/>
              </w:rPr>
              <w:t>ト</w:t>
            </w:r>
          </w:p>
        </w:tc>
        <w:tc>
          <w:tcPr>
            <w:tcW w:w="1644" w:type="dxa"/>
            <w:shd w:val="clear" w:color="auto" w:fill="auto"/>
            <w:vAlign w:val="center"/>
          </w:tcPr>
          <w:p w14:paraId="11476732"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関</w:t>
            </w:r>
            <w:r w:rsidRPr="00541073">
              <w:rPr>
                <w:rFonts w:hint="eastAsia"/>
                <w:color w:val="000000" w:themeColor="text1"/>
                <w:sz w:val="22"/>
                <w:szCs w:val="22"/>
              </w:rPr>
              <w:t xml:space="preserve"> </w:t>
            </w:r>
            <w:r w:rsidRPr="00541073">
              <w:rPr>
                <w:rFonts w:hint="eastAsia"/>
                <w:color w:val="000000" w:themeColor="text1"/>
                <w:sz w:val="22"/>
                <w:szCs w:val="22"/>
              </w:rPr>
              <w:t>係</w:t>
            </w:r>
            <w:r w:rsidRPr="00541073">
              <w:rPr>
                <w:rFonts w:hint="eastAsia"/>
                <w:color w:val="000000" w:themeColor="text1"/>
                <w:sz w:val="22"/>
                <w:szCs w:val="22"/>
              </w:rPr>
              <w:t xml:space="preserve"> </w:t>
            </w:r>
            <w:r w:rsidRPr="00541073">
              <w:rPr>
                <w:rFonts w:hint="eastAsia"/>
                <w:color w:val="000000" w:themeColor="text1"/>
                <w:sz w:val="22"/>
                <w:szCs w:val="22"/>
              </w:rPr>
              <w:t>資</w:t>
            </w:r>
            <w:r w:rsidRPr="00541073">
              <w:rPr>
                <w:rFonts w:hint="eastAsia"/>
                <w:color w:val="000000" w:themeColor="text1"/>
                <w:sz w:val="22"/>
                <w:szCs w:val="22"/>
              </w:rPr>
              <w:t xml:space="preserve"> </w:t>
            </w:r>
            <w:r w:rsidRPr="00541073">
              <w:rPr>
                <w:rFonts w:hint="eastAsia"/>
                <w:color w:val="000000" w:themeColor="text1"/>
                <w:sz w:val="22"/>
                <w:szCs w:val="22"/>
              </w:rPr>
              <w:t>料</w:t>
            </w:r>
          </w:p>
        </w:tc>
        <w:tc>
          <w:tcPr>
            <w:tcW w:w="3288" w:type="dxa"/>
            <w:shd w:val="clear" w:color="auto" w:fill="auto"/>
            <w:vAlign w:val="center"/>
          </w:tcPr>
          <w:p w14:paraId="7B4E93CC"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根　拠　法　令</w:t>
            </w:r>
          </w:p>
        </w:tc>
        <w:tc>
          <w:tcPr>
            <w:tcW w:w="1433" w:type="dxa"/>
            <w:shd w:val="clear" w:color="auto" w:fill="auto"/>
            <w:vAlign w:val="center"/>
          </w:tcPr>
          <w:p w14:paraId="1088E083"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特記事項</w:t>
            </w:r>
          </w:p>
        </w:tc>
      </w:tr>
      <w:tr w:rsidR="009B660E" w:rsidRPr="00541073" w14:paraId="12D49470" w14:textId="77777777" w:rsidTr="00310F79">
        <w:trPr>
          <w:trHeight w:val="14443"/>
        </w:trPr>
        <w:tc>
          <w:tcPr>
            <w:tcW w:w="4111" w:type="dxa"/>
            <w:shd w:val="clear" w:color="auto" w:fill="auto"/>
          </w:tcPr>
          <w:p w14:paraId="6F1572E0" w14:textId="77777777" w:rsidR="00A32354" w:rsidRPr="00541073" w:rsidRDefault="009F4B07" w:rsidP="00352F08">
            <w:pPr>
              <w:rPr>
                <w:rFonts w:ascii="ＭＳ 明朝" w:hAnsi="ＭＳ 明朝"/>
                <w:color w:val="000000" w:themeColor="text1"/>
                <w:sz w:val="18"/>
                <w:szCs w:val="18"/>
              </w:rPr>
            </w:pPr>
            <w:r w:rsidRPr="00541073">
              <w:rPr>
                <w:rFonts w:ascii="ＭＳ 明朝" w:hAnsi="ＭＳ 明朝" w:hint="eastAsia"/>
                <w:noProof/>
                <w:color w:val="000000" w:themeColor="text1"/>
                <w:sz w:val="18"/>
                <w:szCs w:val="18"/>
              </w:rPr>
              <mc:AlternateContent>
                <mc:Choice Requires="wps">
                  <w:drawing>
                    <wp:anchor distT="0" distB="0" distL="114300" distR="114300" simplePos="0" relativeHeight="251668480" behindDoc="0" locked="0" layoutInCell="1" allowOverlap="1" wp14:anchorId="078F06E8" wp14:editId="1508B4BF">
                      <wp:simplePos x="0" y="0"/>
                      <wp:positionH relativeFrom="column">
                        <wp:posOffset>-41910</wp:posOffset>
                      </wp:positionH>
                      <wp:positionV relativeFrom="paragraph">
                        <wp:posOffset>187589</wp:posOffset>
                      </wp:positionV>
                      <wp:extent cx="3596640" cy="2410460"/>
                      <wp:effectExtent l="0" t="0" r="3810" b="8890"/>
                      <wp:wrapNone/>
                      <wp:docPr id="28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41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BC97F" w14:textId="77777777" w:rsidR="00A143B6" w:rsidRPr="008B226C" w:rsidRDefault="00A143B6" w:rsidP="00A32354">
                                  <w:pPr>
                                    <w:ind w:left="167" w:hangingChars="100" w:hanging="167"/>
                                    <w:rPr>
                                      <w:rFonts w:ascii="ＭＳ 明朝" w:hAnsi="ＭＳ 明朝"/>
                                      <w:sz w:val="18"/>
                                      <w:szCs w:val="18"/>
                                    </w:rPr>
                                  </w:pPr>
                                  <w:r w:rsidRPr="008B226C">
                                    <w:rPr>
                                      <w:rFonts w:ascii="ＭＳ 明朝" w:hAnsi="ＭＳ 明朝" w:hint="eastAsia"/>
                                      <w:sz w:val="18"/>
                                      <w:szCs w:val="18"/>
                                    </w:rPr>
                                    <w:t>○「常時使用する短時間労働者」とは、次の①及び②のいずれの要件をも満たす者。</w:t>
                                  </w:r>
                                </w:p>
                                <w:p w14:paraId="4DFDF117" w14:textId="77777777" w:rsidR="00A143B6" w:rsidRPr="008B226C" w:rsidRDefault="00A143B6" w:rsidP="00A32354">
                                  <w:pPr>
                                    <w:ind w:leftChars="100" w:left="364" w:hangingChars="100" w:hanging="167"/>
                                    <w:rPr>
                                      <w:rFonts w:ascii="ＭＳ 明朝" w:hAnsi="ＭＳ 明朝"/>
                                      <w:sz w:val="18"/>
                                      <w:szCs w:val="18"/>
                                    </w:rPr>
                                  </w:pPr>
                                  <w:r w:rsidRPr="008B226C">
                                    <w:rPr>
                                      <w:rFonts w:ascii="ＭＳ 明朝" w:hAnsi="ＭＳ 明朝" w:hint="eastAsia"/>
                                      <w:sz w:val="18"/>
                                      <w:szCs w:val="18"/>
                                    </w:rPr>
                                    <w:t>①期間の定めのない労働契約により使用される者であること。</w:t>
                                  </w:r>
                                </w:p>
                                <w:p w14:paraId="2216E509" w14:textId="77777777" w:rsidR="00A143B6" w:rsidRPr="008B226C" w:rsidRDefault="00A143B6" w:rsidP="00A32354">
                                  <w:pPr>
                                    <w:ind w:leftChars="100" w:left="364" w:hangingChars="100" w:hanging="167"/>
                                    <w:rPr>
                                      <w:rFonts w:ascii="ＭＳ 明朝" w:hAnsi="ＭＳ 明朝"/>
                                      <w:sz w:val="18"/>
                                      <w:szCs w:val="18"/>
                                    </w:rPr>
                                  </w:pPr>
                                  <w:r w:rsidRPr="008B226C">
                                    <w:rPr>
                                      <w:rFonts w:ascii="ＭＳ 明朝" w:hAnsi="ＭＳ 明朝" w:hint="eastAsia"/>
                                      <w:sz w:val="18"/>
                                      <w:szCs w:val="18"/>
                                    </w:rPr>
                                    <w:t xml:space="preserve">　（期間の定めのある労働契約（有期労働契約）により使用される者のうち、契約期間が1年以上（深夜業を含む業務等の特定業務に従事する場合には6か月以上）である者、契約更新により1年以上使用されることが予定されている者、1年以上引き続き使用されている者を含む）</w:t>
                                  </w:r>
                                </w:p>
                                <w:p w14:paraId="635D5067" w14:textId="77777777" w:rsidR="00A143B6" w:rsidRPr="008B226C" w:rsidRDefault="00A143B6" w:rsidP="00A32354">
                                  <w:pPr>
                                    <w:ind w:left="335" w:hangingChars="200" w:hanging="335"/>
                                    <w:rPr>
                                      <w:rFonts w:ascii="ＭＳ 明朝" w:hAnsi="ＭＳ 明朝"/>
                                      <w:sz w:val="18"/>
                                      <w:szCs w:val="18"/>
                                    </w:rPr>
                                  </w:pPr>
                                  <w:r w:rsidRPr="008B226C">
                                    <w:rPr>
                                      <w:rFonts w:ascii="ＭＳ 明朝" w:hAnsi="ＭＳ 明朝" w:hint="eastAsia"/>
                                      <w:sz w:val="18"/>
                                      <w:szCs w:val="18"/>
                                    </w:rPr>
                                    <w:t xml:space="preserve">　②1週間の労働時間数（所定労働時間）がその事業場において同種の業務に従事する通常の労働者の4分の3以上であること。</w:t>
                                  </w:r>
                                </w:p>
                                <w:p w14:paraId="0DE259DC" w14:textId="77777777" w:rsidR="00A143B6" w:rsidRPr="008B226C" w:rsidRDefault="00A143B6" w:rsidP="00D43F81">
                                  <w:pPr>
                                    <w:ind w:left="335" w:hangingChars="200" w:hanging="335"/>
                                    <w:rPr>
                                      <w:rFonts w:ascii="ＭＳ 明朝" w:hAnsi="ＭＳ 明朝"/>
                                      <w:sz w:val="18"/>
                                      <w:szCs w:val="18"/>
                                    </w:rPr>
                                  </w:pPr>
                                  <w:r w:rsidRPr="008B226C">
                                    <w:rPr>
                                      <w:rFonts w:ascii="ＭＳ 明朝" w:hAnsi="ＭＳ 明朝" w:hint="eastAsia"/>
                                      <w:sz w:val="18"/>
                                      <w:szCs w:val="18"/>
                                    </w:rPr>
                                    <w:t xml:space="preserve">　※所定労働時間が通常の労働者の4分の3未満であっても概ね2分の1以上であれば一般健康診断を実施することが望ましいものとされている。</w:t>
                                  </w:r>
                                </w:p>
                                <w:p w14:paraId="3F9E099D" w14:textId="77777777" w:rsidR="00A143B6" w:rsidRPr="00D43F81" w:rsidRDefault="00A143B6" w:rsidP="00D43F81">
                                  <w:pPr>
                                    <w:ind w:left="395" w:hangingChars="200" w:hanging="395"/>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06E8" id="Text Box 86" o:spid="_x0000_s1062" type="#_x0000_t202" style="position:absolute;left:0;text-align:left;margin-left:-3.3pt;margin-top:14.75pt;width:283.2pt;height:18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" stroked="f">
                      <v:textbox inset="5.85pt,.7pt,5.85pt,.7pt">
                        <w:txbxContent>
                          <w:p w14:paraId="3DCBC97F" w14:textId="77777777" w:rsidR="00A143B6" w:rsidRPr="008B226C" w:rsidRDefault="00A143B6" w:rsidP="00A32354">
                            <w:pPr>
                              <w:ind w:left="167" w:hangingChars="100" w:hanging="167"/>
                              <w:rPr>
                                <w:rFonts w:ascii="ＭＳ 明朝" w:hAnsi="ＭＳ 明朝"/>
                                <w:sz w:val="18"/>
                                <w:szCs w:val="18"/>
                              </w:rPr>
                            </w:pPr>
                            <w:r w:rsidRPr="008B226C">
                              <w:rPr>
                                <w:rFonts w:ascii="ＭＳ 明朝" w:hAnsi="ＭＳ 明朝" w:hint="eastAsia"/>
                                <w:sz w:val="18"/>
                                <w:szCs w:val="18"/>
                              </w:rPr>
                              <w:t>○「常時使用する短時間労働者」とは、次の①及び②のいずれの要件をも満たす者。</w:t>
                            </w:r>
                          </w:p>
                          <w:p w14:paraId="4DFDF117" w14:textId="77777777" w:rsidR="00A143B6" w:rsidRPr="008B226C" w:rsidRDefault="00A143B6" w:rsidP="00A32354">
                            <w:pPr>
                              <w:ind w:leftChars="100" w:left="364" w:hangingChars="100" w:hanging="167"/>
                              <w:rPr>
                                <w:rFonts w:ascii="ＭＳ 明朝" w:hAnsi="ＭＳ 明朝"/>
                                <w:sz w:val="18"/>
                                <w:szCs w:val="18"/>
                              </w:rPr>
                            </w:pPr>
                            <w:r w:rsidRPr="008B226C">
                              <w:rPr>
                                <w:rFonts w:ascii="ＭＳ 明朝" w:hAnsi="ＭＳ 明朝" w:hint="eastAsia"/>
                                <w:sz w:val="18"/>
                                <w:szCs w:val="18"/>
                              </w:rPr>
                              <w:t>①期間の定めのない労働契約により使用される者であること。</w:t>
                            </w:r>
                          </w:p>
                          <w:p w14:paraId="2216E509" w14:textId="77777777" w:rsidR="00A143B6" w:rsidRPr="008B226C" w:rsidRDefault="00A143B6" w:rsidP="00A32354">
                            <w:pPr>
                              <w:ind w:leftChars="100" w:left="364" w:hangingChars="100" w:hanging="167"/>
                              <w:rPr>
                                <w:rFonts w:ascii="ＭＳ 明朝" w:hAnsi="ＭＳ 明朝"/>
                                <w:sz w:val="18"/>
                                <w:szCs w:val="18"/>
                              </w:rPr>
                            </w:pPr>
                            <w:r w:rsidRPr="008B226C">
                              <w:rPr>
                                <w:rFonts w:ascii="ＭＳ 明朝" w:hAnsi="ＭＳ 明朝" w:hint="eastAsia"/>
                                <w:sz w:val="18"/>
                                <w:szCs w:val="18"/>
                              </w:rPr>
                              <w:t xml:space="preserve">　（期間の定めのある労働契約（有期労働契約）により使用される者のうち、契約期間が1年以上（深夜業を含む業務等の特定業務に従事する場合には6か月以上）である者、契約更新により1年以上使用されることが予定されている者、1年以上引き続き使用されている者を含む）</w:t>
                            </w:r>
                          </w:p>
                          <w:p w14:paraId="635D5067" w14:textId="77777777" w:rsidR="00A143B6" w:rsidRPr="008B226C" w:rsidRDefault="00A143B6" w:rsidP="00A32354">
                            <w:pPr>
                              <w:ind w:left="335" w:hangingChars="200" w:hanging="335"/>
                              <w:rPr>
                                <w:rFonts w:ascii="ＭＳ 明朝" w:hAnsi="ＭＳ 明朝"/>
                                <w:sz w:val="18"/>
                                <w:szCs w:val="18"/>
                              </w:rPr>
                            </w:pPr>
                            <w:r w:rsidRPr="008B226C">
                              <w:rPr>
                                <w:rFonts w:ascii="ＭＳ 明朝" w:hAnsi="ＭＳ 明朝" w:hint="eastAsia"/>
                                <w:sz w:val="18"/>
                                <w:szCs w:val="18"/>
                              </w:rPr>
                              <w:t xml:space="preserve">　②1週間の労働時間数（所定労働時間）がその事業場において同種の業務に従事する通常の労働者の4分の3以上であること。</w:t>
                            </w:r>
                          </w:p>
                          <w:p w14:paraId="0DE259DC" w14:textId="77777777" w:rsidR="00A143B6" w:rsidRPr="008B226C" w:rsidRDefault="00A143B6" w:rsidP="00D43F81">
                            <w:pPr>
                              <w:ind w:left="335" w:hangingChars="200" w:hanging="335"/>
                              <w:rPr>
                                <w:rFonts w:ascii="ＭＳ 明朝" w:hAnsi="ＭＳ 明朝"/>
                                <w:sz w:val="18"/>
                                <w:szCs w:val="18"/>
                              </w:rPr>
                            </w:pPr>
                            <w:r w:rsidRPr="008B226C">
                              <w:rPr>
                                <w:rFonts w:ascii="ＭＳ 明朝" w:hAnsi="ＭＳ 明朝" w:hint="eastAsia"/>
                                <w:sz w:val="18"/>
                                <w:szCs w:val="18"/>
                              </w:rPr>
                              <w:t xml:space="preserve">　※所定労働時間が通常の労働者の4分の3未満であっても概ね2分の1以上であれば一般健康診断を実施することが望ましいものとされている。</w:t>
                            </w:r>
                          </w:p>
                          <w:p w14:paraId="3F9E099D" w14:textId="77777777" w:rsidR="00A143B6" w:rsidRPr="00D43F81" w:rsidRDefault="00A143B6" w:rsidP="00D43F81">
                            <w:pPr>
                              <w:ind w:left="395" w:hangingChars="200" w:hanging="395"/>
                              <w:rPr>
                                <w:rFonts w:ascii="ＭＳ 明朝" w:hAnsi="ＭＳ 明朝"/>
                              </w:rPr>
                            </w:pPr>
                          </w:p>
                        </w:txbxContent>
                      </v:textbox>
                    </v:shape>
                  </w:pict>
                </mc:Fallback>
              </mc:AlternateContent>
            </w:r>
          </w:p>
          <w:p w14:paraId="24E4E733" w14:textId="77777777" w:rsidR="00A32354" w:rsidRPr="00541073" w:rsidRDefault="00A32354" w:rsidP="00352F08">
            <w:pPr>
              <w:ind w:left="167" w:hangingChars="100" w:hanging="167"/>
              <w:rPr>
                <w:rFonts w:ascii="ＭＳ 明朝" w:hAnsi="ＭＳ 明朝"/>
                <w:color w:val="000000" w:themeColor="text1"/>
                <w:sz w:val="18"/>
                <w:szCs w:val="18"/>
              </w:rPr>
            </w:pPr>
          </w:p>
          <w:p w14:paraId="7C8651B0" w14:textId="77777777" w:rsidR="00A32354" w:rsidRPr="00541073" w:rsidRDefault="00A32354" w:rsidP="00352F08">
            <w:pPr>
              <w:ind w:left="167" w:hangingChars="100" w:hanging="167"/>
              <w:rPr>
                <w:rFonts w:ascii="ＭＳ 明朝" w:hAnsi="ＭＳ 明朝"/>
                <w:color w:val="000000" w:themeColor="text1"/>
                <w:sz w:val="18"/>
                <w:szCs w:val="18"/>
              </w:rPr>
            </w:pPr>
          </w:p>
          <w:p w14:paraId="47F8B5B0" w14:textId="77777777" w:rsidR="00A32354" w:rsidRPr="00541073" w:rsidRDefault="00A32354" w:rsidP="00352F08">
            <w:pPr>
              <w:ind w:left="167" w:hangingChars="100" w:hanging="167"/>
              <w:rPr>
                <w:rFonts w:ascii="ＭＳ 明朝" w:hAnsi="ＭＳ 明朝"/>
                <w:color w:val="000000" w:themeColor="text1"/>
                <w:sz w:val="18"/>
                <w:szCs w:val="18"/>
              </w:rPr>
            </w:pPr>
          </w:p>
          <w:p w14:paraId="2B5EF861" w14:textId="77777777" w:rsidR="00A32354" w:rsidRPr="00541073" w:rsidRDefault="00A32354" w:rsidP="00352F08">
            <w:pPr>
              <w:ind w:left="167" w:hangingChars="100" w:hanging="167"/>
              <w:rPr>
                <w:rFonts w:ascii="ＭＳ 明朝" w:hAnsi="ＭＳ 明朝"/>
                <w:color w:val="000000" w:themeColor="text1"/>
                <w:sz w:val="18"/>
                <w:szCs w:val="18"/>
              </w:rPr>
            </w:pPr>
          </w:p>
          <w:p w14:paraId="756B7A1A" w14:textId="77777777" w:rsidR="00A32354" w:rsidRPr="00541073" w:rsidRDefault="00A32354" w:rsidP="00352F08">
            <w:pPr>
              <w:ind w:left="167" w:hangingChars="100" w:hanging="167"/>
              <w:rPr>
                <w:rFonts w:ascii="ＭＳ 明朝" w:hAnsi="ＭＳ 明朝"/>
                <w:color w:val="000000" w:themeColor="text1"/>
                <w:sz w:val="18"/>
                <w:szCs w:val="18"/>
              </w:rPr>
            </w:pPr>
          </w:p>
          <w:p w14:paraId="3738219F" w14:textId="77777777" w:rsidR="00A32354" w:rsidRPr="00541073" w:rsidRDefault="00A32354" w:rsidP="00352F08">
            <w:pPr>
              <w:ind w:left="167" w:hangingChars="100" w:hanging="167"/>
              <w:rPr>
                <w:rFonts w:ascii="ＭＳ 明朝" w:hAnsi="ＭＳ 明朝"/>
                <w:color w:val="000000" w:themeColor="text1"/>
                <w:sz w:val="18"/>
                <w:szCs w:val="18"/>
              </w:rPr>
            </w:pPr>
          </w:p>
          <w:p w14:paraId="7F6E9312" w14:textId="77777777" w:rsidR="00A32354" w:rsidRPr="00541073" w:rsidRDefault="00A32354" w:rsidP="00352F08">
            <w:pPr>
              <w:ind w:left="167" w:hangingChars="100" w:hanging="167"/>
              <w:rPr>
                <w:rFonts w:ascii="ＭＳ 明朝" w:hAnsi="ＭＳ 明朝"/>
                <w:color w:val="000000" w:themeColor="text1"/>
                <w:sz w:val="18"/>
                <w:szCs w:val="18"/>
              </w:rPr>
            </w:pPr>
          </w:p>
          <w:p w14:paraId="500D103A" w14:textId="77777777" w:rsidR="00A32354" w:rsidRPr="00541073" w:rsidRDefault="00A32354" w:rsidP="00352F08">
            <w:pPr>
              <w:ind w:left="167" w:hangingChars="100" w:hanging="167"/>
              <w:rPr>
                <w:rFonts w:ascii="ＭＳ 明朝" w:hAnsi="ＭＳ 明朝"/>
                <w:color w:val="000000" w:themeColor="text1"/>
                <w:sz w:val="18"/>
                <w:szCs w:val="18"/>
              </w:rPr>
            </w:pPr>
          </w:p>
          <w:p w14:paraId="2034501F" w14:textId="77777777" w:rsidR="00A32354" w:rsidRPr="00541073" w:rsidRDefault="00A32354" w:rsidP="00352F08">
            <w:pPr>
              <w:ind w:left="167" w:hangingChars="100" w:hanging="167"/>
              <w:rPr>
                <w:rFonts w:ascii="ＭＳ 明朝" w:hAnsi="ＭＳ 明朝"/>
                <w:color w:val="000000" w:themeColor="text1"/>
                <w:sz w:val="18"/>
                <w:szCs w:val="18"/>
              </w:rPr>
            </w:pPr>
          </w:p>
          <w:p w14:paraId="11F280F1" w14:textId="77777777" w:rsidR="00A32354" w:rsidRPr="00541073" w:rsidRDefault="00A32354" w:rsidP="00352F08">
            <w:pPr>
              <w:ind w:left="167" w:hangingChars="100" w:hanging="167"/>
              <w:rPr>
                <w:rFonts w:ascii="ＭＳ 明朝" w:hAnsi="ＭＳ 明朝"/>
                <w:color w:val="000000" w:themeColor="text1"/>
                <w:sz w:val="18"/>
                <w:szCs w:val="18"/>
              </w:rPr>
            </w:pPr>
          </w:p>
          <w:p w14:paraId="1F496290" w14:textId="77777777" w:rsidR="00A32354" w:rsidRPr="00541073" w:rsidRDefault="00A32354" w:rsidP="00352F08">
            <w:pPr>
              <w:ind w:left="167" w:hangingChars="100" w:hanging="167"/>
              <w:rPr>
                <w:rFonts w:ascii="ＭＳ 明朝" w:hAnsi="ＭＳ 明朝"/>
                <w:color w:val="000000" w:themeColor="text1"/>
                <w:sz w:val="18"/>
                <w:szCs w:val="18"/>
              </w:rPr>
            </w:pPr>
          </w:p>
          <w:p w14:paraId="5D56ECF3" w14:textId="77777777" w:rsidR="00A32354" w:rsidRPr="00541073" w:rsidRDefault="00A32354" w:rsidP="00352F08">
            <w:pPr>
              <w:ind w:left="167" w:hangingChars="100" w:hanging="167"/>
              <w:rPr>
                <w:rFonts w:ascii="ＭＳ 明朝" w:hAnsi="ＭＳ 明朝"/>
                <w:color w:val="000000" w:themeColor="text1"/>
                <w:sz w:val="18"/>
                <w:szCs w:val="18"/>
              </w:rPr>
            </w:pPr>
          </w:p>
          <w:p w14:paraId="6ACD20C8" w14:textId="77777777" w:rsidR="00A32354" w:rsidRPr="00541073" w:rsidRDefault="00A32354" w:rsidP="00352F08">
            <w:pPr>
              <w:ind w:left="167" w:hangingChars="100" w:hanging="167"/>
              <w:rPr>
                <w:rFonts w:ascii="ＭＳ 明朝" w:hAnsi="ＭＳ 明朝"/>
                <w:color w:val="000000" w:themeColor="text1"/>
                <w:sz w:val="18"/>
                <w:szCs w:val="18"/>
              </w:rPr>
            </w:pPr>
          </w:p>
          <w:p w14:paraId="5A6F982F" w14:textId="77777777" w:rsidR="00A32354" w:rsidRPr="00541073" w:rsidRDefault="00A32354" w:rsidP="00352F08">
            <w:pPr>
              <w:ind w:left="167" w:hangingChars="100" w:hanging="167"/>
              <w:rPr>
                <w:rFonts w:ascii="ＭＳ 明朝" w:hAnsi="ＭＳ 明朝"/>
                <w:color w:val="000000" w:themeColor="text1"/>
                <w:sz w:val="18"/>
                <w:szCs w:val="18"/>
              </w:rPr>
            </w:pPr>
          </w:p>
          <w:p w14:paraId="062E22E9" w14:textId="77777777" w:rsidR="001963C8" w:rsidRPr="00541073" w:rsidRDefault="001963C8" w:rsidP="001963C8">
            <w:pPr>
              <w:ind w:left="121" w:hangingChars="72" w:hanging="121"/>
              <w:rPr>
                <w:rFonts w:ascii="ＭＳ 明朝" w:hAnsi="ＭＳ 明朝"/>
                <w:color w:val="000000" w:themeColor="text1"/>
                <w:sz w:val="18"/>
                <w:szCs w:val="18"/>
              </w:rPr>
            </w:pPr>
          </w:p>
          <w:p w14:paraId="32FE0456" w14:textId="77777777" w:rsidR="009C77BF" w:rsidRPr="00541073" w:rsidRDefault="009C77BF" w:rsidP="009C77BF">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〇面接指導の対象となる労働者の要件は、平成31年</w:t>
            </w:r>
          </w:p>
          <w:p w14:paraId="55F919DA" w14:textId="77777777" w:rsidR="009C77BF" w:rsidRPr="00541073" w:rsidRDefault="009C77BF" w:rsidP="009C77BF">
            <w:pPr>
              <w:ind w:left="121"/>
              <w:rPr>
                <w:rFonts w:ascii="ＭＳ 明朝" w:hAnsi="ＭＳ 明朝"/>
                <w:color w:val="000000" w:themeColor="text1"/>
                <w:sz w:val="18"/>
                <w:szCs w:val="18"/>
              </w:rPr>
            </w:pPr>
            <w:r w:rsidRPr="00541073">
              <w:rPr>
                <w:rFonts w:ascii="ＭＳ 明朝" w:hAnsi="ＭＳ 明朝" w:hint="eastAsia"/>
                <w:color w:val="000000" w:themeColor="text1"/>
                <w:sz w:val="18"/>
                <w:szCs w:val="18"/>
              </w:rPr>
              <w:t>4月1日法改正により、「１月あたり100時間」から「１月あたり80時間」に拡大された。</w:t>
            </w:r>
          </w:p>
          <w:p w14:paraId="5061AC64" w14:textId="77777777" w:rsidR="009C77BF" w:rsidRPr="00541073" w:rsidRDefault="009C77BF" w:rsidP="009C77BF">
            <w:pPr>
              <w:ind w:left="121" w:hangingChars="72" w:hanging="121"/>
              <w:rPr>
                <w:rFonts w:ascii="ＭＳ 明朝" w:hAnsi="ＭＳ 明朝"/>
                <w:color w:val="000000" w:themeColor="text1"/>
                <w:sz w:val="18"/>
                <w:szCs w:val="18"/>
              </w:rPr>
            </w:pPr>
          </w:p>
          <w:p w14:paraId="4E1F5D42" w14:textId="77777777" w:rsidR="009C77BF" w:rsidRPr="00541073" w:rsidRDefault="009C77BF" w:rsidP="009C77BF">
            <w:pPr>
              <w:ind w:left="121" w:hangingChars="72" w:hanging="121"/>
              <w:rPr>
                <w:rFonts w:ascii="ＭＳ 明朝" w:hAnsi="ＭＳ 明朝"/>
                <w:color w:val="000000" w:themeColor="text1"/>
                <w:sz w:val="18"/>
                <w:szCs w:val="18"/>
              </w:rPr>
            </w:pPr>
          </w:p>
          <w:p w14:paraId="24497A28" w14:textId="77777777" w:rsidR="001963C8" w:rsidRPr="00541073" w:rsidRDefault="001963C8" w:rsidP="009C77BF">
            <w:pPr>
              <w:ind w:left="121" w:hangingChars="72" w:hanging="121"/>
              <w:rPr>
                <w:rFonts w:ascii="ＭＳ 明朝" w:hAnsi="ＭＳ 明朝"/>
                <w:color w:val="000000" w:themeColor="text1"/>
                <w:sz w:val="18"/>
                <w:szCs w:val="18"/>
              </w:rPr>
            </w:pPr>
            <w:r w:rsidRPr="00541073">
              <w:rPr>
                <w:rFonts w:ascii="ＭＳ 明朝" w:hAnsi="ＭＳ 明朝" w:hint="eastAsia"/>
                <w:color w:val="000000" w:themeColor="text1"/>
                <w:sz w:val="18"/>
                <w:szCs w:val="18"/>
              </w:rPr>
              <w:t>○実施義務対象は、常時50人以上の労働者を使用する事業場で、常時使用する労働者数が50人未満の事業場は努力義務とされている。</w:t>
            </w:r>
          </w:p>
          <w:p w14:paraId="31E00774" w14:textId="77777777" w:rsidR="001963C8" w:rsidRPr="00541073" w:rsidRDefault="001963C8" w:rsidP="001963C8">
            <w:pPr>
              <w:ind w:left="121" w:hangingChars="72" w:hanging="121"/>
              <w:rPr>
                <w:rFonts w:ascii="ＭＳ 明朝" w:hAnsi="ＭＳ 明朝"/>
                <w:color w:val="000000" w:themeColor="text1"/>
                <w:sz w:val="18"/>
                <w:szCs w:val="18"/>
              </w:rPr>
            </w:pPr>
            <w:r w:rsidRPr="00541073">
              <w:rPr>
                <w:rFonts w:ascii="ＭＳ 明朝" w:hAnsi="ＭＳ 明朝" w:hint="eastAsia"/>
                <w:color w:val="000000" w:themeColor="text1"/>
                <w:sz w:val="18"/>
                <w:szCs w:val="18"/>
              </w:rPr>
              <w:t>○常時50人以上の労働者を使用する事業者は、1年以内ごとに1回、定期に、心理的な負担の程度を把握するための検査結果等報告書（様式第6号の2）を所轄労働基準監督署長に提出しなければならない。</w:t>
            </w:r>
          </w:p>
          <w:p w14:paraId="7A8ACC72" w14:textId="77777777" w:rsidR="001963C8" w:rsidRPr="00541073" w:rsidRDefault="001963C8" w:rsidP="001963C8">
            <w:pPr>
              <w:rPr>
                <w:rFonts w:ascii="ＭＳ 明朝" w:hAnsi="ＭＳ 明朝"/>
                <w:color w:val="000000" w:themeColor="text1"/>
                <w:sz w:val="18"/>
                <w:szCs w:val="18"/>
              </w:rPr>
            </w:pPr>
          </w:p>
          <w:p w14:paraId="39D2336A" w14:textId="77777777" w:rsidR="00A32354" w:rsidRPr="00541073" w:rsidRDefault="00A32354" w:rsidP="00F75E9B">
            <w:pPr>
              <w:rPr>
                <w:rFonts w:ascii="ＭＳ 明朝" w:hAnsi="ＭＳ 明朝"/>
                <w:color w:val="000000" w:themeColor="text1"/>
                <w:sz w:val="18"/>
                <w:szCs w:val="18"/>
              </w:rPr>
            </w:pPr>
          </w:p>
          <w:p w14:paraId="500B490A" w14:textId="77777777" w:rsidR="00A32354" w:rsidRPr="00541073" w:rsidRDefault="00A32354" w:rsidP="00352F08">
            <w:pPr>
              <w:ind w:left="167" w:hangingChars="100" w:hanging="167"/>
              <w:rPr>
                <w:rFonts w:ascii="ＭＳ 明朝" w:hAnsi="ＭＳ 明朝"/>
                <w:color w:val="000000" w:themeColor="text1"/>
                <w:sz w:val="18"/>
                <w:szCs w:val="18"/>
              </w:rPr>
            </w:pPr>
          </w:p>
        </w:tc>
        <w:tc>
          <w:tcPr>
            <w:tcW w:w="1644" w:type="dxa"/>
            <w:shd w:val="clear" w:color="auto" w:fill="auto"/>
          </w:tcPr>
          <w:p w14:paraId="5BFDF52C" w14:textId="77777777" w:rsidR="00A32354" w:rsidRPr="00541073" w:rsidRDefault="00A32354" w:rsidP="00352F08">
            <w:pPr>
              <w:rPr>
                <w:rFonts w:ascii="ＭＳ 明朝" w:hAnsi="ＭＳ 明朝"/>
                <w:color w:val="000000" w:themeColor="text1"/>
                <w:sz w:val="18"/>
                <w:szCs w:val="18"/>
              </w:rPr>
            </w:pPr>
          </w:p>
          <w:p w14:paraId="38B39272" w14:textId="77777777" w:rsidR="00A32354" w:rsidRPr="00541073" w:rsidRDefault="00A32354" w:rsidP="00352F08">
            <w:pPr>
              <w:rPr>
                <w:rFonts w:ascii="ＭＳ 明朝" w:hAnsi="ＭＳ 明朝"/>
                <w:color w:val="000000" w:themeColor="text1"/>
                <w:sz w:val="18"/>
                <w:szCs w:val="18"/>
              </w:rPr>
            </w:pPr>
          </w:p>
          <w:p w14:paraId="5C05E3BF" w14:textId="77777777" w:rsidR="00A32354" w:rsidRPr="00541073" w:rsidRDefault="00A32354" w:rsidP="00352F08">
            <w:pPr>
              <w:rPr>
                <w:rFonts w:ascii="ＭＳ 明朝" w:hAnsi="ＭＳ 明朝"/>
                <w:color w:val="000000" w:themeColor="text1"/>
                <w:sz w:val="18"/>
                <w:szCs w:val="18"/>
              </w:rPr>
            </w:pPr>
          </w:p>
          <w:p w14:paraId="68FF0966" w14:textId="77777777" w:rsidR="00A32354" w:rsidRPr="00541073" w:rsidRDefault="00A32354" w:rsidP="00352F08">
            <w:pPr>
              <w:rPr>
                <w:rFonts w:ascii="ＭＳ 明朝" w:hAnsi="ＭＳ 明朝"/>
                <w:color w:val="000000" w:themeColor="text1"/>
                <w:sz w:val="18"/>
                <w:szCs w:val="18"/>
              </w:rPr>
            </w:pPr>
          </w:p>
          <w:p w14:paraId="1B18874B" w14:textId="77777777" w:rsidR="00A32354" w:rsidRPr="00541073" w:rsidRDefault="00A32354" w:rsidP="00352F08">
            <w:pPr>
              <w:rPr>
                <w:rFonts w:ascii="ＭＳ 明朝" w:hAnsi="ＭＳ 明朝"/>
                <w:color w:val="000000" w:themeColor="text1"/>
                <w:sz w:val="18"/>
                <w:szCs w:val="18"/>
              </w:rPr>
            </w:pPr>
          </w:p>
          <w:p w14:paraId="170AF7AE" w14:textId="77777777" w:rsidR="00A32354" w:rsidRPr="00541073" w:rsidRDefault="00A32354" w:rsidP="00352F08">
            <w:pPr>
              <w:rPr>
                <w:rFonts w:ascii="ＭＳ 明朝" w:hAnsi="ＭＳ 明朝"/>
                <w:color w:val="000000" w:themeColor="text1"/>
                <w:sz w:val="18"/>
                <w:szCs w:val="18"/>
              </w:rPr>
            </w:pPr>
          </w:p>
          <w:p w14:paraId="1ACC80DD" w14:textId="77777777" w:rsidR="00A32354" w:rsidRPr="00541073" w:rsidRDefault="00A32354" w:rsidP="00352F08">
            <w:pPr>
              <w:rPr>
                <w:rFonts w:ascii="ＭＳ 明朝" w:hAnsi="ＭＳ 明朝"/>
                <w:color w:val="000000" w:themeColor="text1"/>
                <w:sz w:val="18"/>
                <w:szCs w:val="18"/>
              </w:rPr>
            </w:pPr>
          </w:p>
          <w:p w14:paraId="32787008" w14:textId="77777777" w:rsidR="00A32354" w:rsidRPr="00541073" w:rsidRDefault="00A32354" w:rsidP="00352F08">
            <w:pPr>
              <w:rPr>
                <w:rFonts w:ascii="ＭＳ 明朝" w:hAnsi="ＭＳ 明朝"/>
                <w:color w:val="000000" w:themeColor="text1"/>
                <w:sz w:val="18"/>
                <w:szCs w:val="18"/>
              </w:rPr>
            </w:pPr>
          </w:p>
          <w:p w14:paraId="516EC343" w14:textId="77777777" w:rsidR="00A32354" w:rsidRPr="00541073" w:rsidRDefault="00A32354" w:rsidP="00352F08">
            <w:pPr>
              <w:rPr>
                <w:rFonts w:ascii="ＭＳ 明朝" w:hAnsi="ＭＳ 明朝"/>
                <w:color w:val="000000" w:themeColor="text1"/>
                <w:sz w:val="18"/>
                <w:szCs w:val="18"/>
              </w:rPr>
            </w:pPr>
          </w:p>
          <w:p w14:paraId="2145D1CF" w14:textId="77777777" w:rsidR="00A32354" w:rsidRPr="00541073" w:rsidRDefault="00A32354" w:rsidP="00352F08">
            <w:pPr>
              <w:rPr>
                <w:rFonts w:ascii="ＭＳ 明朝" w:hAnsi="ＭＳ 明朝"/>
                <w:color w:val="000000" w:themeColor="text1"/>
                <w:sz w:val="18"/>
                <w:szCs w:val="18"/>
              </w:rPr>
            </w:pPr>
          </w:p>
          <w:p w14:paraId="0E8EBE54" w14:textId="77777777" w:rsidR="00A32354" w:rsidRPr="00541073" w:rsidRDefault="00A32354" w:rsidP="00352F08">
            <w:pPr>
              <w:rPr>
                <w:rFonts w:ascii="ＭＳ 明朝" w:hAnsi="ＭＳ 明朝"/>
                <w:color w:val="000000" w:themeColor="text1"/>
                <w:sz w:val="18"/>
                <w:szCs w:val="18"/>
              </w:rPr>
            </w:pPr>
          </w:p>
          <w:p w14:paraId="152864F9" w14:textId="77777777" w:rsidR="00A32354" w:rsidRPr="00541073" w:rsidRDefault="00A32354" w:rsidP="00352F08">
            <w:pPr>
              <w:rPr>
                <w:rFonts w:ascii="ＭＳ 明朝" w:hAnsi="ＭＳ 明朝"/>
                <w:color w:val="000000" w:themeColor="text1"/>
                <w:sz w:val="18"/>
                <w:szCs w:val="18"/>
              </w:rPr>
            </w:pPr>
          </w:p>
          <w:p w14:paraId="49B670BC" w14:textId="77777777" w:rsidR="00A32354" w:rsidRPr="00541073" w:rsidRDefault="00A32354" w:rsidP="00352F08">
            <w:pPr>
              <w:rPr>
                <w:rFonts w:ascii="ＭＳ 明朝" w:hAnsi="ＭＳ 明朝"/>
                <w:color w:val="000000" w:themeColor="text1"/>
                <w:sz w:val="18"/>
                <w:szCs w:val="18"/>
              </w:rPr>
            </w:pPr>
          </w:p>
          <w:p w14:paraId="770FB2B0" w14:textId="77777777" w:rsidR="00A32354" w:rsidRPr="00541073" w:rsidRDefault="00A32354" w:rsidP="00352F08">
            <w:pPr>
              <w:rPr>
                <w:rFonts w:ascii="ＭＳ 明朝" w:hAnsi="ＭＳ 明朝"/>
                <w:color w:val="000000" w:themeColor="text1"/>
                <w:sz w:val="18"/>
                <w:szCs w:val="18"/>
              </w:rPr>
            </w:pPr>
          </w:p>
          <w:p w14:paraId="3046F456" w14:textId="77777777" w:rsidR="00A32354" w:rsidRPr="00541073" w:rsidRDefault="00A32354" w:rsidP="00352F08">
            <w:pPr>
              <w:rPr>
                <w:rFonts w:ascii="ＭＳ 明朝" w:hAnsi="ＭＳ 明朝"/>
                <w:color w:val="000000" w:themeColor="text1"/>
                <w:sz w:val="18"/>
                <w:szCs w:val="18"/>
              </w:rPr>
            </w:pPr>
          </w:p>
          <w:p w14:paraId="2D185E63" w14:textId="77777777" w:rsidR="00A32354" w:rsidRPr="00541073" w:rsidRDefault="00A32354" w:rsidP="00352F08">
            <w:pPr>
              <w:rPr>
                <w:rFonts w:ascii="ＭＳ 明朝" w:hAnsi="ＭＳ 明朝"/>
                <w:color w:val="000000" w:themeColor="text1"/>
                <w:sz w:val="18"/>
                <w:szCs w:val="18"/>
              </w:rPr>
            </w:pPr>
          </w:p>
          <w:p w14:paraId="1AE9B8F6" w14:textId="77777777" w:rsidR="00A32354" w:rsidRPr="00541073" w:rsidRDefault="00A32354" w:rsidP="00352F08">
            <w:pPr>
              <w:rPr>
                <w:rFonts w:ascii="ＭＳ 明朝" w:hAnsi="ＭＳ 明朝"/>
                <w:color w:val="000000" w:themeColor="text1"/>
                <w:sz w:val="18"/>
                <w:szCs w:val="18"/>
              </w:rPr>
            </w:pPr>
          </w:p>
          <w:p w14:paraId="1369634D" w14:textId="77777777" w:rsidR="00A32354" w:rsidRPr="00541073" w:rsidRDefault="00A32354" w:rsidP="008B226C">
            <w:pPr>
              <w:rPr>
                <w:rFonts w:ascii="ＭＳ 明朝" w:hAnsi="ＭＳ 明朝"/>
                <w:color w:val="000000" w:themeColor="text1"/>
                <w:sz w:val="18"/>
                <w:szCs w:val="18"/>
              </w:rPr>
            </w:pPr>
          </w:p>
        </w:tc>
        <w:tc>
          <w:tcPr>
            <w:tcW w:w="3288" w:type="dxa"/>
            <w:shd w:val="clear" w:color="auto" w:fill="auto"/>
          </w:tcPr>
          <w:p w14:paraId="4D1341B6" w14:textId="77777777" w:rsidR="001963C8" w:rsidRPr="00541073" w:rsidRDefault="001963C8" w:rsidP="00352F08">
            <w:pPr>
              <w:rPr>
                <w:rFonts w:ascii="ＭＳ 明朝" w:hAnsi="ＭＳ 明朝"/>
                <w:color w:val="000000" w:themeColor="text1"/>
                <w:sz w:val="18"/>
                <w:szCs w:val="18"/>
              </w:rPr>
            </w:pPr>
          </w:p>
          <w:p w14:paraId="76CCBA8E" w14:textId="76204A5C" w:rsidR="00A32354" w:rsidRPr="00FF2221" w:rsidRDefault="00A32354" w:rsidP="00352F08">
            <w:pPr>
              <w:ind w:left="167" w:hangingChars="100" w:hanging="167"/>
              <w:rPr>
                <w:rFonts w:ascii="ＭＳ 明朝" w:hAnsi="ＭＳ 明朝"/>
                <w:color w:val="FF0000"/>
                <w:sz w:val="18"/>
                <w:szCs w:val="18"/>
              </w:rPr>
            </w:pPr>
            <w:r w:rsidRPr="00541073">
              <w:rPr>
                <w:rFonts w:ascii="ＭＳ 明朝" w:hAnsi="ＭＳ 明朝" w:hint="eastAsia"/>
                <w:color w:val="000000" w:themeColor="text1"/>
                <w:sz w:val="18"/>
                <w:szCs w:val="18"/>
              </w:rPr>
              <w:t>◎</w:t>
            </w:r>
            <w:r w:rsidRPr="00CF1913">
              <w:rPr>
                <w:rFonts w:ascii="ＭＳ 明朝" w:hAnsi="ＭＳ 明朝" w:hint="eastAsia"/>
                <w:sz w:val="18"/>
                <w:szCs w:val="18"/>
              </w:rPr>
              <w:t>短時間労働者</w:t>
            </w:r>
            <w:r w:rsidR="00FF2221" w:rsidRPr="00CF1913">
              <w:rPr>
                <w:rFonts w:ascii="ＭＳ 明朝" w:hAnsi="ＭＳ 明朝" w:hint="eastAsia"/>
                <w:sz w:val="18"/>
                <w:szCs w:val="18"/>
              </w:rPr>
              <w:t>及び有期雇用労働者</w:t>
            </w:r>
            <w:r w:rsidRPr="00CF1913">
              <w:rPr>
                <w:rFonts w:ascii="ＭＳ 明朝" w:hAnsi="ＭＳ 明朝" w:hint="eastAsia"/>
                <w:sz w:val="18"/>
                <w:szCs w:val="18"/>
              </w:rPr>
              <w:t>の雇用管理の改善等に関する法律の施行について（平成</w:t>
            </w:r>
            <w:r w:rsidR="00FF2221" w:rsidRPr="00CF1913">
              <w:rPr>
                <w:rFonts w:ascii="ＭＳ 明朝" w:hAnsi="ＭＳ 明朝" w:hint="eastAsia"/>
                <w:sz w:val="18"/>
                <w:szCs w:val="18"/>
              </w:rPr>
              <w:t>31</w:t>
            </w:r>
            <w:r w:rsidRPr="00CF1913">
              <w:rPr>
                <w:rFonts w:ascii="ＭＳ 明朝" w:hAnsi="ＭＳ 明朝" w:hint="eastAsia"/>
                <w:sz w:val="18"/>
                <w:szCs w:val="18"/>
              </w:rPr>
              <w:t>年1月</w:t>
            </w:r>
            <w:r w:rsidR="00FF2221" w:rsidRPr="00CF1913">
              <w:rPr>
                <w:rFonts w:ascii="ＭＳ 明朝" w:hAnsi="ＭＳ 明朝" w:hint="eastAsia"/>
                <w:sz w:val="18"/>
                <w:szCs w:val="18"/>
              </w:rPr>
              <w:t>30</w:t>
            </w:r>
            <w:r w:rsidRPr="00CF1913">
              <w:rPr>
                <w:rFonts w:ascii="ＭＳ 明朝" w:hAnsi="ＭＳ 明朝" w:hint="eastAsia"/>
                <w:sz w:val="18"/>
                <w:szCs w:val="18"/>
              </w:rPr>
              <w:t>日基発</w:t>
            </w:r>
            <w:r w:rsidR="00FF2221" w:rsidRPr="00CF1913">
              <w:rPr>
                <w:rFonts w:ascii="ＭＳ 明朝" w:hAnsi="ＭＳ 明朝" w:hint="eastAsia"/>
                <w:sz w:val="18"/>
                <w:szCs w:val="18"/>
              </w:rPr>
              <w:t>0130</w:t>
            </w:r>
            <w:r w:rsidR="00B65C3C" w:rsidRPr="00CF1913">
              <w:rPr>
                <w:rFonts w:ascii="ＭＳ 明朝" w:hAnsi="ＭＳ 明朝" w:hint="eastAsia"/>
                <w:sz w:val="18"/>
                <w:szCs w:val="18"/>
              </w:rPr>
              <w:t>第1</w:t>
            </w:r>
            <w:r w:rsidRPr="00CF1913">
              <w:rPr>
                <w:rFonts w:ascii="ＭＳ 明朝" w:hAnsi="ＭＳ 明朝" w:hint="eastAsia"/>
                <w:sz w:val="18"/>
                <w:szCs w:val="18"/>
              </w:rPr>
              <w:t>号）</w:t>
            </w:r>
          </w:p>
          <w:p w14:paraId="271DD8D1"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◎事業主が講ずべき短時間労働者の雇用管理の改善等に関する措置等についての指針（平成19年厚労省告示第326号）</w:t>
            </w:r>
          </w:p>
          <w:p w14:paraId="3F138DE3"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◎労働安全衛生法第66条</w:t>
            </w:r>
          </w:p>
          <w:p w14:paraId="6C370DA3" w14:textId="77777777" w:rsidR="00A32354" w:rsidRPr="00541073" w:rsidRDefault="00A32354" w:rsidP="00352F08">
            <w:pPr>
              <w:rPr>
                <w:rFonts w:ascii="ＭＳ 明朝" w:hAnsi="ＭＳ 明朝"/>
                <w:color w:val="000000" w:themeColor="text1"/>
                <w:sz w:val="18"/>
                <w:szCs w:val="18"/>
              </w:rPr>
            </w:pPr>
          </w:p>
          <w:p w14:paraId="17130DB2" w14:textId="77777777" w:rsidR="001963C8" w:rsidRPr="00541073" w:rsidRDefault="001963C8" w:rsidP="00352F08">
            <w:pPr>
              <w:rPr>
                <w:rFonts w:ascii="ＭＳ 明朝" w:hAnsi="ＭＳ 明朝"/>
                <w:color w:val="000000" w:themeColor="text1"/>
                <w:sz w:val="18"/>
                <w:szCs w:val="18"/>
              </w:rPr>
            </w:pPr>
          </w:p>
          <w:p w14:paraId="314E15D7" w14:textId="77777777" w:rsidR="001963C8" w:rsidRPr="00541073" w:rsidRDefault="001963C8" w:rsidP="00352F08">
            <w:pPr>
              <w:rPr>
                <w:rFonts w:ascii="ＭＳ 明朝" w:hAnsi="ＭＳ 明朝"/>
                <w:color w:val="000000" w:themeColor="text1"/>
                <w:sz w:val="18"/>
                <w:szCs w:val="18"/>
              </w:rPr>
            </w:pPr>
          </w:p>
          <w:p w14:paraId="5C8810F6" w14:textId="77777777" w:rsidR="009B5C3E" w:rsidRDefault="009B5C3E" w:rsidP="009C77BF">
            <w:pPr>
              <w:rPr>
                <w:rFonts w:ascii="ＭＳ 明朝" w:hAnsi="ＭＳ 明朝"/>
                <w:color w:val="000000" w:themeColor="text1"/>
                <w:sz w:val="18"/>
                <w:szCs w:val="18"/>
              </w:rPr>
            </w:pPr>
          </w:p>
          <w:p w14:paraId="6A5FB1FD" w14:textId="77777777" w:rsidR="009B5C3E" w:rsidRDefault="009B5C3E" w:rsidP="009C77BF">
            <w:pPr>
              <w:rPr>
                <w:rFonts w:ascii="ＭＳ 明朝" w:hAnsi="ＭＳ 明朝"/>
                <w:color w:val="000000" w:themeColor="text1"/>
                <w:sz w:val="18"/>
                <w:szCs w:val="18"/>
              </w:rPr>
            </w:pPr>
          </w:p>
          <w:p w14:paraId="43E4B32D" w14:textId="77777777" w:rsidR="009B5C3E" w:rsidRDefault="009B5C3E" w:rsidP="009C77BF">
            <w:pPr>
              <w:rPr>
                <w:rFonts w:ascii="ＭＳ 明朝" w:hAnsi="ＭＳ 明朝"/>
                <w:color w:val="000000" w:themeColor="text1"/>
                <w:sz w:val="18"/>
                <w:szCs w:val="18"/>
              </w:rPr>
            </w:pPr>
          </w:p>
          <w:p w14:paraId="0B23E103" w14:textId="77777777" w:rsidR="009B5C3E" w:rsidRDefault="009B5C3E" w:rsidP="009C77BF">
            <w:pPr>
              <w:rPr>
                <w:rFonts w:ascii="ＭＳ 明朝" w:hAnsi="ＭＳ 明朝"/>
                <w:color w:val="000000" w:themeColor="text1"/>
                <w:sz w:val="18"/>
                <w:szCs w:val="18"/>
              </w:rPr>
            </w:pPr>
          </w:p>
          <w:p w14:paraId="1BA89AAC" w14:textId="37BA8F9A" w:rsidR="009C77BF" w:rsidRPr="00541073" w:rsidRDefault="009C77BF" w:rsidP="009C77BF">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◎労働安全衛生法第66条の8</w:t>
            </w:r>
          </w:p>
          <w:p w14:paraId="2E42697D" w14:textId="77777777" w:rsidR="009C77BF" w:rsidRPr="00541073" w:rsidRDefault="009C77BF" w:rsidP="009C77BF">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◎労働安全衛生規則第52条の2</w:t>
            </w:r>
          </w:p>
          <w:p w14:paraId="44D5B24F" w14:textId="77777777" w:rsidR="009C77BF" w:rsidRPr="00541073" w:rsidRDefault="009C77BF" w:rsidP="009C77BF">
            <w:pPr>
              <w:rPr>
                <w:rFonts w:ascii="ＭＳ 明朝" w:hAnsi="ＭＳ 明朝"/>
                <w:color w:val="000000" w:themeColor="text1"/>
                <w:sz w:val="18"/>
                <w:szCs w:val="18"/>
              </w:rPr>
            </w:pPr>
          </w:p>
          <w:p w14:paraId="552648A1" w14:textId="77777777" w:rsidR="009C77BF" w:rsidRPr="00541073" w:rsidRDefault="009C77BF" w:rsidP="009C77BF">
            <w:pPr>
              <w:rPr>
                <w:rFonts w:ascii="ＭＳ 明朝" w:hAnsi="ＭＳ 明朝"/>
                <w:color w:val="000000" w:themeColor="text1"/>
                <w:sz w:val="18"/>
                <w:szCs w:val="18"/>
              </w:rPr>
            </w:pPr>
          </w:p>
          <w:p w14:paraId="38BD30B7" w14:textId="77777777" w:rsidR="009C77BF" w:rsidRPr="00541073" w:rsidRDefault="009C77BF" w:rsidP="009C77BF">
            <w:pPr>
              <w:rPr>
                <w:rFonts w:ascii="ＭＳ 明朝" w:hAnsi="ＭＳ 明朝"/>
                <w:color w:val="000000" w:themeColor="text1"/>
                <w:sz w:val="18"/>
                <w:szCs w:val="18"/>
              </w:rPr>
            </w:pPr>
          </w:p>
          <w:p w14:paraId="4D02A95B" w14:textId="77777777" w:rsidR="001963C8" w:rsidRPr="00541073" w:rsidRDefault="001963C8" w:rsidP="009C77BF">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◎労働安全衛生法第66条の10</w:t>
            </w:r>
          </w:p>
          <w:p w14:paraId="7A27EFD5" w14:textId="77777777" w:rsidR="001963C8" w:rsidRPr="00541073" w:rsidRDefault="001963C8" w:rsidP="001963C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◎労働安全衛生規則第52条の9</w:t>
            </w:r>
          </w:p>
          <w:p w14:paraId="6928AE2B" w14:textId="77777777" w:rsidR="001963C8" w:rsidRPr="00541073" w:rsidRDefault="001963C8" w:rsidP="001963C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◎労働安全衛生規則第52条の21</w:t>
            </w:r>
          </w:p>
          <w:p w14:paraId="58AEA81F" w14:textId="77777777" w:rsidR="001963C8" w:rsidRPr="00541073" w:rsidRDefault="001963C8" w:rsidP="001963C8">
            <w:pPr>
              <w:rPr>
                <w:rFonts w:ascii="ＭＳ 明朝" w:hAnsi="ＭＳ 明朝"/>
                <w:color w:val="000000" w:themeColor="text1"/>
                <w:sz w:val="18"/>
                <w:szCs w:val="18"/>
              </w:rPr>
            </w:pPr>
          </w:p>
          <w:p w14:paraId="3F749ACF" w14:textId="77777777" w:rsidR="001963C8" w:rsidRPr="00541073" w:rsidRDefault="001963C8" w:rsidP="001963C8">
            <w:pPr>
              <w:rPr>
                <w:rFonts w:ascii="ＭＳ 明朝" w:hAnsi="ＭＳ 明朝"/>
                <w:color w:val="000000" w:themeColor="text1"/>
                <w:sz w:val="18"/>
                <w:szCs w:val="18"/>
              </w:rPr>
            </w:pPr>
          </w:p>
          <w:p w14:paraId="7763C01A" w14:textId="77777777" w:rsidR="001963C8" w:rsidRPr="00541073" w:rsidRDefault="001963C8" w:rsidP="001963C8">
            <w:pPr>
              <w:rPr>
                <w:rFonts w:ascii="ＭＳ 明朝" w:hAnsi="ＭＳ 明朝"/>
                <w:color w:val="000000" w:themeColor="text1"/>
                <w:sz w:val="18"/>
                <w:szCs w:val="18"/>
              </w:rPr>
            </w:pPr>
          </w:p>
        </w:tc>
        <w:tc>
          <w:tcPr>
            <w:tcW w:w="1433" w:type="dxa"/>
            <w:shd w:val="clear" w:color="auto" w:fill="auto"/>
          </w:tcPr>
          <w:p w14:paraId="48CD9B88" w14:textId="77777777" w:rsidR="00A32354" w:rsidRPr="00541073" w:rsidRDefault="00A32354" w:rsidP="00352F08">
            <w:pPr>
              <w:rPr>
                <w:rFonts w:ascii="ＭＳ 明朝" w:hAnsi="ＭＳ 明朝"/>
                <w:color w:val="000000" w:themeColor="text1"/>
                <w:sz w:val="18"/>
                <w:szCs w:val="18"/>
              </w:rPr>
            </w:pPr>
          </w:p>
        </w:tc>
      </w:tr>
    </w:tbl>
    <w:p w14:paraId="004F52F9" w14:textId="77777777" w:rsidR="00A32354" w:rsidRPr="00541073" w:rsidRDefault="00A32354" w:rsidP="00A32354">
      <w:pPr>
        <w:rPr>
          <w:vanish/>
          <w:color w:val="000000" w:themeColor="text1"/>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gridCol w:w="1560"/>
      </w:tblGrid>
      <w:tr w:rsidR="00541073" w:rsidRPr="00541073" w14:paraId="4FF3A7C6" w14:textId="77777777" w:rsidTr="00140B03">
        <w:trPr>
          <w:trHeight w:val="418"/>
        </w:trPr>
        <w:tc>
          <w:tcPr>
            <w:tcW w:w="1985" w:type="dxa"/>
            <w:vAlign w:val="center"/>
          </w:tcPr>
          <w:p w14:paraId="7E2EDC77"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主　眼　事　項</w:t>
            </w:r>
          </w:p>
        </w:tc>
        <w:tc>
          <w:tcPr>
            <w:tcW w:w="6945" w:type="dxa"/>
            <w:vAlign w:val="center"/>
          </w:tcPr>
          <w:p w14:paraId="66CCC268"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着　　　　眼　　　　点</w:t>
            </w:r>
          </w:p>
        </w:tc>
        <w:tc>
          <w:tcPr>
            <w:tcW w:w="1560" w:type="dxa"/>
            <w:vAlign w:val="center"/>
          </w:tcPr>
          <w:p w14:paraId="584AFDB3"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自己評価</w:t>
            </w:r>
          </w:p>
        </w:tc>
      </w:tr>
      <w:tr w:rsidR="009B660E" w:rsidRPr="00541073" w14:paraId="5B2BB504" w14:textId="77777777" w:rsidTr="00140B03">
        <w:trPr>
          <w:trHeight w:val="14443"/>
        </w:trPr>
        <w:tc>
          <w:tcPr>
            <w:tcW w:w="1985" w:type="dxa"/>
            <w:tcBorders>
              <w:bottom w:val="single" w:sz="4" w:space="0" w:color="auto"/>
            </w:tcBorders>
          </w:tcPr>
          <w:p w14:paraId="51783869" w14:textId="77777777" w:rsidR="00A32354" w:rsidRPr="00541073" w:rsidRDefault="00A32354" w:rsidP="00352F08">
            <w:pPr>
              <w:rPr>
                <w:rFonts w:ascii="ＭＳ 明朝" w:hAnsi="ＭＳ 明朝"/>
                <w:color w:val="000000" w:themeColor="text1"/>
                <w:szCs w:val="21"/>
              </w:rPr>
            </w:pPr>
          </w:p>
          <w:p w14:paraId="0C18FA0D" w14:textId="77777777" w:rsidR="00A32354" w:rsidRPr="00541073" w:rsidRDefault="00666E50" w:rsidP="00352F08">
            <w:pPr>
              <w:ind w:left="197" w:hangingChars="100" w:hanging="197"/>
              <w:rPr>
                <w:rFonts w:ascii="ＭＳ 明朝" w:hAnsi="ＭＳ 明朝"/>
                <w:color w:val="000000" w:themeColor="text1"/>
                <w:szCs w:val="21"/>
              </w:rPr>
            </w:pPr>
            <w:r w:rsidRPr="00541073">
              <w:rPr>
                <w:rFonts w:ascii="ＭＳ 明朝" w:hAnsi="ＭＳ 明朝" w:hint="eastAsia"/>
                <w:color w:val="000000" w:themeColor="text1"/>
                <w:szCs w:val="21"/>
              </w:rPr>
              <w:t>５</w:t>
            </w:r>
            <w:r w:rsidR="00A32354" w:rsidRPr="00541073">
              <w:rPr>
                <w:rFonts w:ascii="ＭＳ 明朝" w:hAnsi="ＭＳ 明朝" w:hint="eastAsia"/>
                <w:color w:val="000000" w:themeColor="text1"/>
                <w:szCs w:val="21"/>
              </w:rPr>
              <w:t xml:space="preserve">　職員会議・研修</w:t>
            </w:r>
          </w:p>
          <w:p w14:paraId="353D7966" w14:textId="77777777" w:rsidR="00A32354" w:rsidRPr="00541073" w:rsidRDefault="00A32354" w:rsidP="00352F08">
            <w:pPr>
              <w:rPr>
                <w:rFonts w:ascii="ＭＳ 明朝" w:hAnsi="ＭＳ 明朝"/>
                <w:color w:val="000000" w:themeColor="text1"/>
                <w:szCs w:val="21"/>
              </w:rPr>
            </w:pPr>
          </w:p>
          <w:p w14:paraId="12670C22" w14:textId="77777777" w:rsidR="00A32354" w:rsidRPr="00541073" w:rsidRDefault="00A32354" w:rsidP="00352F08">
            <w:pPr>
              <w:rPr>
                <w:rFonts w:ascii="ＭＳ 明朝" w:hAnsi="ＭＳ 明朝"/>
                <w:color w:val="000000" w:themeColor="text1"/>
                <w:szCs w:val="21"/>
              </w:rPr>
            </w:pPr>
          </w:p>
          <w:p w14:paraId="1649322C" w14:textId="77777777" w:rsidR="00A32354" w:rsidRPr="00541073" w:rsidRDefault="00A32354" w:rsidP="00352F08">
            <w:pPr>
              <w:rPr>
                <w:rFonts w:ascii="ＭＳ 明朝" w:hAnsi="ＭＳ 明朝"/>
                <w:color w:val="000000" w:themeColor="text1"/>
                <w:szCs w:val="21"/>
              </w:rPr>
            </w:pPr>
          </w:p>
          <w:p w14:paraId="11166FD8" w14:textId="77777777" w:rsidR="00A32354" w:rsidRPr="00541073" w:rsidRDefault="00A32354" w:rsidP="00352F08">
            <w:pPr>
              <w:rPr>
                <w:rFonts w:ascii="ＭＳ 明朝" w:hAnsi="ＭＳ 明朝"/>
                <w:color w:val="000000" w:themeColor="text1"/>
                <w:szCs w:val="21"/>
              </w:rPr>
            </w:pPr>
          </w:p>
          <w:p w14:paraId="24CD6B3E" w14:textId="77777777" w:rsidR="00A32354" w:rsidRPr="00541073" w:rsidRDefault="00A32354" w:rsidP="00352F08">
            <w:pPr>
              <w:rPr>
                <w:rFonts w:ascii="ＭＳ 明朝" w:hAnsi="ＭＳ 明朝"/>
                <w:color w:val="000000" w:themeColor="text1"/>
                <w:szCs w:val="21"/>
              </w:rPr>
            </w:pPr>
          </w:p>
          <w:p w14:paraId="7797DEB8" w14:textId="77777777" w:rsidR="00A32354" w:rsidRPr="00541073" w:rsidRDefault="00A32354" w:rsidP="00352F08">
            <w:pPr>
              <w:rPr>
                <w:rFonts w:ascii="ＭＳ 明朝" w:hAnsi="ＭＳ 明朝"/>
                <w:color w:val="000000" w:themeColor="text1"/>
                <w:szCs w:val="21"/>
              </w:rPr>
            </w:pPr>
          </w:p>
          <w:p w14:paraId="184837B3" w14:textId="77777777" w:rsidR="00A32354" w:rsidRPr="00541073" w:rsidRDefault="00A32354" w:rsidP="00352F08">
            <w:pPr>
              <w:rPr>
                <w:rFonts w:ascii="ＭＳ 明朝" w:hAnsi="ＭＳ 明朝"/>
                <w:color w:val="000000" w:themeColor="text1"/>
                <w:szCs w:val="21"/>
              </w:rPr>
            </w:pPr>
          </w:p>
          <w:p w14:paraId="258D9570" w14:textId="77777777" w:rsidR="00A32354" w:rsidRPr="00541073" w:rsidRDefault="00A32354" w:rsidP="00352F08">
            <w:pPr>
              <w:rPr>
                <w:rFonts w:ascii="ＭＳ 明朝" w:hAnsi="ＭＳ 明朝"/>
                <w:color w:val="000000" w:themeColor="text1"/>
                <w:szCs w:val="21"/>
              </w:rPr>
            </w:pPr>
          </w:p>
          <w:p w14:paraId="43AAA122" w14:textId="77777777" w:rsidR="00A32354" w:rsidRPr="00541073" w:rsidRDefault="00A32354" w:rsidP="00352F08">
            <w:pPr>
              <w:rPr>
                <w:rFonts w:ascii="ＭＳ 明朝" w:hAnsi="ＭＳ 明朝"/>
                <w:color w:val="000000" w:themeColor="text1"/>
                <w:szCs w:val="21"/>
              </w:rPr>
            </w:pPr>
          </w:p>
          <w:p w14:paraId="03F47F14" w14:textId="77777777" w:rsidR="00A32354" w:rsidRPr="00541073" w:rsidRDefault="00A32354" w:rsidP="00352F08">
            <w:pPr>
              <w:rPr>
                <w:rFonts w:ascii="ＭＳ 明朝" w:hAnsi="ＭＳ 明朝"/>
                <w:color w:val="000000" w:themeColor="text1"/>
                <w:szCs w:val="21"/>
              </w:rPr>
            </w:pPr>
          </w:p>
          <w:p w14:paraId="55BBE10E" w14:textId="77777777" w:rsidR="00A32354" w:rsidRPr="00541073" w:rsidRDefault="00A32354" w:rsidP="00352F08">
            <w:pPr>
              <w:rPr>
                <w:rFonts w:ascii="ＭＳ 明朝" w:hAnsi="ＭＳ 明朝"/>
                <w:color w:val="000000" w:themeColor="text1"/>
                <w:szCs w:val="21"/>
              </w:rPr>
            </w:pPr>
          </w:p>
          <w:p w14:paraId="23B5B82B" w14:textId="77777777" w:rsidR="00A32354" w:rsidRPr="00541073" w:rsidRDefault="00A32354" w:rsidP="00352F08">
            <w:pPr>
              <w:rPr>
                <w:rFonts w:ascii="ＭＳ 明朝" w:hAnsi="ＭＳ 明朝"/>
                <w:color w:val="000000" w:themeColor="text1"/>
                <w:szCs w:val="21"/>
              </w:rPr>
            </w:pPr>
          </w:p>
          <w:p w14:paraId="0D671A8C" w14:textId="77777777" w:rsidR="00A32354" w:rsidRPr="00541073" w:rsidRDefault="00A32354" w:rsidP="00352F08">
            <w:pPr>
              <w:rPr>
                <w:rFonts w:ascii="ＭＳ 明朝" w:hAnsi="ＭＳ 明朝"/>
                <w:color w:val="000000" w:themeColor="text1"/>
                <w:szCs w:val="21"/>
              </w:rPr>
            </w:pPr>
          </w:p>
          <w:p w14:paraId="477226EE" w14:textId="77777777" w:rsidR="00A32354" w:rsidRPr="00541073" w:rsidRDefault="00A32354" w:rsidP="00352F08">
            <w:pPr>
              <w:rPr>
                <w:rFonts w:ascii="ＭＳ 明朝" w:hAnsi="ＭＳ 明朝"/>
                <w:color w:val="000000" w:themeColor="text1"/>
                <w:szCs w:val="21"/>
              </w:rPr>
            </w:pPr>
          </w:p>
          <w:p w14:paraId="014C498A" w14:textId="77777777" w:rsidR="00A32354" w:rsidRPr="00541073" w:rsidRDefault="00A32354" w:rsidP="00352F08">
            <w:pPr>
              <w:rPr>
                <w:rFonts w:ascii="ＭＳ 明朝" w:hAnsi="ＭＳ 明朝"/>
                <w:color w:val="000000" w:themeColor="text1"/>
                <w:szCs w:val="21"/>
              </w:rPr>
            </w:pPr>
          </w:p>
          <w:p w14:paraId="66ADD4C6" w14:textId="77777777" w:rsidR="00A32354" w:rsidRPr="00541073" w:rsidRDefault="00A32354" w:rsidP="00352F08">
            <w:pPr>
              <w:rPr>
                <w:rFonts w:ascii="ＭＳ 明朝" w:hAnsi="ＭＳ 明朝"/>
                <w:color w:val="000000" w:themeColor="text1"/>
                <w:szCs w:val="21"/>
              </w:rPr>
            </w:pPr>
          </w:p>
          <w:p w14:paraId="35C89F20" w14:textId="77777777" w:rsidR="00A32354" w:rsidRPr="00541073" w:rsidRDefault="00A32354" w:rsidP="00352F08">
            <w:pPr>
              <w:rPr>
                <w:rFonts w:ascii="ＭＳ 明朝" w:hAnsi="ＭＳ 明朝"/>
                <w:color w:val="000000" w:themeColor="text1"/>
                <w:szCs w:val="21"/>
              </w:rPr>
            </w:pPr>
          </w:p>
          <w:p w14:paraId="6C8D62D8" w14:textId="77777777" w:rsidR="00A32354" w:rsidRPr="00541073" w:rsidRDefault="00A32354" w:rsidP="00352F08">
            <w:pPr>
              <w:rPr>
                <w:rFonts w:ascii="ＭＳ 明朝" w:hAnsi="ＭＳ 明朝"/>
                <w:color w:val="000000" w:themeColor="text1"/>
                <w:szCs w:val="21"/>
              </w:rPr>
            </w:pPr>
          </w:p>
          <w:p w14:paraId="0715D89B" w14:textId="77777777" w:rsidR="00A32354" w:rsidRPr="00541073" w:rsidRDefault="00A32354" w:rsidP="00352F08">
            <w:pPr>
              <w:rPr>
                <w:rFonts w:ascii="ＭＳ 明朝" w:hAnsi="ＭＳ 明朝"/>
                <w:color w:val="000000" w:themeColor="text1"/>
                <w:szCs w:val="21"/>
              </w:rPr>
            </w:pPr>
          </w:p>
          <w:p w14:paraId="6C236795" w14:textId="77777777" w:rsidR="00A32354" w:rsidRPr="00541073" w:rsidRDefault="00A32354" w:rsidP="00352F08">
            <w:pPr>
              <w:rPr>
                <w:rFonts w:ascii="ＭＳ 明朝" w:hAnsi="ＭＳ 明朝"/>
                <w:color w:val="000000" w:themeColor="text1"/>
                <w:szCs w:val="21"/>
              </w:rPr>
            </w:pPr>
          </w:p>
          <w:p w14:paraId="25499E97" w14:textId="77777777" w:rsidR="00A32354" w:rsidRPr="00541073" w:rsidRDefault="00A32354" w:rsidP="00352F08">
            <w:pPr>
              <w:rPr>
                <w:rFonts w:ascii="ＭＳ 明朝" w:hAnsi="ＭＳ 明朝"/>
                <w:color w:val="000000" w:themeColor="text1"/>
                <w:szCs w:val="21"/>
              </w:rPr>
            </w:pPr>
          </w:p>
          <w:p w14:paraId="1455CA38" w14:textId="77777777" w:rsidR="00A32354" w:rsidRPr="00541073" w:rsidRDefault="00A32354" w:rsidP="00352F08">
            <w:pPr>
              <w:rPr>
                <w:rFonts w:ascii="ＭＳ 明朝" w:hAnsi="ＭＳ 明朝"/>
                <w:color w:val="000000" w:themeColor="text1"/>
                <w:szCs w:val="21"/>
              </w:rPr>
            </w:pPr>
          </w:p>
          <w:p w14:paraId="3A3B8522" w14:textId="77777777" w:rsidR="00A32354" w:rsidRPr="00541073" w:rsidRDefault="00A32354" w:rsidP="00352F08">
            <w:pPr>
              <w:rPr>
                <w:rFonts w:ascii="ＭＳ 明朝" w:hAnsi="ＭＳ 明朝"/>
                <w:color w:val="000000" w:themeColor="text1"/>
                <w:szCs w:val="21"/>
              </w:rPr>
            </w:pPr>
          </w:p>
          <w:p w14:paraId="186F4B6F" w14:textId="77777777" w:rsidR="00A32354" w:rsidRPr="00541073" w:rsidRDefault="00A32354" w:rsidP="00352F08">
            <w:pPr>
              <w:rPr>
                <w:rFonts w:ascii="ＭＳ 明朝" w:hAnsi="ＭＳ 明朝"/>
                <w:color w:val="000000" w:themeColor="text1"/>
                <w:szCs w:val="21"/>
              </w:rPr>
            </w:pPr>
          </w:p>
          <w:p w14:paraId="00ADB240" w14:textId="77777777" w:rsidR="00A32354" w:rsidRPr="00541073" w:rsidRDefault="00A32354" w:rsidP="00352F08">
            <w:pPr>
              <w:rPr>
                <w:rFonts w:ascii="ＭＳ 明朝" w:hAnsi="ＭＳ 明朝"/>
                <w:color w:val="000000" w:themeColor="text1"/>
                <w:szCs w:val="21"/>
              </w:rPr>
            </w:pPr>
          </w:p>
          <w:p w14:paraId="229BFB52" w14:textId="77777777" w:rsidR="00A32354" w:rsidRPr="00541073" w:rsidRDefault="00666E50" w:rsidP="00352F08">
            <w:pPr>
              <w:rPr>
                <w:rFonts w:ascii="ＭＳ 明朝" w:hAnsi="ＭＳ 明朝"/>
                <w:color w:val="000000" w:themeColor="text1"/>
                <w:szCs w:val="21"/>
              </w:rPr>
            </w:pPr>
            <w:r w:rsidRPr="00541073">
              <w:rPr>
                <w:rFonts w:ascii="ＭＳ 明朝" w:hAnsi="ＭＳ 明朝" w:hint="eastAsia"/>
                <w:color w:val="000000" w:themeColor="text1"/>
                <w:szCs w:val="21"/>
              </w:rPr>
              <w:t>６</w:t>
            </w:r>
            <w:r w:rsidR="00C7529E" w:rsidRPr="00541073">
              <w:rPr>
                <w:rFonts w:ascii="ＭＳ 明朝" w:hAnsi="ＭＳ 明朝" w:hint="eastAsia"/>
                <w:color w:val="000000" w:themeColor="text1"/>
                <w:szCs w:val="21"/>
              </w:rPr>
              <w:t xml:space="preserve">　職員の</w:t>
            </w:r>
            <w:r w:rsidR="00A32354" w:rsidRPr="00541073">
              <w:rPr>
                <w:rFonts w:ascii="ＭＳ 明朝" w:hAnsi="ＭＳ 明朝" w:hint="eastAsia"/>
                <w:color w:val="000000" w:themeColor="text1"/>
                <w:szCs w:val="21"/>
              </w:rPr>
              <w:t>定着化</w:t>
            </w:r>
          </w:p>
          <w:p w14:paraId="550549DD" w14:textId="77777777" w:rsidR="00A32354" w:rsidRPr="00541073" w:rsidRDefault="00A32354" w:rsidP="00352F08">
            <w:pPr>
              <w:rPr>
                <w:rFonts w:ascii="ＭＳ 明朝" w:hAnsi="ＭＳ 明朝"/>
                <w:color w:val="000000" w:themeColor="text1"/>
                <w:szCs w:val="21"/>
              </w:rPr>
            </w:pPr>
          </w:p>
          <w:p w14:paraId="46EF76CB" w14:textId="77777777" w:rsidR="00A32354" w:rsidRPr="00541073" w:rsidRDefault="00A32354" w:rsidP="00352F08">
            <w:pPr>
              <w:rPr>
                <w:rFonts w:ascii="ＭＳ 明朝" w:hAnsi="ＭＳ 明朝"/>
                <w:color w:val="000000" w:themeColor="text1"/>
                <w:szCs w:val="21"/>
              </w:rPr>
            </w:pPr>
          </w:p>
        </w:tc>
        <w:tc>
          <w:tcPr>
            <w:tcW w:w="6945" w:type="dxa"/>
            <w:tcBorders>
              <w:bottom w:val="single" w:sz="4" w:space="0" w:color="auto"/>
            </w:tcBorders>
          </w:tcPr>
          <w:p w14:paraId="6BAD2143" w14:textId="77777777" w:rsidR="00A32354" w:rsidRPr="00541073" w:rsidRDefault="00A32354" w:rsidP="00352F08">
            <w:pPr>
              <w:rPr>
                <w:rFonts w:ascii="ＭＳ 明朝" w:hAnsi="ＭＳ 明朝"/>
                <w:color w:val="000000" w:themeColor="text1"/>
                <w:szCs w:val="21"/>
              </w:rPr>
            </w:pPr>
          </w:p>
          <w:p w14:paraId="6BE1E72C"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（１）職員会議を開催しているか。</w:t>
            </w:r>
          </w:p>
          <w:p w14:paraId="546E691C" w14:textId="77777777" w:rsidR="00A32354" w:rsidRPr="00541073" w:rsidRDefault="00A32354" w:rsidP="00352F08">
            <w:pPr>
              <w:rPr>
                <w:rFonts w:ascii="ＭＳ 明朝" w:hAnsi="ＭＳ 明朝"/>
                <w:color w:val="000000" w:themeColor="text1"/>
                <w:szCs w:val="21"/>
              </w:rPr>
            </w:pPr>
          </w:p>
          <w:p w14:paraId="2AC34731" w14:textId="77777777" w:rsidR="00A32354" w:rsidRPr="00541073" w:rsidRDefault="00A32354" w:rsidP="00352F08">
            <w:pPr>
              <w:rPr>
                <w:rFonts w:ascii="ＭＳ 明朝" w:hAnsi="ＭＳ 明朝"/>
                <w:color w:val="000000" w:themeColor="text1"/>
                <w:szCs w:val="21"/>
              </w:rPr>
            </w:pPr>
          </w:p>
          <w:p w14:paraId="208EEB7C" w14:textId="77777777" w:rsidR="00A32354" w:rsidRPr="00541073" w:rsidRDefault="00A32354" w:rsidP="00352F08">
            <w:pPr>
              <w:ind w:left="444" w:hangingChars="225" w:hanging="444"/>
              <w:rPr>
                <w:rFonts w:ascii="ＭＳ 明朝" w:hAnsi="ＭＳ 明朝"/>
                <w:bCs/>
                <w:color w:val="000000" w:themeColor="text1"/>
                <w:szCs w:val="21"/>
              </w:rPr>
            </w:pPr>
            <w:r w:rsidRPr="00541073">
              <w:rPr>
                <w:rFonts w:ascii="ＭＳ 明朝" w:hAnsi="ＭＳ 明朝" w:hint="eastAsia"/>
                <w:bCs/>
                <w:color w:val="000000" w:themeColor="text1"/>
                <w:szCs w:val="21"/>
              </w:rPr>
              <w:t>（２）職員に対して、その質の向上のため初任者から管理職員までの職位や職務内容等を踏まえた体系的な研修の機会を確保しているか。</w:t>
            </w:r>
          </w:p>
          <w:p w14:paraId="25ECAEDE" w14:textId="77777777" w:rsidR="00A32354" w:rsidRPr="00541073" w:rsidRDefault="00A32354" w:rsidP="00352F08">
            <w:pPr>
              <w:rPr>
                <w:rFonts w:ascii="ＭＳ 明朝" w:hAnsi="ＭＳ 明朝"/>
                <w:color w:val="000000" w:themeColor="text1"/>
                <w:szCs w:val="21"/>
              </w:rPr>
            </w:pPr>
          </w:p>
          <w:p w14:paraId="03FD44AE" w14:textId="77777777" w:rsidR="00A32354" w:rsidRPr="00541073" w:rsidRDefault="00A32354" w:rsidP="00352F08">
            <w:pPr>
              <w:rPr>
                <w:rFonts w:ascii="ＭＳ 明朝" w:hAnsi="ＭＳ 明朝"/>
                <w:color w:val="000000" w:themeColor="text1"/>
                <w:szCs w:val="21"/>
              </w:rPr>
            </w:pPr>
          </w:p>
          <w:p w14:paraId="26408C5F" w14:textId="77777777" w:rsidR="00A32354" w:rsidRPr="00541073" w:rsidRDefault="00A32354" w:rsidP="00352F08">
            <w:pPr>
              <w:ind w:left="395" w:hangingChars="200" w:hanging="395"/>
              <w:rPr>
                <w:rFonts w:ascii="ＭＳ 明朝" w:hAnsi="ＭＳ 明朝"/>
                <w:color w:val="000000" w:themeColor="text1"/>
                <w:szCs w:val="21"/>
              </w:rPr>
            </w:pPr>
            <w:r w:rsidRPr="00541073">
              <w:rPr>
                <w:rFonts w:ascii="ＭＳ 明朝" w:hAnsi="ＭＳ 明朝" w:hint="eastAsia"/>
                <w:color w:val="000000" w:themeColor="text1"/>
                <w:szCs w:val="21"/>
              </w:rPr>
              <w:t>（３）施設内研修（職員及び施設の課題を踏まえた研修等）の開催又は外部研修への参加が積極的に行われているか。</w:t>
            </w:r>
          </w:p>
          <w:p w14:paraId="1555E517" w14:textId="77777777" w:rsidR="00A32354" w:rsidRPr="00541073" w:rsidRDefault="00A32354" w:rsidP="00352F08">
            <w:pPr>
              <w:rPr>
                <w:rFonts w:ascii="ＭＳ 明朝" w:hAnsi="ＭＳ 明朝"/>
                <w:color w:val="000000" w:themeColor="text1"/>
                <w:szCs w:val="21"/>
              </w:rPr>
            </w:pPr>
          </w:p>
          <w:p w14:paraId="1B426F43" w14:textId="77777777" w:rsidR="00A32354" w:rsidRPr="00541073" w:rsidRDefault="00A32354" w:rsidP="00352F08">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また、研修への参加者に偏りはないか。</w:t>
            </w:r>
          </w:p>
          <w:p w14:paraId="5EB310E4" w14:textId="77777777" w:rsidR="00A32354" w:rsidRPr="00541073" w:rsidRDefault="00A32354" w:rsidP="00352F08">
            <w:pPr>
              <w:rPr>
                <w:rFonts w:ascii="ＭＳ 明朝" w:hAnsi="ＭＳ 明朝"/>
                <w:color w:val="000000" w:themeColor="text1"/>
                <w:szCs w:val="21"/>
              </w:rPr>
            </w:pPr>
          </w:p>
          <w:p w14:paraId="169BD379" w14:textId="77777777" w:rsidR="00A32354" w:rsidRPr="00541073" w:rsidRDefault="00A32354" w:rsidP="00352F08">
            <w:pPr>
              <w:rPr>
                <w:rFonts w:ascii="ＭＳ 明朝" w:hAnsi="ＭＳ 明朝"/>
                <w:color w:val="000000" w:themeColor="text1"/>
                <w:szCs w:val="21"/>
              </w:rPr>
            </w:pPr>
          </w:p>
          <w:p w14:paraId="730C77DC"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（４）研修内容が、職員会議等において、他の職員へ周知されているか。</w:t>
            </w:r>
          </w:p>
          <w:p w14:paraId="405F27E3" w14:textId="77777777" w:rsidR="00A32354" w:rsidRPr="00541073" w:rsidRDefault="00A32354" w:rsidP="00352F08">
            <w:pPr>
              <w:rPr>
                <w:rFonts w:ascii="ＭＳ 明朝" w:hAnsi="ＭＳ 明朝"/>
                <w:color w:val="000000" w:themeColor="text1"/>
                <w:szCs w:val="21"/>
              </w:rPr>
            </w:pPr>
          </w:p>
          <w:p w14:paraId="1D89F7C6"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 xml:space="preserve">　　　また、研修記録（復命書等）が整理されているか。</w:t>
            </w:r>
          </w:p>
          <w:p w14:paraId="50F32545" w14:textId="77777777" w:rsidR="00A32354" w:rsidRPr="00541073" w:rsidRDefault="00A32354" w:rsidP="00352F08">
            <w:pPr>
              <w:rPr>
                <w:rFonts w:ascii="ＭＳ 明朝" w:hAnsi="ＭＳ 明朝"/>
                <w:color w:val="000000" w:themeColor="text1"/>
                <w:szCs w:val="21"/>
              </w:rPr>
            </w:pPr>
          </w:p>
          <w:p w14:paraId="1AE9A6B4" w14:textId="77777777" w:rsidR="00A32354" w:rsidRPr="00541073" w:rsidRDefault="00A32354" w:rsidP="00352F08">
            <w:pPr>
              <w:ind w:firstLineChars="300" w:firstLine="592"/>
              <w:rPr>
                <w:rFonts w:ascii="ＭＳ 明朝" w:hAnsi="ＭＳ 明朝"/>
                <w:color w:val="000000" w:themeColor="text1"/>
                <w:szCs w:val="21"/>
              </w:rPr>
            </w:pPr>
            <w:r w:rsidRPr="00541073">
              <w:rPr>
                <w:rFonts w:ascii="ＭＳ 明朝" w:hAnsi="ＭＳ 明朝" w:hint="eastAsia"/>
                <w:color w:val="000000" w:themeColor="text1"/>
                <w:szCs w:val="21"/>
              </w:rPr>
              <w:t>研修結果をどのように活用しているか。</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4"/>
            </w:tblGrid>
            <w:tr w:rsidR="00541073" w:rsidRPr="00541073" w14:paraId="0886B21D" w14:textId="77777777" w:rsidTr="004266A9">
              <w:trPr>
                <w:trHeight w:val="1697"/>
              </w:trPr>
              <w:tc>
                <w:tcPr>
                  <w:tcW w:w="6024" w:type="dxa"/>
                  <w:shd w:val="clear" w:color="auto" w:fill="auto"/>
                </w:tcPr>
                <w:p w14:paraId="10AD0AAE" w14:textId="77777777"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（結果の活用）</w:t>
                  </w:r>
                </w:p>
                <w:p w14:paraId="597F6D08" w14:textId="77777777" w:rsidR="00A32354" w:rsidRPr="00541073" w:rsidRDefault="00A32354" w:rsidP="00352F08">
                  <w:pPr>
                    <w:rPr>
                      <w:rFonts w:ascii="ＭＳ 明朝" w:hAnsi="ＭＳ 明朝"/>
                      <w:color w:val="000000" w:themeColor="text1"/>
                      <w:szCs w:val="21"/>
                    </w:rPr>
                  </w:pPr>
                </w:p>
              </w:tc>
            </w:tr>
          </w:tbl>
          <w:p w14:paraId="326BACB9" w14:textId="77777777" w:rsidR="00A32354" w:rsidRPr="00541073" w:rsidRDefault="00A32354" w:rsidP="00352F08">
            <w:pPr>
              <w:rPr>
                <w:rFonts w:ascii="ＭＳ 明朝" w:hAnsi="ＭＳ 明朝"/>
                <w:color w:val="000000" w:themeColor="text1"/>
                <w:szCs w:val="21"/>
              </w:rPr>
            </w:pPr>
          </w:p>
          <w:p w14:paraId="67CDF2CC" w14:textId="77777777" w:rsidR="00A32354" w:rsidRPr="00541073" w:rsidRDefault="00A32354" w:rsidP="00352F08">
            <w:pPr>
              <w:rPr>
                <w:rFonts w:ascii="ＭＳ 明朝" w:hAnsi="ＭＳ 明朝"/>
                <w:color w:val="000000" w:themeColor="text1"/>
                <w:szCs w:val="21"/>
              </w:rPr>
            </w:pPr>
          </w:p>
          <w:p w14:paraId="62E861C9" w14:textId="77777777" w:rsidR="004266A9" w:rsidRPr="00541073" w:rsidRDefault="004266A9" w:rsidP="004266A9">
            <w:pPr>
              <w:ind w:left="484" w:hangingChars="245" w:hanging="484"/>
              <w:rPr>
                <w:rFonts w:ascii="ＭＳ 明朝" w:hAnsi="ＭＳ 明朝"/>
                <w:color w:val="000000" w:themeColor="text1"/>
                <w:szCs w:val="21"/>
              </w:rPr>
            </w:pPr>
            <w:r w:rsidRPr="00541073">
              <w:rPr>
                <w:rFonts w:ascii="ＭＳ 明朝" w:hAnsi="ＭＳ 明朝" w:hint="eastAsia"/>
                <w:color w:val="000000" w:themeColor="text1"/>
                <w:szCs w:val="21"/>
              </w:rPr>
              <w:t>（１）労働条件の改善等に配慮し、職員の定着促進に取り組んでいるか。</w:t>
            </w:r>
          </w:p>
          <w:p w14:paraId="07FC4885" w14:textId="77777777" w:rsidR="004266A9" w:rsidRPr="00541073" w:rsidRDefault="004266A9" w:rsidP="00352F08">
            <w:pPr>
              <w:ind w:firstLineChars="400" w:firstLine="789"/>
              <w:rPr>
                <w:rFonts w:ascii="ＭＳ 明朝" w:hAnsi="ＭＳ 明朝"/>
                <w:color w:val="000000" w:themeColor="text1"/>
                <w:szCs w:val="21"/>
              </w:rPr>
            </w:pPr>
          </w:p>
          <w:p w14:paraId="7476CA64" w14:textId="77777777" w:rsidR="00A32354" w:rsidRPr="00541073" w:rsidRDefault="007F7B10" w:rsidP="00352F08">
            <w:pPr>
              <w:ind w:firstLineChars="400" w:firstLine="789"/>
              <w:rPr>
                <w:rFonts w:ascii="ＭＳ 明朝" w:hAnsi="ＭＳ 明朝"/>
                <w:color w:val="000000" w:themeColor="text1"/>
                <w:szCs w:val="21"/>
              </w:rPr>
            </w:pPr>
            <w:r w:rsidRPr="00541073">
              <w:rPr>
                <w:rFonts w:ascii="ＭＳ 明朝" w:hAnsi="ＭＳ 明朝" w:hint="eastAsia"/>
                <w:color w:val="000000" w:themeColor="text1"/>
                <w:szCs w:val="21"/>
              </w:rPr>
              <w:t>具体的な取組</w:t>
            </w:r>
            <w:r w:rsidR="00A32354" w:rsidRPr="00541073">
              <w:rPr>
                <w:rFonts w:ascii="ＭＳ 明朝" w:hAnsi="ＭＳ 明朝" w:hint="eastAsia"/>
                <w:color w:val="000000" w:themeColor="text1"/>
                <w:szCs w:val="21"/>
              </w:rPr>
              <w:t>について記入</w:t>
            </w:r>
            <w:r w:rsidR="008B226C" w:rsidRPr="00541073">
              <w:rPr>
                <w:rFonts w:ascii="ＭＳ 明朝" w:hAnsi="ＭＳ 明朝" w:hint="eastAsia"/>
                <w:color w:val="000000" w:themeColor="text1"/>
                <w:szCs w:val="21"/>
              </w:rPr>
              <w:t>すること</w:t>
            </w:r>
            <w:r w:rsidR="00A32354" w:rsidRPr="00541073">
              <w:rPr>
                <w:rFonts w:ascii="ＭＳ 明朝" w:hAnsi="ＭＳ 明朝" w:hint="eastAsia"/>
                <w:color w:val="000000" w:themeColor="text1"/>
                <w:szCs w:val="21"/>
              </w:rPr>
              <w:t>。</w:t>
            </w:r>
          </w:p>
          <w:p w14:paraId="0C3F4163" w14:textId="77777777" w:rsidR="00FC54DA" w:rsidRPr="00541073" w:rsidRDefault="00FC54DA" w:rsidP="00FC54DA">
            <w:pPr>
              <w:rPr>
                <w:rFonts w:ascii="ＭＳ 明朝" w:hAnsi="ＭＳ 明朝"/>
                <w:color w:val="000000" w:themeColor="text1"/>
                <w:szCs w:val="21"/>
              </w:rPr>
            </w:pPr>
            <w:r w:rsidRPr="00541073">
              <w:rPr>
                <w:rFonts w:ascii="ＭＳ 明朝" w:hAnsi="ＭＳ 明朝" w:hint="eastAsia"/>
                <w:color w:val="000000" w:themeColor="text1"/>
                <w:szCs w:val="21"/>
              </w:rPr>
              <w:t xml:space="preserve">　　　（例）</w:t>
            </w:r>
          </w:p>
          <w:p w14:paraId="71BC2B88" w14:textId="77777777" w:rsidR="00FC54DA" w:rsidRPr="00541073" w:rsidRDefault="00FC54DA" w:rsidP="00FC54DA">
            <w:pPr>
              <w:rPr>
                <w:rFonts w:ascii="ＭＳ 明朝" w:hAnsi="ＭＳ 明朝"/>
                <w:color w:val="000000" w:themeColor="text1"/>
                <w:szCs w:val="21"/>
              </w:rPr>
            </w:pPr>
            <w:r w:rsidRPr="00541073">
              <w:rPr>
                <w:rFonts w:ascii="ＭＳ 明朝" w:hAnsi="ＭＳ 明朝" w:hint="eastAsia"/>
                <w:color w:val="000000" w:themeColor="text1"/>
                <w:szCs w:val="21"/>
              </w:rPr>
              <w:t xml:space="preserve">　　　　・給与水準の見直しを行った</w:t>
            </w:r>
            <w:r w:rsidR="00AF4AD0" w:rsidRPr="00541073">
              <w:rPr>
                <w:rFonts w:ascii="ＭＳ 明朝" w:hAnsi="ＭＳ 明朝" w:hint="eastAsia"/>
                <w:color w:val="000000" w:themeColor="text1"/>
                <w:sz w:val="18"/>
                <w:szCs w:val="18"/>
              </w:rPr>
              <w:t>。</w:t>
            </w:r>
          </w:p>
          <w:p w14:paraId="5ADF05ED" w14:textId="77777777" w:rsidR="00FC54DA" w:rsidRPr="00541073" w:rsidRDefault="00FC54DA" w:rsidP="00FC54DA">
            <w:pPr>
              <w:rPr>
                <w:rFonts w:ascii="ＭＳ 明朝" w:hAnsi="ＭＳ 明朝"/>
                <w:color w:val="000000" w:themeColor="text1"/>
                <w:szCs w:val="21"/>
              </w:rPr>
            </w:pPr>
            <w:r w:rsidRPr="00541073">
              <w:rPr>
                <w:rFonts w:ascii="ＭＳ 明朝" w:hAnsi="ＭＳ 明朝" w:hint="eastAsia"/>
                <w:color w:val="000000" w:themeColor="text1"/>
                <w:szCs w:val="21"/>
              </w:rPr>
              <w:t xml:space="preserve">　　　　・年次有給休暇の取得促進、法定外休暇の充実を図っている。</w:t>
            </w:r>
          </w:p>
          <w:p w14:paraId="38F34950" w14:textId="77777777" w:rsidR="00FC54DA" w:rsidRPr="00541073" w:rsidRDefault="00FC54DA" w:rsidP="00FC54DA">
            <w:pPr>
              <w:rPr>
                <w:rFonts w:ascii="ＭＳ 明朝" w:hAnsi="ＭＳ 明朝"/>
                <w:color w:val="000000" w:themeColor="text1"/>
                <w:szCs w:val="21"/>
              </w:rPr>
            </w:pPr>
            <w:r w:rsidRPr="00541073">
              <w:rPr>
                <w:rFonts w:ascii="ＭＳ 明朝" w:hAnsi="ＭＳ 明朝" w:hint="eastAsia"/>
                <w:color w:val="000000" w:themeColor="text1"/>
                <w:szCs w:val="21"/>
              </w:rPr>
              <w:t xml:space="preserve">　　　　・外部研修に可能な限り希望者を参加させている。</w:t>
            </w:r>
          </w:p>
          <w:p w14:paraId="68505156" w14:textId="77777777" w:rsidR="00A32354" w:rsidRPr="00541073" w:rsidRDefault="00A32354" w:rsidP="00352F08">
            <w:pPr>
              <w:rPr>
                <w:rFonts w:ascii="ＭＳ 明朝" w:hAnsi="ＭＳ 明朝"/>
                <w:color w:val="000000" w:themeColor="text1"/>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4"/>
            </w:tblGrid>
            <w:tr w:rsidR="00541073" w:rsidRPr="00541073" w14:paraId="69E85285" w14:textId="77777777" w:rsidTr="00FC54DA">
              <w:trPr>
                <w:trHeight w:val="3926"/>
              </w:trPr>
              <w:tc>
                <w:tcPr>
                  <w:tcW w:w="6024" w:type="dxa"/>
                  <w:shd w:val="clear" w:color="auto" w:fill="auto"/>
                </w:tcPr>
                <w:p w14:paraId="6C4D30D3" w14:textId="77777777" w:rsidR="00FC54DA" w:rsidRPr="00541073" w:rsidRDefault="00FC54DA" w:rsidP="00FC54DA">
                  <w:pPr>
                    <w:rPr>
                      <w:rFonts w:ascii="ＭＳ 明朝" w:hAnsi="ＭＳ 明朝"/>
                      <w:color w:val="000000" w:themeColor="text1"/>
                      <w:szCs w:val="21"/>
                    </w:rPr>
                  </w:pPr>
                </w:p>
                <w:p w14:paraId="6856EDA9" w14:textId="77777777" w:rsidR="00FC54DA" w:rsidRPr="00541073" w:rsidRDefault="00FC54DA" w:rsidP="00FC54DA">
                  <w:pPr>
                    <w:rPr>
                      <w:rFonts w:ascii="ＭＳ 明朝" w:hAnsi="ＭＳ 明朝"/>
                      <w:color w:val="000000" w:themeColor="text1"/>
                      <w:szCs w:val="21"/>
                    </w:rPr>
                  </w:pPr>
                </w:p>
              </w:tc>
            </w:tr>
          </w:tbl>
          <w:p w14:paraId="10B2A843" w14:textId="77777777" w:rsidR="00A32354" w:rsidRPr="00541073" w:rsidRDefault="00A32354" w:rsidP="00352F08">
            <w:pPr>
              <w:ind w:left="446" w:hangingChars="226" w:hanging="446"/>
              <w:rPr>
                <w:rFonts w:ascii="ＭＳ 明朝" w:hAnsi="ＭＳ 明朝"/>
                <w:color w:val="000000" w:themeColor="text1"/>
                <w:szCs w:val="21"/>
              </w:rPr>
            </w:pPr>
          </w:p>
        </w:tc>
        <w:tc>
          <w:tcPr>
            <w:tcW w:w="1560" w:type="dxa"/>
            <w:tcBorders>
              <w:bottom w:val="single" w:sz="4" w:space="0" w:color="auto"/>
            </w:tcBorders>
          </w:tcPr>
          <w:p w14:paraId="30EDD40E" w14:textId="77777777" w:rsidR="00A32354" w:rsidRPr="00541073" w:rsidRDefault="00A32354" w:rsidP="00352F08">
            <w:pPr>
              <w:jc w:val="center"/>
              <w:rPr>
                <w:rFonts w:ascii="ＭＳ 明朝" w:hAnsi="ＭＳ 明朝"/>
                <w:color w:val="000000" w:themeColor="text1"/>
                <w:szCs w:val="21"/>
              </w:rPr>
            </w:pPr>
          </w:p>
          <w:p w14:paraId="2EECDC07"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FC1C232" w14:textId="77777777" w:rsidR="00A32354" w:rsidRPr="00541073" w:rsidRDefault="00A32354" w:rsidP="00352F08">
            <w:pPr>
              <w:jc w:val="center"/>
              <w:rPr>
                <w:rFonts w:ascii="ＭＳ 明朝" w:hAnsi="ＭＳ 明朝"/>
                <w:color w:val="000000" w:themeColor="text1"/>
                <w:szCs w:val="21"/>
              </w:rPr>
            </w:pPr>
          </w:p>
          <w:p w14:paraId="5743E735" w14:textId="77777777" w:rsidR="00A32354" w:rsidRPr="00541073" w:rsidRDefault="00A32354" w:rsidP="00352F08">
            <w:pPr>
              <w:jc w:val="center"/>
              <w:rPr>
                <w:rFonts w:ascii="ＭＳ 明朝" w:hAnsi="ＭＳ 明朝"/>
                <w:color w:val="000000" w:themeColor="text1"/>
                <w:szCs w:val="21"/>
              </w:rPr>
            </w:pPr>
          </w:p>
          <w:p w14:paraId="6309BD6F"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07B53BB8" w14:textId="77777777" w:rsidR="00A32354" w:rsidRPr="00541073" w:rsidRDefault="00A32354" w:rsidP="00352F08">
            <w:pPr>
              <w:jc w:val="center"/>
              <w:rPr>
                <w:rFonts w:ascii="ＭＳ 明朝" w:hAnsi="ＭＳ 明朝"/>
                <w:color w:val="000000" w:themeColor="text1"/>
                <w:szCs w:val="21"/>
              </w:rPr>
            </w:pPr>
          </w:p>
          <w:p w14:paraId="4EC0C701" w14:textId="77777777" w:rsidR="00A32354" w:rsidRPr="00541073" w:rsidRDefault="00A32354" w:rsidP="00352F08">
            <w:pPr>
              <w:jc w:val="center"/>
              <w:rPr>
                <w:rFonts w:ascii="ＭＳ 明朝" w:hAnsi="ＭＳ 明朝"/>
                <w:color w:val="000000" w:themeColor="text1"/>
                <w:szCs w:val="21"/>
              </w:rPr>
            </w:pPr>
          </w:p>
          <w:p w14:paraId="549F3DF0" w14:textId="77777777" w:rsidR="00A32354" w:rsidRPr="00541073" w:rsidRDefault="00A32354" w:rsidP="00352F08">
            <w:pPr>
              <w:jc w:val="center"/>
              <w:rPr>
                <w:rFonts w:ascii="ＭＳ 明朝" w:hAnsi="ＭＳ 明朝"/>
                <w:color w:val="000000" w:themeColor="text1"/>
                <w:szCs w:val="21"/>
              </w:rPr>
            </w:pPr>
          </w:p>
          <w:p w14:paraId="7C181273"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288C60E" w14:textId="77777777" w:rsidR="00A32354" w:rsidRPr="00541073" w:rsidRDefault="00A32354" w:rsidP="00352F08">
            <w:pPr>
              <w:jc w:val="center"/>
              <w:rPr>
                <w:rFonts w:ascii="ＭＳ 明朝" w:hAnsi="ＭＳ 明朝"/>
                <w:color w:val="000000" w:themeColor="text1"/>
                <w:szCs w:val="21"/>
              </w:rPr>
            </w:pPr>
          </w:p>
          <w:p w14:paraId="1422DFBB" w14:textId="77777777" w:rsidR="00A32354" w:rsidRPr="00541073" w:rsidRDefault="00A32354" w:rsidP="00352F08">
            <w:pPr>
              <w:jc w:val="center"/>
              <w:rPr>
                <w:rFonts w:ascii="ＭＳ 明朝" w:hAnsi="ＭＳ 明朝"/>
                <w:color w:val="000000" w:themeColor="text1"/>
                <w:szCs w:val="21"/>
              </w:rPr>
            </w:pPr>
          </w:p>
          <w:p w14:paraId="18EDB7D7"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ない・ある</w:t>
            </w:r>
          </w:p>
          <w:p w14:paraId="72B281B4" w14:textId="77777777" w:rsidR="00A32354" w:rsidRPr="00541073" w:rsidRDefault="00A32354" w:rsidP="00352F08">
            <w:pPr>
              <w:jc w:val="center"/>
              <w:rPr>
                <w:rFonts w:ascii="ＭＳ 明朝" w:hAnsi="ＭＳ 明朝"/>
                <w:color w:val="000000" w:themeColor="text1"/>
                <w:szCs w:val="21"/>
              </w:rPr>
            </w:pPr>
          </w:p>
          <w:p w14:paraId="4526C4FC" w14:textId="77777777" w:rsidR="00A32354" w:rsidRPr="00541073" w:rsidRDefault="00A32354" w:rsidP="00352F08">
            <w:pPr>
              <w:jc w:val="center"/>
              <w:rPr>
                <w:rFonts w:ascii="ＭＳ 明朝" w:hAnsi="ＭＳ 明朝"/>
                <w:color w:val="000000" w:themeColor="text1"/>
                <w:szCs w:val="21"/>
              </w:rPr>
            </w:pPr>
          </w:p>
          <w:p w14:paraId="7B5FD547"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26860DEA" w14:textId="77777777" w:rsidR="00A32354" w:rsidRPr="00541073" w:rsidRDefault="00A32354" w:rsidP="00352F08">
            <w:pPr>
              <w:jc w:val="center"/>
              <w:rPr>
                <w:rFonts w:ascii="ＭＳ 明朝" w:hAnsi="ＭＳ 明朝"/>
                <w:color w:val="000000" w:themeColor="text1"/>
                <w:szCs w:val="21"/>
              </w:rPr>
            </w:pPr>
          </w:p>
          <w:p w14:paraId="7FD08D11"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7EC0B4D1" w14:textId="77777777" w:rsidR="00A32354" w:rsidRPr="00541073" w:rsidRDefault="00A32354" w:rsidP="00352F08">
            <w:pPr>
              <w:jc w:val="center"/>
              <w:rPr>
                <w:rFonts w:ascii="ＭＳ 明朝" w:hAnsi="ＭＳ 明朝"/>
                <w:color w:val="000000" w:themeColor="text1"/>
                <w:szCs w:val="21"/>
              </w:rPr>
            </w:pPr>
          </w:p>
          <w:p w14:paraId="41E5A8A4" w14:textId="77777777" w:rsidR="00A32354" w:rsidRPr="00541073" w:rsidRDefault="00A32354" w:rsidP="00352F08">
            <w:pPr>
              <w:jc w:val="center"/>
              <w:rPr>
                <w:rFonts w:ascii="ＭＳ 明朝" w:hAnsi="ＭＳ 明朝"/>
                <w:color w:val="000000" w:themeColor="text1"/>
                <w:szCs w:val="21"/>
              </w:rPr>
            </w:pPr>
          </w:p>
          <w:p w14:paraId="22837904" w14:textId="77777777" w:rsidR="00A32354" w:rsidRPr="00541073" w:rsidRDefault="00A32354" w:rsidP="00352F08">
            <w:pPr>
              <w:jc w:val="center"/>
              <w:rPr>
                <w:rFonts w:ascii="ＭＳ 明朝" w:hAnsi="ＭＳ 明朝"/>
                <w:color w:val="000000" w:themeColor="text1"/>
                <w:szCs w:val="21"/>
              </w:rPr>
            </w:pPr>
          </w:p>
          <w:p w14:paraId="28C65556" w14:textId="77777777" w:rsidR="00A32354" w:rsidRPr="00541073" w:rsidRDefault="00A32354" w:rsidP="00352F08">
            <w:pPr>
              <w:jc w:val="center"/>
              <w:rPr>
                <w:rFonts w:ascii="ＭＳ 明朝" w:hAnsi="ＭＳ 明朝"/>
                <w:color w:val="000000" w:themeColor="text1"/>
                <w:szCs w:val="21"/>
              </w:rPr>
            </w:pPr>
          </w:p>
          <w:p w14:paraId="5BC497A3" w14:textId="77777777" w:rsidR="00A32354" w:rsidRPr="00541073" w:rsidRDefault="00A32354" w:rsidP="00352F08">
            <w:pPr>
              <w:jc w:val="center"/>
              <w:rPr>
                <w:rFonts w:ascii="ＭＳ 明朝" w:hAnsi="ＭＳ 明朝"/>
                <w:color w:val="000000" w:themeColor="text1"/>
                <w:szCs w:val="21"/>
              </w:rPr>
            </w:pPr>
          </w:p>
          <w:p w14:paraId="1FFA286D" w14:textId="77777777" w:rsidR="00A32354" w:rsidRPr="00541073" w:rsidRDefault="00A32354" w:rsidP="00352F08">
            <w:pPr>
              <w:jc w:val="center"/>
              <w:rPr>
                <w:rFonts w:ascii="ＭＳ 明朝" w:hAnsi="ＭＳ 明朝"/>
                <w:color w:val="000000" w:themeColor="text1"/>
                <w:szCs w:val="21"/>
              </w:rPr>
            </w:pPr>
          </w:p>
          <w:p w14:paraId="5AED99C4" w14:textId="77777777" w:rsidR="00A32354" w:rsidRPr="00541073" w:rsidRDefault="00A32354" w:rsidP="00352F08">
            <w:pPr>
              <w:jc w:val="center"/>
              <w:rPr>
                <w:rFonts w:ascii="ＭＳ 明朝" w:hAnsi="ＭＳ 明朝"/>
                <w:color w:val="000000" w:themeColor="text1"/>
                <w:szCs w:val="21"/>
              </w:rPr>
            </w:pPr>
          </w:p>
          <w:p w14:paraId="6830C892" w14:textId="77777777" w:rsidR="00A32354" w:rsidRPr="00541073" w:rsidRDefault="00A32354" w:rsidP="00352F08">
            <w:pPr>
              <w:jc w:val="center"/>
              <w:rPr>
                <w:rFonts w:ascii="ＭＳ 明朝" w:hAnsi="ＭＳ 明朝"/>
                <w:color w:val="000000" w:themeColor="text1"/>
                <w:szCs w:val="21"/>
              </w:rPr>
            </w:pPr>
          </w:p>
          <w:p w14:paraId="328B771C" w14:textId="77777777" w:rsidR="00A32354" w:rsidRPr="00541073" w:rsidRDefault="00A32354" w:rsidP="00352F08">
            <w:pPr>
              <w:jc w:val="center"/>
              <w:rPr>
                <w:rFonts w:ascii="ＭＳ 明朝" w:hAnsi="ＭＳ 明朝"/>
                <w:color w:val="000000" w:themeColor="text1"/>
                <w:szCs w:val="21"/>
              </w:rPr>
            </w:pPr>
          </w:p>
          <w:p w14:paraId="2B65407E" w14:textId="77777777" w:rsidR="00A32354" w:rsidRPr="00541073" w:rsidRDefault="00A32354" w:rsidP="00352F08">
            <w:pPr>
              <w:jc w:val="center"/>
              <w:rPr>
                <w:rFonts w:ascii="ＭＳ 明朝" w:hAnsi="ＭＳ 明朝"/>
                <w:color w:val="000000" w:themeColor="text1"/>
                <w:szCs w:val="21"/>
              </w:rPr>
            </w:pPr>
          </w:p>
          <w:p w14:paraId="6667FB03"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3E1588BE" w14:textId="77777777" w:rsidR="00A32354" w:rsidRPr="00541073" w:rsidRDefault="00A32354" w:rsidP="00352F08">
            <w:pPr>
              <w:jc w:val="center"/>
              <w:rPr>
                <w:rFonts w:ascii="ＭＳ 明朝" w:hAnsi="ＭＳ 明朝"/>
                <w:color w:val="000000" w:themeColor="text1"/>
                <w:szCs w:val="21"/>
              </w:rPr>
            </w:pPr>
          </w:p>
        </w:tc>
      </w:tr>
    </w:tbl>
    <w:p w14:paraId="36CC4C0C" w14:textId="77777777" w:rsidR="00A32354" w:rsidRPr="00541073" w:rsidRDefault="00A32354" w:rsidP="00A32354">
      <w:pPr>
        <w:rPr>
          <w:vanish/>
          <w:color w:val="000000" w:themeColor="text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1633"/>
        <w:gridCol w:w="3263"/>
        <w:gridCol w:w="1496"/>
      </w:tblGrid>
      <w:tr w:rsidR="00541073" w:rsidRPr="00541073" w14:paraId="4B6A4BC8" w14:textId="77777777" w:rsidTr="005374C5">
        <w:trPr>
          <w:trHeight w:val="418"/>
        </w:trPr>
        <w:tc>
          <w:tcPr>
            <w:tcW w:w="4084" w:type="dxa"/>
            <w:shd w:val="clear" w:color="auto" w:fill="auto"/>
            <w:vAlign w:val="center"/>
          </w:tcPr>
          <w:p w14:paraId="568E29EC"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チ</w:t>
            </w:r>
            <w:r w:rsidRPr="00541073">
              <w:rPr>
                <w:rFonts w:hint="eastAsia"/>
                <w:color w:val="000000" w:themeColor="text1"/>
                <w:sz w:val="22"/>
                <w:szCs w:val="22"/>
              </w:rPr>
              <w:t xml:space="preserve"> </w:t>
            </w:r>
            <w:r w:rsidRPr="00541073">
              <w:rPr>
                <w:rFonts w:hint="eastAsia"/>
                <w:color w:val="000000" w:themeColor="text1"/>
                <w:sz w:val="22"/>
                <w:szCs w:val="22"/>
              </w:rPr>
              <w:t>ェ</w:t>
            </w:r>
            <w:r w:rsidRPr="00541073">
              <w:rPr>
                <w:rFonts w:hint="eastAsia"/>
                <w:color w:val="000000" w:themeColor="text1"/>
                <w:sz w:val="22"/>
                <w:szCs w:val="22"/>
              </w:rPr>
              <w:t xml:space="preserve"> </w:t>
            </w:r>
            <w:r w:rsidRPr="00541073">
              <w:rPr>
                <w:rFonts w:hint="eastAsia"/>
                <w:color w:val="000000" w:themeColor="text1"/>
                <w:sz w:val="22"/>
                <w:szCs w:val="22"/>
              </w:rPr>
              <w:t>ッ</w:t>
            </w:r>
            <w:r w:rsidRPr="00541073">
              <w:rPr>
                <w:rFonts w:hint="eastAsia"/>
                <w:color w:val="000000" w:themeColor="text1"/>
                <w:sz w:val="22"/>
                <w:szCs w:val="22"/>
              </w:rPr>
              <w:t xml:space="preserve"> </w:t>
            </w:r>
            <w:r w:rsidRPr="00541073">
              <w:rPr>
                <w:rFonts w:hint="eastAsia"/>
                <w:color w:val="000000" w:themeColor="text1"/>
                <w:sz w:val="22"/>
                <w:szCs w:val="22"/>
              </w:rPr>
              <w:t>ク</w:t>
            </w:r>
            <w:r w:rsidRPr="00541073">
              <w:rPr>
                <w:rFonts w:hint="eastAsia"/>
                <w:color w:val="000000" w:themeColor="text1"/>
                <w:sz w:val="22"/>
                <w:szCs w:val="22"/>
              </w:rPr>
              <w:t xml:space="preserve"> </w:t>
            </w:r>
            <w:r w:rsidRPr="00541073">
              <w:rPr>
                <w:rFonts w:hint="eastAsia"/>
                <w:color w:val="000000" w:themeColor="text1"/>
                <w:sz w:val="22"/>
                <w:szCs w:val="22"/>
              </w:rPr>
              <w:t>ポ</w:t>
            </w:r>
            <w:r w:rsidRPr="00541073">
              <w:rPr>
                <w:rFonts w:hint="eastAsia"/>
                <w:color w:val="000000" w:themeColor="text1"/>
                <w:sz w:val="22"/>
                <w:szCs w:val="22"/>
              </w:rPr>
              <w:t xml:space="preserve"> </w:t>
            </w:r>
            <w:r w:rsidRPr="00541073">
              <w:rPr>
                <w:rFonts w:hint="eastAsia"/>
                <w:color w:val="000000" w:themeColor="text1"/>
                <w:sz w:val="22"/>
                <w:szCs w:val="22"/>
              </w:rPr>
              <w:t>イ</w:t>
            </w:r>
            <w:r w:rsidRPr="00541073">
              <w:rPr>
                <w:rFonts w:hint="eastAsia"/>
                <w:color w:val="000000" w:themeColor="text1"/>
                <w:sz w:val="22"/>
                <w:szCs w:val="22"/>
              </w:rPr>
              <w:t xml:space="preserve"> </w:t>
            </w:r>
            <w:r w:rsidRPr="00541073">
              <w:rPr>
                <w:rFonts w:hint="eastAsia"/>
                <w:color w:val="000000" w:themeColor="text1"/>
                <w:sz w:val="22"/>
                <w:szCs w:val="22"/>
              </w:rPr>
              <w:t>ン</w:t>
            </w:r>
            <w:r w:rsidRPr="00541073">
              <w:rPr>
                <w:rFonts w:hint="eastAsia"/>
                <w:color w:val="000000" w:themeColor="text1"/>
                <w:sz w:val="22"/>
                <w:szCs w:val="22"/>
              </w:rPr>
              <w:t xml:space="preserve"> </w:t>
            </w:r>
            <w:r w:rsidRPr="00541073">
              <w:rPr>
                <w:rFonts w:hint="eastAsia"/>
                <w:color w:val="000000" w:themeColor="text1"/>
                <w:sz w:val="22"/>
                <w:szCs w:val="22"/>
              </w:rPr>
              <w:t>ト</w:t>
            </w:r>
          </w:p>
        </w:tc>
        <w:tc>
          <w:tcPr>
            <w:tcW w:w="1633" w:type="dxa"/>
            <w:shd w:val="clear" w:color="auto" w:fill="auto"/>
            <w:vAlign w:val="center"/>
          </w:tcPr>
          <w:p w14:paraId="26EB1A1A"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関</w:t>
            </w:r>
            <w:r w:rsidRPr="00541073">
              <w:rPr>
                <w:rFonts w:hint="eastAsia"/>
                <w:color w:val="000000" w:themeColor="text1"/>
                <w:sz w:val="22"/>
                <w:szCs w:val="22"/>
              </w:rPr>
              <w:t xml:space="preserve"> </w:t>
            </w:r>
            <w:r w:rsidRPr="00541073">
              <w:rPr>
                <w:rFonts w:hint="eastAsia"/>
                <w:color w:val="000000" w:themeColor="text1"/>
                <w:sz w:val="22"/>
                <w:szCs w:val="22"/>
              </w:rPr>
              <w:t>係</w:t>
            </w:r>
            <w:r w:rsidRPr="00541073">
              <w:rPr>
                <w:rFonts w:hint="eastAsia"/>
                <w:color w:val="000000" w:themeColor="text1"/>
                <w:sz w:val="22"/>
                <w:szCs w:val="22"/>
              </w:rPr>
              <w:t xml:space="preserve"> </w:t>
            </w:r>
            <w:r w:rsidRPr="00541073">
              <w:rPr>
                <w:rFonts w:hint="eastAsia"/>
                <w:color w:val="000000" w:themeColor="text1"/>
                <w:sz w:val="22"/>
                <w:szCs w:val="22"/>
              </w:rPr>
              <w:t>資</w:t>
            </w:r>
            <w:r w:rsidRPr="00541073">
              <w:rPr>
                <w:rFonts w:hint="eastAsia"/>
                <w:color w:val="000000" w:themeColor="text1"/>
                <w:sz w:val="22"/>
                <w:szCs w:val="22"/>
              </w:rPr>
              <w:t xml:space="preserve"> </w:t>
            </w:r>
            <w:r w:rsidRPr="00541073">
              <w:rPr>
                <w:rFonts w:hint="eastAsia"/>
                <w:color w:val="000000" w:themeColor="text1"/>
                <w:sz w:val="22"/>
                <w:szCs w:val="22"/>
              </w:rPr>
              <w:t>料</w:t>
            </w:r>
          </w:p>
        </w:tc>
        <w:tc>
          <w:tcPr>
            <w:tcW w:w="3263" w:type="dxa"/>
            <w:shd w:val="clear" w:color="auto" w:fill="auto"/>
            <w:vAlign w:val="center"/>
          </w:tcPr>
          <w:p w14:paraId="24552958"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根　拠　法　令</w:t>
            </w:r>
          </w:p>
        </w:tc>
        <w:tc>
          <w:tcPr>
            <w:tcW w:w="1496" w:type="dxa"/>
            <w:shd w:val="clear" w:color="auto" w:fill="auto"/>
            <w:vAlign w:val="center"/>
          </w:tcPr>
          <w:p w14:paraId="721FDCE6"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特記事項</w:t>
            </w:r>
          </w:p>
        </w:tc>
      </w:tr>
      <w:tr w:rsidR="009B660E" w:rsidRPr="00541073" w14:paraId="493DE4BD" w14:textId="77777777" w:rsidTr="005374C5">
        <w:trPr>
          <w:trHeight w:val="14261"/>
        </w:trPr>
        <w:tc>
          <w:tcPr>
            <w:tcW w:w="4084" w:type="dxa"/>
            <w:shd w:val="clear" w:color="auto" w:fill="auto"/>
          </w:tcPr>
          <w:p w14:paraId="47EA049C" w14:textId="77777777" w:rsidR="00A32354" w:rsidRPr="00541073" w:rsidRDefault="00A32354" w:rsidP="00352F08">
            <w:pPr>
              <w:rPr>
                <w:rFonts w:ascii="ＭＳ 明朝" w:hAnsi="ＭＳ 明朝"/>
                <w:color w:val="000000" w:themeColor="text1"/>
                <w:sz w:val="18"/>
                <w:szCs w:val="18"/>
              </w:rPr>
            </w:pPr>
          </w:p>
          <w:p w14:paraId="77BF9D0D" w14:textId="77777777" w:rsidR="00A32354" w:rsidRPr="00541073" w:rsidRDefault="00A32354" w:rsidP="00352F08">
            <w:pPr>
              <w:rPr>
                <w:rFonts w:ascii="ＭＳ 明朝" w:hAnsi="ＭＳ 明朝"/>
                <w:color w:val="000000" w:themeColor="text1"/>
                <w:sz w:val="18"/>
                <w:szCs w:val="18"/>
              </w:rPr>
            </w:pPr>
          </w:p>
          <w:p w14:paraId="0CF8E766" w14:textId="77777777" w:rsidR="001421DD" w:rsidRPr="00541073" w:rsidRDefault="001421DD" w:rsidP="00352F08">
            <w:pPr>
              <w:rPr>
                <w:rFonts w:ascii="ＭＳ 明朝" w:hAnsi="ＭＳ 明朝"/>
                <w:color w:val="000000" w:themeColor="text1"/>
                <w:sz w:val="18"/>
                <w:szCs w:val="18"/>
              </w:rPr>
            </w:pPr>
          </w:p>
          <w:p w14:paraId="43D1E848" w14:textId="77777777" w:rsidR="00A32354" w:rsidRPr="00541073" w:rsidRDefault="00A32354" w:rsidP="00352F08">
            <w:pPr>
              <w:rPr>
                <w:rFonts w:ascii="ＭＳ 明朝" w:hAnsi="ＭＳ 明朝"/>
                <w:color w:val="000000" w:themeColor="text1"/>
                <w:sz w:val="18"/>
                <w:szCs w:val="18"/>
              </w:rPr>
            </w:pPr>
          </w:p>
          <w:p w14:paraId="66C8DCC8"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○職員の資質向上を図るため、年間の具体的研修計画を作成すること。</w:t>
            </w:r>
          </w:p>
          <w:p w14:paraId="42CAE190" w14:textId="77777777" w:rsidR="00A32354" w:rsidRPr="00541073" w:rsidRDefault="00A32354" w:rsidP="00352F08">
            <w:pPr>
              <w:rPr>
                <w:rFonts w:ascii="ＭＳ 明朝" w:hAnsi="ＭＳ 明朝"/>
                <w:color w:val="000000" w:themeColor="text1"/>
                <w:sz w:val="18"/>
                <w:szCs w:val="18"/>
              </w:rPr>
            </w:pPr>
          </w:p>
          <w:p w14:paraId="7C3C2348" w14:textId="77777777" w:rsidR="00A32354" w:rsidRPr="00541073" w:rsidRDefault="00A32354" w:rsidP="00352F08">
            <w:pPr>
              <w:rPr>
                <w:rFonts w:ascii="ＭＳ 明朝" w:hAnsi="ＭＳ 明朝"/>
                <w:color w:val="000000" w:themeColor="text1"/>
                <w:sz w:val="18"/>
                <w:szCs w:val="18"/>
              </w:rPr>
            </w:pPr>
          </w:p>
          <w:p w14:paraId="2A22766C"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○積極的に施設外研修に参加させること。</w:t>
            </w:r>
          </w:p>
          <w:p w14:paraId="0725CB0E"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○正規職員以外の職員に対しても、平等に参加の機会を与えることが望ましいこと。</w:t>
            </w:r>
          </w:p>
          <w:p w14:paraId="4FEB85F1" w14:textId="77777777" w:rsidR="00A32354" w:rsidRPr="00541073" w:rsidRDefault="00A32354" w:rsidP="00352F08">
            <w:pPr>
              <w:ind w:leftChars="100" w:left="364"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(例)保育、児童虐待防止、事故発生防止、感染症対策、個人情報保護、守秘義務、苦情対応等</w:t>
            </w:r>
          </w:p>
          <w:p w14:paraId="197E4EB0" w14:textId="77777777" w:rsidR="00A32354" w:rsidRPr="00541073" w:rsidRDefault="00A32354" w:rsidP="00352F08">
            <w:pPr>
              <w:rPr>
                <w:rFonts w:ascii="ＭＳ 明朝" w:hAnsi="ＭＳ 明朝"/>
                <w:color w:val="000000" w:themeColor="text1"/>
                <w:sz w:val="18"/>
                <w:szCs w:val="18"/>
              </w:rPr>
            </w:pPr>
          </w:p>
          <w:p w14:paraId="1D9D6B24"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○研修記録、復命書が整備され、施設長等への供覧がされていること。</w:t>
            </w:r>
          </w:p>
          <w:p w14:paraId="3B23F635"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○研修内容については、職員会議等を利用して、参加しなかった職員に対して周知、報告すること。</w:t>
            </w:r>
          </w:p>
          <w:p w14:paraId="6DA91695" w14:textId="77777777" w:rsidR="00A32354" w:rsidRPr="00541073" w:rsidRDefault="00A32354" w:rsidP="00352F08">
            <w:pPr>
              <w:ind w:left="167" w:hangingChars="100" w:hanging="167"/>
              <w:rPr>
                <w:rFonts w:ascii="ＭＳ 明朝" w:hAnsi="ＭＳ 明朝"/>
                <w:color w:val="000000" w:themeColor="text1"/>
                <w:sz w:val="18"/>
                <w:szCs w:val="18"/>
              </w:rPr>
            </w:pPr>
          </w:p>
          <w:p w14:paraId="0AD44F56" w14:textId="77777777" w:rsidR="00A32354" w:rsidRPr="00541073" w:rsidRDefault="00A32354" w:rsidP="00352F08">
            <w:pPr>
              <w:ind w:left="167" w:hangingChars="100" w:hanging="167"/>
              <w:rPr>
                <w:rFonts w:ascii="ＭＳ 明朝" w:hAnsi="ＭＳ 明朝"/>
                <w:color w:val="000000" w:themeColor="text1"/>
                <w:sz w:val="18"/>
                <w:szCs w:val="18"/>
              </w:rPr>
            </w:pPr>
          </w:p>
          <w:p w14:paraId="0DF45DCD" w14:textId="77777777" w:rsidR="00A32354" w:rsidRPr="00541073" w:rsidRDefault="00A32354" w:rsidP="00C7529E">
            <w:pPr>
              <w:rPr>
                <w:rFonts w:ascii="ＭＳ 明朝" w:hAnsi="ＭＳ 明朝"/>
                <w:color w:val="000000" w:themeColor="text1"/>
                <w:sz w:val="18"/>
                <w:szCs w:val="18"/>
              </w:rPr>
            </w:pPr>
          </w:p>
        </w:tc>
        <w:tc>
          <w:tcPr>
            <w:tcW w:w="1633" w:type="dxa"/>
            <w:shd w:val="clear" w:color="auto" w:fill="auto"/>
          </w:tcPr>
          <w:p w14:paraId="72BF46DA" w14:textId="77777777" w:rsidR="00A32354" w:rsidRPr="00541073" w:rsidRDefault="00A32354" w:rsidP="00352F08">
            <w:pPr>
              <w:rPr>
                <w:rFonts w:ascii="ＭＳ 明朝" w:hAnsi="ＭＳ 明朝"/>
                <w:color w:val="000000" w:themeColor="text1"/>
                <w:sz w:val="18"/>
                <w:szCs w:val="18"/>
              </w:rPr>
            </w:pPr>
          </w:p>
          <w:p w14:paraId="2F0E210B"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□職員会議録等</w:t>
            </w:r>
          </w:p>
          <w:p w14:paraId="4C16629C" w14:textId="77777777" w:rsidR="00A32354" w:rsidRPr="00541073" w:rsidRDefault="00A32354" w:rsidP="00352F08">
            <w:pPr>
              <w:rPr>
                <w:rFonts w:ascii="ＭＳ 明朝" w:hAnsi="ＭＳ 明朝"/>
                <w:color w:val="000000" w:themeColor="text1"/>
                <w:sz w:val="18"/>
                <w:szCs w:val="18"/>
              </w:rPr>
            </w:pPr>
          </w:p>
          <w:p w14:paraId="11D1DCAE" w14:textId="77777777" w:rsidR="00A32354" w:rsidRPr="00541073" w:rsidRDefault="00A32354" w:rsidP="00352F08">
            <w:pPr>
              <w:rPr>
                <w:rFonts w:ascii="ＭＳ 明朝" w:hAnsi="ＭＳ 明朝"/>
                <w:color w:val="000000" w:themeColor="text1"/>
                <w:sz w:val="18"/>
                <w:szCs w:val="18"/>
              </w:rPr>
            </w:pPr>
          </w:p>
          <w:p w14:paraId="3B0BC92A" w14:textId="77777777" w:rsidR="00A32354" w:rsidRPr="00541073" w:rsidRDefault="00A32354" w:rsidP="00352F08">
            <w:pPr>
              <w:rPr>
                <w:rFonts w:ascii="ＭＳ 明朝" w:hAnsi="ＭＳ 明朝"/>
                <w:color w:val="000000" w:themeColor="text1"/>
                <w:sz w:val="18"/>
                <w:szCs w:val="18"/>
              </w:rPr>
            </w:pPr>
          </w:p>
          <w:p w14:paraId="4E3134D0" w14:textId="77777777" w:rsidR="00A32354" w:rsidRPr="00541073" w:rsidRDefault="00A32354" w:rsidP="00352F08">
            <w:pPr>
              <w:rPr>
                <w:rFonts w:ascii="ＭＳ 明朝" w:hAnsi="ＭＳ 明朝"/>
                <w:color w:val="000000" w:themeColor="text1"/>
                <w:sz w:val="18"/>
                <w:szCs w:val="18"/>
              </w:rPr>
            </w:pPr>
          </w:p>
          <w:p w14:paraId="50C3E042" w14:textId="77777777" w:rsidR="00A32354" w:rsidRPr="00541073" w:rsidRDefault="00A32354" w:rsidP="00352F08">
            <w:pPr>
              <w:rPr>
                <w:rFonts w:ascii="ＭＳ 明朝" w:hAnsi="ＭＳ 明朝"/>
                <w:color w:val="000000" w:themeColor="text1"/>
                <w:sz w:val="18"/>
                <w:szCs w:val="18"/>
              </w:rPr>
            </w:pPr>
          </w:p>
          <w:p w14:paraId="057F35DF" w14:textId="77777777" w:rsidR="00A32354" w:rsidRPr="00541073" w:rsidRDefault="00A32354" w:rsidP="00352F08">
            <w:pPr>
              <w:rPr>
                <w:rFonts w:ascii="ＭＳ 明朝" w:hAnsi="ＭＳ 明朝"/>
                <w:color w:val="000000" w:themeColor="text1"/>
                <w:sz w:val="18"/>
                <w:szCs w:val="18"/>
              </w:rPr>
            </w:pPr>
          </w:p>
          <w:p w14:paraId="7C426315"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□研修実施計画</w:t>
            </w:r>
          </w:p>
          <w:p w14:paraId="19E009E1" w14:textId="77777777" w:rsidR="00A32354" w:rsidRPr="00541073" w:rsidRDefault="00A32354" w:rsidP="00352F08">
            <w:pPr>
              <w:rPr>
                <w:rFonts w:ascii="ＭＳ 明朝" w:hAnsi="ＭＳ 明朝"/>
                <w:color w:val="000000" w:themeColor="text1"/>
                <w:sz w:val="18"/>
                <w:szCs w:val="18"/>
              </w:rPr>
            </w:pPr>
          </w:p>
          <w:p w14:paraId="42E7A9EC" w14:textId="77777777" w:rsidR="00A32354" w:rsidRPr="00541073" w:rsidRDefault="00A32354" w:rsidP="00352F08">
            <w:pPr>
              <w:rPr>
                <w:rFonts w:ascii="ＭＳ 明朝" w:hAnsi="ＭＳ 明朝"/>
                <w:color w:val="000000" w:themeColor="text1"/>
                <w:sz w:val="18"/>
                <w:szCs w:val="18"/>
              </w:rPr>
            </w:pPr>
          </w:p>
          <w:p w14:paraId="4C6E8A84" w14:textId="77777777" w:rsidR="00A32354" w:rsidRPr="00541073" w:rsidRDefault="00A32354" w:rsidP="00352F08">
            <w:pPr>
              <w:rPr>
                <w:rFonts w:ascii="ＭＳ 明朝" w:hAnsi="ＭＳ 明朝"/>
                <w:color w:val="000000" w:themeColor="text1"/>
                <w:sz w:val="18"/>
                <w:szCs w:val="18"/>
              </w:rPr>
            </w:pPr>
          </w:p>
          <w:p w14:paraId="47C4C43E" w14:textId="77777777" w:rsidR="00A32354" w:rsidRPr="00541073" w:rsidRDefault="00A32354" w:rsidP="00352F08">
            <w:pPr>
              <w:rPr>
                <w:rFonts w:ascii="ＭＳ 明朝" w:hAnsi="ＭＳ 明朝"/>
                <w:color w:val="000000" w:themeColor="text1"/>
                <w:sz w:val="18"/>
                <w:szCs w:val="18"/>
              </w:rPr>
            </w:pPr>
          </w:p>
          <w:p w14:paraId="62A953A4" w14:textId="77777777" w:rsidR="00A32354" w:rsidRPr="00541073" w:rsidRDefault="00A32354" w:rsidP="00352F08">
            <w:pPr>
              <w:rPr>
                <w:rFonts w:ascii="ＭＳ 明朝" w:hAnsi="ＭＳ 明朝"/>
                <w:color w:val="000000" w:themeColor="text1"/>
                <w:sz w:val="18"/>
                <w:szCs w:val="18"/>
              </w:rPr>
            </w:pPr>
          </w:p>
          <w:p w14:paraId="14FAA19C"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□研修記録</w:t>
            </w:r>
          </w:p>
          <w:p w14:paraId="6E1687C7"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□旅行命令簿</w:t>
            </w:r>
          </w:p>
          <w:p w14:paraId="7163E0A4"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□復命書</w:t>
            </w:r>
          </w:p>
          <w:p w14:paraId="1FADDD74" w14:textId="77777777" w:rsidR="00A32354" w:rsidRPr="00541073" w:rsidRDefault="00A32354" w:rsidP="00352F08">
            <w:pPr>
              <w:rPr>
                <w:rFonts w:ascii="ＭＳ 明朝" w:hAnsi="ＭＳ 明朝"/>
                <w:color w:val="000000" w:themeColor="text1"/>
                <w:sz w:val="18"/>
                <w:szCs w:val="18"/>
              </w:rPr>
            </w:pPr>
          </w:p>
          <w:p w14:paraId="6C1577F1" w14:textId="77777777" w:rsidR="00A32354" w:rsidRPr="00541073" w:rsidRDefault="00A32354" w:rsidP="00352F08">
            <w:pPr>
              <w:rPr>
                <w:rFonts w:ascii="ＭＳ 明朝" w:hAnsi="ＭＳ 明朝"/>
                <w:color w:val="000000" w:themeColor="text1"/>
                <w:sz w:val="18"/>
                <w:szCs w:val="18"/>
              </w:rPr>
            </w:pPr>
          </w:p>
          <w:p w14:paraId="0EA7395D" w14:textId="77777777" w:rsidR="00A32354" w:rsidRPr="00541073" w:rsidRDefault="00A32354" w:rsidP="00352F08">
            <w:pPr>
              <w:rPr>
                <w:rFonts w:ascii="ＭＳ 明朝" w:hAnsi="ＭＳ 明朝"/>
                <w:color w:val="000000" w:themeColor="text1"/>
                <w:sz w:val="18"/>
                <w:szCs w:val="18"/>
              </w:rPr>
            </w:pPr>
          </w:p>
          <w:p w14:paraId="40504BF9" w14:textId="77777777" w:rsidR="00A32354" w:rsidRPr="00541073" w:rsidRDefault="00A32354" w:rsidP="00352F08">
            <w:pPr>
              <w:rPr>
                <w:rFonts w:ascii="ＭＳ 明朝" w:hAnsi="ＭＳ 明朝"/>
                <w:color w:val="000000" w:themeColor="text1"/>
                <w:sz w:val="18"/>
                <w:szCs w:val="18"/>
              </w:rPr>
            </w:pPr>
          </w:p>
        </w:tc>
        <w:tc>
          <w:tcPr>
            <w:tcW w:w="3263" w:type="dxa"/>
            <w:shd w:val="clear" w:color="auto" w:fill="auto"/>
          </w:tcPr>
          <w:p w14:paraId="637F6938" w14:textId="77777777" w:rsidR="00A32354" w:rsidRPr="00541073" w:rsidRDefault="00A32354" w:rsidP="00352F08">
            <w:pPr>
              <w:rPr>
                <w:rFonts w:ascii="ＭＳ 明朝" w:hAnsi="ＭＳ 明朝"/>
                <w:color w:val="000000" w:themeColor="text1"/>
                <w:sz w:val="18"/>
                <w:szCs w:val="18"/>
              </w:rPr>
            </w:pPr>
          </w:p>
          <w:p w14:paraId="29F47A6A" w14:textId="77777777" w:rsidR="00A32354" w:rsidRPr="00541073" w:rsidRDefault="00A32354" w:rsidP="00352F08">
            <w:pPr>
              <w:rPr>
                <w:rFonts w:ascii="ＭＳ 明朝" w:hAnsi="ＭＳ 明朝"/>
                <w:color w:val="000000" w:themeColor="text1"/>
                <w:sz w:val="18"/>
                <w:szCs w:val="18"/>
              </w:rPr>
            </w:pPr>
          </w:p>
          <w:p w14:paraId="2308EBA8" w14:textId="77777777" w:rsidR="001421DD" w:rsidRPr="00541073" w:rsidRDefault="001421DD" w:rsidP="00352F08">
            <w:pPr>
              <w:rPr>
                <w:rFonts w:ascii="ＭＳ 明朝" w:hAnsi="ＭＳ 明朝"/>
                <w:color w:val="000000" w:themeColor="text1"/>
                <w:sz w:val="18"/>
                <w:szCs w:val="18"/>
              </w:rPr>
            </w:pPr>
          </w:p>
          <w:p w14:paraId="284559E2" w14:textId="77777777" w:rsidR="00A32354" w:rsidRPr="00541073" w:rsidRDefault="00A32354" w:rsidP="00352F08">
            <w:pPr>
              <w:ind w:left="167" w:hangingChars="100" w:hanging="167"/>
              <w:rPr>
                <w:rFonts w:ascii="ＭＳ 明朝" w:hAnsi="ＭＳ 明朝"/>
                <w:color w:val="000000" w:themeColor="text1"/>
                <w:sz w:val="18"/>
                <w:szCs w:val="18"/>
              </w:rPr>
            </w:pPr>
          </w:p>
          <w:p w14:paraId="07960261"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◎鹿児島市児童福祉施設の設備及び運営の基準に関する条例第9条</w:t>
            </w:r>
          </w:p>
          <w:p w14:paraId="20E5FD76" w14:textId="77777777" w:rsidR="00A32354" w:rsidRPr="00541073" w:rsidRDefault="00A32354" w:rsidP="002C1AFE">
            <w:pPr>
              <w:rPr>
                <w:rFonts w:ascii="ＭＳ 明朝" w:hAnsi="ＭＳ 明朝"/>
                <w:color w:val="000000" w:themeColor="text1"/>
                <w:sz w:val="18"/>
                <w:szCs w:val="18"/>
              </w:rPr>
            </w:pPr>
          </w:p>
        </w:tc>
        <w:tc>
          <w:tcPr>
            <w:tcW w:w="1496" w:type="dxa"/>
            <w:shd w:val="clear" w:color="auto" w:fill="auto"/>
          </w:tcPr>
          <w:p w14:paraId="32395084" w14:textId="77777777" w:rsidR="00A32354" w:rsidRPr="00541073" w:rsidRDefault="00A32354" w:rsidP="00352F08">
            <w:pPr>
              <w:rPr>
                <w:rFonts w:ascii="ＭＳ 明朝" w:hAnsi="ＭＳ 明朝"/>
                <w:color w:val="000000" w:themeColor="text1"/>
                <w:sz w:val="18"/>
                <w:szCs w:val="18"/>
              </w:rPr>
            </w:pPr>
          </w:p>
          <w:p w14:paraId="5BD297B7" w14:textId="7B85B7EB"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●児童福祉行政指導監査の実施について</w:t>
            </w:r>
            <w:r w:rsidR="0004704D">
              <w:rPr>
                <w:rFonts w:ascii="ＭＳ 明朝" w:hAnsi="ＭＳ 明朝" w:hint="eastAsia"/>
                <w:color w:val="000000" w:themeColor="text1"/>
                <w:sz w:val="18"/>
                <w:szCs w:val="18"/>
              </w:rPr>
              <w:t>（通知）</w:t>
            </w:r>
          </w:p>
          <w:p w14:paraId="3913376D" w14:textId="4976F8F0"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4704D">
              <w:rPr>
                <w:rFonts w:ascii="ＭＳ 明朝" w:hAnsi="ＭＳ 明朝" w:hint="eastAsia"/>
                <w:color w:val="000000" w:themeColor="text1"/>
                <w:sz w:val="18"/>
                <w:szCs w:val="18"/>
              </w:rPr>
              <w:t>平成</w:t>
            </w:r>
            <w:r w:rsidRPr="00541073">
              <w:rPr>
                <w:rFonts w:ascii="ＭＳ 明朝" w:hAnsi="ＭＳ 明朝" w:hint="eastAsia"/>
                <w:color w:val="000000" w:themeColor="text1"/>
                <w:sz w:val="18"/>
                <w:szCs w:val="18"/>
              </w:rPr>
              <w:t>12</w:t>
            </w:r>
            <w:r w:rsidR="0004704D">
              <w:rPr>
                <w:rFonts w:ascii="ＭＳ 明朝" w:hAnsi="ＭＳ 明朝" w:hint="eastAsia"/>
                <w:color w:val="000000" w:themeColor="text1"/>
                <w:sz w:val="18"/>
                <w:szCs w:val="18"/>
              </w:rPr>
              <w:t>年</w:t>
            </w:r>
            <w:r w:rsidRPr="00541073">
              <w:rPr>
                <w:rFonts w:ascii="ＭＳ 明朝" w:hAnsi="ＭＳ 明朝" w:hint="eastAsia"/>
                <w:color w:val="000000" w:themeColor="text1"/>
                <w:sz w:val="18"/>
                <w:szCs w:val="18"/>
              </w:rPr>
              <w:t>4</w:t>
            </w:r>
            <w:r w:rsidR="0004704D">
              <w:rPr>
                <w:rFonts w:ascii="ＭＳ 明朝" w:hAnsi="ＭＳ 明朝" w:hint="eastAsia"/>
                <w:color w:val="000000" w:themeColor="text1"/>
                <w:sz w:val="18"/>
                <w:szCs w:val="18"/>
              </w:rPr>
              <w:t>月</w:t>
            </w:r>
            <w:r w:rsidRPr="00541073">
              <w:rPr>
                <w:rFonts w:ascii="ＭＳ 明朝" w:hAnsi="ＭＳ 明朝" w:hint="eastAsia"/>
                <w:color w:val="000000" w:themeColor="text1"/>
                <w:sz w:val="18"/>
                <w:szCs w:val="18"/>
              </w:rPr>
              <w:t>2</w:t>
            </w:r>
            <w:r w:rsidR="0004704D">
              <w:rPr>
                <w:rFonts w:ascii="ＭＳ 明朝" w:hAnsi="ＭＳ 明朝" w:hint="eastAsia"/>
                <w:color w:val="000000" w:themeColor="text1"/>
                <w:sz w:val="18"/>
                <w:szCs w:val="18"/>
              </w:rPr>
              <w:t>5日</w:t>
            </w:r>
            <w:r w:rsidRPr="00541073">
              <w:rPr>
                <w:rFonts w:ascii="ＭＳ 明朝" w:hAnsi="ＭＳ 明朝" w:hint="eastAsia"/>
                <w:color w:val="000000" w:themeColor="text1"/>
                <w:sz w:val="18"/>
                <w:szCs w:val="18"/>
              </w:rPr>
              <w:t>児発第471号）別紙</w:t>
            </w:r>
            <w:r w:rsidR="0004704D">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w:t>
            </w:r>
            <w:r w:rsidR="0004704D">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-(1)-第</w:t>
            </w:r>
            <w:r w:rsidR="0004704D">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r w:rsidR="0004704D">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-(3)</w:t>
            </w:r>
          </w:p>
          <w:p w14:paraId="31421250" w14:textId="77777777" w:rsidR="00A32354" w:rsidRPr="00541073" w:rsidRDefault="00A32354" w:rsidP="00352F08">
            <w:pPr>
              <w:rPr>
                <w:rFonts w:ascii="ＭＳ 明朝" w:hAnsi="ＭＳ 明朝"/>
                <w:color w:val="000000" w:themeColor="text1"/>
                <w:sz w:val="18"/>
                <w:szCs w:val="18"/>
              </w:rPr>
            </w:pPr>
          </w:p>
          <w:p w14:paraId="4EC54600" w14:textId="77777777" w:rsidR="00A32354" w:rsidRPr="00541073" w:rsidRDefault="00A32354" w:rsidP="00352F08">
            <w:pPr>
              <w:rPr>
                <w:rFonts w:ascii="ＭＳ 明朝" w:hAnsi="ＭＳ 明朝"/>
                <w:color w:val="000000" w:themeColor="text1"/>
                <w:sz w:val="18"/>
                <w:szCs w:val="18"/>
              </w:rPr>
            </w:pPr>
          </w:p>
          <w:p w14:paraId="011B5E06" w14:textId="77777777" w:rsidR="00A32354" w:rsidRPr="00541073" w:rsidRDefault="00A32354" w:rsidP="00352F08">
            <w:pPr>
              <w:rPr>
                <w:rFonts w:ascii="ＭＳ 明朝" w:hAnsi="ＭＳ 明朝"/>
                <w:color w:val="000000" w:themeColor="text1"/>
                <w:sz w:val="18"/>
                <w:szCs w:val="18"/>
              </w:rPr>
            </w:pPr>
          </w:p>
          <w:p w14:paraId="11F2AE80" w14:textId="77777777" w:rsidR="00A32354" w:rsidRPr="00541073" w:rsidRDefault="00A32354" w:rsidP="00352F08">
            <w:pPr>
              <w:rPr>
                <w:rFonts w:ascii="ＭＳ 明朝" w:hAnsi="ＭＳ 明朝"/>
                <w:color w:val="000000" w:themeColor="text1"/>
                <w:sz w:val="18"/>
                <w:szCs w:val="18"/>
              </w:rPr>
            </w:pPr>
          </w:p>
          <w:p w14:paraId="261D1F52" w14:textId="77777777" w:rsidR="00A32354" w:rsidRPr="00541073" w:rsidRDefault="00A32354" w:rsidP="00352F08">
            <w:pPr>
              <w:rPr>
                <w:rFonts w:ascii="ＭＳ 明朝" w:hAnsi="ＭＳ 明朝"/>
                <w:color w:val="000000" w:themeColor="text1"/>
                <w:sz w:val="18"/>
                <w:szCs w:val="18"/>
              </w:rPr>
            </w:pPr>
          </w:p>
          <w:p w14:paraId="46476252" w14:textId="77777777" w:rsidR="00A32354" w:rsidRPr="00541073" w:rsidRDefault="00A32354" w:rsidP="00352F08">
            <w:pPr>
              <w:rPr>
                <w:rFonts w:ascii="ＭＳ 明朝" w:hAnsi="ＭＳ 明朝"/>
                <w:color w:val="000000" w:themeColor="text1"/>
                <w:sz w:val="18"/>
                <w:szCs w:val="18"/>
              </w:rPr>
            </w:pPr>
          </w:p>
          <w:p w14:paraId="3B93B799" w14:textId="77777777" w:rsidR="00A32354" w:rsidRPr="00541073" w:rsidRDefault="00A32354" w:rsidP="00352F08">
            <w:pPr>
              <w:rPr>
                <w:rFonts w:ascii="ＭＳ 明朝" w:hAnsi="ＭＳ 明朝"/>
                <w:color w:val="000000" w:themeColor="text1"/>
                <w:sz w:val="18"/>
                <w:szCs w:val="18"/>
              </w:rPr>
            </w:pPr>
          </w:p>
          <w:p w14:paraId="2CF7359C" w14:textId="77777777" w:rsidR="00A32354" w:rsidRPr="00541073" w:rsidRDefault="00A32354" w:rsidP="00352F08">
            <w:pPr>
              <w:rPr>
                <w:rFonts w:ascii="ＭＳ 明朝" w:hAnsi="ＭＳ 明朝"/>
                <w:color w:val="000000" w:themeColor="text1"/>
                <w:sz w:val="18"/>
                <w:szCs w:val="18"/>
              </w:rPr>
            </w:pPr>
          </w:p>
          <w:p w14:paraId="22D07106" w14:textId="77777777" w:rsidR="00A32354" w:rsidRPr="00541073" w:rsidRDefault="00A32354" w:rsidP="00352F08">
            <w:pPr>
              <w:rPr>
                <w:rFonts w:ascii="ＭＳ 明朝" w:hAnsi="ＭＳ 明朝"/>
                <w:color w:val="000000" w:themeColor="text1"/>
                <w:sz w:val="18"/>
                <w:szCs w:val="18"/>
              </w:rPr>
            </w:pPr>
          </w:p>
          <w:p w14:paraId="318CB45E" w14:textId="77777777" w:rsidR="00A32354" w:rsidRPr="00541073" w:rsidRDefault="00A32354" w:rsidP="00352F08">
            <w:pPr>
              <w:rPr>
                <w:rFonts w:ascii="ＭＳ 明朝" w:hAnsi="ＭＳ 明朝"/>
                <w:color w:val="000000" w:themeColor="text1"/>
                <w:sz w:val="18"/>
                <w:szCs w:val="18"/>
              </w:rPr>
            </w:pPr>
          </w:p>
          <w:p w14:paraId="7DF05508" w14:textId="77777777" w:rsidR="00A32354" w:rsidRPr="00541073" w:rsidRDefault="00A32354" w:rsidP="00352F08">
            <w:pPr>
              <w:rPr>
                <w:rFonts w:ascii="ＭＳ 明朝" w:hAnsi="ＭＳ 明朝"/>
                <w:color w:val="000000" w:themeColor="text1"/>
                <w:sz w:val="18"/>
                <w:szCs w:val="18"/>
              </w:rPr>
            </w:pPr>
          </w:p>
          <w:p w14:paraId="07FB20C6" w14:textId="77777777" w:rsidR="00A32354" w:rsidRPr="00541073" w:rsidRDefault="00A32354" w:rsidP="00352F08">
            <w:pPr>
              <w:rPr>
                <w:rFonts w:ascii="ＭＳ 明朝" w:hAnsi="ＭＳ 明朝"/>
                <w:color w:val="000000" w:themeColor="text1"/>
                <w:sz w:val="18"/>
                <w:szCs w:val="18"/>
              </w:rPr>
            </w:pPr>
          </w:p>
          <w:p w14:paraId="482511FD" w14:textId="77777777" w:rsidR="00A32354" w:rsidRPr="00541073" w:rsidRDefault="00A32354" w:rsidP="00352F08">
            <w:pPr>
              <w:rPr>
                <w:rFonts w:ascii="ＭＳ 明朝" w:hAnsi="ＭＳ 明朝"/>
                <w:color w:val="000000" w:themeColor="text1"/>
                <w:sz w:val="18"/>
                <w:szCs w:val="18"/>
              </w:rPr>
            </w:pPr>
          </w:p>
          <w:p w14:paraId="512FEA61" w14:textId="77777777" w:rsidR="00A32354" w:rsidRPr="00541073" w:rsidRDefault="00A32354" w:rsidP="00352F08">
            <w:pPr>
              <w:rPr>
                <w:rFonts w:ascii="ＭＳ 明朝" w:hAnsi="ＭＳ 明朝"/>
                <w:color w:val="000000" w:themeColor="text1"/>
                <w:sz w:val="18"/>
                <w:szCs w:val="18"/>
              </w:rPr>
            </w:pPr>
          </w:p>
          <w:p w14:paraId="363F726A" w14:textId="77777777" w:rsidR="00A32354" w:rsidRPr="00541073" w:rsidRDefault="00A32354" w:rsidP="00352F08">
            <w:pPr>
              <w:rPr>
                <w:rFonts w:ascii="ＭＳ 明朝" w:hAnsi="ＭＳ 明朝"/>
                <w:color w:val="000000" w:themeColor="text1"/>
                <w:sz w:val="18"/>
                <w:szCs w:val="18"/>
              </w:rPr>
            </w:pPr>
          </w:p>
          <w:p w14:paraId="3B152AEB" w14:textId="77777777" w:rsidR="00A32354" w:rsidRPr="00541073" w:rsidRDefault="00A32354" w:rsidP="00352F08">
            <w:pPr>
              <w:rPr>
                <w:rFonts w:ascii="ＭＳ 明朝" w:hAnsi="ＭＳ 明朝"/>
                <w:color w:val="000000" w:themeColor="text1"/>
                <w:sz w:val="18"/>
                <w:szCs w:val="18"/>
              </w:rPr>
            </w:pPr>
          </w:p>
          <w:p w14:paraId="361C4E1E" w14:textId="77777777" w:rsidR="00A32354" w:rsidRPr="00541073" w:rsidRDefault="00A32354" w:rsidP="00352F08">
            <w:pPr>
              <w:rPr>
                <w:rFonts w:ascii="ＭＳ 明朝" w:hAnsi="ＭＳ 明朝"/>
                <w:color w:val="000000" w:themeColor="text1"/>
                <w:sz w:val="18"/>
                <w:szCs w:val="18"/>
              </w:rPr>
            </w:pPr>
          </w:p>
          <w:p w14:paraId="76ED9915" w14:textId="77777777" w:rsidR="00A32354" w:rsidRPr="00541073" w:rsidRDefault="00A32354" w:rsidP="00352F08">
            <w:pPr>
              <w:rPr>
                <w:rFonts w:ascii="ＭＳ 明朝" w:hAnsi="ＭＳ 明朝"/>
                <w:color w:val="000000" w:themeColor="text1"/>
                <w:sz w:val="18"/>
                <w:szCs w:val="18"/>
              </w:rPr>
            </w:pPr>
          </w:p>
          <w:p w14:paraId="14169FB6" w14:textId="77777777" w:rsidR="00A32354" w:rsidRPr="00541073" w:rsidRDefault="00A32354" w:rsidP="00352F08">
            <w:pPr>
              <w:rPr>
                <w:rFonts w:ascii="ＭＳ 明朝" w:hAnsi="ＭＳ 明朝"/>
                <w:color w:val="000000" w:themeColor="text1"/>
                <w:sz w:val="18"/>
                <w:szCs w:val="18"/>
              </w:rPr>
            </w:pPr>
          </w:p>
          <w:p w14:paraId="42F9BDF1" w14:textId="48A67F51"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●児童福祉行政指導監査の実施について</w:t>
            </w:r>
            <w:r w:rsidR="0004704D">
              <w:rPr>
                <w:rFonts w:ascii="ＭＳ 明朝" w:hAnsi="ＭＳ 明朝" w:hint="eastAsia"/>
                <w:color w:val="000000" w:themeColor="text1"/>
                <w:sz w:val="18"/>
                <w:szCs w:val="18"/>
              </w:rPr>
              <w:t>（通知）</w:t>
            </w:r>
          </w:p>
          <w:p w14:paraId="0D0A4E39" w14:textId="70DC7231"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4704D">
              <w:rPr>
                <w:rFonts w:ascii="ＭＳ 明朝" w:hAnsi="ＭＳ 明朝" w:hint="eastAsia"/>
                <w:color w:val="000000" w:themeColor="text1"/>
                <w:sz w:val="18"/>
                <w:szCs w:val="18"/>
              </w:rPr>
              <w:t>平成</w:t>
            </w:r>
            <w:r w:rsidR="0004704D" w:rsidRPr="00541073">
              <w:rPr>
                <w:rFonts w:ascii="ＭＳ 明朝" w:hAnsi="ＭＳ 明朝" w:hint="eastAsia"/>
                <w:color w:val="000000" w:themeColor="text1"/>
                <w:sz w:val="18"/>
                <w:szCs w:val="18"/>
              </w:rPr>
              <w:t>12</w:t>
            </w:r>
            <w:r w:rsidR="0004704D">
              <w:rPr>
                <w:rFonts w:ascii="ＭＳ 明朝" w:hAnsi="ＭＳ 明朝" w:hint="eastAsia"/>
                <w:color w:val="000000" w:themeColor="text1"/>
                <w:sz w:val="18"/>
                <w:szCs w:val="18"/>
              </w:rPr>
              <w:t>年</w:t>
            </w:r>
            <w:r w:rsidR="0004704D" w:rsidRPr="00541073">
              <w:rPr>
                <w:rFonts w:ascii="ＭＳ 明朝" w:hAnsi="ＭＳ 明朝" w:hint="eastAsia"/>
                <w:color w:val="000000" w:themeColor="text1"/>
                <w:sz w:val="18"/>
                <w:szCs w:val="18"/>
              </w:rPr>
              <w:t>4</w:t>
            </w:r>
            <w:r w:rsidR="0004704D">
              <w:rPr>
                <w:rFonts w:ascii="ＭＳ 明朝" w:hAnsi="ＭＳ 明朝" w:hint="eastAsia"/>
                <w:color w:val="000000" w:themeColor="text1"/>
                <w:sz w:val="18"/>
                <w:szCs w:val="18"/>
              </w:rPr>
              <w:t>月</w:t>
            </w:r>
            <w:r w:rsidR="0004704D" w:rsidRPr="00541073">
              <w:rPr>
                <w:rFonts w:ascii="ＭＳ 明朝" w:hAnsi="ＭＳ 明朝" w:hint="eastAsia"/>
                <w:color w:val="000000" w:themeColor="text1"/>
                <w:sz w:val="18"/>
                <w:szCs w:val="18"/>
              </w:rPr>
              <w:t>2</w:t>
            </w:r>
            <w:r w:rsidR="0004704D">
              <w:rPr>
                <w:rFonts w:ascii="ＭＳ 明朝" w:hAnsi="ＭＳ 明朝" w:hint="eastAsia"/>
                <w:color w:val="000000" w:themeColor="text1"/>
                <w:sz w:val="18"/>
                <w:szCs w:val="18"/>
              </w:rPr>
              <w:t>5日</w:t>
            </w:r>
            <w:r w:rsidR="0004704D" w:rsidRPr="00541073">
              <w:rPr>
                <w:rFonts w:ascii="ＭＳ 明朝" w:hAnsi="ＭＳ 明朝" w:hint="eastAsia"/>
                <w:color w:val="000000" w:themeColor="text1"/>
                <w:sz w:val="18"/>
                <w:szCs w:val="18"/>
              </w:rPr>
              <w:t>児発第471号</w:t>
            </w:r>
            <w:r w:rsidRPr="00541073">
              <w:rPr>
                <w:rFonts w:ascii="ＭＳ 明朝" w:hAnsi="ＭＳ 明朝" w:hint="eastAsia"/>
                <w:color w:val="000000" w:themeColor="text1"/>
                <w:sz w:val="18"/>
                <w:szCs w:val="18"/>
              </w:rPr>
              <w:t>）別紙</w:t>
            </w:r>
            <w:r w:rsidR="0004704D">
              <w:rPr>
                <w:rFonts w:ascii="ＭＳ 明朝" w:hAnsi="ＭＳ 明朝" w:hint="eastAsia"/>
                <w:color w:val="000000" w:themeColor="text1"/>
                <w:sz w:val="18"/>
                <w:szCs w:val="18"/>
              </w:rPr>
              <w:t>1-2</w:t>
            </w:r>
            <w:r w:rsidRPr="00541073">
              <w:rPr>
                <w:rFonts w:ascii="ＭＳ 明朝" w:hAnsi="ＭＳ 明朝" w:hint="eastAsia"/>
                <w:color w:val="000000" w:themeColor="text1"/>
                <w:sz w:val="18"/>
                <w:szCs w:val="18"/>
              </w:rPr>
              <w:t>-(1)-</w:t>
            </w:r>
            <w:r w:rsidR="0004704D">
              <w:rPr>
                <w:rFonts w:ascii="ＭＳ 明朝" w:hAnsi="ＭＳ 明朝" w:hint="eastAsia"/>
                <w:color w:val="000000" w:themeColor="text1"/>
                <w:sz w:val="18"/>
                <w:szCs w:val="18"/>
              </w:rPr>
              <w:t>第2</w:t>
            </w:r>
            <w:r w:rsidRPr="00541073">
              <w:rPr>
                <w:rFonts w:ascii="ＭＳ 明朝" w:hAnsi="ＭＳ 明朝" w:hint="eastAsia"/>
                <w:color w:val="000000" w:themeColor="text1"/>
                <w:sz w:val="18"/>
                <w:szCs w:val="18"/>
              </w:rPr>
              <w:t>-</w:t>
            </w:r>
            <w:r w:rsidR="0004704D">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r w:rsidR="009F0F61">
              <w:rPr>
                <w:rFonts w:ascii="ＭＳ 明朝" w:hAnsi="ＭＳ 明朝" w:hint="eastAsia"/>
                <w:color w:val="000000" w:themeColor="text1"/>
                <w:sz w:val="18"/>
                <w:szCs w:val="18"/>
              </w:rPr>
              <w:t>4</w:t>
            </w:r>
            <w:r w:rsidRPr="00541073">
              <w:rPr>
                <w:rFonts w:ascii="ＭＳ 明朝" w:hAnsi="ＭＳ 明朝" w:hint="eastAsia"/>
                <w:color w:val="000000" w:themeColor="text1"/>
                <w:sz w:val="18"/>
                <w:szCs w:val="18"/>
              </w:rPr>
              <w:t>)、</w:t>
            </w:r>
            <w:r w:rsidR="0004704D">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-(2)-第</w:t>
            </w:r>
            <w:r w:rsidR="0004704D">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r w:rsidR="0004704D">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r w:rsidR="009F0F61">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w:t>
            </w:r>
          </w:p>
          <w:p w14:paraId="5F67AA6F" w14:textId="77777777" w:rsidR="00A32354" w:rsidRPr="00541073" w:rsidRDefault="00A32354" w:rsidP="00352F08">
            <w:pPr>
              <w:rPr>
                <w:rFonts w:ascii="ＭＳ 明朝" w:hAnsi="ＭＳ 明朝"/>
                <w:color w:val="000000" w:themeColor="text1"/>
                <w:sz w:val="18"/>
                <w:szCs w:val="18"/>
              </w:rPr>
            </w:pPr>
          </w:p>
          <w:p w14:paraId="27025A57" w14:textId="77777777" w:rsidR="00A32354" w:rsidRPr="00541073" w:rsidRDefault="00A32354" w:rsidP="00352F08">
            <w:pPr>
              <w:rPr>
                <w:rFonts w:ascii="ＭＳ 明朝" w:hAnsi="ＭＳ 明朝"/>
                <w:color w:val="000000" w:themeColor="text1"/>
                <w:sz w:val="18"/>
                <w:szCs w:val="18"/>
              </w:rPr>
            </w:pPr>
          </w:p>
          <w:p w14:paraId="2050724E" w14:textId="77777777" w:rsidR="00A32354" w:rsidRPr="00541073" w:rsidRDefault="00A32354" w:rsidP="00352F08">
            <w:pPr>
              <w:rPr>
                <w:rFonts w:ascii="ＭＳ 明朝" w:hAnsi="ＭＳ 明朝"/>
                <w:color w:val="000000" w:themeColor="text1"/>
                <w:sz w:val="18"/>
                <w:szCs w:val="18"/>
              </w:rPr>
            </w:pPr>
          </w:p>
        </w:tc>
      </w:tr>
    </w:tbl>
    <w:p w14:paraId="667D0EA9" w14:textId="77777777" w:rsidR="00A32354" w:rsidRPr="00541073" w:rsidRDefault="00A32354" w:rsidP="00A32354">
      <w:pPr>
        <w:rPr>
          <w:color w:val="000000" w:themeColor="text1"/>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gridCol w:w="1560"/>
      </w:tblGrid>
      <w:tr w:rsidR="00541073" w:rsidRPr="00541073" w14:paraId="4C5437F0" w14:textId="77777777" w:rsidTr="002F3514">
        <w:trPr>
          <w:trHeight w:val="418"/>
        </w:trPr>
        <w:tc>
          <w:tcPr>
            <w:tcW w:w="1985" w:type="dxa"/>
            <w:vAlign w:val="center"/>
          </w:tcPr>
          <w:p w14:paraId="66A847BA"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主　眼　事　項</w:t>
            </w:r>
          </w:p>
        </w:tc>
        <w:tc>
          <w:tcPr>
            <w:tcW w:w="6945" w:type="dxa"/>
            <w:vAlign w:val="center"/>
          </w:tcPr>
          <w:p w14:paraId="60D49EB5"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着　　　　眼　　　　点</w:t>
            </w:r>
          </w:p>
        </w:tc>
        <w:tc>
          <w:tcPr>
            <w:tcW w:w="1560" w:type="dxa"/>
            <w:vAlign w:val="center"/>
          </w:tcPr>
          <w:p w14:paraId="57D9746C"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自己評価</w:t>
            </w:r>
          </w:p>
        </w:tc>
      </w:tr>
      <w:tr w:rsidR="009B660E" w:rsidRPr="00541073" w14:paraId="0DB96E0C" w14:textId="77777777" w:rsidTr="002F3514">
        <w:trPr>
          <w:trHeight w:val="14443"/>
        </w:trPr>
        <w:tc>
          <w:tcPr>
            <w:tcW w:w="1985" w:type="dxa"/>
            <w:tcBorders>
              <w:bottom w:val="single" w:sz="4" w:space="0" w:color="auto"/>
            </w:tcBorders>
          </w:tcPr>
          <w:p w14:paraId="55F2D0D2" w14:textId="77777777" w:rsidR="00A32354" w:rsidRPr="00541073" w:rsidRDefault="00A32354" w:rsidP="00352F08">
            <w:pPr>
              <w:rPr>
                <w:rFonts w:ascii="ＭＳ 明朝" w:hAnsi="ＭＳ 明朝"/>
                <w:color w:val="000000" w:themeColor="text1"/>
                <w:szCs w:val="21"/>
              </w:rPr>
            </w:pPr>
          </w:p>
          <w:p w14:paraId="5F41F1F0" w14:textId="77777777" w:rsidR="00A32354" w:rsidRPr="00770313" w:rsidRDefault="00666E50" w:rsidP="00A33EB9">
            <w:pPr>
              <w:ind w:left="197" w:hangingChars="100" w:hanging="197"/>
              <w:rPr>
                <w:rFonts w:ascii="ＭＳ 明朝" w:hAnsi="ＭＳ 明朝"/>
                <w:bCs/>
                <w:color w:val="000000" w:themeColor="text1"/>
                <w:szCs w:val="21"/>
              </w:rPr>
            </w:pPr>
            <w:r w:rsidRPr="00770313">
              <w:rPr>
                <w:rFonts w:ascii="ＭＳ 明朝" w:hAnsi="ＭＳ 明朝" w:hint="eastAsia"/>
                <w:bCs/>
                <w:color w:val="000000" w:themeColor="text1"/>
                <w:szCs w:val="21"/>
              </w:rPr>
              <w:t>７</w:t>
            </w:r>
            <w:r w:rsidR="00A32354" w:rsidRPr="00770313">
              <w:rPr>
                <w:rFonts w:ascii="ＭＳ 明朝" w:hAnsi="ＭＳ 明朝" w:hint="eastAsia"/>
                <w:bCs/>
                <w:color w:val="000000" w:themeColor="text1"/>
                <w:szCs w:val="21"/>
              </w:rPr>
              <w:t xml:space="preserve">　</w:t>
            </w:r>
            <w:r w:rsidR="007F7B10" w:rsidRPr="00770313">
              <w:rPr>
                <w:rFonts w:ascii="ＭＳ 明朝" w:hAnsi="ＭＳ 明朝" w:hint="eastAsia"/>
                <w:bCs/>
                <w:color w:val="000000" w:themeColor="text1"/>
                <w:szCs w:val="21"/>
              </w:rPr>
              <w:t>給与に関する規程</w:t>
            </w:r>
            <w:r w:rsidR="00A32354" w:rsidRPr="00770313">
              <w:rPr>
                <w:rFonts w:ascii="ＭＳ 明朝" w:hAnsi="ＭＳ 明朝" w:hint="eastAsia"/>
                <w:bCs/>
                <w:color w:val="000000" w:themeColor="text1"/>
                <w:szCs w:val="21"/>
              </w:rPr>
              <w:t>の運用</w:t>
            </w:r>
          </w:p>
        </w:tc>
        <w:tc>
          <w:tcPr>
            <w:tcW w:w="6945" w:type="dxa"/>
            <w:tcBorders>
              <w:bottom w:val="single" w:sz="4" w:space="0" w:color="auto"/>
            </w:tcBorders>
          </w:tcPr>
          <w:p w14:paraId="7FEB625E" w14:textId="77777777" w:rsidR="00A32354" w:rsidRPr="00541073" w:rsidRDefault="00A32354" w:rsidP="00352F08">
            <w:pPr>
              <w:rPr>
                <w:rFonts w:ascii="ＭＳ 明朝" w:hAnsi="ＭＳ 明朝"/>
                <w:color w:val="000000" w:themeColor="text1"/>
                <w:szCs w:val="21"/>
              </w:rPr>
            </w:pPr>
          </w:p>
          <w:p w14:paraId="0429BCB8" w14:textId="77777777" w:rsidR="00A32354" w:rsidRPr="00541073" w:rsidRDefault="00A32354" w:rsidP="00352F08">
            <w:pPr>
              <w:ind w:left="396" w:hangingChars="200" w:hanging="396"/>
              <w:rPr>
                <w:rFonts w:ascii="ＭＳ 明朝" w:hAnsi="ＭＳ 明朝"/>
                <w:b/>
                <w:bCs/>
                <w:color w:val="000000" w:themeColor="text1"/>
                <w:szCs w:val="21"/>
              </w:rPr>
            </w:pPr>
            <w:r w:rsidRPr="00541073">
              <w:rPr>
                <w:rFonts w:ascii="ＭＳ 明朝" w:hAnsi="ＭＳ 明朝" w:hint="eastAsia"/>
                <w:b/>
                <w:bCs/>
                <w:color w:val="000000" w:themeColor="text1"/>
                <w:szCs w:val="21"/>
              </w:rPr>
              <w:t>（１）</w:t>
            </w:r>
            <w:r w:rsidR="007F7B10" w:rsidRPr="00541073">
              <w:rPr>
                <w:rFonts w:ascii="ＭＳ 明朝" w:hAnsi="ＭＳ 明朝" w:hint="eastAsia"/>
                <w:b/>
                <w:bCs/>
                <w:color w:val="000000" w:themeColor="text1"/>
                <w:szCs w:val="21"/>
              </w:rPr>
              <w:t>給与に関する規程</w:t>
            </w:r>
            <w:r w:rsidRPr="00541073">
              <w:rPr>
                <w:rFonts w:ascii="ＭＳ 明朝" w:hAnsi="ＭＳ 明朝" w:hint="eastAsia"/>
                <w:b/>
                <w:bCs/>
                <w:color w:val="000000" w:themeColor="text1"/>
                <w:szCs w:val="21"/>
              </w:rPr>
              <w:t>に基づき、初任給、昇給、昇格等が、適正に行われているか。</w:t>
            </w:r>
          </w:p>
          <w:p w14:paraId="50398907" w14:textId="77777777" w:rsidR="00A32354" w:rsidRPr="00541073" w:rsidRDefault="00A32354" w:rsidP="00352F08">
            <w:pPr>
              <w:rPr>
                <w:rFonts w:ascii="ＭＳ 明朝" w:hAnsi="ＭＳ 明朝"/>
                <w:color w:val="000000" w:themeColor="text1"/>
                <w:szCs w:val="21"/>
              </w:rPr>
            </w:pPr>
          </w:p>
          <w:p w14:paraId="4A4AB57F" w14:textId="77777777" w:rsidR="00A32354" w:rsidRPr="00541073" w:rsidRDefault="00A32354" w:rsidP="00352F08">
            <w:pPr>
              <w:rPr>
                <w:rFonts w:ascii="ＭＳ 明朝" w:hAnsi="ＭＳ 明朝"/>
                <w:color w:val="000000" w:themeColor="text1"/>
                <w:szCs w:val="21"/>
              </w:rPr>
            </w:pPr>
          </w:p>
          <w:p w14:paraId="2F21AED1" w14:textId="77777777" w:rsidR="00A32354" w:rsidRPr="00541073" w:rsidRDefault="00A32354" w:rsidP="00352F08">
            <w:pPr>
              <w:rPr>
                <w:rFonts w:ascii="ＭＳ 明朝" w:hAnsi="ＭＳ 明朝"/>
                <w:color w:val="000000" w:themeColor="text1"/>
                <w:szCs w:val="21"/>
              </w:rPr>
            </w:pPr>
          </w:p>
          <w:p w14:paraId="3A3C4E0F" w14:textId="77777777" w:rsidR="00A32354" w:rsidRPr="00541073" w:rsidRDefault="008C1AEA" w:rsidP="00352F08">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（２）級別標準及び職務基準は、職員の職務実態並びに</w:t>
            </w:r>
            <w:r w:rsidR="00A32354" w:rsidRPr="00541073">
              <w:rPr>
                <w:rFonts w:ascii="ＭＳ 明朝" w:hAnsi="ＭＳ 明朝" w:hint="eastAsia"/>
                <w:b/>
                <w:color w:val="000000" w:themeColor="text1"/>
                <w:szCs w:val="21"/>
              </w:rPr>
              <w:t>責任の度合いに整合しているか。</w:t>
            </w:r>
          </w:p>
          <w:p w14:paraId="368B6FE3" w14:textId="77777777" w:rsidR="00A32354" w:rsidRPr="00541073" w:rsidRDefault="00A32354" w:rsidP="00352F08">
            <w:pPr>
              <w:rPr>
                <w:rFonts w:ascii="ＭＳ 明朝" w:hAnsi="ＭＳ 明朝"/>
                <w:b/>
                <w:color w:val="000000" w:themeColor="text1"/>
                <w:szCs w:val="21"/>
              </w:rPr>
            </w:pPr>
          </w:p>
          <w:p w14:paraId="1E503A86" w14:textId="77777777" w:rsidR="00A32354" w:rsidRPr="00541073" w:rsidRDefault="00A32354" w:rsidP="00352F08">
            <w:pPr>
              <w:rPr>
                <w:rFonts w:ascii="ＭＳ 明朝" w:hAnsi="ＭＳ 明朝"/>
                <w:b/>
                <w:color w:val="000000" w:themeColor="text1"/>
                <w:szCs w:val="21"/>
              </w:rPr>
            </w:pPr>
          </w:p>
          <w:p w14:paraId="06E1DF1B" w14:textId="77777777" w:rsidR="00A32354" w:rsidRPr="00541073" w:rsidRDefault="00A32354" w:rsidP="00352F08">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（３）</w:t>
            </w:r>
            <w:r w:rsidR="008C1AEA" w:rsidRPr="00541073">
              <w:rPr>
                <w:rFonts w:ascii="ＭＳ 明朝" w:hAnsi="ＭＳ 明朝" w:hint="eastAsia"/>
                <w:b/>
                <w:color w:val="000000" w:themeColor="text1"/>
                <w:szCs w:val="21"/>
              </w:rPr>
              <w:t>給与に関する規程</w:t>
            </w:r>
            <w:r w:rsidRPr="00541073">
              <w:rPr>
                <w:rFonts w:ascii="ＭＳ 明朝" w:hAnsi="ＭＳ 明朝" w:hint="eastAsia"/>
                <w:b/>
                <w:color w:val="000000" w:themeColor="text1"/>
                <w:szCs w:val="21"/>
              </w:rPr>
              <w:t>に給料表、初任給格付基準（前歴換算基準）、級別標準及び職務基準は適正に定められているか。</w:t>
            </w:r>
          </w:p>
          <w:p w14:paraId="2238B9AB" w14:textId="77777777" w:rsidR="00A32354" w:rsidRPr="00541073" w:rsidRDefault="00A32354" w:rsidP="00352F08">
            <w:pPr>
              <w:rPr>
                <w:rFonts w:ascii="ＭＳ 明朝" w:hAnsi="ＭＳ 明朝"/>
                <w:b/>
                <w:color w:val="000000" w:themeColor="text1"/>
                <w:szCs w:val="21"/>
              </w:rPr>
            </w:pPr>
          </w:p>
          <w:p w14:paraId="7537AB10" w14:textId="77777777" w:rsidR="00A32354" w:rsidRPr="00541073" w:rsidRDefault="00A32354" w:rsidP="00352F08">
            <w:pPr>
              <w:rPr>
                <w:rFonts w:ascii="ＭＳ 明朝" w:hAnsi="ＭＳ 明朝"/>
                <w:b/>
                <w:color w:val="000000" w:themeColor="text1"/>
                <w:szCs w:val="21"/>
              </w:rPr>
            </w:pPr>
          </w:p>
          <w:p w14:paraId="73AA6BC3" w14:textId="77777777" w:rsidR="00A32354" w:rsidRPr="00541073" w:rsidRDefault="00A32354" w:rsidP="00352F08">
            <w:pPr>
              <w:rPr>
                <w:rFonts w:ascii="ＭＳ 明朝" w:hAnsi="ＭＳ 明朝"/>
                <w:b/>
                <w:color w:val="000000" w:themeColor="text1"/>
                <w:szCs w:val="21"/>
              </w:rPr>
            </w:pPr>
            <w:r w:rsidRPr="00541073">
              <w:rPr>
                <w:rFonts w:ascii="ＭＳ 明朝" w:hAnsi="ＭＳ 明朝" w:hint="eastAsia"/>
                <w:b/>
                <w:color w:val="000000" w:themeColor="text1"/>
                <w:szCs w:val="21"/>
              </w:rPr>
              <w:t>（４）給料表の適用に誤りはないか。</w:t>
            </w:r>
          </w:p>
          <w:p w14:paraId="6BF507DB" w14:textId="77777777" w:rsidR="00A32354" w:rsidRPr="00541073" w:rsidRDefault="00A32354" w:rsidP="00352F08">
            <w:pPr>
              <w:rPr>
                <w:rFonts w:ascii="ＭＳ 明朝" w:hAnsi="ＭＳ 明朝"/>
                <w:b/>
                <w:color w:val="000000" w:themeColor="text1"/>
                <w:szCs w:val="21"/>
              </w:rPr>
            </w:pPr>
          </w:p>
          <w:p w14:paraId="323B4BAE" w14:textId="77777777" w:rsidR="00A32354" w:rsidRPr="00541073" w:rsidRDefault="00A32354" w:rsidP="00352F08">
            <w:pPr>
              <w:rPr>
                <w:rFonts w:ascii="ＭＳ 明朝" w:hAnsi="ＭＳ 明朝"/>
                <w:b/>
                <w:color w:val="000000" w:themeColor="text1"/>
                <w:szCs w:val="21"/>
              </w:rPr>
            </w:pPr>
          </w:p>
          <w:p w14:paraId="27D31413" w14:textId="77777777" w:rsidR="00A32354" w:rsidRPr="00541073" w:rsidRDefault="00A32354" w:rsidP="00352F08">
            <w:pPr>
              <w:rPr>
                <w:rFonts w:ascii="ＭＳ 明朝" w:hAnsi="ＭＳ 明朝"/>
                <w:b/>
                <w:color w:val="000000" w:themeColor="text1"/>
                <w:szCs w:val="21"/>
              </w:rPr>
            </w:pPr>
            <w:r w:rsidRPr="00541073">
              <w:rPr>
                <w:rFonts w:ascii="ＭＳ 明朝" w:hAnsi="ＭＳ 明朝" w:hint="eastAsia"/>
                <w:b/>
                <w:color w:val="000000" w:themeColor="text1"/>
                <w:szCs w:val="21"/>
              </w:rPr>
              <w:t>（５）職員の定期昇給は、</w:t>
            </w:r>
            <w:r w:rsidR="008C1AEA" w:rsidRPr="00541073">
              <w:rPr>
                <w:rFonts w:ascii="ＭＳ 明朝" w:hAnsi="ＭＳ 明朝" w:hint="eastAsia"/>
                <w:b/>
                <w:color w:val="000000" w:themeColor="text1"/>
                <w:szCs w:val="21"/>
              </w:rPr>
              <w:t>給与に関する規程</w:t>
            </w:r>
            <w:r w:rsidRPr="00541073">
              <w:rPr>
                <w:rFonts w:ascii="ＭＳ 明朝" w:hAnsi="ＭＳ 明朝" w:hint="eastAsia"/>
                <w:b/>
                <w:color w:val="000000" w:themeColor="text1"/>
                <w:szCs w:val="21"/>
              </w:rPr>
              <w:t>に基づき行われているか。</w:t>
            </w:r>
          </w:p>
          <w:p w14:paraId="67B5E9C7" w14:textId="77777777" w:rsidR="00A32354" w:rsidRPr="00541073" w:rsidRDefault="00A32354" w:rsidP="00352F08">
            <w:pPr>
              <w:rPr>
                <w:rFonts w:ascii="ＭＳ 明朝" w:hAnsi="ＭＳ 明朝"/>
                <w:b/>
                <w:color w:val="000000" w:themeColor="text1"/>
                <w:szCs w:val="21"/>
              </w:rPr>
            </w:pPr>
          </w:p>
          <w:p w14:paraId="48D65F12" w14:textId="77777777" w:rsidR="00A32354" w:rsidRPr="00541073" w:rsidRDefault="00A32354" w:rsidP="00352F08">
            <w:pPr>
              <w:rPr>
                <w:rFonts w:ascii="ＭＳ 明朝" w:hAnsi="ＭＳ 明朝"/>
                <w:b/>
                <w:color w:val="000000" w:themeColor="text1"/>
                <w:szCs w:val="21"/>
              </w:rPr>
            </w:pPr>
            <w:r w:rsidRPr="00541073">
              <w:rPr>
                <w:rFonts w:ascii="ＭＳ 明朝" w:hAnsi="ＭＳ 明朝" w:hint="eastAsia"/>
                <w:b/>
                <w:color w:val="000000" w:themeColor="text1"/>
                <w:szCs w:val="21"/>
              </w:rPr>
              <w:t xml:space="preserve">　　「いない」の場合、その理由及び今後の対応を記載すること。</w:t>
            </w:r>
          </w:p>
          <w:tbl>
            <w:tblPr>
              <w:tblW w:w="6083"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3"/>
            </w:tblGrid>
            <w:tr w:rsidR="00541073" w:rsidRPr="00541073" w14:paraId="0E37A6FB" w14:textId="77777777" w:rsidTr="00420310">
              <w:trPr>
                <w:trHeight w:val="1121"/>
              </w:trPr>
              <w:tc>
                <w:tcPr>
                  <w:tcW w:w="6083" w:type="dxa"/>
                </w:tcPr>
                <w:p w14:paraId="6309FEF8" w14:textId="77777777" w:rsidR="00420310" w:rsidRPr="00541073" w:rsidRDefault="00420310" w:rsidP="001F5011">
                  <w:pPr>
                    <w:rPr>
                      <w:rFonts w:ascii="ＭＳ 明朝" w:hAnsi="ＭＳ 明朝"/>
                      <w:b/>
                      <w:color w:val="000000" w:themeColor="text1"/>
                      <w:szCs w:val="21"/>
                    </w:rPr>
                  </w:pPr>
                  <w:r w:rsidRPr="00541073">
                    <w:rPr>
                      <w:rFonts w:ascii="ＭＳ 明朝" w:hAnsi="ＭＳ 明朝" w:hint="eastAsia"/>
                      <w:b/>
                      <w:color w:val="000000" w:themeColor="text1"/>
                      <w:szCs w:val="21"/>
                    </w:rPr>
                    <w:t>（理由及び今後の対応）</w:t>
                  </w:r>
                </w:p>
                <w:p w14:paraId="11874A3C" w14:textId="77777777" w:rsidR="00420310" w:rsidRPr="00541073" w:rsidRDefault="00420310" w:rsidP="001F5011">
                  <w:pPr>
                    <w:rPr>
                      <w:rFonts w:ascii="ＭＳ 明朝" w:hAnsi="ＭＳ 明朝"/>
                      <w:b/>
                      <w:color w:val="000000" w:themeColor="text1"/>
                      <w:szCs w:val="21"/>
                    </w:rPr>
                  </w:pPr>
                </w:p>
              </w:tc>
            </w:tr>
          </w:tbl>
          <w:p w14:paraId="080DB418" w14:textId="77777777" w:rsidR="00A32354" w:rsidRPr="00541073" w:rsidRDefault="00A32354" w:rsidP="00352F08">
            <w:pPr>
              <w:rPr>
                <w:rFonts w:ascii="ＭＳ 明朝" w:hAnsi="ＭＳ 明朝"/>
                <w:b/>
                <w:color w:val="000000" w:themeColor="text1"/>
                <w:szCs w:val="21"/>
              </w:rPr>
            </w:pPr>
          </w:p>
          <w:p w14:paraId="10C2A615" w14:textId="77777777" w:rsidR="00A32354" w:rsidRPr="00541073" w:rsidRDefault="00A32354" w:rsidP="00352F08">
            <w:pPr>
              <w:rPr>
                <w:rFonts w:ascii="ＭＳ 明朝" w:hAnsi="ＭＳ 明朝"/>
                <w:b/>
                <w:color w:val="000000" w:themeColor="text1"/>
                <w:szCs w:val="21"/>
              </w:rPr>
            </w:pPr>
          </w:p>
          <w:p w14:paraId="166A314C" w14:textId="77777777" w:rsidR="00A32354" w:rsidRPr="00541073" w:rsidRDefault="00A32354" w:rsidP="00352F08">
            <w:pPr>
              <w:rPr>
                <w:rFonts w:ascii="ＭＳ 明朝" w:hAnsi="ＭＳ 明朝"/>
                <w:b/>
                <w:color w:val="000000" w:themeColor="text1"/>
                <w:szCs w:val="21"/>
              </w:rPr>
            </w:pPr>
            <w:r w:rsidRPr="00541073">
              <w:rPr>
                <w:rFonts w:ascii="ＭＳ 明朝" w:hAnsi="ＭＳ 明朝" w:hint="eastAsia"/>
                <w:b/>
                <w:color w:val="000000" w:themeColor="text1"/>
                <w:szCs w:val="21"/>
              </w:rPr>
              <w:t>（６）特別昇給を行っているか。</w:t>
            </w:r>
          </w:p>
          <w:p w14:paraId="02F1F6E5" w14:textId="77777777" w:rsidR="00A32354" w:rsidRPr="00541073" w:rsidRDefault="00A32354" w:rsidP="00352F08">
            <w:pPr>
              <w:rPr>
                <w:rFonts w:ascii="ＭＳ 明朝" w:hAnsi="ＭＳ 明朝"/>
                <w:b/>
                <w:color w:val="000000" w:themeColor="text1"/>
                <w:szCs w:val="21"/>
              </w:rPr>
            </w:pPr>
          </w:p>
          <w:p w14:paraId="17997135" w14:textId="77777777" w:rsidR="00A32354" w:rsidRPr="00541073" w:rsidRDefault="00A32354" w:rsidP="00352F08">
            <w:pPr>
              <w:ind w:leftChars="200" w:left="395" w:firstLineChars="100" w:firstLine="198"/>
              <w:rPr>
                <w:rFonts w:ascii="ＭＳ 明朝" w:hAnsi="ＭＳ 明朝"/>
                <w:b/>
                <w:color w:val="000000" w:themeColor="text1"/>
                <w:szCs w:val="21"/>
              </w:rPr>
            </w:pPr>
            <w:r w:rsidRPr="00541073">
              <w:rPr>
                <w:rFonts w:ascii="ＭＳ 明朝" w:hAnsi="ＭＳ 明朝" w:hint="eastAsia"/>
                <w:b/>
                <w:color w:val="000000" w:themeColor="text1"/>
                <w:szCs w:val="21"/>
              </w:rPr>
              <w:t>行っている場合、</w:t>
            </w:r>
            <w:r w:rsidR="008C1AEA" w:rsidRPr="00541073">
              <w:rPr>
                <w:rFonts w:ascii="ＭＳ 明朝" w:hAnsi="ＭＳ 明朝" w:hint="eastAsia"/>
                <w:b/>
                <w:color w:val="000000" w:themeColor="text1"/>
                <w:szCs w:val="21"/>
              </w:rPr>
              <w:t>給与に関する規程</w:t>
            </w:r>
            <w:r w:rsidRPr="00541073">
              <w:rPr>
                <w:rFonts w:ascii="ＭＳ 明朝" w:hAnsi="ＭＳ 明朝" w:hint="eastAsia"/>
                <w:b/>
                <w:color w:val="000000" w:themeColor="text1"/>
                <w:szCs w:val="21"/>
              </w:rPr>
              <w:t>に定められた昇給・昇格に関する基準に基づいて行われているか。</w:t>
            </w:r>
          </w:p>
          <w:p w14:paraId="7498B2B4" w14:textId="77777777" w:rsidR="00A32354" w:rsidRPr="00541073" w:rsidRDefault="00A32354" w:rsidP="00352F08">
            <w:pPr>
              <w:rPr>
                <w:rFonts w:ascii="ＭＳ 明朝" w:hAnsi="ＭＳ 明朝"/>
                <w:b/>
                <w:color w:val="000000" w:themeColor="text1"/>
                <w:szCs w:val="21"/>
              </w:rPr>
            </w:pPr>
          </w:p>
          <w:p w14:paraId="210C99EE" w14:textId="77777777" w:rsidR="00A32354" w:rsidRPr="00541073" w:rsidRDefault="00FC54DA" w:rsidP="0070017C">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 xml:space="preserve">　　　</w:t>
            </w:r>
            <w:r w:rsidR="0070017C" w:rsidRPr="00541073">
              <w:rPr>
                <w:rFonts w:ascii="ＭＳ 明朝" w:hAnsi="ＭＳ 明朝" w:hint="eastAsia"/>
                <w:b/>
                <w:color w:val="000000" w:themeColor="text1"/>
                <w:szCs w:val="21"/>
              </w:rPr>
              <w:t>基準に基づいて</w:t>
            </w:r>
            <w:r w:rsidRPr="00541073">
              <w:rPr>
                <w:rFonts w:ascii="ＭＳ 明朝" w:hAnsi="ＭＳ 明朝" w:hint="eastAsia"/>
                <w:b/>
                <w:color w:val="000000" w:themeColor="text1"/>
                <w:szCs w:val="21"/>
              </w:rPr>
              <w:t>行っていない</w:t>
            </w:r>
            <w:r w:rsidR="00A32354" w:rsidRPr="00541073">
              <w:rPr>
                <w:rFonts w:ascii="ＭＳ 明朝" w:hAnsi="ＭＳ 明朝" w:hint="eastAsia"/>
                <w:b/>
                <w:color w:val="000000" w:themeColor="text1"/>
                <w:szCs w:val="21"/>
              </w:rPr>
              <w:t>場合、その理由及び今後の対応を記載すること。</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3"/>
            </w:tblGrid>
            <w:tr w:rsidR="00541073" w:rsidRPr="00541073" w14:paraId="049B9759" w14:textId="77777777" w:rsidTr="00A07C34">
              <w:trPr>
                <w:trHeight w:val="1117"/>
              </w:trPr>
              <w:tc>
                <w:tcPr>
                  <w:tcW w:w="6053" w:type="dxa"/>
                  <w:shd w:val="clear" w:color="auto" w:fill="auto"/>
                </w:tcPr>
                <w:p w14:paraId="7B7A00B8" w14:textId="77777777" w:rsidR="00A32354" w:rsidRPr="00541073" w:rsidRDefault="00A32354" w:rsidP="00352F08">
                  <w:pPr>
                    <w:rPr>
                      <w:rFonts w:ascii="ＭＳ 明朝" w:hAnsi="ＭＳ 明朝"/>
                      <w:b/>
                      <w:color w:val="000000" w:themeColor="text1"/>
                      <w:szCs w:val="21"/>
                    </w:rPr>
                  </w:pPr>
                  <w:r w:rsidRPr="00541073">
                    <w:rPr>
                      <w:rFonts w:ascii="ＭＳ 明朝" w:hAnsi="ＭＳ 明朝" w:hint="eastAsia"/>
                      <w:b/>
                      <w:color w:val="000000" w:themeColor="text1"/>
                      <w:szCs w:val="21"/>
                    </w:rPr>
                    <w:t>（理由</w:t>
                  </w:r>
                  <w:r w:rsidR="001F5011" w:rsidRPr="00541073">
                    <w:rPr>
                      <w:rFonts w:ascii="ＭＳ 明朝" w:hAnsi="ＭＳ 明朝" w:hint="eastAsia"/>
                      <w:b/>
                      <w:color w:val="000000" w:themeColor="text1"/>
                      <w:szCs w:val="21"/>
                    </w:rPr>
                    <w:t>及び今後の対応</w:t>
                  </w:r>
                  <w:r w:rsidRPr="00541073">
                    <w:rPr>
                      <w:rFonts w:ascii="ＭＳ 明朝" w:hAnsi="ＭＳ 明朝" w:hint="eastAsia"/>
                      <w:b/>
                      <w:color w:val="000000" w:themeColor="text1"/>
                      <w:szCs w:val="21"/>
                    </w:rPr>
                    <w:t>）</w:t>
                  </w:r>
                </w:p>
                <w:p w14:paraId="127A9B11" w14:textId="77777777" w:rsidR="00A32354" w:rsidRPr="00541073" w:rsidRDefault="00A32354" w:rsidP="00352F08">
                  <w:pPr>
                    <w:rPr>
                      <w:rFonts w:ascii="ＭＳ 明朝" w:hAnsi="ＭＳ 明朝"/>
                      <w:b/>
                      <w:color w:val="000000" w:themeColor="text1"/>
                      <w:szCs w:val="21"/>
                    </w:rPr>
                  </w:pPr>
                </w:p>
              </w:tc>
            </w:tr>
          </w:tbl>
          <w:p w14:paraId="6009DF56" w14:textId="77777777" w:rsidR="00A32354" w:rsidRPr="00541073" w:rsidRDefault="00A32354" w:rsidP="00352F08">
            <w:pPr>
              <w:rPr>
                <w:rFonts w:ascii="ＭＳ 明朝" w:hAnsi="ＭＳ 明朝"/>
                <w:b/>
                <w:color w:val="000000" w:themeColor="text1"/>
                <w:szCs w:val="21"/>
              </w:rPr>
            </w:pPr>
          </w:p>
          <w:p w14:paraId="75C9D44F" w14:textId="77777777" w:rsidR="00A32354" w:rsidRPr="00541073" w:rsidRDefault="00A32354" w:rsidP="00352F08">
            <w:pPr>
              <w:rPr>
                <w:rFonts w:ascii="ＭＳ 明朝" w:hAnsi="ＭＳ 明朝"/>
                <w:b/>
                <w:color w:val="000000" w:themeColor="text1"/>
                <w:szCs w:val="21"/>
              </w:rPr>
            </w:pPr>
          </w:p>
          <w:p w14:paraId="5AE2D462" w14:textId="1539BCD7" w:rsidR="00A32354" w:rsidRPr="00541073" w:rsidRDefault="00A32354" w:rsidP="00D571E2">
            <w:pPr>
              <w:rPr>
                <w:rFonts w:ascii="ＭＳ 明朝" w:hAnsi="ＭＳ 明朝"/>
                <w:color w:val="000000" w:themeColor="text1"/>
                <w:szCs w:val="21"/>
              </w:rPr>
            </w:pPr>
          </w:p>
          <w:p w14:paraId="4AFA8CD7" w14:textId="77777777" w:rsidR="00A32354" w:rsidRPr="00541073" w:rsidRDefault="00A32354" w:rsidP="00352F08">
            <w:pPr>
              <w:rPr>
                <w:rFonts w:ascii="ＭＳ 明朝" w:hAnsi="ＭＳ 明朝"/>
                <w:color w:val="000000" w:themeColor="text1"/>
                <w:szCs w:val="21"/>
              </w:rPr>
            </w:pPr>
          </w:p>
        </w:tc>
        <w:tc>
          <w:tcPr>
            <w:tcW w:w="1560" w:type="dxa"/>
            <w:tcBorders>
              <w:bottom w:val="single" w:sz="4" w:space="0" w:color="auto"/>
            </w:tcBorders>
          </w:tcPr>
          <w:p w14:paraId="08F9FAC3" w14:textId="77777777" w:rsidR="00A32354" w:rsidRPr="00541073" w:rsidRDefault="00A32354" w:rsidP="00352F08">
            <w:pPr>
              <w:jc w:val="center"/>
              <w:rPr>
                <w:rFonts w:ascii="ＭＳ 明朝" w:hAnsi="ＭＳ 明朝"/>
                <w:color w:val="000000" w:themeColor="text1"/>
                <w:szCs w:val="21"/>
              </w:rPr>
            </w:pPr>
          </w:p>
          <w:p w14:paraId="7915B878" w14:textId="77777777" w:rsidR="00A32354" w:rsidRPr="00541073" w:rsidRDefault="00A32354" w:rsidP="00352F0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5152C52F" w14:textId="77777777" w:rsidR="00A32354" w:rsidRPr="00541073" w:rsidRDefault="00A32354" w:rsidP="00352F08">
            <w:pPr>
              <w:jc w:val="center"/>
              <w:rPr>
                <w:rFonts w:ascii="ＭＳ 明朝" w:hAnsi="ＭＳ 明朝"/>
                <w:color w:val="000000" w:themeColor="text1"/>
                <w:szCs w:val="21"/>
              </w:rPr>
            </w:pPr>
          </w:p>
          <w:p w14:paraId="6F6383FF" w14:textId="77777777" w:rsidR="00A32354" w:rsidRPr="00541073" w:rsidRDefault="00A32354" w:rsidP="00352F08">
            <w:pPr>
              <w:jc w:val="center"/>
              <w:rPr>
                <w:rFonts w:ascii="ＭＳ 明朝" w:hAnsi="ＭＳ 明朝"/>
                <w:color w:val="000000" w:themeColor="text1"/>
                <w:szCs w:val="21"/>
              </w:rPr>
            </w:pPr>
          </w:p>
          <w:p w14:paraId="57CBCB5E" w14:textId="77777777" w:rsidR="007F7B10" w:rsidRPr="00541073" w:rsidRDefault="007F7B10" w:rsidP="00352F08">
            <w:pPr>
              <w:jc w:val="center"/>
              <w:rPr>
                <w:rFonts w:ascii="ＭＳ 明朝" w:hAnsi="ＭＳ 明朝"/>
                <w:color w:val="000000" w:themeColor="text1"/>
                <w:szCs w:val="21"/>
              </w:rPr>
            </w:pPr>
          </w:p>
          <w:p w14:paraId="4045A732" w14:textId="77777777" w:rsidR="00A32354" w:rsidRPr="00541073" w:rsidRDefault="00A32354" w:rsidP="00352F08">
            <w:pPr>
              <w:jc w:val="center"/>
              <w:rPr>
                <w:rFonts w:ascii="ＭＳ 明朝" w:hAnsi="ＭＳ 明朝"/>
                <w:color w:val="000000" w:themeColor="text1"/>
                <w:szCs w:val="21"/>
              </w:rPr>
            </w:pPr>
          </w:p>
          <w:p w14:paraId="4B2BFF08" w14:textId="77777777" w:rsidR="00A32354" w:rsidRPr="00541073" w:rsidRDefault="00A32354" w:rsidP="00352F0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71E3B5E3" w14:textId="77777777" w:rsidR="00A32354" w:rsidRPr="00541073" w:rsidRDefault="00A32354" w:rsidP="00352F08">
            <w:pPr>
              <w:jc w:val="center"/>
              <w:rPr>
                <w:rFonts w:ascii="ＭＳ 明朝" w:hAnsi="ＭＳ 明朝"/>
                <w:b/>
                <w:color w:val="000000" w:themeColor="text1"/>
                <w:szCs w:val="21"/>
              </w:rPr>
            </w:pPr>
          </w:p>
          <w:p w14:paraId="47C5B974" w14:textId="77777777" w:rsidR="00A32354" w:rsidRPr="00541073" w:rsidRDefault="00A32354" w:rsidP="00352F08">
            <w:pPr>
              <w:jc w:val="center"/>
              <w:rPr>
                <w:rFonts w:ascii="ＭＳ 明朝" w:hAnsi="ＭＳ 明朝"/>
                <w:b/>
                <w:color w:val="000000" w:themeColor="text1"/>
                <w:szCs w:val="21"/>
              </w:rPr>
            </w:pPr>
          </w:p>
          <w:p w14:paraId="076877E0" w14:textId="77777777" w:rsidR="00A32354" w:rsidRPr="00541073" w:rsidRDefault="00A32354" w:rsidP="00352F08">
            <w:pPr>
              <w:jc w:val="center"/>
              <w:rPr>
                <w:rFonts w:ascii="ＭＳ 明朝" w:hAnsi="ＭＳ 明朝"/>
                <w:b/>
                <w:color w:val="000000" w:themeColor="text1"/>
                <w:szCs w:val="21"/>
              </w:rPr>
            </w:pPr>
          </w:p>
          <w:p w14:paraId="4DCB92F5" w14:textId="77777777" w:rsidR="00A32354" w:rsidRPr="00541073" w:rsidRDefault="00A32354" w:rsidP="00352F0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5D19EE4" w14:textId="77777777" w:rsidR="00A32354" w:rsidRPr="00541073" w:rsidRDefault="00A32354" w:rsidP="00352F08">
            <w:pPr>
              <w:jc w:val="center"/>
              <w:rPr>
                <w:rFonts w:ascii="ＭＳ 明朝" w:hAnsi="ＭＳ 明朝"/>
                <w:b/>
                <w:color w:val="000000" w:themeColor="text1"/>
                <w:szCs w:val="21"/>
              </w:rPr>
            </w:pPr>
          </w:p>
          <w:p w14:paraId="25C95B29" w14:textId="77777777" w:rsidR="00A32354" w:rsidRPr="00541073" w:rsidRDefault="00A32354" w:rsidP="00352F08">
            <w:pPr>
              <w:jc w:val="center"/>
              <w:rPr>
                <w:rFonts w:ascii="ＭＳ 明朝" w:hAnsi="ＭＳ 明朝"/>
                <w:b/>
                <w:color w:val="000000" w:themeColor="text1"/>
                <w:szCs w:val="21"/>
              </w:rPr>
            </w:pPr>
          </w:p>
          <w:p w14:paraId="38BAEE90" w14:textId="77777777" w:rsidR="00A32354" w:rsidRPr="00541073" w:rsidRDefault="00A32354" w:rsidP="00352F08">
            <w:pPr>
              <w:jc w:val="center"/>
              <w:rPr>
                <w:rFonts w:ascii="ＭＳ 明朝" w:hAnsi="ＭＳ 明朝"/>
                <w:b/>
                <w:color w:val="000000" w:themeColor="text1"/>
                <w:szCs w:val="21"/>
              </w:rPr>
            </w:pPr>
          </w:p>
          <w:p w14:paraId="765EECC4" w14:textId="77777777" w:rsidR="00A32354" w:rsidRPr="00541073" w:rsidRDefault="00A32354" w:rsidP="00352F0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ない・ある</w:t>
            </w:r>
          </w:p>
          <w:p w14:paraId="32AE0EF8" w14:textId="77777777" w:rsidR="00A32354" w:rsidRPr="00541073" w:rsidRDefault="00A32354" w:rsidP="00352F08">
            <w:pPr>
              <w:jc w:val="center"/>
              <w:rPr>
                <w:rFonts w:ascii="ＭＳ 明朝" w:hAnsi="ＭＳ 明朝"/>
                <w:b/>
                <w:color w:val="000000" w:themeColor="text1"/>
                <w:szCs w:val="21"/>
              </w:rPr>
            </w:pPr>
          </w:p>
          <w:p w14:paraId="5A810BFF" w14:textId="77777777" w:rsidR="00A32354" w:rsidRPr="00541073" w:rsidRDefault="00A32354" w:rsidP="00352F08">
            <w:pPr>
              <w:jc w:val="center"/>
              <w:rPr>
                <w:rFonts w:ascii="ＭＳ 明朝" w:hAnsi="ＭＳ 明朝"/>
                <w:b/>
                <w:color w:val="000000" w:themeColor="text1"/>
                <w:szCs w:val="21"/>
              </w:rPr>
            </w:pPr>
          </w:p>
          <w:p w14:paraId="23B60F8D" w14:textId="77777777" w:rsidR="00A32354" w:rsidRPr="00541073" w:rsidRDefault="00A32354" w:rsidP="00352F0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1A7F6CDE" w14:textId="77777777" w:rsidR="00A32354" w:rsidRPr="00541073" w:rsidRDefault="00A32354" w:rsidP="00352F08">
            <w:pPr>
              <w:jc w:val="center"/>
              <w:rPr>
                <w:rFonts w:ascii="ＭＳ 明朝" w:hAnsi="ＭＳ 明朝"/>
                <w:b/>
                <w:color w:val="000000" w:themeColor="text1"/>
                <w:szCs w:val="21"/>
              </w:rPr>
            </w:pPr>
          </w:p>
          <w:p w14:paraId="25802F8E" w14:textId="77777777" w:rsidR="00A32354" w:rsidRPr="00541073" w:rsidRDefault="00A32354" w:rsidP="00352F08">
            <w:pPr>
              <w:jc w:val="center"/>
              <w:rPr>
                <w:rFonts w:ascii="ＭＳ 明朝" w:hAnsi="ＭＳ 明朝"/>
                <w:b/>
                <w:color w:val="000000" w:themeColor="text1"/>
                <w:szCs w:val="21"/>
              </w:rPr>
            </w:pPr>
          </w:p>
          <w:p w14:paraId="41AD2930" w14:textId="77777777" w:rsidR="00A32354" w:rsidRPr="00541073" w:rsidRDefault="00A32354" w:rsidP="00352F08">
            <w:pPr>
              <w:jc w:val="center"/>
              <w:rPr>
                <w:rFonts w:ascii="ＭＳ 明朝" w:hAnsi="ＭＳ 明朝"/>
                <w:b/>
                <w:color w:val="000000" w:themeColor="text1"/>
                <w:szCs w:val="21"/>
              </w:rPr>
            </w:pPr>
          </w:p>
          <w:p w14:paraId="2B11DEAC" w14:textId="77777777" w:rsidR="00A32354" w:rsidRPr="00541073" w:rsidRDefault="00A32354" w:rsidP="00352F08">
            <w:pPr>
              <w:jc w:val="center"/>
              <w:rPr>
                <w:rFonts w:ascii="ＭＳ 明朝" w:hAnsi="ＭＳ 明朝"/>
                <w:b/>
                <w:color w:val="000000" w:themeColor="text1"/>
                <w:szCs w:val="21"/>
              </w:rPr>
            </w:pPr>
          </w:p>
          <w:p w14:paraId="679823DB" w14:textId="77777777" w:rsidR="00A32354" w:rsidRPr="00541073" w:rsidRDefault="00A32354" w:rsidP="00352F08">
            <w:pPr>
              <w:jc w:val="center"/>
              <w:rPr>
                <w:rFonts w:ascii="ＭＳ 明朝" w:hAnsi="ＭＳ 明朝"/>
                <w:b/>
                <w:color w:val="000000" w:themeColor="text1"/>
                <w:szCs w:val="21"/>
              </w:rPr>
            </w:pPr>
          </w:p>
          <w:p w14:paraId="52A46B50" w14:textId="77777777" w:rsidR="00A32354" w:rsidRPr="00541073" w:rsidRDefault="00A32354" w:rsidP="00352F08">
            <w:pPr>
              <w:jc w:val="center"/>
              <w:rPr>
                <w:rFonts w:ascii="ＭＳ 明朝" w:hAnsi="ＭＳ 明朝"/>
                <w:b/>
                <w:color w:val="000000" w:themeColor="text1"/>
                <w:szCs w:val="21"/>
              </w:rPr>
            </w:pPr>
          </w:p>
          <w:p w14:paraId="08B5C557" w14:textId="77777777" w:rsidR="00A32354" w:rsidRPr="00541073" w:rsidRDefault="00A32354" w:rsidP="00352F08">
            <w:pPr>
              <w:jc w:val="center"/>
              <w:rPr>
                <w:rFonts w:ascii="ＭＳ 明朝" w:hAnsi="ＭＳ 明朝"/>
                <w:b/>
                <w:color w:val="000000" w:themeColor="text1"/>
                <w:szCs w:val="21"/>
              </w:rPr>
            </w:pPr>
          </w:p>
          <w:p w14:paraId="406055F3" w14:textId="77777777" w:rsidR="00A32354" w:rsidRPr="00541073" w:rsidRDefault="00A32354" w:rsidP="00352F08">
            <w:pPr>
              <w:jc w:val="center"/>
              <w:rPr>
                <w:rFonts w:ascii="ＭＳ 明朝" w:hAnsi="ＭＳ 明朝"/>
                <w:b/>
                <w:color w:val="000000" w:themeColor="text1"/>
                <w:szCs w:val="21"/>
              </w:rPr>
            </w:pPr>
          </w:p>
          <w:p w14:paraId="4ACE1FB9" w14:textId="77777777" w:rsidR="00A32354" w:rsidRPr="00541073" w:rsidRDefault="00A32354" w:rsidP="00352F0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60A3CAE1" w14:textId="77777777" w:rsidR="00A32354" w:rsidRPr="00541073" w:rsidRDefault="00A32354" w:rsidP="00352F08">
            <w:pPr>
              <w:jc w:val="center"/>
              <w:rPr>
                <w:rFonts w:ascii="ＭＳ 明朝" w:hAnsi="ＭＳ 明朝"/>
                <w:b/>
                <w:color w:val="000000" w:themeColor="text1"/>
                <w:szCs w:val="21"/>
              </w:rPr>
            </w:pPr>
          </w:p>
          <w:p w14:paraId="06AB0F4E"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b/>
                <w:color w:val="000000" w:themeColor="text1"/>
                <w:szCs w:val="21"/>
              </w:rPr>
              <w:t>いる・いない</w:t>
            </w:r>
          </w:p>
          <w:p w14:paraId="6B76D696" w14:textId="77777777" w:rsidR="00A32354" w:rsidRPr="00541073" w:rsidRDefault="00A32354" w:rsidP="00352F08">
            <w:pPr>
              <w:rPr>
                <w:rFonts w:ascii="ＭＳ 明朝" w:hAnsi="ＭＳ 明朝"/>
                <w:color w:val="000000" w:themeColor="text1"/>
                <w:szCs w:val="21"/>
              </w:rPr>
            </w:pPr>
          </w:p>
          <w:p w14:paraId="49131B9F" w14:textId="77777777" w:rsidR="00A32354" w:rsidRPr="00541073" w:rsidRDefault="00A32354" w:rsidP="00352F08">
            <w:pPr>
              <w:jc w:val="center"/>
              <w:rPr>
                <w:rFonts w:ascii="ＭＳ 明朝" w:hAnsi="ＭＳ 明朝"/>
                <w:color w:val="000000" w:themeColor="text1"/>
                <w:szCs w:val="21"/>
              </w:rPr>
            </w:pPr>
          </w:p>
          <w:p w14:paraId="7D178896" w14:textId="77777777" w:rsidR="00A32354" w:rsidRPr="00541073" w:rsidRDefault="00A32354" w:rsidP="00352F08">
            <w:pPr>
              <w:jc w:val="center"/>
              <w:rPr>
                <w:rFonts w:ascii="ＭＳ 明朝" w:hAnsi="ＭＳ 明朝"/>
                <w:color w:val="000000" w:themeColor="text1"/>
                <w:szCs w:val="21"/>
              </w:rPr>
            </w:pPr>
          </w:p>
          <w:p w14:paraId="0ADFDCEE" w14:textId="77777777" w:rsidR="00A32354" w:rsidRPr="00541073" w:rsidRDefault="00A32354" w:rsidP="006B2E65">
            <w:pPr>
              <w:jc w:val="center"/>
              <w:rPr>
                <w:rFonts w:ascii="ＭＳ 明朝" w:hAnsi="ＭＳ 明朝"/>
                <w:color w:val="000000" w:themeColor="text1"/>
                <w:szCs w:val="21"/>
              </w:rPr>
            </w:pPr>
          </w:p>
          <w:p w14:paraId="492B4272" w14:textId="77777777" w:rsidR="006B2E65" w:rsidRPr="00541073" w:rsidRDefault="006B2E65" w:rsidP="006B2E65">
            <w:pPr>
              <w:jc w:val="center"/>
              <w:rPr>
                <w:rFonts w:ascii="ＭＳ 明朝" w:hAnsi="ＭＳ 明朝"/>
                <w:color w:val="000000" w:themeColor="text1"/>
                <w:szCs w:val="21"/>
              </w:rPr>
            </w:pPr>
          </w:p>
          <w:p w14:paraId="1BA0DACB" w14:textId="77777777" w:rsidR="006B2E65" w:rsidRPr="00541073" w:rsidRDefault="006B2E65" w:rsidP="006B2E65">
            <w:pPr>
              <w:jc w:val="center"/>
              <w:rPr>
                <w:rFonts w:ascii="ＭＳ 明朝" w:hAnsi="ＭＳ 明朝"/>
                <w:color w:val="000000" w:themeColor="text1"/>
                <w:szCs w:val="21"/>
              </w:rPr>
            </w:pPr>
          </w:p>
          <w:p w14:paraId="04F66D40" w14:textId="77777777" w:rsidR="006B2E65" w:rsidRPr="00541073" w:rsidRDefault="006B2E65" w:rsidP="006B2E65">
            <w:pPr>
              <w:jc w:val="center"/>
              <w:rPr>
                <w:rFonts w:ascii="ＭＳ 明朝" w:hAnsi="ＭＳ 明朝"/>
                <w:color w:val="000000" w:themeColor="text1"/>
                <w:szCs w:val="21"/>
              </w:rPr>
            </w:pPr>
          </w:p>
          <w:p w14:paraId="7CC9D902" w14:textId="77777777" w:rsidR="006B2E65" w:rsidRPr="00541073" w:rsidRDefault="006B2E65" w:rsidP="006B2E65">
            <w:pPr>
              <w:jc w:val="center"/>
              <w:rPr>
                <w:rFonts w:ascii="ＭＳ 明朝" w:hAnsi="ＭＳ 明朝"/>
                <w:color w:val="000000" w:themeColor="text1"/>
                <w:szCs w:val="21"/>
              </w:rPr>
            </w:pPr>
          </w:p>
          <w:p w14:paraId="66971ABC" w14:textId="77777777" w:rsidR="006B2E65" w:rsidRPr="00541073" w:rsidRDefault="006B2E65" w:rsidP="006B2E65">
            <w:pPr>
              <w:jc w:val="center"/>
              <w:rPr>
                <w:rFonts w:ascii="ＭＳ 明朝" w:hAnsi="ＭＳ 明朝"/>
                <w:color w:val="000000" w:themeColor="text1"/>
                <w:szCs w:val="21"/>
              </w:rPr>
            </w:pPr>
          </w:p>
          <w:p w14:paraId="4DE9859F" w14:textId="77777777" w:rsidR="0070017C" w:rsidRPr="00541073" w:rsidRDefault="0070017C" w:rsidP="006B2E65">
            <w:pPr>
              <w:jc w:val="center"/>
              <w:rPr>
                <w:rFonts w:ascii="ＭＳ 明朝" w:hAnsi="ＭＳ 明朝"/>
                <w:color w:val="000000" w:themeColor="text1"/>
                <w:szCs w:val="21"/>
              </w:rPr>
            </w:pPr>
          </w:p>
          <w:p w14:paraId="12B8111C" w14:textId="661AD853" w:rsidR="006B2E65" w:rsidRPr="00541073" w:rsidRDefault="006B2E65" w:rsidP="006B2E65">
            <w:pPr>
              <w:jc w:val="center"/>
              <w:rPr>
                <w:rFonts w:ascii="ＭＳ 明朝" w:hAnsi="ＭＳ 明朝"/>
                <w:color w:val="000000" w:themeColor="text1"/>
                <w:szCs w:val="21"/>
              </w:rPr>
            </w:pPr>
          </w:p>
          <w:p w14:paraId="3A752BAD" w14:textId="77777777" w:rsidR="00233F41" w:rsidRPr="00541073" w:rsidRDefault="00233F41" w:rsidP="006B2E65">
            <w:pPr>
              <w:jc w:val="center"/>
              <w:rPr>
                <w:rFonts w:ascii="ＭＳ 明朝" w:hAnsi="ＭＳ 明朝"/>
                <w:b/>
                <w:color w:val="000000" w:themeColor="text1"/>
                <w:szCs w:val="21"/>
              </w:rPr>
            </w:pPr>
          </w:p>
          <w:p w14:paraId="3C1950C8" w14:textId="77777777" w:rsidR="00233F41" w:rsidRPr="00541073" w:rsidRDefault="00233F41" w:rsidP="006B2E65">
            <w:pPr>
              <w:jc w:val="center"/>
              <w:rPr>
                <w:rFonts w:ascii="ＭＳ 明朝" w:hAnsi="ＭＳ 明朝"/>
                <w:b/>
                <w:color w:val="000000" w:themeColor="text1"/>
                <w:szCs w:val="21"/>
              </w:rPr>
            </w:pPr>
          </w:p>
          <w:p w14:paraId="323CE6B1" w14:textId="77777777" w:rsidR="00233F41" w:rsidRPr="00541073" w:rsidRDefault="00233F41" w:rsidP="006B2E65">
            <w:pPr>
              <w:jc w:val="center"/>
              <w:rPr>
                <w:rFonts w:ascii="ＭＳ 明朝" w:hAnsi="ＭＳ 明朝"/>
                <w:b/>
                <w:color w:val="000000" w:themeColor="text1"/>
                <w:szCs w:val="21"/>
              </w:rPr>
            </w:pPr>
          </w:p>
          <w:p w14:paraId="656AEC90" w14:textId="77777777" w:rsidR="00233F41" w:rsidRPr="00541073" w:rsidRDefault="00233F41" w:rsidP="006B2E65">
            <w:pPr>
              <w:jc w:val="center"/>
              <w:rPr>
                <w:rFonts w:ascii="ＭＳ 明朝" w:hAnsi="ＭＳ 明朝"/>
                <w:b/>
                <w:color w:val="000000" w:themeColor="text1"/>
                <w:szCs w:val="21"/>
              </w:rPr>
            </w:pPr>
          </w:p>
          <w:p w14:paraId="52024F77" w14:textId="77777777" w:rsidR="00233F41" w:rsidRPr="00541073" w:rsidRDefault="00233F41" w:rsidP="006B2E65">
            <w:pPr>
              <w:jc w:val="center"/>
              <w:rPr>
                <w:rFonts w:ascii="ＭＳ 明朝" w:hAnsi="ＭＳ 明朝"/>
                <w:b/>
                <w:color w:val="000000" w:themeColor="text1"/>
                <w:szCs w:val="21"/>
              </w:rPr>
            </w:pPr>
          </w:p>
          <w:p w14:paraId="3DAF6B70" w14:textId="77777777" w:rsidR="00233F41" w:rsidRPr="00541073" w:rsidRDefault="00233F41" w:rsidP="008C1AEA">
            <w:pPr>
              <w:rPr>
                <w:rFonts w:ascii="ＭＳ 明朝" w:hAnsi="ＭＳ 明朝"/>
                <w:b/>
                <w:color w:val="000000" w:themeColor="text1"/>
                <w:szCs w:val="21"/>
              </w:rPr>
            </w:pPr>
          </w:p>
        </w:tc>
      </w:tr>
    </w:tbl>
    <w:p w14:paraId="1DBF8B58" w14:textId="77777777" w:rsidR="00A32354" w:rsidRPr="00541073" w:rsidRDefault="00A32354" w:rsidP="00A32354">
      <w:pPr>
        <w:rPr>
          <w:vanish/>
          <w:color w:val="000000" w:themeColor="text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644"/>
        <w:gridCol w:w="3287"/>
        <w:gridCol w:w="1435"/>
      </w:tblGrid>
      <w:tr w:rsidR="00541073" w:rsidRPr="00541073" w14:paraId="1A3E3646" w14:textId="77777777" w:rsidTr="005374C5">
        <w:trPr>
          <w:trHeight w:val="418"/>
        </w:trPr>
        <w:tc>
          <w:tcPr>
            <w:tcW w:w="4110" w:type="dxa"/>
            <w:shd w:val="clear" w:color="auto" w:fill="auto"/>
            <w:vAlign w:val="center"/>
          </w:tcPr>
          <w:p w14:paraId="58515F4C"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チ</w:t>
            </w:r>
            <w:r w:rsidRPr="00541073">
              <w:rPr>
                <w:rFonts w:hint="eastAsia"/>
                <w:color w:val="000000" w:themeColor="text1"/>
                <w:sz w:val="22"/>
                <w:szCs w:val="22"/>
              </w:rPr>
              <w:t xml:space="preserve"> </w:t>
            </w:r>
            <w:r w:rsidRPr="00541073">
              <w:rPr>
                <w:rFonts w:hint="eastAsia"/>
                <w:color w:val="000000" w:themeColor="text1"/>
                <w:sz w:val="22"/>
                <w:szCs w:val="22"/>
              </w:rPr>
              <w:t>ェ</w:t>
            </w:r>
            <w:r w:rsidRPr="00541073">
              <w:rPr>
                <w:rFonts w:hint="eastAsia"/>
                <w:color w:val="000000" w:themeColor="text1"/>
                <w:sz w:val="22"/>
                <w:szCs w:val="22"/>
              </w:rPr>
              <w:t xml:space="preserve"> </w:t>
            </w:r>
            <w:r w:rsidRPr="00541073">
              <w:rPr>
                <w:rFonts w:hint="eastAsia"/>
                <w:color w:val="000000" w:themeColor="text1"/>
                <w:sz w:val="22"/>
                <w:szCs w:val="22"/>
              </w:rPr>
              <w:t>ッ</w:t>
            </w:r>
            <w:r w:rsidRPr="00541073">
              <w:rPr>
                <w:rFonts w:hint="eastAsia"/>
                <w:color w:val="000000" w:themeColor="text1"/>
                <w:sz w:val="22"/>
                <w:szCs w:val="22"/>
              </w:rPr>
              <w:t xml:space="preserve"> </w:t>
            </w:r>
            <w:r w:rsidRPr="00541073">
              <w:rPr>
                <w:rFonts w:hint="eastAsia"/>
                <w:color w:val="000000" w:themeColor="text1"/>
                <w:sz w:val="22"/>
                <w:szCs w:val="22"/>
              </w:rPr>
              <w:t>ク</w:t>
            </w:r>
            <w:r w:rsidRPr="00541073">
              <w:rPr>
                <w:rFonts w:hint="eastAsia"/>
                <w:color w:val="000000" w:themeColor="text1"/>
                <w:sz w:val="22"/>
                <w:szCs w:val="22"/>
              </w:rPr>
              <w:t xml:space="preserve"> </w:t>
            </w:r>
            <w:r w:rsidRPr="00541073">
              <w:rPr>
                <w:rFonts w:hint="eastAsia"/>
                <w:color w:val="000000" w:themeColor="text1"/>
                <w:sz w:val="22"/>
                <w:szCs w:val="22"/>
              </w:rPr>
              <w:t>ポ</w:t>
            </w:r>
            <w:r w:rsidRPr="00541073">
              <w:rPr>
                <w:rFonts w:hint="eastAsia"/>
                <w:color w:val="000000" w:themeColor="text1"/>
                <w:sz w:val="22"/>
                <w:szCs w:val="22"/>
              </w:rPr>
              <w:t xml:space="preserve"> </w:t>
            </w:r>
            <w:r w:rsidRPr="00541073">
              <w:rPr>
                <w:rFonts w:hint="eastAsia"/>
                <w:color w:val="000000" w:themeColor="text1"/>
                <w:sz w:val="22"/>
                <w:szCs w:val="22"/>
              </w:rPr>
              <w:t>イ</w:t>
            </w:r>
            <w:r w:rsidRPr="00541073">
              <w:rPr>
                <w:rFonts w:hint="eastAsia"/>
                <w:color w:val="000000" w:themeColor="text1"/>
                <w:sz w:val="22"/>
                <w:szCs w:val="22"/>
              </w:rPr>
              <w:t xml:space="preserve"> </w:t>
            </w:r>
            <w:r w:rsidRPr="00541073">
              <w:rPr>
                <w:rFonts w:hint="eastAsia"/>
                <w:color w:val="000000" w:themeColor="text1"/>
                <w:sz w:val="22"/>
                <w:szCs w:val="22"/>
              </w:rPr>
              <w:t>ン</w:t>
            </w:r>
            <w:r w:rsidRPr="00541073">
              <w:rPr>
                <w:rFonts w:hint="eastAsia"/>
                <w:color w:val="000000" w:themeColor="text1"/>
                <w:sz w:val="22"/>
                <w:szCs w:val="22"/>
              </w:rPr>
              <w:t xml:space="preserve"> </w:t>
            </w:r>
            <w:r w:rsidRPr="00541073">
              <w:rPr>
                <w:rFonts w:hint="eastAsia"/>
                <w:color w:val="000000" w:themeColor="text1"/>
                <w:sz w:val="22"/>
                <w:szCs w:val="22"/>
              </w:rPr>
              <w:t>ト</w:t>
            </w:r>
          </w:p>
        </w:tc>
        <w:tc>
          <w:tcPr>
            <w:tcW w:w="1644" w:type="dxa"/>
            <w:shd w:val="clear" w:color="auto" w:fill="auto"/>
            <w:vAlign w:val="center"/>
          </w:tcPr>
          <w:p w14:paraId="44C1C685"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関</w:t>
            </w:r>
            <w:r w:rsidRPr="00541073">
              <w:rPr>
                <w:rFonts w:hint="eastAsia"/>
                <w:color w:val="000000" w:themeColor="text1"/>
                <w:sz w:val="22"/>
                <w:szCs w:val="22"/>
              </w:rPr>
              <w:t xml:space="preserve"> </w:t>
            </w:r>
            <w:r w:rsidRPr="00541073">
              <w:rPr>
                <w:rFonts w:hint="eastAsia"/>
                <w:color w:val="000000" w:themeColor="text1"/>
                <w:sz w:val="22"/>
                <w:szCs w:val="22"/>
              </w:rPr>
              <w:t>係</w:t>
            </w:r>
            <w:r w:rsidRPr="00541073">
              <w:rPr>
                <w:rFonts w:hint="eastAsia"/>
                <w:color w:val="000000" w:themeColor="text1"/>
                <w:sz w:val="22"/>
                <w:szCs w:val="22"/>
              </w:rPr>
              <w:t xml:space="preserve"> </w:t>
            </w:r>
            <w:r w:rsidRPr="00541073">
              <w:rPr>
                <w:rFonts w:hint="eastAsia"/>
                <w:color w:val="000000" w:themeColor="text1"/>
                <w:sz w:val="22"/>
                <w:szCs w:val="22"/>
              </w:rPr>
              <w:t>資</w:t>
            </w:r>
            <w:r w:rsidRPr="00541073">
              <w:rPr>
                <w:rFonts w:hint="eastAsia"/>
                <w:color w:val="000000" w:themeColor="text1"/>
                <w:sz w:val="22"/>
                <w:szCs w:val="22"/>
              </w:rPr>
              <w:t xml:space="preserve"> </w:t>
            </w:r>
            <w:r w:rsidRPr="00541073">
              <w:rPr>
                <w:rFonts w:hint="eastAsia"/>
                <w:color w:val="000000" w:themeColor="text1"/>
                <w:sz w:val="22"/>
                <w:szCs w:val="22"/>
              </w:rPr>
              <w:t>料</w:t>
            </w:r>
          </w:p>
        </w:tc>
        <w:tc>
          <w:tcPr>
            <w:tcW w:w="3287" w:type="dxa"/>
            <w:shd w:val="clear" w:color="auto" w:fill="auto"/>
            <w:vAlign w:val="center"/>
          </w:tcPr>
          <w:p w14:paraId="58E9A2F9"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根　拠　法　令</w:t>
            </w:r>
          </w:p>
        </w:tc>
        <w:tc>
          <w:tcPr>
            <w:tcW w:w="1435" w:type="dxa"/>
            <w:shd w:val="clear" w:color="auto" w:fill="auto"/>
            <w:vAlign w:val="center"/>
          </w:tcPr>
          <w:p w14:paraId="161E0F50"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特記事項</w:t>
            </w:r>
          </w:p>
        </w:tc>
      </w:tr>
      <w:tr w:rsidR="009B660E" w:rsidRPr="00541073" w14:paraId="42EF92F2" w14:textId="77777777" w:rsidTr="005374C5">
        <w:trPr>
          <w:trHeight w:val="14451"/>
        </w:trPr>
        <w:tc>
          <w:tcPr>
            <w:tcW w:w="4110" w:type="dxa"/>
            <w:shd w:val="clear" w:color="auto" w:fill="auto"/>
          </w:tcPr>
          <w:p w14:paraId="5FB4D679" w14:textId="77777777" w:rsidR="00A32354" w:rsidRPr="00541073" w:rsidRDefault="00A32354" w:rsidP="00352F08">
            <w:pPr>
              <w:rPr>
                <w:rFonts w:ascii="ＭＳ 明朝" w:hAnsi="ＭＳ 明朝"/>
                <w:color w:val="000000" w:themeColor="text1"/>
                <w:sz w:val="18"/>
                <w:szCs w:val="18"/>
              </w:rPr>
            </w:pPr>
          </w:p>
          <w:p w14:paraId="3794BEE4" w14:textId="77777777" w:rsidR="00A32354" w:rsidRPr="00541073" w:rsidRDefault="005971DD" w:rsidP="005971DD">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〇正規の手続きを経て給与に関する規程を整備し、その規程により適正な給与水準を維持する等、人件費の運用を適正に行うこと。</w:t>
            </w:r>
          </w:p>
          <w:p w14:paraId="606C0FFC" w14:textId="77777777" w:rsidR="005971DD" w:rsidRPr="00541073" w:rsidRDefault="005971DD" w:rsidP="005971DD">
            <w:pPr>
              <w:rPr>
                <w:rFonts w:ascii="ＭＳ 明朝" w:hAnsi="ＭＳ 明朝"/>
                <w:color w:val="000000" w:themeColor="text1"/>
                <w:sz w:val="18"/>
                <w:szCs w:val="18"/>
              </w:rPr>
            </w:pPr>
          </w:p>
          <w:p w14:paraId="2CAE2A9D" w14:textId="77777777" w:rsidR="008C1AEA" w:rsidRPr="00541073" w:rsidRDefault="008C1AEA" w:rsidP="005971DD">
            <w:pPr>
              <w:rPr>
                <w:rFonts w:ascii="ＭＳ 明朝" w:hAnsi="ＭＳ 明朝"/>
                <w:color w:val="000000" w:themeColor="text1"/>
                <w:sz w:val="18"/>
                <w:szCs w:val="18"/>
              </w:rPr>
            </w:pPr>
          </w:p>
          <w:p w14:paraId="30A58A60" w14:textId="77777777" w:rsidR="004B6EE2" w:rsidRPr="00541073" w:rsidRDefault="004B6EE2"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〇施設長及び職員の給与が、地域の賃金水準と均衡</w:t>
            </w:r>
          </w:p>
          <w:p w14:paraId="59BA4756" w14:textId="77777777" w:rsidR="00A32354" w:rsidRPr="00541073" w:rsidRDefault="004B6EE2"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がとれていること。</w:t>
            </w:r>
          </w:p>
          <w:p w14:paraId="5A4F8C80" w14:textId="77777777" w:rsidR="00A32354" w:rsidRPr="00541073" w:rsidRDefault="00A32354" w:rsidP="00352F08">
            <w:pPr>
              <w:rPr>
                <w:rFonts w:ascii="ＭＳ 明朝" w:hAnsi="ＭＳ 明朝"/>
                <w:color w:val="000000" w:themeColor="text1"/>
                <w:sz w:val="18"/>
                <w:szCs w:val="18"/>
              </w:rPr>
            </w:pPr>
          </w:p>
          <w:p w14:paraId="38CDF7AC" w14:textId="77777777" w:rsidR="001421DD" w:rsidRPr="00541073" w:rsidRDefault="001421DD" w:rsidP="00352F08">
            <w:pPr>
              <w:rPr>
                <w:rFonts w:ascii="ＭＳ 明朝" w:hAnsi="ＭＳ 明朝"/>
                <w:color w:val="000000" w:themeColor="text1"/>
                <w:sz w:val="18"/>
                <w:szCs w:val="18"/>
              </w:rPr>
            </w:pPr>
          </w:p>
          <w:p w14:paraId="50A34DE9" w14:textId="77777777" w:rsidR="00A32354" w:rsidRPr="00541073" w:rsidRDefault="004B6EE2"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〇初任給について職員間の均衡がとれていること。</w:t>
            </w:r>
          </w:p>
          <w:p w14:paraId="23F0C7FA"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8C1AEA" w:rsidRPr="00541073">
              <w:rPr>
                <w:rFonts w:ascii="ＭＳ 明朝" w:hAnsi="ＭＳ 明朝" w:hint="eastAsia"/>
                <w:color w:val="000000" w:themeColor="text1"/>
                <w:sz w:val="18"/>
                <w:szCs w:val="18"/>
              </w:rPr>
              <w:t>給与に関する規程</w:t>
            </w:r>
            <w:r w:rsidRPr="00541073">
              <w:rPr>
                <w:rFonts w:ascii="ＭＳ 明朝" w:hAnsi="ＭＳ 明朝" w:hint="eastAsia"/>
                <w:color w:val="000000" w:themeColor="text1"/>
                <w:sz w:val="18"/>
                <w:szCs w:val="18"/>
              </w:rPr>
              <w:t>に初任給格付基準及び前歴換算基準が定められていること。</w:t>
            </w:r>
          </w:p>
          <w:p w14:paraId="67347D9C" w14:textId="77777777" w:rsidR="00A32354" w:rsidRPr="00541073" w:rsidRDefault="00A32354" w:rsidP="00352F08">
            <w:pPr>
              <w:rPr>
                <w:rFonts w:ascii="ＭＳ 明朝" w:hAnsi="ＭＳ 明朝"/>
                <w:color w:val="000000" w:themeColor="text1"/>
                <w:sz w:val="18"/>
                <w:szCs w:val="18"/>
              </w:rPr>
            </w:pPr>
          </w:p>
          <w:p w14:paraId="63C3C7ED" w14:textId="77777777" w:rsidR="00A32354" w:rsidRPr="00541073" w:rsidRDefault="00A32354" w:rsidP="00352F08">
            <w:pPr>
              <w:ind w:left="167" w:hangingChars="100" w:hanging="167"/>
              <w:rPr>
                <w:rFonts w:ascii="ＭＳ 明朝" w:hAnsi="ＭＳ 明朝"/>
                <w:color w:val="000000" w:themeColor="text1"/>
                <w:sz w:val="18"/>
                <w:szCs w:val="18"/>
              </w:rPr>
            </w:pPr>
          </w:p>
          <w:p w14:paraId="68D9AB68" w14:textId="77777777" w:rsidR="00A32354" w:rsidRPr="00541073" w:rsidRDefault="00A32354" w:rsidP="00352F08">
            <w:pPr>
              <w:ind w:left="167" w:hangingChars="100" w:hanging="167"/>
              <w:rPr>
                <w:rFonts w:ascii="ＭＳ 明朝" w:hAnsi="ＭＳ 明朝"/>
                <w:color w:val="000000" w:themeColor="text1"/>
                <w:sz w:val="18"/>
                <w:szCs w:val="18"/>
              </w:rPr>
            </w:pPr>
          </w:p>
          <w:p w14:paraId="0191AC99" w14:textId="77777777" w:rsidR="00021D93" w:rsidRPr="00541073" w:rsidRDefault="00021D93" w:rsidP="00352F08">
            <w:pPr>
              <w:ind w:left="167" w:hangingChars="100" w:hanging="167"/>
              <w:rPr>
                <w:rFonts w:ascii="ＭＳ 明朝" w:hAnsi="ＭＳ 明朝"/>
                <w:color w:val="000000" w:themeColor="text1"/>
                <w:sz w:val="18"/>
                <w:szCs w:val="18"/>
              </w:rPr>
            </w:pPr>
          </w:p>
          <w:p w14:paraId="4C9707B4"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8C1AEA" w:rsidRPr="00541073">
              <w:rPr>
                <w:rFonts w:ascii="ＭＳ 明朝" w:hAnsi="ＭＳ 明朝" w:hint="eastAsia"/>
                <w:color w:val="000000" w:themeColor="text1"/>
                <w:sz w:val="18"/>
                <w:szCs w:val="18"/>
              </w:rPr>
              <w:t>給与に関する規程</w:t>
            </w:r>
            <w:r w:rsidRPr="00541073">
              <w:rPr>
                <w:rFonts w:ascii="ＭＳ 明朝" w:hAnsi="ＭＳ 明朝" w:hint="eastAsia"/>
                <w:color w:val="000000" w:themeColor="text1"/>
                <w:sz w:val="18"/>
                <w:szCs w:val="18"/>
              </w:rPr>
              <w:t>に基づく昇給、昇格であること。</w:t>
            </w:r>
          </w:p>
          <w:p w14:paraId="590F5EFB" w14:textId="77777777" w:rsidR="00A32354" w:rsidRPr="00541073" w:rsidRDefault="00A32354" w:rsidP="0060536F">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FA672D" w:rsidRPr="00541073">
              <w:rPr>
                <w:rFonts w:ascii="ＭＳ 明朝" w:hAnsi="ＭＳ 明朝" w:hint="eastAsia"/>
                <w:color w:val="000000" w:themeColor="text1"/>
                <w:sz w:val="18"/>
                <w:szCs w:val="18"/>
              </w:rPr>
              <w:t>定期昇給に</w:t>
            </w:r>
            <w:r w:rsidR="00021D93" w:rsidRPr="00541073">
              <w:rPr>
                <w:rFonts w:ascii="ＭＳ 明朝" w:hAnsi="ＭＳ 明朝" w:hint="eastAsia"/>
                <w:color w:val="000000" w:themeColor="text1"/>
                <w:sz w:val="18"/>
                <w:szCs w:val="18"/>
              </w:rPr>
              <w:t>ついて</w:t>
            </w:r>
            <w:r w:rsidRPr="00541073">
              <w:rPr>
                <w:rFonts w:ascii="ＭＳ 明朝" w:hAnsi="ＭＳ 明朝" w:hint="eastAsia"/>
                <w:color w:val="000000" w:themeColor="text1"/>
                <w:sz w:val="18"/>
                <w:szCs w:val="18"/>
              </w:rPr>
              <w:t>職員間</w:t>
            </w:r>
            <w:r w:rsidR="00FA672D" w:rsidRPr="00541073">
              <w:rPr>
                <w:rFonts w:ascii="ＭＳ 明朝" w:hAnsi="ＭＳ 明朝" w:hint="eastAsia"/>
                <w:color w:val="000000" w:themeColor="text1"/>
                <w:sz w:val="18"/>
                <w:szCs w:val="18"/>
              </w:rPr>
              <w:t>の均衡がとれていること</w:t>
            </w:r>
            <w:r w:rsidRPr="00541073">
              <w:rPr>
                <w:rFonts w:ascii="ＭＳ 明朝" w:hAnsi="ＭＳ 明朝" w:hint="eastAsia"/>
                <w:color w:val="000000" w:themeColor="text1"/>
                <w:sz w:val="18"/>
                <w:szCs w:val="18"/>
              </w:rPr>
              <w:t>。</w:t>
            </w:r>
          </w:p>
          <w:p w14:paraId="3DBB9947" w14:textId="77777777" w:rsidR="00A32354" w:rsidRPr="00541073" w:rsidRDefault="00A32354" w:rsidP="00352F08">
            <w:pPr>
              <w:ind w:left="167" w:hangingChars="100" w:hanging="167"/>
              <w:rPr>
                <w:rFonts w:ascii="ＭＳ 明朝" w:hAnsi="ＭＳ 明朝"/>
                <w:color w:val="000000" w:themeColor="text1"/>
                <w:sz w:val="18"/>
                <w:szCs w:val="18"/>
              </w:rPr>
            </w:pPr>
          </w:p>
          <w:p w14:paraId="60F40751" w14:textId="77777777" w:rsidR="00A32354" w:rsidRPr="00541073" w:rsidRDefault="00A32354" w:rsidP="00352F08">
            <w:pPr>
              <w:ind w:left="167" w:hangingChars="100" w:hanging="167"/>
              <w:rPr>
                <w:rFonts w:ascii="ＭＳ 明朝" w:hAnsi="ＭＳ 明朝"/>
                <w:color w:val="000000" w:themeColor="text1"/>
                <w:sz w:val="18"/>
                <w:szCs w:val="18"/>
              </w:rPr>
            </w:pPr>
          </w:p>
          <w:p w14:paraId="0CC9960E" w14:textId="77777777" w:rsidR="00A32354" w:rsidRPr="00541073" w:rsidRDefault="00A32354" w:rsidP="00352F08">
            <w:pPr>
              <w:ind w:left="167" w:hangingChars="100" w:hanging="167"/>
              <w:rPr>
                <w:rFonts w:ascii="ＭＳ 明朝" w:hAnsi="ＭＳ 明朝"/>
                <w:color w:val="000000" w:themeColor="text1"/>
                <w:sz w:val="18"/>
                <w:szCs w:val="18"/>
              </w:rPr>
            </w:pPr>
          </w:p>
          <w:p w14:paraId="2C8E5295" w14:textId="77777777" w:rsidR="00A32354" w:rsidRPr="00541073" w:rsidRDefault="00A32354" w:rsidP="00352F08">
            <w:pPr>
              <w:ind w:left="167" w:hangingChars="100" w:hanging="167"/>
              <w:rPr>
                <w:rFonts w:ascii="ＭＳ 明朝" w:hAnsi="ＭＳ 明朝"/>
                <w:color w:val="000000" w:themeColor="text1"/>
                <w:sz w:val="18"/>
                <w:szCs w:val="18"/>
              </w:rPr>
            </w:pPr>
          </w:p>
          <w:p w14:paraId="6B02DA25" w14:textId="77777777" w:rsidR="000F05F3" w:rsidRPr="00541073" w:rsidRDefault="000F05F3" w:rsidP="00352F08">
            <w:pPr>
              <w:ind w:left="167" w:hangingChars="100" w:hanging="167"/>
              <w:rPr>
                <w:rFonts w:ascii="ＭＳ 明朝" w:hAnsi="ＭＳ 明朝"/>
                <w:color w:val="000000" w:themeColor="text1"/>
                <w:sz w:val="18"/>
                <w:szCs w:val="18"/>
              </w:rPr>
            </w:pPr>
          </w:p>
          <w:p w14:paraId="6777AA3C" w14:textId="77777777" w:rsidR="00021D93" w:rsidRPr="00541073" w:rsidRDefault="00021D93" w:rsidP="00352F08">
            <w:pPr>
              <w:ind w:left="167" w:hangingChars="100" w:hanging="167"/>
              <w:rPr>
                <w:rFonts w:ascii="ＭＳ 明朝" w:hAnsi="ＭＳ 明朝"/>
                <w:color w:val="000000" w:themeColor="text1"/>
                <w:sz w:val="18"/>
                <w:szCs w:val="18"/>
              </w:rPr>
            </w:pPr>
          </w:p>
          <w:p w14:paraId="74CAB61B" w14:textId="77777777" w:rsidR="00021D93" w:rsidRPr="00541073" w:rsidRDefault="00021D93"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○他の職員と均衡を失する大幅昇給を行わないこと。</w:t>
            </w:r>
          </w:p>
          <w:p w14:paraId="1FB922BF" w14:textId="77777777" w:rsidR="00FA672D" w:rsidRPr="00541073" w:rsidRDefault="00FA672D"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○特別昇給を行う場合は、</w:t>
            </w:r>
            <w:r w:rsidR="008C1AEA" w:rsidRPr="00541073">
              <w:rPr>
                <w:rFonts w:ascii="ＭＳ 明朝" w:hAnsi="ＭＳ 明朝" w:hint="eastAsia"/>
                <w:color w:val="000000" w:themeColor="text1"/>
                <w:sz w:val="18"/>
                <w:szCs w:val="18"/>
              </w:rPr>
              <w:t>給与に関する規程</w:t>
            </w:r>
            <w:r w:rsidRPr="00541073">
              <w:rPr>
                <w:rFonts w:ascii="ＭＳ 明朝" w:hAnsi="ＭＳ 明朝" w:hint="eastAsia"/>
                <w:color w:val="000000" w:themeColor="text1"/>
                <w:sz w:val="18"/>
                <w:szCs w:val="18"/>
              </w:rPr>
              <w:t>に基づき昇給理由を明確にしておくこと。</w:t>
            </w:r>
          </w:p>
          <w:p w14:paraId="1C76B375" w14:textId="77777777" w:rsidR="00A32354" w:rsidRPr="00541073" w:rsidRDefault="00A32354" w:rsidP="00352F08">
            <w:pPr>
              <w:ind w:left="167" w:hangingChars="100" w:hanging="167"/>
              <w:rPr>
                <w:rFonts w:ascii="ＭＳ 明朝" w:hAnsi="ＭＳ 明朝"/>
                <w:color w:val="000000" w:themeColor="text1"/>
                <w:sz w:val="18"/>
                <w:szCs w:val="18"/>
              </w:rPr>
            </w:pPr>
          </w:p>
          <w:p w14:paraId="10CF6094" w14:textId="77777777" w:rsidR="00A32354" w:rsidRPr="00541073" w:rsidRDefault="00A32354" w:rsidP="00352F08">
            <w:pPr>
              <w:ind w:left="167" w:hangingChars="100" w:hanging="167"/>
              <w:rPr>
                <w:rFonts w:ascii="ＭＳ 明朝" w:hAnsi="ＭＳ 明朝"/>
                <w:color w:val="000000" w:themeColor="text1"/>
                <w:sz w:val="18"/>
                <w:szCs w:val="18"/>
              </w:rPr>
            </w:pPr>
          </w:p>
          <w:p w14:paraId="7EB8D5C5" w14:textId="77777777" w:rsidR="00A32354" w:rsidRPr="00541073" w:rsidRDefault="00A32354" w:rsidP="00352F08">
            <w:pPr>
              <w:ind w:left="167" w:hangingChars="100" w:hanging="167"/>
              <w:rPr>
                <w:rFonts w:ascii="ＭＳ 明朝" w:hAnsi="ＭＳ 明朝"/>
                <w:color w:val="000000" w:themeColor="text1"/>
                <w:sz w:val="18"/>
                <w:szCs w:val="18"/>
              </w:rPr>
            </w:pPr>
          </w:p>
          <w:p w14:paraId="13EDD5C3" w14:textId="77777777" w:rsidR="00A32354" w:rsidRPr="00541073" w:rsidRDefault="00A32354" w:rsidP="00352F08">
            <w:pPr>
              <w:ind w:left="167" w:hangingChars="100" w:hanging="167"/>
              <w:rPr>
                <w:rFonts w:ascii="ＭＳ 明朝" w:hAnsi="ＭＳ 明朝"/>
                <w:color w:val="000000" w:themeColor="text1"/>
                <w:sz w:val="18"/>
                <w:szCs w:val="18"/>
              </w:rPr>
            </w:pPr>
          </w:p>
          <w:p w14:paraId="262E6299" w14:textId="77777777" w:rsidR="00A32354" w:rsidRPr="00541073" w:rsidRDefault="00A32354" w:rsidP="00352F08">
            <w:pPr>
              <w:ind w:left="167" w:hangingChars="100" w:hanging="167"/>
              <w:rPr>
                <w:rFonts w:ascii="ＭＳ 明朝" w:hAnsi="ＭＳ 明朝"/>
                <w:color w:val="000000" w:themeColor="text1"/>
                <w:sz w:val="18"/>
                <w:szCs w:val="18"/>
              </w:rPr>
            </w:pPr>
          </w:p>
          <w:p w14:paraId="5C89495E" w14:textId="77777777" w:rsidR="0070017C" w:rsidRPr="00541073" w:rsidRDefault="0070017C" w:rsidP="00352F08">
            <w:pPr>
              <w:ind w:left="167" w:hangingChars="100" w:hanging="167"/>
              <w:rPr>
                <w:rFonts w:ascii="ＭＳ 明朝" w:hAnsi="ＭＳ 明朝"/>
                <w:color w:val="000000" w:themeColor="text1"/>
                <w:sz w:val="18"/>
                <w:szCs w:val="18"/>
              </w:rPr>
            </w:pPr>
          </w:p>
          <w:p w14:paraId="19D0876C" w14:textId="77777777" w:rsidR="008C1AEA" w:rsidRPr="00541073" w:rsidRDefault="008C1AEA" w:rsidP="00352F08">
            <w:pPr>
              <w:ind w:left="167" w:hangingChars="100" w:hanging="167"/>
              <w:rPr>
                <w:rFonts w:ascii="ＭＳ 明朝" w:hAnsi="ＭＳ 明朝"/>
                <w:color w:val="000000" w:themeColor="text1"/>
                <w:sz w:val="18"/>
                <w:szCs w:val="18"/>
              </w:rPr>
            </w:pPr>
          </w:p>
          <w:p w14:paraId="6FE7FFC4" w14:textId="77777777" w:rsidR="008C1AEA" w:rsidRPr="00541073" w:rsidRDefault="008C1AEA" w:rsidP="00352F08">
            <w:pPr>
              <w:ind w:left="167" w:hangingChars="100" w:hanging="167"/>
              <w:rPr>
                <w:rFonts w:ascii="ＭＳ 明朝" w:hAnsi="ＭＳ 明朝"/>
                <w:color w:val="000000" w:themeColor="text1"/>
                <w:sz w:val="18"/>
                <w:szCs w:val="18"/>
              </w:rPr>
            </w:pPr>
          </w:p>
          <w:p w14:paraId="324BF19F" w14:textId="77777777" w:rsidR="00A32354" w:rsidRPr="00541073" w:rsidRDefault="00A32354" w:rsidP="00352F08">
            <w:pPr>
              <w:rPr>
                <w:rFonts w:ascii="ＭＳ 明朝" w:hAnsi="ＭＳ 明朝"/>
                <w:color w:val="000000" w:themeColor="text1"/>
                <w:sz w:val="18"/>
                <w:szCs w:val="18"/>
              </w:rPr>
            </w:pPr>
          </w:p>
          <w:p w14:paraId="26813E80" w14:textId="4F31880C" w:rsidR="00420C20" w:rsidRPr="00541073" w:rsidRDefault="00420C20" w:rsidP="0060536F">
            <w:pPr>
              <w:ind w:left="167" w:hangingChars="100" w:hanging="167"/>
              <w:rPr>
                <w:rFonts w:ascii="ＭＳ 明朝" w:hAnsi="ＭＳ 明朝"/>
                <w:color w:val="000000" w:themeColor="text1"/>
                <w:sz w:val="18"/>
                <w:szCs w:val="18"/>
              </w:rPr>
            </w:pPr>
          </w:p>
        </w:tc>
        <w:tc>
          <w:tcPr>
            <w:tcW w:w="1644" w:type="dxa"/>
            <w:shd w:val="clear" w:color="auto" w:fill="auto"/>
          </w:tcPr>
          <w:p w14:paraId="474770E4" w14:textId="77777777" w:rsidR="00A32354" w:rsidRPr="00541073" w:rsidRDefault="00A32354" w:rsidP="00352F08">
            <w:pPr>
              <w:rPr>
                <w:rFonts w:ascii="ＭＳ 明朝" w:hAnsi="ＭＳ 明朝"/>
                <w:color w:val="000000" w:themeColor="text1"/>
                <w:sz w:val="18"/>
                <w:szCs w:val="18"/>
              </w:rPr>
            </w:pPr>
          </w:p>
          <w:p w14:paraId="1AC2C41B" w14:textId="77777777" w:rsidR="008C1AEA"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8C1AEA" w:rsidRPr="00541073">
              <w:rPr>
                <w:rFonts w:ascii="ＭＳ 明朝" w:hAnsi="ＭＳ 明朝" w:hint="eastAsia"/>
                <w:color w:val="000000" w:themeColor="text1"/>
                <w:sz w:val="18"/>
                <w:szCs w:val="18"/>
              </w:rPr>
              <w:t>給与に関する規</w:t>
            </w:r>
          </w:p>
          <w:p w14:paraId="3CE9FB27" w14:textId="77777777" w:rsidR="00A32354" w:rsidRPr="00541073" w:rsidRDefault="008C1AEA"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程</w:t>
            </w:r>
          </w:p>
          <w:p w14:paraId="7754DB9C"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□給与台帳</w:t>
            </w:r>
          </w:p>
          <w:p w14:paraId="0D79E4B7"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□各種認定簿</w:t>
            </w:r>
          </w:p>
          <w:p w14:paraId="1847E978"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□源泉徴収票</w:t>
            </w:r>
          </w:p>
          <w:p w14:paraId="19D461C9"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□出勤簿</w:t>
            </w:r>
          </w:p>
          <w:p w14:paraId="03B8108C"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□雇用契約書等</w:t>
            </w:r>
          </w:p>
          <w:p w14:paraId="475F8AFF"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□事務分掌表</w:t>
            </w:r>
          </w:p>
          <w:p w14:paraId="3764450F" w14:textId="77777777" w:rsidR="00A32354" w:rsidRPr="00541073" w:rsidRDefault="00A32354" w:rsidP="00352F08">
            <w:pPr>
              <w:rPr>
                <w:rFonts w:ascii="ＭＳ 明朝" w:hAnsi="ＭＳ 明朝"/>
                <w:color w:val="000000" w:themeColor="text1"/>
                <w:sz w:val="18"/>
                <w:szCs w:val="18"/>
              </w:rPr>
            </w:pPr>
          </w:p>
          <w:p w14:paraId="1CBA23EC" w14:textId="77777777" w:rsidR="00A32354" w:rsidRPr="00541073" w:rsidRDefault="00A32354" w:rsidP="00352F08">
            <w:pPr>
              <w:rPr>
                <w:rFonts w:ascii="ＭＳ 明朝" w:hAnsi="ＭＳ 明朝"/>
                <w:color w:val="000000" w:themeColor="text1"/>
                <w:sz w:val="18"/>
                <w:szCs w:val="18"/>
              </w:rPr>
            </w:pPr>
          </w:p>
          <w:p w14:paraId="2C00D58D" w14:textId="77777777" w:rsidR="00A32354" w:rsidRPr="00541073" w:rsidRDefault="00A32354" w:rsidP="00352F08">
            <w:pPr>
              <w:rPr>
                <w:rFonts w:ascii="ＭＳ 明朝" w:hAnsi="ＭＳ 明朝"/>
                <w:color w:val="000000" w:themeColor="text1"/>
                <w:sz w:val="18"/>
                <w:szCs w:val="18"/>
              </w:rPr>
            </w:pPr>
          </w:p>
          <w:p w14:paraId="370D3A45" w14:textId="77777777" w:rsidR="00A32354" w:rsidRPr="00541073" w:rsidRDefault="00A32354" w:rsidP="00352F08">
            <w:pPr>
              <w:rPr>
                <w:rFonts w:ascii="ＭＳ 明朝" w:hAnsi="ＭＳ 明朝"/>
                <w:color w:val="000000" w:themeColor="text1"/>
                <w:sz w:val="18"/>
                <w:szCs w:val="18"/>
              </w:rPr>
            </w:pPr>
          </w:p>
          <w:p w14:paraId="11813DD0" w14:textId="77777777" w:rsidR="00A32354" w:rsidRPr="00541073" w:rsidRDefault="00A32354" w:rsidP="00352F08">
            <w:pPr>
              <w:rPr>
                <w:rFonts w:ascii="ＭＳ 明朝" w:hAnsi="ＭＳ 明朝"/>
                <w:color w:val="000000" w:themeColor="text1"/>
                <w:sz w:val="18"/>
                <w:szCs w:val="18"/>
              </w:rPr>
            </w:pPr>
          </w:p>
          <w:p w14:paraId="262D18C0" w14:textId="77777777" w:rsidR="00A32354" w:rsidRPr="00541073" w:rsidRDefault="00A32354" w:rsidP="00352F08">
            <w:pPr>
              <w:rPr>
                <w:rFonts w:ascii="ＭＳ 明朝" w:hAnsi="ＭＳ 明朝"/>
                <w:color w:val="000000" w:themeColor="text1"/>
                <w:sz w:val="18"/>
                <w:szCs w:val="18"/>
              </w:rPr>
            </w:pPr>
          </w:p>
          <w:p w14:paraId="2B1B3C77" w14:textId="77777777" w:rsidR="008C1AEA" w:rsidRPr="00541073" w:rsidRDefault="008C1AEA" w:rsidP="00352F08">
            <w:pPr>
              <w:rPr>
                <w:rFonts w:ascii="ＭＳ 明朝" w:hAnsi="ＭＳ 明朝"/>
                <w:color w:val="000000" w:themeColor="text1"/>
                <w:sz w:val="18"/>
                <w:szCs w:val="18"/>
              </w:rPr>
            </w:pPr>
          </w:p>
          <w:p w14:paraId="4EEB7C58" w14:textId="77777777" w:rsidR="00A32354" w:rsidRPr="00541073" w:rsidRDefault="00A32354" w:rsidP="00352F08">
            <w:pPr>
              <w:rPr>
                <w:rFonts w:ascii="ＭＳ 明朝" w:hAnsi="ＭＳ 明朝"/>
                <w:color w:val="000000" w:themeColor="text1"/>
                <w:sz w:val="18"/>
                <w:szCs w:val="18"/>
              </w:rPr>
            </w:pPr>
          </w:p>
          <w:p w14:paraId="3B0E1103" w14:textId="77777777" w:rsidR="008C1AEA"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8C1AEA" w:rsidRPr="00541073">
              <w:rPr>
                <w:rFonts w:ascii="ＭＳ 明朝" w:hAnsi="ＭＳ 明朝" w:hint="eastAsia"/>
                <w:color w:val="000000" w:themeColor="text1"/>
                <w:sz w:val="18"/>
                <w:szCs w:val="18"/>
              </w:rPr>
              <w:t>給与に関する規</w:t>
            </w:r>
          </w:p>
          <w:p w14:paraId="25AF8026" w14:textId="77777777" w:rsidR="00A32354" w:rsidRPr="00541073" w:rsidRDefault="008C1AEA"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程</w:t>
            </w:r>
          </w:p>
          <w:p w14:paraId="58D40666"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□給与台帳</w:t>
            </w:r>
          </w:p>
          <w:p w14:paraId="590653AA" w14:textId="77777777" w:rsidR="00A32354" w:rsidRPr="00541073" w:rsidRDefault="00A32354" w:rsidP="00352F08">
            <w:pPr>
              <w:rPr>
                <w:rFonts w:ascii="ＭＳ 明朝" w:hAnsi="ＭＳ 明朝"/>
                <w:color w:val="000000" w:themeColor="text1"/>
                <w:sz w:val="18"/>
                <w:szCs w:val="18"/>
              </w:rPr>
            </w:pPr>
          </w:p>
          <w:p w14:paraId="62C48E14" w14:textId="77777777" w:rsidR="00A32354" w:rsidRPr="00541073" w:rsidRDefault="00A32354" w:rsidP="00352F08">
            <w:pPr>
              <w:rPr>
                <w:rFonts w:ascii="ＭＳ 明朝" w:hAnsi="ＭＳ 明朝"/>
                <w:color w:val="000000" w:themeColor="text1"/>
                <w:sz w:val="18"/>
                <w:szCs w:val="18"/>
              </w:rPr>
            </w:pPr>
          </w:p>
          <w:p w14:paraId="298B6FA1" w14:textId="77777777" w:rsidR="00A32354" w:rsidRPr="00541073" w:rsidRDefault="00A32354" w:rsidP="00352F08">
            <w:pPr>
              <w:rPr>
                <w:rFonts w:ascii="ＭＳ 明朝" w:hAnsi="ＭＳ 明朝"/>
                <w:color w:val="000000" w:themeColor="text1"/>
                <w:sz w:val="18"/>
                <w:szCs w:val="18"/>
              </w:rPr>
            </w:pPr>
          </w:p>
          <w:p w14:paraId="65464F93" w14:textId="77777777" w:rsidR="00A32354" w:rsidRPr="00541073" w:rsidRDefault="00A32354" w:rsidP="00352F08">
            <w:pPr>
              <w:rPr>
                <w:rFonts w:ascii="ＭＳ 明朝" w:hAnsi="ＭＳ 明朝"/>
                <w:color w:val="000000" w:themeColor="text1"/>
                <w:sz w:val="18"/>
                <w:szCs w:val="18"/>
              </w:rPr>
            </w:pPr>
          </w:p>
          <w:p w14:paraId="55679D4F" w14:textId="77777777" w:rsidR="00A32354" w:rsidRPr="00541073" w:rsidRDefault="00A32354" w:rsidP="00352F08">
            <w:pPr>
              <w:rPr>
                <w:rFonts w:ascii="ＭＳ 明朝" w:hAnsi="ＭＳ 明朝"/>
                <w:color w:val="000000" w:themeColor="text1"/>
                <w:sz w:val="18"/>
                <w:szCs w:val="18"/>
              </w:rPr>
            </w:pPr>
          </w:p>
          <w:p w14:paraId="030AB08D" w14:textId="77777777" w:rsidR="00021D93" w:rsidRPr="00541073" w:rsidRDefault="00021D93" w:rsidP="00352F08">
            <w:pPr>
              <w:rPr>
                <w:rFonts w:ascii="ＭＳ 明朝" w:hAnsi="ＭＳ 明朝"/>
                <w:color w:val="000000" w:themeColor="text1"/>
                <w:sz w:val="18"/>
                <w:szCs w:val="18"/>
              </w:rPr>
            </w:pPr>
          </w:p>
          <w:p w14:paraId="4C23C453" w14:textId="77777777" w:rsidR="00605A29"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8C1AEA" w:rsidRPr="00541073">
              <w:rPr>
                <w:rFonts w:ascii="ＭＳ 明朝" w:hAnsi="ＭＳ 明朝" w:hint="eastAsia"/>
                <w:color w:val="000000" w:themeColor="text1"/>
                <w:sz w:val="18"/>
                <w:szCs w:val="18"/>
              </w:rPr>
              <w:t>給与に関する規</w:t>
            </w:r>
          </w:p>
          <w:p w14:paraId="132F795A" w14:textId="77777777" w:rsidR="00A32354" w:rsidRPr="00541073" w:rsidRDefault="00605A29"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w:t>
            </w:r>
            <w:r w:rsidR="008C1AEA" w:rsidRPr="00541073">
              <w:rPr>
                <w:rFonts w:ascii="ＭＳ 明朝" w:hAnsi="ＭＳ 明朝" w:hint="eastAsia"/>
                <w:color w:val="000000" w:themeColor="text1"/>
                <w:sz w:val="18"/>
                <w:szCs w:val="18"/>
              </w:rPr>
              <w:t>程</w:t>
            </w:r>
          </w:p>
          <w:p w14:paraId="1F4F29F8"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□給与台帳</w:t>
            </w:r>
          </w:p>
          <w:p w14:paraId="3B09D261" w14:textId="77777777" w:rsidR="00A32354" w:rsidRPr="00541073" w:rsidRDefault="00A32354" w:rsidP="00352F08">
            <w:pPr>
              <w:rPr>
                <w:rFonts w:ascii="ＭＳ 明朝" w:hAnsi="ＭＳ 明朝"/>
                <w:color w:val="000000" w:themeColor="text1"/>
                <w:sz w:val="18"/>
                <w:szCs w:val="18"/>
              </w:rPr>
            </w:pPr>
          </w:p>
          <w:p w14:paraId="02D8B16D" w14:textId="77777777" w:rsidR="00A32354" w:rsidRPr="00541073" w:rsidRDefault="00A32354" w:rsidP="00352F08">
            <w:pPr>
              <w:rPr>
                <w:rFonts w:ascii="ＭＳ 明朝" w:hAnsi="ＭＳ 明朝"/>
                <w:color w:val="000000" w:themeColor="text1"/>
                <w:sz w:val="18"/>
                <w:szCs w:val="18"/>
              </w:rPr>
            </w:pPr>
          </w:p>
          <w:p w14:paraId="4E1B6270" w14:textId="77777777" w:rsidR="00A32354" w:rsidRPr="00541073" w:rsidRDefault="00A32354" w:rsidP="00352F08">
            <w:pPr>
              <w:rPr>
                <w:rFonts w:ascii="ＭＳ 明朝" w:hAnsi="ＭＳ 明朝"/>
                <w:color w:val="000000" w:themeColor="text1"/>
                <w:sz w:val="18"/>
                <w:szCs w:val="18"/>
              </w:rPr>
            </w:pPr>
          </w:p>
          <w:p w14:paraId="0B9C333E" w14:textId="77777777" w:rsidR="00A32354" w:rsidRPr="00541073" w:rsidRDefault="00A32354" w:rsidP="00352F08">
            <w:pPr>
              <w:rPr>
                <w:rFonts w:ascii="ＭＳ 明朝" w:hAnsi="ＭＳ 明朝"/>
                <w:color w:val="000000" w:themeColor="text1"/>
                <w:sz w:val="18"/>
                <w:szCs w:val="18"/>
              </w:rPr>
            </w:pPr>
          </w:p>
          <w:p w14:paraId="02667FC2" w14:textId="77777777" w:rsidR="00A32354" w:rsidRPr="00541073" w:rsidRDefault="00A32354" w:rsidP="00352F08">
            <w:pPr>
              <w:rPr>
                <w:rFonts w:ascii="ＭＳ 明朝" w:hAnsi="ＭＳ 明朝"/>
                <w:color w:val="000000" w:themeColor="text1"/>
                <w:sz w:val="18"/>
                <w:szCs w:val="18"/>
              </w:rPr>
            </w:pPr>
          </w:p>
          <w:p w14:paraId="313FEBBA" w14:textId="77777777" w:rsidR="00A32354" w:rsidRPr="00541073" w:rsidRDefault="00A32354" w:rsidP="00352F08">
            <w:pPr>
              <w:rPr>
                <w:rFonts w:ascii="ＭＳ 明朝" w:hAnsi="ＭＳ 明朝"/>
                <w:color w:val="000000" w:themeColor="text1"/>
                <w:sz w:val="18"/>
                <w:szCs w:val="18"/>
              </w:rPr>
            </w:pPr>
          </w:p>
          <w:p w14:paraId="7C430587" w14:textId="77777777" w:rsidR="00A32354" w:rsidRPr="00541073" w:rsidRDefault="00A32354" w:rsidP="00352F08">
            <w:pPr>
              <w:rPr>
                <w:rFonts w:ascii="ＭＳ 明朝" w:hAnsi="ＭＳ 明朝"/>
                <w:color w:val="000000" w:themeColor="text1"/>
                <w:sz w:val="18"/>
                <w:szCs w:val="18"/>
              </w:rPr>
            </w:pPr>
          </w:p>
          <w:p w14:paraId="3237FD69" w14:textId="77777777" w:rsidR="00A32354" w:rsidRPr="00541073" w:rsidRDefault="00A32354" w:rsidP="00352F08">
            <w:pPr>
              <w:rPr>
                <w:rFonts w:ascii="ＭＳ 明朝" w:hAnsi="ＭＳ 明朝"/>
                <w:color w:val="000000" w:themeColor="text1"/>
                <w:sz w:val="18"/>
                <w:szCs w:val="18"/>
              </w:rPr>
            </w:pPr>
          </w:p>
          <w:p w14:paraId="2901783E" w14:textId="77777777" w:rsidR="00A32354" w:rsidRPr="00541073" w:rsidRDefault="00A32354" w:rsidP="00352F08">
            <w:pPr>
              <w:rPr>
                <w:rFonts w:ascii="ＭＳ 明朝" w:hAnsi="ＭＳ 明朝"/>
                <w:color w:val="000000" w:themeColor="text1"/>
                <w:sz w:val="18"/>
                <w:szCs w:val="18"/>
              </w:rPr>
            </w:pPr>
          </w:p>
          <w:p w14:paraId="386EA6DC" w14:textId="77777777" w:rsidR="00A32354" w:rsidRPr="00541073" w:rsidRDefault="00A32354" w:rsidP="00352F08">
            <w:pPr>
              <w:rPr>
                <w:rFonts w:ascii="ＭＳ 明朝" w:hAnsi="ＭＳ 明朝"/>
                <w:color w:val="000000" w:themeColor="text1"/>
                <w:sz w:val="18"/>
                <w:szCs w:val="18"/>
              </w:rPr>
            </w:pPr>
          </w:p>
          <w:p w14:paraId="08041294" w14:textId="77777777" w:rsidR="00A32354" w:rsidRPr="00541073" w:rsidRDefault="00A32354" w:rsidP="006B2E65">
            <w:pPr>
              <w:rPr>
                <w:rFonts w:ascii="ＭＳ 明朝" w:hAnsi="ＭＳ 明朝"/>
                <w:color w:val="000000" w:themeColor="text1"/>
                <w:sz w:val="18"/>
                <w:szCs w:val="18"/>
              </w:rPr>
            </w:pPr>
          </w:p>
        </w:tc>
        <w:tc>
          <w:tcPr>
            <w:tcW w:w="3287" w:type="dxa"/>
            <w:shd w:val="clear" w:color="auto" w:fill="auto"/>
          </w:tcPr>
          <w:p w14:paraId="1F496446" w14:textId="77777777" w:rsidR="00A32354" w:rsidRPr="00541073" w:rsidRDefault="00A32354" w:rsidP="00352F08">
            <w:pPr>
              <w:rPr>
                <w:rFonts w:ascii="ＭＳ 明朝" w:hAnsi="ＭＳ 明朝"/>
                <w:color w:val="000000" w:themeColor="text1"/>
                <w:sz w:val="18"/>
                <w:szCs w:val="18"/>
              </w:rPr>
            </w:pPr>
          </w:p>
          <w:p w14:paraId="5D98A739" w14:textId="77777777" w:rsidR="00A32354" w:rsidRPr="00541073" w:rsidRDefault="004B6EE2"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◎経理等通知1-(</w:t>
            </w:r>
            <w:r w:rsidRPr="00541073">
              <w:rPr>
                <w:rFonts w:ascii="ＭＳ 明朝" w:hAnsi="ＭＳ 明朝"/>
                <w:color w:val="000000" w:themeColor="text1"/>
                <w:sz w:val="18"/>
                <w:szCs w:val="18"/>
              </w:rPr>
              <w:t>2</w:t>
            </w:r>
            <w:r w:rsidRPr="00541073">
              <w:rPr>
                <w:rFonts w:ascii="ＭＳ 明朝" w:hAnsi="ＭＳ 明朝" w:hint="eastAsia"/>
                <w:color w:val="000000" w:themeColor="text1"/>
                <w:sz w:val="18"/>
                <w:szCs w:val="18"/>
              </w:rPr>
              <w:t>)</w:t>
            </w: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③</w:t>
            </w:r>
          </w:p>
          <w:p w14:paraId="44540EB9" w14:textId="77777777" w:rsidR="00A32354" w:rsidRPr="00541073" w:rsidRDefault="005971DD"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◎経理等取扱通知3-(</w:t>
            </w:r>
            <w:r w:rsidRPr="00541073">
              <w:rPr>
                <w:rFonts w:ascii="ＭＳ 明朝" w:hAnsi="ＭＳ 明朝"/>
                <w:color w:val="000000" w:themeColor="text1"/>
                <w:sz w:val="18"/>
                <w:szCs w:val="18"/>
              </w:rPr>
              <w:t>1)</w:t>
            </w:r>
          </w:p>
          <w:p w14:paraId="67C5A0F4" w14:textId="77777777" w:rsidR="00A32354" w:rsidRPr="00541073" w:rsidRDefault="00A32354" w:rsidP="00352F08">
            <w:pPr>
              <w:ind w:left="167" w:hangingChars="100" w:hanging="167"/>
              <w:rPr>
                <w:rFonts w:ascii="ＭＳ 明朝" w:hAnsi="ＭＳ 明朝"/>
                <w:color w:val="000000" w:themeColor="text1"/>
                <w:sz w:val="18"/>
                <w:szCs w:val="18"/>
              </w:rPr>
            </w:pPr>
          </w:p>
          <w:p w14:paraId="23BC9100" w14:textId="77777777" w:rsidR="00A32354" w:rsidRDefault="00A32354" w:rsidP="00352F08">
            <w:pPr>
              <w:ind w:left="167" w:hangingChars="100" w:hanging="167"/>
              <w:rPr>
                <w:rFonts w:ascii="ＭＳ 明朝" w:hAnsi="ＭＳ 明朝"/>
                <w:color w:val="000000" w:themeColor="text1"/>
                <w:sz w:val="18"/>
                <w:szCs w:val="18"/>
              </w:rPr>
            </w:pPr>
          </w:p>
          <w:p w14:paraId="597B080A" w14:textId="77777777" w:rsidR="00853399" w:rsidRPr="00541073" w:rsidRDefault="00853399" w:rsidP="00352F08">
            <w:pPr>
              <w:ind w:left="167" w:hangingChars="100" w:hanging="167"/>
              <w:rPr>
                <w:rFonts w:ascii="ＭＳ 明朝" w:hAnsi="ＭＳ 明朝"/>
                <w:color w:val="000000" w:themeColor="text1"/>
                <w:sz w:val="18"/>
                <w:szCs w:val="18"/>
              </w:rPr>
            </w:pPr>
          </w:p>
          <w:p w14:paraId="1413771B" w14:textId="77777777" w:rsidR="00A32354" w:rsidRPr="00541073" w:rsidRDefault="004B6EE2"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◎経理等取扱通知3-(</w:t>
            </w:r>
            <w:r w:rsidRPr="00541073">
              <w:rPr>
                <w:rFonts w:ascii="ＭＳ 明朝" w:hAnsi="ＭＳ 明朝"/>
                <w:color w:val="000000" w:themeColor="text1"/>
                <w:sz w:val="18"/>
                <w:szCs w:val="18"/>
              </w:rPr>
              <w:t>2)</w:t>
            </w:r>
          </w:p>
          <w:p w14:paraId="49CD12EF" w14:textId="77777777" w:rsidR="00A32354" w:rsidRPr="00541073" w:rsidRDefault="00A32354" w:rsidP="00352F08">
            <w:pPr>
              <w:ind w:left="167" w:hangingChars="100" w:hanging="167"/>
              <w:rPr>
                <w:rFonts w:ascii="ＭＳ 明朝" w:hAnsi="ＭＳ 明朝"/>
                <w:color w:val="000000" w:themeColor="text1"/>
                <w:sz w:val="18"/>
                <w:szCs w:val="18"/>
              </w:rPr>
            </w:pPr>
          </w:p>
          <w:p w14:paraId="5B5C49A4" w14:textId="77777777" w:rsidR="00A32354" w:rsidRPr="00541073" w:rsidRDefault="00A32354" w:rsidP="00352F08">
            <w:pPr>
              <w:ind w:left="167" w:hangingChars="100" w:hanging="167"/>
              <w:rPr>
                <w:rFonts w:ascii="ＭＳ 明朝" w:hAnsi="ＭＳ 明朝"/>
                <w:color w:val="000000" w:themeColor="text1"/>
                <w:sz w:val="18"/>
                <w:szCs w:val="18"/>
              </w:rPr>
            </w:pPr>
          </w:p>
          <w:p w14:paraId="7E820B37" w14:textId="77777777" w:rsidR="001421DD" w:rsidRPr="00541073" w:rsidRDefault="001421DD" w:rsidP="00352F08">
            <w:pPr>
              <w:ind w:left="167" w:hangingChars="100" w:hanging="167"/>
              <w:rPr>
                <w:rFonts w:ascii="ＭＳ 明朝" w:hAnsi="ＭＳ 明朝"/>
                <w:color w:val="000000" w:themeColor="text1"/>
                <w:sz w:val="18"/>
                <w:szCs w:val="18"/>
              </w:rPr>
            </w:pPr>
          </w:p>
          <w:p w14:paraId="5DF539BC" w14:textId="77777777" w:rsidR="00A32354" w:rsidRPr="00541073" w:rsidRDefault="004B6EE2"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◎経理等取扱通知3-(3</w:t>
            </w:r>
            <w:r w:rsidRPr="00541073">
              <w:rPr>
                <w:rFonts w:ascii="ＭＳ 明朝" w:hAnsi="ＭＳ 明朝"/>
                <w:color w:val="000000" w:themeColor="text1"/>
                <w:sz w:val="18"/>
                <w:szCs w:val="18"/>
              </w:rPr>
              <w:t>)</w:t>
            </w:r>
          </w:p>
          <w:p w14:paraId="23B4CBC6" w14:textId="77777777" w:rsidR="00A32354" w:rsidRPr="00541073" w:rsidRDefault="00A32354" w:rsidP="00352F08">
            <w:pPr>
              <w:ind w:left="167" w:hangingChars="100" w:hanging="167"/>
              <w:rPr>
                <w:rFonts w:ascii="ＭＳ 明朝" w:hAnsi="ＭＳ 明朝"/>
                <w:color w:val="000000" w:themeColor="text1"/>
                <w:sz w:val="18"/>
                <w:szCs w:val="18"/>
              </w:rPr>
            </w:pPr>
          </w:p>
          <w:p w14:paraId="69FA22AD" w14:textId="77777777" w:rsidR="00A32354" w:rsidRPr="00541073" w:rsidRDefault="00A32354" w:rsidP="00352F08">
            <w:pPr>
              <w:ind w:left="167" w:hangingChars="100" w:hanging="167"/>
              <w:rPr>
                <w:rFonts w:ascii="ＭＳ 明朝" w:hAnsi="ＭＳ 明朝"/>
                <w:color w:val="000000" w:themeColor="text1"/>
                <w:sz w:val="18"/>
                <w:szCs w:val="18"/>
              </w:rPr>
            </w:pPr>
          </w:p>
          <w:p w14:paraId="3C112615" w14:textId="77777777" w:rsidR="00A32354" w:rsidRPr="00541073" w:rsidRDefault="00A32354" w:rsidP="00352F08">
            <w:pPr>
              <w:ind w:left="167" w:hangingChars="100" w:hanging="167"/>
              <w:rPr>
                <w:rFonts w:ascii="ＭＳ 明朝" w:hAnsi="ＭＳ 明朝"/>
                <w:color w:val="000000" w:themeColor="text1"/>
                <w:sz w:val="18"/>
                <w:szCs w:val="18"/>
              </w:rPr>
            </w:pPr>
          </w:p>
          <w:p w14:paraId="78EEC84B" w14:textId="77777777" w:rsidR="00A32354" w:rsidRPr="00541073" w:rsidRDefault="00A32354" w:rsidP="00352F08">
            <w:pPr>
              <w:ind w:left="167" w:hangingChars="100" w:hanging="167"/>
              <w:rPr>
                <w:rFonts w:ascii="ＭＳ 明朝" w:hAnsi="ＭＳ 明朝"/>
                <w:color w:val="000000" w:themeColor="text1"/>
                <w:sz w:val="18"/>
                <w:szCs w:val="18"/>
              </w:rPr>
            </w:pPr>
          </w:p>
          <w:p w14:paraId="7B86EF30" w14:textId="77777777" w:rsidR="00A32354" w:rsidRPr="00541073" w:rsidRDefault="00A32354" w:rsidP="00352F08">
            <w:pPr>
              <w:ind w:left="167" w:hangingChars="100" w:hanging="167"/>
              <w:rPr>
                <w:rFonts w:ascii="ＭＳ 明朝" w:hAnsi="ＭＳ 明朝"/>
                <w:color w:val="000000" w:themeColor="text1"/>
                <w:sz w:val="18"/>
                <w:szCs w:val="18"/>
              </w:rPr>
            </w:pPr>
          </w:p>
          <w:p w14:paraId="59B640E6" w14:textId="77777777" w:rsidR="00A32354" w:rsidRPr="00541073" w:rsidRDefault="00A32354" w:rsidP="00853399">
            <w:pPr>
              <w:rPr>
                <w:rFonts w:ascii="ＭＳ 明朝" w:hAnsi="ＭＳ 明朝"/>
                <w:color w:val="000000" w:themeColor="text1"/>
                <w:sz w:val="18"/>
                <w:szCs w:val="18"/>
              </w:rPr>
            </w:pPr>
          </w:p>
          <w:p w14:paraId="3FE492F8" w14:textId="77777777" w:rsidR="00FA672D" w:rsidRPr="00541073" w:rsidRDefault="00FA672D" w:rsidP="00FA672D">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◎経理等取扱通知3-(3</w:t>
            </w:r>
            <w:r w:rsidRPr="00541073">
              <w:rPr>
                <w:rFonts w:ascii="ＭＳ 明朝" w:hAnsi="ＭＳ 明朝"/>
                <w:color w:val="000000" w:themeColor="text1"/>
                <w:sz w:val="18"/>
                <w:szCs w:val="18"/>
              </w:rPr>
              <w:t>)</w:t>
            </w:r>
          </w:p>
          <w:p w14:paraId="3EE715A7" w14:textId="77777777" w:rsidR="00A32354" w:rsidRPr="00541073" w:rsidRDefault="00A32354" w:rsidP="00352F08">
            <w:pPr>
              <w:ind w:left="167" w:hangingChars="100" w:hanging="167"/>
              <w:rPr>
                <w:rFonts w:ascii="ＭＳ 明朝" w:hAnsi="ＭＳ 明朝"/>
                <w:color w:val="000000" w:themeColor="text1"/>
                <w:sz w:val="18"/>
                <w:szCs w:val="18"/>
              </w:rPr>
            </w:pPr>
          </w:p>
          <w:p w14:paraId="42366E2D" w14:textId="77777777" w:rsidR="00A32354" w:rsidRPr="00541073" w:rsidRDefault="00A32354" w:rsidP="00352F08">
            <w:pPr>
              <w:ind w:left="167" w:hangingChars="100" w:hanging="167"/>
              <w:rPr>
                <w:rFonts w:ascii="ＭＳ 明朝" w:hAnsi="ＭＳ 明朝"/>
                <w:color w:val="000000" w:themeColor="text1"/>
                <w:sz w:val="18"/>
                <w:szCs w:val="18"/>
              </w:rPr>
            </w:pPr>
          </w:p>
          <w:p w14:paraId="3D2D8B44" w14:textId="77777777" w:rsidR="00A32354" w:rsidRPr="00541073" w:rsidRDefault="00A32354" w:rsidP="00352F08">
            <w:pPr>
              <w:ind w:left="167" w:hangingChars="100" w:hanging="167"/>
              <w:rPr>
                <w:rFonts w:ascii="ＭＳ 明朝" w:hAnsi="ＭＳ 明朝"/>
                <w:color w:val="000000" w:themeColor="text1"/>
                <w:sz w:val="18"/>
                <w:szCs w:val="18"/>
              </w:rPr>
            </w:pPr>
          </w:p>
          <w:p w14:paraId="17447E28" w14:textId="77777777" w:rsidR="00A32354" w:rsidRPr="00541073" w:rsidRDefault="00A32354" w:rsidP="00352F08">
            <w:pPr>
              <w:ind w:left="167" w:hangingChars="100" w:hanging="167"/>
              <w:rPr>
                <w:rFonts w:ascii="ＭＳ 明朝" w:hAnsi="ＭＳ 明朝"/>
                <w:color w:val="000000" w:themeColor="text1"/>
                <w:sz w:val="18"/>
                <w:szCs w:val="18"/>
              </w:rPr>
            </w:pPr>
          </w:p>
          <w:p w14:paraId="39A87ED4" w14:textId="77777777" w:rsidR="00A32354" w:rsidRPr="00541073" w:rsidRDefault="00A32354" w:rsidP="00352F08">
            <w:pPr>
              <w:ind w:left="167" w:hangingChars="100" w:hanging="167"/>
              <w:rPr>
                <w:rFonts w:ascii="ＭＳ 明朝" w:hAnsi="ＭＳ 明朝"/>
                <w:color w:val="000000" w:themeColor="text1"/>
                <w:sz w:val="18"/>
                <w:szCs w:val="18"/>
              </w:rPr>
            </w:pPr>
          </w:p>
          <w:p w14:paraId="10164AA2" w14:textId="77777777" w:rsidR="00A32354" w:rsidRPr="00541073" w:rsidRDefault="00A32354" w:rsidP="00352F08">
            <w:pPr>
              <w:ind w:left="167" w:hangingChars="100" w:hanging="167"/>
              <w:rPr>
                <w:rFonts w:ascii="ＭＳ 明朝" w:hAnsi="ＭＳ 明朝"/>
                <w:color w:val="000000" w:themeColor="text1"/>
                <w:sz w:val="18"/>
                <w:szCs w:val="18"/>
              </w:rPr>
            </w:pPr>
          </w:p>
          <w:p w14:paraId="4239E47F" w14:textId="77777777" w:rsidR="00A32354" w:rsidRPr="00541073" w:rsidRDefault="00A32354" w:rsidP="00352F08">
            <w:pPr>
              <w:ind w:left="167" w:hangingChars="100" w:hanging="167"/>
              <w:rPr>
                <w:rFonts w:ascii="ＭＳ 明朝" w:hAnsi="ＭＳ 明朝"/>
                <w:color w:val="000000" w:themeColor="text1"/>
                <w:sz w:val="18"/>
                <w:szCs w:val="18"/>
              </w:rPr>
            </w:pPr>
          </w:p>
          <w:p w14:paraId="41FFA617" w14:textId="77777777" w:rsidR="00A32354" w:rsidRPr="00541073" w:rsidRDefault="00A32354" w:rsidP="00352F08">
            <w:pPr>
              <w:ind w:left="167" w:hangingChars="100" w:hanging="167"/>
              <w:rPr>
                <w:rFonts w:ascii="ＭＳ 明朝" w:hAnsi="ＭＳ 明朝"/>
                <w:color w:val="000000" w:themeColor="text1"/>
                <w:sz w:val="18"/>
                <w:szCs w:val="18"/>
              </w:rPr>
            </w:pPr>
          </w:p>
          <w:p w14:paraId="0793A4EA" w14:textId="77777777" w:rsidR="00FA672D" w:rsidRPr="00541073" w:rsidRDefault="00FA672D" w:rsidP="00FA672D">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◎経理等取扱通知3-(3</w:t>
            </w:r>
            <w:r w:rsidRPr="00541073">
              <w:rPr>
                <w:rFonts w:ascii="ＭＳ 明朝" w:hAnsi="ＭＳ 明朝"/>
                <w:color w:val="000000" w:themeColor="text1"/>
                <w:sz w:val="18"/>
                <w:szCs w:val="18"/>
              </w:rPr>
              <w:t>)</w:t>
            </w:r>
          </w:p>
          <w:p w14:paraId="462A4F58" w14:textId="77777777" w:rsidR="00A32354" w:rsidRPr="00541073" w:rsidRDefault="00A32354" w:rsidP="00352F08">
            <w:pPr>
              <w:ind w:left="167" w:hangingChars="100" w:hanging="167"/>
              <w:rPr>
                <w:rFonts w:ascii="ＭＳ 明朝" w:hAnsi="ＭＳ 明朝"/>
                <w:color w:val="000000" w:themeColor="text1"/>
                <w:sz w:val="18"/>
                <w:szCs w:val="18"/>
              </w:rPr>
            </w:pPr>
          </w:p>
          <w:p w14:paraId="6032AE7F" w14:textId="77777777" w:rsidR="00A32354" w:rsidRPr="00541073" w:rsidRDefault="00A32354" w:rsidP="00352F08">
            <w:pPr>
              <w:ind w:left="167" w:hangingChars="100" w:hanging="167"/>
              <w:rPr>
                <w:rFonts w:ascii="ＭＳ 明朝" w:hAnsi="ＭＳ 明朝"/>
                <w:color w:val="000000" w:themeColor="text1"/>
                <w:sz w:val="18"/>
                <w:szCs w:val="18"/>
              </w:rPr>
            </w:pPr>
          </w:p>
          <w:p w14:paraId="135D1B93" w14:textId="77777777" w:rsidR="00A32354" w:rsidRPr="00541073" w:rsidRDefault="00A32354" w:rsidP="00352F08">
            <w:pPr>
              <w:ind w:left="167" w:hangingChars="100" w:hanging="167"/>
              <w:rPr>
                <w:rFonts w:ascii="ＭＳ 明朝" w:hAnsi="ＭＳ 明朝"/>
                <w:color w:val="000000" w:themeColor="text1"/>
                <w:sz w:val="18"/>
                <w:szCs w:val="18"/>
              </w:rPr>
            </w:pPr>
          </w:p>
          <w:p w14:paraId="75F79D48" w14:textId="77777777" w:rsidR="00A32354" w:rsidRPr="00541073" w:rsidRDefault="00A32354" w:rsidP="00352F08">
            <w:pPr>
              <w:ind w:left="167" w:hangingChars="100" w:hanging="167"/>
              <w:rPr>
                <w:rFonts w:ascii="ＭＳ 明朝" w:hAnsi="ＭＳ 明朝"/>
                <w:color w:val="000000" w:themeColor="text1"/>
                <w:sz w:val="18"/>
                <w:szCs w:val="18"/>
              </w:rPr>
            </w:pPr>
          </w:p>
          <w:p w14:paraId="3759CCEA" w14:textId="77777777" w:rsidR="00A32354" w:rsidRPr="00541073" w:rsidRDefault="00A32354" w:rsidP="00352F08">
            <w:pPr>
              <w:ind w:left="167" w:hangingChars="100" w:hanging="167"/>
              <w:rPr>
                <w:rFonts w:ascii="ＭＳ 明朝" w:hAnsi="ＭＳ 明朝"/>
                <w:color w:val="000000" w:themeColor="text1"/>
                <w:sz w:val="18"/>
                <w:szCs w:val="18"/>
              </w:rPr>
            </w:pPr>
          </w:p>
          <w:p w14:paraId="0B170D4B" w14:textId="77777777" w:rsidR="00A32354" w:rsidRPr="00541073" w:rsidRDefault="00A32354" w:rsidP="00352F08">
            <w:pPr>
              <w:ind w:left="167" w:hangingChars="100" w:hanging="167"/>
              <w:rPr>
                <w:rFonts w:ascii="ＭＳ 明朝" w:hAnsi="ＭＳ 明朝"/>
                <w:color w:val="000000" w:themeColor="text1"/>
                <w:sz w:val="18"/>
                <w:szCs w:val="18"/>
              </w:rPr>
            </w:pPr>
          </w:p>
          <w:p w14:paraId="0E65B963" w14:textId="77777777" w:rsidR="00A32354" w:rsidRPr="00541073" w:rsidRDefault="00A32354" w:rsidP="00352F08">
            <w:pPr>
              <w:ind w:left="167" w:hangingChars="100" w:hanging="167"/>
              <w:rPr>
                <w:rFonts w:ascii="ＭＳ 明朝" w:hAnsi="ＭＳ 明朝"/>
                <w:color w:val="000000" w:themeColor="text1"/>
                <w:sz w:val="18"/>
                <w:szCs w:val="18"/>
              </w:rPr>
            </w:pPr>
          </w:p>
          <w:p w14:paraId="6F85B4D9" w14:textId="77777777" w:rsidR="00A32354" w:rsidRPr="00541073" w:rsidRDefault="00A32354" w:rsidP="00352F08">
            <w:pPr>
              <w:rPr>
                <w:rFonts w:ascii="ＭＳ 明朝" w:hAnsi="ＭＳ 明朝"/>
                <w:color w:val="000000" w:themeColor="text1"/>
                <w:sz w:val="18"/>
                <w:szCs w:val="18"/>
              </w:rPr>
            </w:pPr>
          </w:p>
          <w:p w14:paraId="7777D746" w14:textId="77777777" w:rsidR="001F5011" w:rsidRPr="00541073" w:rsidRDefault="001F5011" w:rsidP="00352F08">
            <w:pPr>
              <w:rPr>
                <w:rFonts w:ascii="ＭＳ 明朝" w:hAnsi="ＭＳ 明朝"/>
                <w:color w:val="000000" w:themeColor="text1"/>
                <w:sz w:val="18"/>
                <w:szCs w:val="18"/>
              </w:rPr>
            </w:pPr>
          </w:p>
          <w:p w14:paraId="4B8A8EBE" w14:textId="77777777" w:rsidR="0070017C" w:rsidRPr="00541073" w:rsidRDefault="0070017C" w:rsidP="00352F08">
            <w:pPr>
              <w:rPr>
                <w:rFonts w:ascii="ＭＳ 明朝" w:hAnsi="ＭＳ 明朝"/>
                <w:color w:val="000000" w:themeColor="text1"/>
                <w:sz w:val="18"/>
                <w:szCs w:val="18"/>
              </w:rPr>
            </w:pPr>
          </w:p>
          <w:p w14:paraId="1D92E1AC" w14:textId="77777777" w:rsidR="008C1AEA" w:rsidRPr="00541073" w:rsidRDefault="008C1AEA" w:rsidP="00352F08">
            <w:pPr>
              <w:rPr>
                <w:rFonts w:ascii="ＭＳ 明朝" w:hAnsi="ＭＳ 明朝"/>
                <w:color w:val="000000" w:themeColor="text1"/>
                <w:sz w:val="18"/>
                <w:szCs w:val="18"/>
              </w:rPr>
            </w:pPr>
          </w:p>
          <w:p w14:paraId="26E84460" w14:textId="77777777" w:rsidR="008C1AEA" w:rsidRPr="00541073" w:rsidRDefault="008C1AEA" w:rsidP="00352F08">
            <w:pPr>
              <w:rPr>
                <w:rFonts w:ascii="ＭＳ 明朝" w:hAnsi="ＭＳ 明朝"/>
                <w:color w:val="000000" w:themeColor="text1"/>
                <w:sz w:val="18"/>
                <w:szCs w:val="18"/>
              </w:rPr>
            </w:pPr>
          </w:p>
          <w:p w14:paraId="3793D5E4" w14:textId="3A3D08CE" w:rsidR="006E6875" w:rsidRPr="00541073" w:rsidRDefault="006E6875" w:rsidP="0060536F">
            <w:pPr>
              <w:ind w:left="167" w:hangingChars="100" w:hanging="167"/>
              <w:rPr>
                <w:rFonts w:ascii="ＭＳ 明朝" w:hAnsi="ＭＳ 明朝"/>
                <w:color w:val="000000" w:themeColor="text1"/>
                <w:sz w:val="18"/>
                <w:szCs w:val="18"/>
              </w:rPr>
            </w:pPr>
          </w:p>
        </w:tc>
        <w:tc>
          <w:tcPr>
            <w:tcW w:w="1435" w:type="dxa"/>
            <w:shd w:val="clear" w:color="auto" w:fill="auto"/>
          </w:tcPr>
          <w:p w14:paraId="3D815C74" w14:textId="77777777" w:rsidR="00A32354" w:rsidRPr="00541073" w:rsidRDefault="00A32354" w:rsidP="00352F08">
            <w:pPr>
              <w:rPr>
                <w:rFonts w:ascii="ＭＳ 明朝" w:hAnsi="ＭＳ 明朝"/>
                <w:color w:val="000000" w:themeColor="text1"/>
                <w:sz w:val="18"/>
                <w:szCs w:val="18"/>
              </w:rPr>
            </w:pPr>
          </w:p>
          <w:p w14:paraId="26C492B4" w14:textId="5C7FB2CC"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●児童福祉行政指導監査の実施について</w:t>
            </w:r>
            <w:r w:rsidR="0004704D">
              <w:rPr>
                <w:rFonts w:ascii="ＭＳ 明朝" w:hAnsi="ＭＳ 明朝" w:hint="eastAsia"/>
                <w:color w:val="000000" w:themeColor="text1"/>
                <w:sz w:val="18"/>
                <w:szCs w:val="18"/>
              </w:rPr>
              <w:t>（通知）</w:t>
            </w:r>
          </w:p>
          <w:p w14:paraId="5B684700" w14:textId="2D6C38BD"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w:t>
            </w:r>
            <w:r w:rsidR="0004704D">
              <w:rPr>
                <w:rFonts w:ascii="ＭＳ 明朝" w:hAnsi="ＭＳ 明朝" w:hint="eastAsia"/>
                <w:color w:val="000000" w:themeColor="text1"/>
                <w:sz w:val="18"/>
                <w:szCs w:val="18"/>
              </w:rPr>
              <w:t>平成</w:t>
            </w:r>
            <w:r w:rsidR="0004704D" w:rsidRPr="00541073">
              <w:rPr>
                <w:rFonts w:ascii="ＭＳ 明朝" w:hAnsi="ＭＳ 明朝" w:hint="eastAsia"/>
                <w:color w:val="000000" w:themeColor="text1"/>
                <w:sz w:val="18"/>
                <w:szCs w:val="18"/>
              </w:rPr>
              <w:t>12</w:t>
            </w:r>
            <w:r w:rsidR="0004704D">
              <w:rPr>
                <w:rFonts w:ascii="ＭＳ 明朝" w:hAnsi="ＭＳ 明朝" w:hint="eastAsia"/>
                <w:color w:val="000000" w:themeColor="text1"/>
                <w:sz w:val="18"/>
                <w:szCs w:val="18"/>
              </w:rPr>
              <w:t>年</w:t>
            </w:r>
            <w:r w:rsidR="0004704D" w:rsidRPr="00541073">
              <w:rPr>
                <w:rFonts w:ascii="ＭＳ 明朝" w:hAnsi="ＭＳ 明朝" w:hint="eastAsia"/>
                <w:color w:val="000000" w:themeColor="text1"/>
                <w:sz w:val="18"/>
                <w:szCs w:val="18"/>
              </w:rPr>
              <w:t>4</w:t>
            </w:r>
            <w:r w:rsidR="0004704D">
              <w:rPr>
                <w:rFonts w:ascii="ＭＳ 明朝" w:hAnsi="ＭＳ 明朝" w:hint="eastAsia"/>
                <w:color w:val="000000" w:themeColor="text1"/>
                <w:sz w:val="18"/>
                <w:szCs w:val="18"/>
              </w:rPr>
              <w:t>月</w:t>
            </w:r>
            <w:r w:rsidR="0004704D" w:rsidRPr="00541073">
              <w:rPr>
                <w:rFonts w:ascii="ＭＳ 明朝" w:hAnsi="ＭＳ 明朝" w:hint="eastAsia"/>
                <w:color w:val="000000" w:themeColor="text1"/>
                <w:sz w:val="18"/>
                <w:szCs w:val="18"/>
              </w:rPr>
              <w:t>2</w:t>
            </w:r>
            <w:r w:rsidR="0004704D">
              <w:rPr>
                <w:rFonts w:ascii="ＭＳ 明朝" w:hAnsi="ＭＳ 明朝" w:hint="eastAsia"/>
                <w:color w:val="000000" w:themeColor="text1"/>
                <w:sz w:val="18"/>
                <w:szCs w:val="18"/>
              </w:rPr>
              <w:t>5日</w:t>
            </w:r>
            <w:r w:rsidR="0004704D" w:rsidRPr="00541073">
              <w:rPr>
                <w:rFonts w:ascii="ＭＳ 明朝" w:hAnsi="ＭＳ 明朝" w:hint="eastAsia"/>
                <w:color w:val="000000" w:themeColor="text1"/>
                <w:sz w:val="18"/>
                <w:szCs w:val="18"/>
              </w:rPr>
              <w:t>児発第471号</w:t>
            </w:r>
            <w:r w:rsidRPr="00541073">
              <w:rPr>
                <w:rFonts w:ascii="ＭＳ 明朝" w:hAnsi="ＭＳ 明朝" w:hint="eastAsia"/>
                <w:color w:val="000000" w:themeColor="text1"/>
                <w:sz w:val="18"/>
                <w:szCs w:val="18"/>
              </w:rPr>
              <w:t>）別紙</w:t>
            </w:r>
            <w:r w:rsidR="0004704D">
              <w:rPr>
                <w:rFonts w:ascii="ＭＳ 明朝" w:hAnsi="ＭＳ 明朝" w:hint="eastAsia"/>
                <w:color w:val="000000" w:themeColor="text1"/>
                <w:sz w:val="18"/>
                <w:szCs w:val="18"/>
              </w:rPr>
              <w:t>1-2</w:t>
            </w:r>
            <w:r w:rsidRPr="00541073">
              <w:rPr>
                <w:rFonts w:ascii="ＭＳ 明朝" w:hAnsi="ＭＳ 明朝" w:hint="eastAsia"/>
                <w:color w:val="000000" w:themeColor="text1"/>
                <w:sz w:val="18"/>
                <w:szCs w:val="18"/>
              </w:rPr>
              <w:t>-(1)-第</w:t>
            </w:r>
            <w:r w:rsidR="0004704D">
              <w:rPr>
                <w:rFonts w:ascii="ＭＳ 明朝" w:hAnsi="ＭＳ 明朝" w:hint="eastAsia"/>
                <w:color w:val="000000" w:themeColor="text1"/>
                <w:sz w:val="18"/>
                <w:szCs w:val="18"/>
              </w:rPr>
              <w:t>2</w:t>
            </w:r>
            <w:r w:rsidRPr="00541073">
              <w:rPr>
                <w:rFonts w:ascii="ＭＳ 明朝" w:hAnsi="ＭＳ 明朝" w:hint="eastAsia"/>
                <w:color w:val="000000" w:themeColor="text1"/>
                <w:sz w:val="18"/>
                <w:szCs w:val="18"/>
              </w:rPr>
              <w:t>-</w:t>
            </w:r>
            <w:r w:rsidR="0004704D">
              <w:rPr>
                <w:rFonts w:ascii="ＭＳ 明朝" w:hAnsi="ＭＳ 明朝" w:hint="eastAsia"/>
                <w:color w:val="000000" w:themeColor="text1"/>
                <w:sz w:val="18"/>
                <w:szCs w:val="18"/>
              </w:rPr>
              <w:t>1</w:t>
            </w:r>
            <w:r w:rsidRPr="00541073">
              <w:rPr>
                <w:rFonts w:ascii="ＭＳ 明朝" w:hAnsi="ＭＳ 明朝" w:hint="eastAsia"/>
                <w:color w:val="000000" w:themeColor="text1"/>
                <w:sz w:val="18"/>
                <w:szCs w:val="18"/>
              </w:rPr>
              <w:t>-(2)、</w:t>
            </w:r>
          </w:p>
          <w:p w14:paraId="4A78A1EB" w14:textId="1E0AFF98" w:rsidR="00A32354" w:rsidRPr="00541073" w:rsidRDefault="0004704D" w:rsidP="00352F08">
            <w:pPr>
              <w:rPr>
                <w:rFonts w:ascii="ＭＳ 明朝" w:hAnsi="ＭＳ 明朝"/>
                <w:color w:val="000000" w:themeColor="text1"/>
                <w:sz w:val="18"/>
                <w:szCs w:val="18"/>
              </w:rPr>
            </w:pPr>
            <w:r>
              <w:rPr>
                <w:rFonts w:ascii="ＭＳ 明朝" w:hAnsi="ＭＳ 明朝" w:hint="eastAsia"/>
                <w:color w:val="000000" w:themeColor="text1"/>
                <w:sz w:val="18"/>
                <w:szCs w:val="18"/>
              </w:rPr>
              <w:t>2</w:t>
            </w:r>
            <w:r w:rsidR="00A32354" w:rsidRPr="00541073">
              <w:rPr>
                <w:rFonts w:ascii="ＭＳ 明朝" w:hAnsi="ＭＳ 明朝" w:hint="eastAsia"/>
                <w:color w:val="000000" w:themeColor="text1"/>
                <w:sz w:val="18"/>
                <w:szCs w:val="18"/>
              </w:rPr>
              <w:t>-(2)-第</w:t>
            </w:r>
            <w:r>
              <w:rPr>
                <w:rFonts w:ascii="ＭＳ 明朝" w:hAnsi="ＭＳ 明朝" w:hint="eastAsia"/>
                <w:color w:val="000000" w:themeColor="text1"/>
                <w:sz w:val="18"/>
                <w:szCs w:val="18"/>
              </w:rPr>
              <w:t>2</w:t>
            </w:r>
            <w:r w:rsidR="00A32354" w:rsidRPr="00541073">
              <w:rPr>
                <w:rFonts w:ascii="ＭＳ 明朝" w:hAnsi="ＭＳ 明朝" w:hint="eastAsia"/>
                <w:color w:val="000000" w:themeColor="text1"/>
                <w:sz w:val="18"/>
                <w:szCs w:val="18"/>
              </w:rPr>
              <w:t>-</w:t>
            </w:r>
            <w:r>
              <w:rPr>
                <w:rFonts w:ascii="ＭＳ 明朝" w:hAnsi="ＭＳ 明朝" w:hint="eastAsia"/>
                <w:color w:val="000000" w:themeColor="text1"/>
                <w:sz w:val="18"/>
                <w:szCs w:val="18"/>
              </w:rPr>
              <w:t>2</w:t>
            </w:r>
            <w:r w:rsidR="00A32354" w:rsidRPr="00541073">
              <w:rPr>
                <w:rFonts w:ascii="ＭＳ 明朝" w:hAnsi="ＭＳ 明朝" w:hint="eastAsia"/>
                <w:color w:val="000000" w:themeColor="text1"/>
                <w:sz w:val="18"/>
                <w:szCs w:val="18"/>
              </w:rPr>
              <w:t>-(1)</w:t>
            </w:r>
          </w:p>
          <w:p w14:paraId="10E882D3" w14:textId="77777777" w:rsidR="00A32354" w:rsidRPr="00541073" w:rsidRDefault="00A32354" w:rsidP="00352F08">
            <w:pPr>
              <w:rPr>
                <w:rFonts w:ascii="ＭＳ 明朝" w:hAnsi="ＭＳ 明朝"/>
                <w:color w:val="000000" w:themeColor="text1"/>
                <w:sz w:val="18"/>
                <w:szCs w:val="18"/>
              </w:rPr>
            </w:pPr>
          </w:p>
        </w:tc>
      </w:tr>
    </w:tbl>
    <w:p w14:paraId="7BE533E3" w14:textId="77777777" w:rsidR="00A32354" w:rsidRPr="00541073" w:rsidRDefault="00A32354" w:rsidP="00A32354">
      <w:pPr>
        <w:rPr>
          <w:vanish/>
          <w:color w:val="000000" w:themeColor="text1"/>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gridCol w:w="1560"/>
      </w:tblGrid>
      <w:tr w:rsidR="00541073" w:rsidRPr="00541073" w14:paraId="1BD0B40C" w14:textId="77777777" w:rsidTr="003B263E">
        <w:trPr>
          <w:trHeight w:val="418"/>
        </w:trPr>
        <w:tc>
          <w:tcPr>
            <w:tcW w:w="1985" w:type="dxa"/>
            <w:vAlign w:val="center"/>
          </w:tcPr>
          <w:p w14:paraId="230493D6"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主　眼　事　項</w:t>
            </w:r>
          </w:p>
        </w:tc>
        <w:tc>
          <w:tcPr>
            <w:tcW w:w="6945" w:type="dxa"/>
            <w:vAlign w:val="center"/>
          </w:tcPr>
          <w:p w14:paraId="01A842B3"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着　　　　眼　　　　点</w:t>
            </w:r>
          </w:p>
        </w:tc>
        <w:tc>
          <w:tcPr>
            <w:tcW w:w="1560" w:type="dxa"/>
            <w:vAlign w:val="center"/>
          </w:tcPr>
          <w:p w14:paraId="2F138B38"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自己評価</w:t>
            </w:r>
          </w:p>
        </w:tc>
      </w:tr>
      <w:tr w:rsidR="009B660E" w:rsidRPr="00541073" w14:paraId="67B73D87" w14:textId="77777777" w:rsidTr="003B263E">
        <w:trPr>
          <w:trHeight w:val="14451"/>
        </w:trPr>
        <w:tc>
          <w:tcPr>
            <w:tcW w:w="1985" w:type="dxa"/>
            <w:tcBorders>
              <w:bottom w:val="single" w:sz="4" w:space="0" w:color="auto"/>
            </w:tcBorders>
          </w:tcPr>
          <w:p w14:paraId="3097E107" w14:textId="77777777" w:rsidR="00A32354" w:rsidRPr="00541073" w:rsidRDefault="00A32354" w:rsidP="00352F08">
            <w:pPr>
              <w:rPr>
                <w:rFonts w:ascii="ＭＳ 明朝" w:hAnsi="ＭＳ 明朝"/>
                <w:color w:val="000000" w:themeColor="text1"/>
                <w:szCs w:val="21"/>
              </w:rPr>
            </w:pPr>
          </w:p>
        </w:tc>
        <w:tc>
          <w:tcPr>
            <w:tcW w:w="6945" w:type="dxa"/>
            <w:tcBorders>
              <w:bottom w:val="single" w:sz="4" w:space="0" w:color="auto"/>
            </w:tcBorders>
          </w:tcPr>
          <w:p w14:paraId="4DA08F43" w14:textId="77777777" w:rsidR="00A32354" w:rsidRPr="00541073" w:rsidRDefault="00A32354" w:rsidP="00352F08">
            <w:pPr>
              <w:rPr>
                <w:rFonts w:ascii="ＭＳ 明朝" w:hAnsi="ＭＳ 明朝"/>
                <w:color w:val="000000" w:themeColor="text1"/>
                <w:szCs w:val="21"/>
              </w:rPr>
            </w:pPr>
          </w:p>
          <w:p w14:paraId="23A4EB00" w14:textId="756D8E4A" w:rsidR="00A32354" w:rsidRPr="00541073" w:rsidRDefault="00A32354" w:rsidP="00021498">
            <w:pPr>
              <w:ind w:left="396" w:hangingChars="200" w:hanging="396"/>
              <w:rPr>
                <w:rFonts w:ascii="ＭＳ 明朝" w:hAnsi="ＭＳ 明朝"/>
                <w:b/>
                <w:bCs/>
                <w:color w:val="000000" w:themeColor="text1"/>
                <w:szCs w:val="21"/>
              </w:rPr>
            </w:pPr>
            <w:r w:rsidRPr="00541073">
              <w:rPr>
                <w:rFonts w:ascii="ＭＳ 明朝" w:hAnsi="ＭＳ 明朝" w:hint="eastAsia"/>
                <w:b/>
                <w:bCs/>
                <w:color w:val="000000" w:themeColor="text1"/>
                <w:szCs w:val="21"/>
              </w:rPr>
              <w:t>（</w:t>
            </w:r>
            <w:r w:rsidR="001D7D2E">
              <w:rPr>
                <w:rFonts w:ascii="ＭＳ 明朝" w:hAnsi="ＭＳ 明朝" w:hint="eastAsia"/>
                <w:b/>
                <w:bCs/>
                <w:color w:val="000000" w:themeColor="text1"/>
                <w:szCs w:val="21"/>
              </w:rPr>
              <w:t>７</w:t>
            </w:r>
            <w:r w:rsidR="008C1AEA" w:rsidRPr="00541073">
              <w:rPr>
                <w:rFonts w:ascii="ＭＳ 明朝" w:hAnsi="ＭＳ 明朝" w:hint="eastAsia"/>
                <w:b/>
                <w:bCs/>
                <w:color w:val="000000" w:themeColor="text1"/>
                <w:szCs w:val="21"/>
              </w:rPr>
              <w:t>）各種手当は、職員から挙証書類を添付した届出を徴し、給与に関する規程</w:t>
            </w:r>
            <w:r w:rsidRPr="00541073">
              <w:rPr>
                <w:rFonts w:ascii="ＭＳ 明朝" w:hAnsi="ＭＳ 明朝" w:hint="eastAsia"/>
                <w:b/>
                <w:bCs/>
                <w:color w:val="000000" w:themeColor="text1"/>
                <w:szCs w:val="21"/>
              </w:rPr>
              <w:t>に基づいた認定を行っているか。</w:t>
            </w:r>
          </w:p>
          <w:p w14:paraId="08D81F24" w14:textId="77777777" w:rsidR="00A32354" w:rsidRPr="00541073" w:rsidRDefault="00A32354" w:rsidP="00352F08">
            <w:pPr>
              <w:rPr>
                <w:rFonts w:ascii="ＭＳ 明朝" w:hAnsi="ＭＳ 明朝"/>
                <w:b/>
                <w:color w:val="000000" w:themeColor="text1"/>
                <w:szCs w:val="21"/>
              </w:rPr>
            </w:pPr>
          </w:p>
          <w:p w14:paraId="662F6E22" w14:textId="77777777" w:rsidR="00A32354" w:rsidRPr="00541073" w:rsidRDefault="00A32354" w:rsidP="00352F08">
            <w:pPr>
              <w:ind w:firstLineChars="100" w:firstLine="198"/>
              <w:rPr>
                <w:rFonts w:ascii="ＭＳ 明朝" w:hAnsi="ＭＳ 明朝"/>
                <w:b/>
                <w:color w:val="000000" w:themeColor="text1"/>
                <w:szCs w:val="21"/>
              </w:rPr>
            </w:pPr>
            <w:r w:rsidRPr="00541073">
              <w:rPr>
                <w:rFonts w:ascii="ＭＳ 明朝" w:hAnsi="ＭＳ 明朝" w:hint="eastAsia"/>
                <w:b/>
                <w:color w:val="000000" w:themeColor="text1"/>
                <w:szCs w:val="21"/>
              </w:rPr>
              <w:t>※該当する個所を○で囲み、その支給人数を記入してください。</w:t>
            </w:r>
          </w:p>
          <w:tbl>
            <w:tblPr>
              <w:tblW w:w="665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1842"/>
              <w:gridCol w:w="1266"/>
            </w:tblGrid>
            <w:tr w:rsidR="00541073" w:rsidRPr="00541073" w14:paraId="2A04D044" w14:textId="77777777" w:rsidTr="00C1574C">
              <w:trPr>
                <w:trHeight w:val="656"/>
              </w:trPr>
              <w:tc>
                <w:tcPr>
                  <w:tcW w:w="2268" w:type="dxa"/>
                  <w:shd w:val="clear" w:color="auto" w:fill="auto"/>
                  <w:vAlign w:val="center"/>
                </w:tcPr>
                <w:p w14:paraId="44A1082F"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諸手当等</w:t>
                  </w:r>
                </w:p>
              </w:tc>
              <w:tc>
                <w:tcPr>
                  <w:tcW w:w="1276" w:type="dxa"/>
                  <w:shd w:val="clear" w:color="auto" w:fill="auto"/>
                  <w:vAlign w:val="center"/>
                </w:tcPr>
                <w:p w14:paraId="70C3DA3F" w14:textId="77777777" w:rsidR="00A32354" w:rsidRPr="00541073" w:rsidRDefault="008C1AEA" w:rsidP="008C1AEA">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給与に関する規程での</w:t>
                  </w:r>
                  <w:r w:rsidR="00A32354" w:rsidRPr="00541073">
                    <w:rPr>
                      <w:rFonts w:ascii="ＭＳ 明朝" w:hAnsi="ＭＳ 明朝" w:hint="eastAsia"/>
                      <w:b/>
                      <w:color w:val="000000" w:themeColor="text1"/>
                      <w:sz w:val="18"/>
                      <w:szCs w:val="18"/>
                    </w:rPr>
                    <w:t>定め</w:t>
                  </w:r>
                </w:p>
              </w:tc>
              <w:tc>
                <w:tcPr>
                  <w:tcW w:w="1842" w:type="dxa"/>
                  <w:shd w:val="clear" w:color="auto" w:fill="auto"/>
                  <w:vAlign w:val="center"/>
                </w:tcPr>
                <w:p w14:paraId="2498A7A9" w14:textId="77777777" w:rsidR="00A32354" w:rsidRPr="00541073" w:rsidRDefault="008C1AEA" w:rsidP="008C1AEA">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左の定め</w:t>
                  </w:r>
                  <w:r w:rsidR="00A32354" w:rsidRPr="00541073">
                    <w:rPr>
                      <w:rFonts w:ascii="ＭＳ 明朝" w:hAnsi="ＭＳ 明朝" w:hint="eastAsia"/>
                      <w:b/>
                      <w:color w:val="000000" w:themeColor="text1"/>
                      <w:sz w:val="18"/>
                      <w:szCs w:val="18"/>
                    </w:rPr>
                    <w:t>どおり</w:t>
                  </w:r>
                  <w:r w:rsidRPr="00541073">
                    <w:rPr>
                      <w:rFonts w:ascii="ＭＳ 明朝" w:hAnsi="ＭＳ 明朝" w:hint="eastAsia"/>
                      <w:b/>
                      <w:color w:val="000000" w:themeColor="text1"/>
                      <w:sz w:val="18"/>
                      <w:szCs w:val="18"/>
                    </w:rPr>
                    <w:t>支給し</w:t>
                  </w:r>
                  <w:r w:rsidR="00A32354" w:rsidRPr="00541073">
                    <w:rPr>
                      <w:rFonts w:ascii="ＭＳ 明朝" w:hAnsi="ＭＳ 明朝" w:hint="eastAsia"/>
                      <w:b/>
                      <w:color w:val="000000" w:themeColor="text1"/>
                      <w:sz w:val="18"/>
                      <w:szCs w:val="18"/>
                    </w:rPr>
                    <w:t>ているか</w:t>
                  </w:r>
                </w:p>
              </w:tc>
              <w:tc>
                <w:tcPr>
                  <w:tcW w:w="1266" w:type="dxa"/>
                  <w:shd w:val="clear" w:color="auto" w:fill="auto"/>
                  <w:vAlign w:val="center"/>
                </w:tcPr>
                <w:p w14:paraId="0F64D324" w14:textId="77777777" w:rsidR="00A32354" w:rsidRPr="00541073" w:rsidRDefault="00A32354" w:rsidP="00C1574C">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支給職員数</w:t>
                  </w:r>
                  <w:r w:rsidRPr="0039626C">
                    <w:rPr>
                      <w:rFonts w:ascii="ＭＳ 明朝" w:hAnsi="ＭＳ 明朝" w:hint="eastAsia"/>
                      <w:b/>
                      <w:color w:val="000000" w:themeColor="text1"/>
                      <w:w w:val="64"/>
                      <w:kern w:val="0"/>
                      <w:sz w:val="18"/>
                      <w:szCs w:val="18"/>
                      <w:fitText w:val="820" w:id="1979021574"/>
                    </w:rPr>
                    <w:t>※監査直近前</w:t>
                  </w:r>
                  <w:r w:rsidRPr="0039626C">
                    <w:rPr>
                      <w:rFonts w:ascii="ＭＳ 明朝" w:hAnsi="ＭＳ 明朝" w:hint="eastAsia"/>
                      <w:b/>
                      <w:color w:val="000000" w:themeColor="text1"/>
                      <w:spacing w:val="7"/>
                      <w:w w:val="64"/>
                      <w:kern w:val="0"/>
                      <w:sz w:val="18"/>
                      <w:szCs w:val="18"/>
                      <w:fitText w:val="820" w:id="1979021574"/>
                    </w:rPr>
                    <w:t>月</w:t>
                  </w:r>
                </w:p>
              </w:tc>
            </w:tr>
            <w:tr w:rsidR="00541073" w:rsidRPr="00541073" w14:paraId="1205DB9B" w14:textId="77777777" w:rsidTr="00C1574C">
              <w:trPr>
                <w:trHeight w:val="404"/>
              </w:trPr>
              <w:tc>
                <w:tcPr>
                  <w:tcW w:w="2268" w:type="dxa"/>
                  <w:shd w:val="clear" w:color="auto" w:fill="auto"/>
                  <w:vAlign w:val="center"/>
                </w:tcPr>
                <w:p w14:paraId="15B67F6C" w14:textId="77777777" w:rsidR="00A32354" w:rsidRPr="00541073" w:rsidRDefault="00A32354" w:rsidP="00352F0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調整手当</w:t>
                  </w:r>
                </w:p>
              </w:tc>
              <w:tc>
                <w:tcPr>
                  <w:tcW w:w="1276" w:type="dxa"/>
                  <w:shd w:val="clear" w:color="auto" w:fill="auto"/>
                  <w:vAlign w:val="center"/>
                </w:tcPr>
                <w:p w14:paraId="154306FD"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476FC697"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26226EEA"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7E742E72" w14:textId="77777777" w:rsidTr="00C1574C">
              <w:trPr>
                <w:trHeight w:val="404"/>
              </w:trPr>
              <w:tc>
                <w:tcPr>
                  <w:tcW w:w="2268" w:type="dxa"/>
                  <w:shd w:val="clear" w:color="auto" w:fill="auto"/>
                  <w:vAlign w:val="center"/>
                </w:tcPr>
                <w:p w14:paraId="05C67F90" w14:textId="77777777" w:rsidR="00A32354" w:rsidRPr="00541073" w:rsidRDefault="00A32354" w:rsidP="00352F0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特殊業務手当</w:t>
                  </w:r>
                </w:p>
              </w:tc>
              <w:tc>
                <w:tcPr>
                  <w:tcW w:w="1276" w:type="dxa"/>
                  <w:shd w:val="clear" w:color="auto" w:fill="auto"/>
                  <w:vAlign w:val="center"/>
                </w:tcPr>
                <w:p w14:paraId="2B1857E8"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5FF139A5"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443D4B07"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4094789E" w14:textId="77777777" w:rsidTr="00C1574C">
              <w:trPr>
                <w:trHeight w:val="404"/>
              </w:trPr>
              <w:tc>
                <w:tcPr>
                  <w:tcW w:w="2268" w:type="dxa"/>
                  <w:shd w:val="clear" w:color="auto" w:fill="auto"/>
                  <w:vAlign w:val="center"/>
                </w:tcPr>
                <w:p w14:paraId="4A26C2A0" w14:textId="77777777" w:rsidR="00A32354" w:rsidRPr="00541073" w:rsidRDefault="00A32354" w:rsidP="00352F0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管理職手当</w:t>
                  </w:r>
                </w:p>
              </w:tc>
              <w:tc>
                <w:tcPr>
                  <w:tcW w:w="1276" w:type="dxa"/>
                  <w:shd w:val="clear" w:color="auto" w:fill="auto"/>
                  <w:vAlign w:val="center"/>
                </w:tcPr>
                <w:p w14:paraId="4C054DAA"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02814EEC"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35BD773F"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4C76E3DB" w14:textId="77777777" w:rsidTr="00C1574C">
              <w:trPr>
                <w:trHeight w:val="404"/>
              </w:trPr>
              <w:tc>
                <w:tcPr>
                  <w:tcW w:w="2268" w:type="dxa"/>
                  <w:shd w:val="clear" w:color="auto" w:fill="auto"/>
                  <w:vAlign w:val="center"/>
                </w:tcPr>
                <w:p w14:paraId="1AE40FE1" w14:textId="77777777" w:rsidR="00A32354" w:rsidRPr="00541073" w:rsidRDefault="00A32354" w:rsidP="00352F0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扶養手当</w:t>
                  </w:r>
                </w:p>
              </w:tc>
              <w:tc>
                <w:tcPr>
                  <w:tcW w:w="1276" w:type="dxa"/>
                  <w:shd w:val="clear" w:color="auto" w:fill="auto"/>
                  <w:vAlign w:val="center"/>
                </w:tcPr>
                <w:p w14:paraId="3A41F358"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0F215130"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0C34463A"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656CEFDF" w14:textId="77777777" w:rsidTr="00C1574C">
              <w:trPr>
                <w:trHeight w:val="404"/>
              </w:trPr>
              <w:tc>
                <w:tcPr>
                  <w:tcW w:w="2268" w:type="dxa"/>
                  <w:shd w:val="clear" w:color="auto" w:fill="auto"/>
                  <w:vAlign w:val="center"/>
                </w:tcPr>
                <w:p w14:paraId="081018A9" w14:textId="77777777" w:rsidR="00A32354" w:rsidRPr="00541073" w:rsidRDefault="00A32354" w:rsidP="00352F0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期末・勤勉手当（賞与）</w:t>
                  </w:r>
                </w:p>
              </w:tc>
              <w:tc>
                <w:tcPr>
                  <w:tcW w:w="1276" w:type="dxa"/>
                  <w:shd w:val="clear" w:color="auto" w:fill="auto"/>
                  <w:vAlign w:val="center"/>
                </w:tcPr>
                <w:p w14:paraId="6C8EC589"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3C3D172D"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0EAEDD50"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74C49AFB" w14:textId="77777777" w:rsidTr="00C1574C">
              <w:trPr>
                <w:trHeight w:val="404"/>
              </w:trPr>
              <w:tc>
                <w:tcPr>
                  <w:tcW w:w="2268" w:type="dxa"/>
                  <w:shd w:val="clear" w:color="auto" w:fill="auto"/>
                  <w:vAlign w:val="center"/>
                </w:tcPr>
                <w:p w14:paraId="1F3B257D" w14:textId="77777777" w:rsidR="00A32354" w:rsidRPr="00541073" w:rsidRDefault="00A32354" w:rsidP="00352F0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超過勤務手当</w:t>
                  </w:r>
                </w:p>
              </w:tc>
              <w:tc>
                <w:tcPr>
                  <w:tcW w:w="1276" w:type="dxa"/>
                  <w:shd w:val="clear" w:color="auto" w:fill="auto"/>
                  <w:vAlign w:val="center"/>
                </w:tcPr>
                <w:p w14:paraId="3B1A0055"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6F8B8123"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55E607C3"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0DA8EEDE" w14:textId="77777777" w:rsidTr="00C1574C">
              <w:trPr>
                <w:trHeight w:val="404"/>
              </w:trPr>
              <w:tc>
                <w:tcPr>
                  <w:tcW w:w="2268" w:type="dxa"/>
                  <w:shd w:val="clear" w:color="auto" w:fill="auto"/>
                  <w:vAlign w:val="center"/>
                </w:tcPr>
                <w:p w14:paraId="357A728A" w14:textId="77777777" w:rsidR="00A32354" w:rsidRPr="00541073" w:rsidRDefault="00A32354" w:rsidP="00352F0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通勤手当</w:t>
                  </w:r>
                </w:p>
              </w:tc>
              <w:tc>
                <w:tcPr>
                  <w:tcW w:w="1276" w:type="dxa"/>
                  <w:shd w:val="clear" w:color="auto" w:fill="auto"/>
                  <w:vAlign w:val="center"/>
                </w:tcPr>
                <w:p w14:paraId="3588EC94"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60E8B870"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5AF89640"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11C56895" w14:textId="77777777" w:rsidTr="00C1574C">
              <w:trPr>
                <w:trHeight w:val="404"/>
              </w:trPr>
              <w:tc>
                <w:tcPr>
                  <w:tcW w:w="2268" w:type="dxa"/>
                  <w:shd w:val="clear" w:color="auto" w:fill="auto"/>
                  <w:vAlign w:val="center"/>
                </w:tcPr>
                <w:p w14:paraId="24E0776B" w14:textId="77777777" w:rsidR="00A32354" w:rsidRPr="00541073" w:rsidRDefault="00A32354" w:rsidP="00352F0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住居手当</w:t>
                  </w:r>
                </w:p>
              </w:tc>
              <w:tc>
                <w:tcPr>
                  <w:tcW w:w="1276" w:type="dxa"/>
                  <w:shd w:val="clear" w:color="auto" w:fill="auto"/>
                  <w:vAlign w:val="center"/>
                </w:tcPr>
                <w:p w14:paraId="52520342"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2F53EE71"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41EF3B5E"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42EE2540" w14:textId="77777777" w:rsidTr="00C1574C">
              <w:trPr>
                <w:trHeight w:val="404"/>
              </w:trPr>
              <w:tc>
                <w:tcPr>
                  <w:tcW w:w="2268" w:type="dxa"/>
                  <w:shd w:val="clear" w:color="auto" w:fill="auto"/>
                  <w:vAlign w:val="center"/>
                </w:tcPr>
                <w:p w14:paraId="5D49D107" w14:textId="77777777" w:rsidR="00A32354" w:rsidRPr="00541073" w:rsidRDefault="00B44882" w:rsidP="00352F08">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処遇改善</w:t>
                  </w:r>
                  <w:r w:rsidR="00A32354" w:rsidRPr="00541073">
                    <w:rPr>
                      <w:rFonts w:ascii="ＭＳ 明朝" w:hAnsi="ＭＳ 明朝" w:hint="eastAsia"/>
                      <w:b/>
                      <w:color w:val="000000" w:themeColor="text1"/>
                      <w:sz w:val="18"/>
                      <w:szCs w:val="18"/>
                    </w:rPr>
                    <w:t>手当</w:t>
                  </w:r>
                </w:p>
              </w:tc>
              <w:tc>
                <w:tcPr>
                  <w:tcW w:w="1276" w:type="dxa"/>
                  <w:shd w:val="clear" w:color="auto" w:fill="auto"/>
                  <w:vAlign w:val="center"/>
                </w:tcPr>
                <w:p w14:paraId="73E4DC85"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2DECD87F"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723A557A"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67E79721" w14:textId="77777777" w:rsidTr="00C1574C">
              <w:trPr>
                <w:trHeight w:val="408"/>
              </w:trPr>
              <w:tc>
                <w:tcPr>
                  <w:tcW w:w="2268" w:type="dxa"/>
                  <w:shd w:val="clear" w:color="auto" w:fill="auto"/>
                  <w:vAlign w:val="center"/>
                </w:tcPr>
                <w:p w14:paraId="4517F2DF" w14:textId="77777777" w:rsidR="00A32354" w:rsidRPr="00541073" w:rsidRDefault="00A32354" w:rsidP="003B263E">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　　　　　　　）手当</w:t>
                  </w:r>
                </w:p>
              </w:tc>
              <w:tc>
                <w:tcPr>
                  <w:tcW w:w="1276" w:type="dxa"/>
                  <w:shd w:val="clear" w:color="auto" w:fill="auto"/>
                  <w:vAlign w:val="center"/>
                </w:tcPr>
                <w:p w14:paraId="42CD410F"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5745B371"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2801CB79"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r w:rsidR="00541073" w:rsidRPr="00541073" w14:paraId="60954C66" w14:textId="77777777" w:rsidTr="00C1574C">
              <w:trPr>
                <w:trHeight w:val="371"/>
              </w:trPr>
              <w:tc>
                <w:tcPr>
                  <w:tcW w:w="2268" w:type="dxa"/>
                  <w:shd w:val="clear" w:color="auto" w:fill="auto"/>
                  <w:vAlign w:val="center"/>
                </w:tcPr>
                <w:p w14:paraId="3A9DB357" w14:textId="77777777" w:rsidR="00A32354" w:rsidRPr="00541073" w:rsidRDefault="00A32354" w:rsidP="003B263E">
                  <w:pP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　　　　　　　）手当</w:t>
                  </w:r>
                </w:p>
              </w:tc>
              <w:tc>
                <w:tcPr>
                  <w:tcW w:w="1276" w:type="dxa"/>
                  <w:shd w:val="clear" w:color="auto" w:fill="auto"/>
                  <w:vAlign w:val="center"/>
                </w:tcPr>
                <w:p w14:paraId="4EF5EF17"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有 ・ 無</w:t>
                  </w:r>
                </w:p>
              </w:tc>
              <w:tc>
                <w:tcPr>
                  <w:tcW w:w="1842" w:type="dxa"/>
                  <w:shd w:val="clear" w:color="auto" w:fill="auto"/>
                  <w:vAlign w:val="center"/>
                </w:tcPr>
                <w:p w14:paraId="4BE22111" w14:textId="77777777" w:rsidR="00A32354" w:rsidRPr="00541073" w:rsidRDefault="00A32354" w:rsidP="00352F08">
                  <w:pPr>
                    <w:jc w:val="center"/>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いる ・ いない</w:t>
                  </w:r>
                </w:p>
              </w:tc>
              <w:tc>
                <w:tcPr>
                  <w:tcW w:w="1266" w:type="dxa"/>
                  <w:shd w:val="clear" w:color="auto" w:fill="auto"/>
                  <w:vAlign w:val="center"/>
                </w:tcPr>
                <w:p w14:paraId="3D1B6F9A" w14:textId="77777777" w:rsidR="00A32354" w:rsidRPr="00541073" w:rsidRDefault="00A32354" w:rsidP="00352F08">
                  <w:pPr>
                    <w:jc w:val="right"/>
                    <w:rPr>
                      <w:rFonts w:ascii="ＭＳ 明朝" w:hAnsi="ＭＳ 明朝"/>
                      <w:b/>
                      <w:color w:val="000000" w:themeColor="text1"/>
                      <w:sz w:val="18"/>
                      <w:szCs w:val="18"/>
                    </w:rPr>
                  </w:pPr>
                  <w:r w:rsidRPr="00541073">
                    <w:rPr>
                      <w:rFonts w:ascii="ＭＳ 明朝" w:hAnsi="ＭＳ 明朝" w:hint="eastAsia"/>
                      <w:b/>
                      <w:color w:val="000000" w:themeColor="text1"/>
                      <w:sz w:val="18"/>
                      <w:szCs w:val="18"/>
                    </w:rPr>
                    <w:t>人</w:t>
                  </w:r>
                </w:p>
              </w:tc>
            </w:tr>
          </w:tbl>
          <w:p w14:paraId="5AA0BCA5" w14:textId="77777777" w:rsidR="00A32354" w:rsidRPr="00541073" w:rsidRDefault="00A32354" w:rsidP="00352F08">
            <w:pPr>
              <w:rPr>
                <w:rFonts w:ascii="ＭＳ 明朝" w:hAnsi="ＭＳ 明朝"/>
                <w:b/>
                <w:color w:val="000000" w:themeColor="text1"/>
                <w:szCs w:val="21"/>
              </w:rPr>
            </w:pPr>
          </w:p>
          <w:p w14:paraId="6371ECBE" w14:textId="77777777" w:rsidR="00A32354" w:rsidRPr="00541073" w:rsidRDefault="00A32354" w:rsidP="00352F08">
            <w:pPr>
              <w:rPr>
                <w:rFonts w:ascii="ＭＳ 明朝" w:hAnsi="ＭＳ 明朝"/>
                <w:b/>
                <w:color w:val="000000" w:themeColor="text1"/>
                <w:szCs w:val="21"/>
              </w:rPr>
            </w:pPr>
          </w:p>
          <w:p w14:paraId="249416F5" w14:textId="77777777" w:rsidR="008C1AEA" w:rsidRPr="00541073" w:rsidRDefault="008C1AEA" w:rsidP="00352F08">
            <w:pPr>
              <w:rPr>
                <w:rFonts w:ascii="ＭＳ 明朝" w:hAnsi="ＭＳ 明朝"/>
                <w:b/>
                <w:color w:val="000000" w:themeColor="text1"/>
                <w:szCs w:val="21"/>
              </w:rPr>
            </w:pPr>
          </w:p>
          <w:p w14:paraId="604177FD" w14:textId="77777777" w:rsidR="008C1AEA" w:rsidRPr="00541073" w:rsidRDefault="008C1AEA" w:rsidP="00352F08">
            <w:pPr>
              <w:rPr>
                <w:rFonts w:ascii="ＭＳ 明朝" w:hAnsi="ＭＳ 明朝"/>
                <w:b/>
                <w:color w:val="000000" w:themeColor="text1"/>
                <w:szCs w:val="21"/>
              </w:rPr>
            </w:pPr>
          </w:p>
          <w:p w14:paraId="4AA50D96" w14:textId="77777777" w:rsidR="008C1AEA" w:rsidRPr="00541073" w:rsidRDefault="008C1AEA" w:rsidP="00352F08">
            <w:pPr>
              <w:rPr>
                <w:rFonts w:ascii="ＭＳ 明朝" w:hAnsi="ＭＳ 明朝"/>
                <w:b/>
                <w:color w:val="000000" w:themeColor="text1"/>
                <w:szCs w:val="21"/>
              </w:rPr>
            </w:pPr>
          </w:p>
          <w:p w14:paraId="390703D1" w14:textId="77777777" w:rsidR="008C1AEA" w:rsidRPr="00541073" w:rsidRDefault="008C1AEA" w:rsidP="00352F08">
            <w:pPr>
              <w:rPr>
                <w:rFonts w:ascii="ＭＳ 明朝" w:hAnsi="ＭＳ 明朝"/>
                <w:b/>
                <w:color w:val="000000" w:themeColor="text1"/>
                <w:szCs w:val="21"/>
              </w:rPr>
            </w:pPr>
          </w:p>
          <w:p w14:paraId="5D2A37F9" w14:textId="0E17AB1A" w:rsidR="00A32354" w:rsidRPr="00541073" w:rsidRDefault="00A32354" w:rsidP="00021498">
            <w:pPr>
              <w:ind w:left="396" w:hangingChars="200" w:hanging="396"/>
              <w:rPr>
                <w:rFonts w:ascii="ＭＳ 明朝" w:hAnsi="ＭＳ 明朝"/>
                <w:b/>
                <w:color w:val="000000" w:themeColor="text1"/>
                <w:szCs w:val="21"/>
              </w:rPr>
            </w:pPr>
            <w:r w:rsidRPr="00541073">
              <w:rPr>
                <w:rFonts w:ascii="ＭＳ 明朝" w:hAnsi="ＭＳ 明朝" w:hint="eastAsia"/>
                <w:b/>
                <w:color w:val="000000" w:themeColor="text1"/>
                <w:szCs w:val="21"/>
              </w:rPr>
              <w:t>（</w:t>
            </w:r>
            <w:r w:rsidR="001D7D2E">
              <w:rPr>
                <w:rFonts w:ascii="ＭＳ 明朝" w:hAnsi="ＭＳ 明朝" w:hint="eastAsia"/>
                <w:b/>
                <w:color w:val="000000" w:themeColor="text1"/>
                <w:szCs w:val="21"/>
              </w:rPr>
              <w:t>８</w:t>
            </w:r>
            <w:r w:rsidRPr="00541073">
              <w:rPr>
                <w:rFonts w:ascii="ＭＳ 明朝" w:hAnsi="ＭＳ 明朝" w:hint="eastAsia"/>
                <w:b/>
                <w:color w:val="000000" w:themeColor="text1"/>
                <w:szCs w:val="21"/>
              </w:rPr>
              <w:t>）期末・勤勉手当（賞与）の支給に当たって、</w:t>
            </w:r>
            <w:r w:rsidR="008C1AEA" w:rsidRPr="00541073">
              <w:rPr>
                <w:rFonts w:ascii="ＭＳ 明朝" w:hAnsi="ＭＳ 明朝" w:hint="eastAsia"/>
                <w:b/>
                <w:color w:val="000000" w:themeColor="text1"/>
                <w:szCs w:val="21"/>
              </w:rPr>
              <w:t>給与に関する規程</w:t>
            </w:r>
            <w:r w:rsidRPr="00541073">
              <w:rPr>
                <w:rFonts w:ascii="ＭＳ 明朝" w:hAnsi="ＭＳ 明朝" w:hint="eastAsia"/>
                <w:b/>
                <w:color w:val="000000" w:themeColor="text1"/>
                <w:szCs w:val="21"/>
              </w:rPr>
              <w:t>にない割増、減額等を行っていないか。</w:t>
            </w:r>
          </w:p>
          <w:p w14:paraId="37B23D80" w14:textId="77777777" w:rsidR="00A32354" w:rsidRPr="00541073" w:rsidRDefault="00A32354" w:rsidP="00352F08">
            <w:pPr>
              <w:rPr>
                <w:rFonts w:ascii="ＭＳ 明朝" w:hAnsi="ＭＳ 明朝"/>
                <w:b/>
                <w:color w:val="000000" w:themeColor="text1"/>
                <w:szCs w:val="21"/>
              </w:rPr>
            </w:pPr>
          </w:p>
          <w:p w14:paraId="4BEE1C82" w14:textId="77777777" w:rsidR="00A32354" w:rsidRPr="00541073" w:rsidRDefault="00A32354" w:rsidP="00352F08">
            <w:pPr>
              <w:rPr>
                <w:rFonts w:ascii="ＭＳ 明朝" w:hAnsi="ＭＳ 明朝"/>
                <w:b/>
                <w:color w:val="000000" w:themeColor="text1"/>
                <w:szCs w:val="21"/>
              </w:rPr>
            </w:pPr>
          </w:p>
          <w:p w14:paraId="08C88C3C" w14:textId="74957F11" w:rsidR="00A32354" w:rsidRPr="00541073" w:rsidRDefault="00A32354" w:rsidP="00352F08">
            <w:pPr>
              <w:rPr>
                <w:rFonts w:ascii="ＭＳ 明朝" w:hAnsi="ＭＳ 明朝"/>
                <w:b/>
                <w:color w:val="000000" w:themeColor="text1"/>
                <w:szCs w:val="21"/>
              </w:rPr>
            </w:pPr>
            <w:r w:rsidRPr="00541073">
              <w:rPr>
                <w:rFonts w:ascii="ＭＳ 明朝" w:hAnsi="ＭＳ 明朝" w:hint="eastAsia"/>
                <w:b/>
                <w:color w:val="000000" w:themeColor="text1"/>
                <w:szCs w:val="21"/>
              </w:rPr>
              <w:t>（</w:t>
            </w:r>
            <w:r w:rsidR="001D7D2E">
              <w:rPr>
                <w:rFonts w:ascii="ＭＳ 明朝" w:hAnsi="ＭＳ 明朝" w:hint="eastAsia"/>
                <w:b/>
                <w:color w:val="000000" w:themeColor="text1"/>
                <w:szCs w:val="21"/>
              </w:rPr>
              <w:t>９</w:t>
            </w:r>
            <w:r w:rsidRPr="00541073">
              <w:rPr>
                <w:rFonts w:ascii="ＭＳ 明朝" w:hAnsi="ＭＳ 明朝" w:hint="eastAsia"/>
                <w:b/>
                <w:color w:val="000000" w:themeColor="text1"/>
                <w:szCs w:val="21"/>
              </w:rPr>
              <w:t>）勤勉手当の支給に当たって、勤務成績による調整を行っているか。</w:t>
            </w:r>
          </w:p>
          <w:p w14:paraId="10B88795" w14:textId="77777777" w:rsidR="00A32354" w:rsidRPr="00541073" w:rsidRDefault="00A32354" w:rsidP="00352F08">
            <w:pPr>
              <w:rPr>
                <w:rFonts w:ascii="ＭＳ 明朝" w:hAnsi="ＭＳ 明朝"/>
                <w:b/>
                <w:color w:val="000000" w:themeColor="text1"/>
                <w:szCs w:val="21"/>
              </w:rPr>
            </w:pPr>
          </w:p>
          <w:p w14:paraId="123611EF" w14:textId="1E3DCC00" w:rsidR="00A32354" w:rsidRPr="00541073" w:rsidRDefault="00A32354" w:rsidP="00352F08">
            <w:pPr>
              <w:rPr>
                <w:rFonts w:ascii="ＭＳ 明朝" w:hAnsi="ＭＳ 明朝"/>
                <w:b/>
                <w:color w:val="000000" w:themeColor="text1"/>
                <w:szCs w:val="21"/>
              </w:rPr>
            </w:pPr>
            <w:r w:rsidRPr="00541073">
              <w:rPr>
                <w:rFonts w:ascii="ＭＳ 明朝" w:hAnsi="ＭＳ 明朝" w:hint="eastAsia"/>
                <w:b/>
                <w:color w:val="000000" w:themeColor="text1"/>
                <w:szCs w:val="21"/>
              </w:rPr>
              <w:t xml:space="preserve">　　「いる」の場合、勤務成績評価に関する記録を作成、保存しているか。</w:t>
            </w:r>
          </w:p>
          <w:p w14:paraId="3F5AB725" w14:textId="77777777" w:rsidR="00A32354" w:rsidRPr="00541073" w:rsidRDefault="00A32354" w:rsidP="00352F08">
            <w:pPr>
              <w:rPr>
                <w:rFonts w:ascii="ＭＳ 明朝" w:hAnsi="ＭＳ 明朝"/>
                <w:color w:val="000000" w:themeColor="text1"/>
                <w:szCs w:val="21"/>
              </w:rPr>
            </w:pPr>
          </w:p>
          <w:p w14:paraId="1630DE8F" w14:textId="77777777" w:rsidR="00A32354" w:rsidRPr="00541073" w:rsidRDefault="00A32354" w:rsidP="00352F08">
            <w:pPr>
              <w:rPr>
                <w:rFonts w:ascii="ＭＳ 明朝" w:hAnsi="ＭＳ 明朝"/>
                <w:color w:val="000000" w:themeColor="text1"/>
                <w:szCs w:val="21"/>
              </w:rPr>
            </w:pPr>
          </w:p>
          <w:p w14:paraId="6BD6DECD" w14:textId="68DDA046" w:rsidR="00A32354" w:rsidRPr="00541073" w:rsidRDefault="00A32354" w:rsidP="00352F08">
            <w:pPr>
              <w:ind w:left="592" w:hangingChars="300" w:hanging="592"/>
              <w:rPr>
                <w:rFonts w:ascii="ＭＳ 明朝" w:hAnsi="ＭＳ 明朝"/>
                <w:color w:val="000000" w:themeColor="text1"/>
                <w:szCs w:val="21"/>
              </w:rPr>
            </w:pPr>
            <w:r w:rsidRPr="00541073">
              <w:rPr>
                <w:rFonts w:ascii="ＭＳ 明朝" w:hAnsi="ＭＳ 明朝" w:hint="eastAsia"/>
                <w:color w:val="000000" w:themeColor="text1"/>
                <w:szCs w:val="21"/>
              </w:rPr>
              <w:t>（１</w:t>
            </w:r>
            <w:r w:rsidR="001D7D2E">
              <w:rPr>
                <w:rFonts w:ascii="ＭＳ 明朝" w:hAnsi="ＭＳ 明朝" w:hint="eastAsia"/>
                <w:color w:val="000000" w:themeColor="text1"/>
                <w:szCs w:val="21"/>
              </w:rPr>
              <w:t>０</w:t>
            </w:r>
            <w:r w:rsidRPr="00541073">
              <w:rPr>
                <w:rFonts w:ascii="ＭＳ 明朝" w:hAnsi="ＭＳ 明朝" w:hint="eastAsia"/>
                <w:color w:val="000000" w:themeColor="text1"/>
                <w:szCs w:val="21"/>
              </w:rPr>
              <w:t>）退職手当共済制度（独立行政法人福祉医療機構）に、加入資格のある職員は全員加入しているか。</w:t>
            </w:r>
          </w:p>
          <w:p w14:paraId="2D2E49EC" w14:textId="77777777" w:rsidR="00A32354" w:rsidRPr="00541073" w:rsidRDefault="00A32354" w:rsidP="00352F08">
            <w:pPr>
              <w:rPr>
                <w:rFonts w:ascii="ＭＳ 明朝" w:hAnsi="ＭＳ 明朝"/>
                <w:color w:val="000000" w:themeColor="text1"/>
                <w:szCs w:val="21"/>
              </w:rPr>
            </w:pPr>
          </w:p>
          <w:p w14:paraId="63D6A87E" w14:textId="77777777" w:rsidR="00A32354" w:rsidRPr="00541073" w:rsidRDefault="00A32354" w:rsidP="00352F08">
            <w:pPr>
              <w:rPr>
                <w:rFonts w:ascii="ＭＳ 明朝" w:hAnsi="ＭＳ 明朝"/>
                <w:color w:val="000000" w:themeColor="text1"/>
                <w:szCs w:val="21"/>
              </w:rPr>
            </w:pPr>
          </w:p>
          <w:p w14:paraId="3D0AC7BC" w14:textId="431F0FE1"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（１</w:t>
            </w:r>
            <w:r w:rsidR="001D7D2E">
              <w:rPr>
                <w:rFonts w:ascii="ＭＳ 明朝" w:hAnsi="ＭＳ 明朝" w:hint="eastAsia"/>
                <w:color w:val="000000" w:themeColor="text1"/>
                <w:szCs w:val="21"/>
              </w:rPr>
              <w:t>１</w:t>
            </w:r>
            <w:r w:rsidRPr="00541073">
              <w:rPr>
                <w:rFonts w:ascii="ＭＳ 明朝" w:hAnsi="ＭＳ 明朝" w:hint="eastAsia"/>
                <w:color w:val="000000" w:themeColor="text1"/>
                <w:szCs w:val="21"/>
              </w:rPr>
              <w:t>）退職者共済事業（県社会福祉協議会）へ職員は加入しているか。</w:t>
            </w:r>
          </w:p>
          <w:p w14:paraId="619D4898" w14:textId="77777777" w:rsidR="00A32354" w:rsidRPr="00541073" w:rsidRDefault="00A32354" w:rsidP="00352F08">
            <w:pPr>
              <w:rPr>
                <w:rFonts w:ascii="ＭＳ 明朝" w:hAnsi="ＭＳ 明朝"/>
                <w:color w:val="000000" w:themeColor="text1"/>
                <w:szCs w:val="21"/>
              </w:rPr>
            </w:pPr>
          </w:p>
          <w:p w14:paraId="69F6CC21" w14:textId="77777777" w:rsidR="00A32354" w:rsidRPr="00541073" w:rsidRDefault="00A32354" w:rsidP="00352F08">
            <w:pPr>
              <w:rPr>
                <w:rFonts w:ascii="ＭＳ 明朝" w:hAnsi="ＭＳ 明朝"/>
                <w:color w:val="000000" w:themeColor="text1"/>
                <w:szCs w:val="21"/>
              </w:rPr>
            </w:pPr>
          </w:p>
          <w:p w14:paraId="3C01F0D2" w14:textId="36881942" w:rsidR="00A32354" w:rsidRPr="00541073" w:rsidRDefault="00A32354" w:rsidP="00352F08">
            <w:pPr>
              <w:rPr>
                <w:rFonts w:ascii="ＭＳ 明朝" w:hAnsi="ＭＳ 明朝"/>
                <w:color w:val="000000" w:themeColor="text1"/>
                <w:szCs w:val="21"/>
              </w:rPr>
            </w:pPr>
            <w:r w:rsidRPr="00541073">
              <w:rPr>
                <w:rFonts w:ascii="ＭＳ 明朝" w:hAnsi="ＭＳ 明朝" w:hint="eastAsia"/>
                <w:color w:val="000000" w:themeColor="text1"/>
                <w:szCs w:val="21"/>
              </w:rPr>
              <w:t>（１</w:t>
            </w:r>
            <w:r w:rsidR="001D7D2E">
              <w:rPr>
                <w:rFonts w:ascii="ＭＳ 明朝" w:hAnsi="ＭＳ 明朝" w:hint="eastAsia"/>
                <w:color w:val="000000" w:themeColor="text1"/>
                <w:szCs w:val="21"/>
              </w:rPr>
              <w:t>２</w:t>
            </w:r>
            <w:r w:rsidRPr="00541073">
              <w:rPr>
                <w:rFonts w:ascii="ＭＳ 明朝" w:hAnsi="ＭＳ 明朝" w:hint="eastAsia"/>
                <w:color w:val="000000" w:themeColor="text1"/>
                <w:szCs w:val="21"/>
              </w:rPr>
              <w:t>）退職金は遅滞なく適正に支払われているか。</w:t>
            </w:r>
          </w:p>
        </w:tc>
        <w:tc>
          <w:tcPr>
            <w:tcW w:w="1560" w:type="dxa"/>
            <w:tcBorders>
              <w:bottom w:val="single" w:sz="4" w:space="0" w:color="auto"/>
            </w:tcBorders>
          </w:tcPr>
          <w:p w14:paraId="3180722B" w14:textId="77777777" w:rsidR="00A32354" w:rsidRPr="00541073" w:rsidRDefault="00A32354" w:rsidP="00352F08">
            <w:pPr>
              <w:jc w:val="center"/>
              <w:rPr>
                <w:rFonts w:ascii="ＭＳ 明朝" w:hAnsi="ＭＳ 明朝"/>
                <w:color w:val="000000" w:themeColor="text1"/>
                <w:szCs w:val="21"/>
              </w:rPr>
            </w:pPr>
          </w:p>
          <w:p w14:paraId="27A8B935" w14:textId="77777777" w:rsidR="00A32354" w:rsidRPr="00541073" w:rsidRDefault="00A32354" w:rsidP="00352F0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0ED5FB13" w14:textId="77777777" w:rsidR="00A32354" w:rsidRPr="00541073" w:rsidRDefault="00A32354" w:rsidP="00352F08">
            <w:pPr>
              <w:jc w:val="center"/>
              <w:rPr>
                <w:rFonts w:ascii="ＭＳ 明朝" w:hAnsi="ＭＳ 明朝"/>
                <w:b/>
                <w:color w:val="000000" w:themeColor="text1"/>
                <w:szCs w:val="21"/>
              </w:rPr>
            </w:pPr>
          </w:p>
          <w:p w14:paraId="420DD30E" w14:textId="77777777" w:rsidR="00A32354" w:rsidRPr="00541073" w:rsidRDefault="00A32354" w:rsidP="00352F08">
            <w:pPr>
              <w:jc w:val="center"/>
              <w:rPr>
                <w:rFonts w:ascii="ＭＳ 明朝" w:hAnsi="ＭＳ 明朝"/>
                <w:b/>
                <w:color w:val="000000" w:themeColor="text1"/>
                <w:szCs w:val="21"/>
              </w:rPr>
            </w:pPr>
          </w:p>
          <w:p w14:paraId="2766A10C" w14:textId="77777777" w:rsidR="00A32354" w:rsidRPr="00541073" w:rsidRDefault="00A32354" w:rsidP="00352F08">
            <w:pPr>
              <w:jc w:val="center"/>
              <w:rPr>
                <w:rFonts w:ascii="ＭＳ 明朝" w:hAnsi="ＭＳ 明朝"/>
                <w:b/>
                <w:color w:val="000000" w:themeColor="text1"/>
                <w:szCs w:val="21"/>
              </w:rPr>
            </w:pPr>
          </w:p>
          <w:p w14:paraId="273CFE7C" w14:textId="77777777" w:rsidR="00A32354" w:rsidRPr="00541073" w:rsidRDefault="00A32354" w:rsidP="00352F08">
            <w:pPr>
              <w:jc w:val="center"/>
              <w:rPr>
                <w:rFonts w:ascii="ＭＳ 明朝" w:hAnsi="ＭＳ 明朝"/>
                <w:b/>
                <w:color w:val="000000" w:themeColor="text1"/>
                <w:szCs w:val="21"/>
              </w:rPr>
            </w:pPr>
          </w:p>
          <w:p w14:paraId="69FBAC91" w14:textId="77777777" w:rsidR="00A32354" w:rsidRPr="00541073" w:rsidRDefault="00A32354" w:rsidP="00352F08">
            <w:pPr>
              <w:jc w:val="center"/>
              <w:rPr>
                <w:rFonts w:ascii="ＭＳ 明朝" w:hAnsi="ＭＳ 明朝"/>
                <w:b/>
                <w:color w:val="000000" w:themeColor="text1"/>
                <w:szCs w:val="21"/>
              </w:rPr>
            </w:pPr>
          </w:p>
          <w:p w14:paraId="7718287D" w14:textId="77777777" w:rsidR="00A32354" w:rsidRPr="00541073" w:rsidRDefault="00A32354" w:rsidP="00352F08">
            <w:pPr>
              <w:jc w:val="center"/>
              <w:rPr>
                <w:rFonts w:ascii="ＭＳ 明朝" w:hAnsi="ＭＳ 明朝"/>
                <w:b/>
                <w:color w:val="000000" w:themeColor="text1"/>
                <w:szCs w:val="21"/>
              </w:rPr>
            </w:pPr>
          </w:p>
          <w:p w14:paraId="74D6403D" w14:textId="77777777" w:rsidR="00A32354" w:rsidRPr="00541073" w:rsidRDefault="00A32354" w:rsidP="00352F08">
            <w:pPr>
              <w:jc w:val="center"/>
              <w:rPr>
                <w:rFonts w:ascii="ＭＳ 明朝" w:hAnsi="ＭＳ 明朝"/>
                <w:b/>
                <w:color w:val="000000" w:themeColor="text1"/>
                <w:szCs w:val="21"/>
              </w:rPr>
            </w:pPr>
          </w:p>
          <w:p w14:paraId="5A6B55AD" w14:textId="77777777" w:rsidR="00A32354" w:rsidRPr="00541073" w:rsidRDefault="00A32354" w:rsidP="00352F08">
            <w:pPr>
              <w:jc w:val="center"/>
              <w:rPr>
                <w:rFonts w:ascii="ＭＳ 明朝" w:hAnsi="ＭＳ 明朝"/>
                <w:b/>
                <w:color w:val="000000" w:themeColor="text1"/>
                <w:szCs w:val="21"/>
              </w:rPr>
            </w:pPr>
          </w:p>
          <w:p w14:paraId="62C2AEE1" w14:textId="77777777" w:rsidR="00A32354" w:rsidRPr="00541073" w:rsidRDefault="00A32354" w:rsidP="00352F08">
            <w:pPr>
              <w:jc w:val="center"/>
              <w:rPr>
                <w:rFonts w:ascii="ＭＳ 明朝" w:hAnsi="ＭＳ 明朝"/>
                <w:b/>
                <w:color w:val="000000" w:themeColor="text1"/>
                <w:szCs w:val="21"/>
              </w:rPr>
            </w:pPr>
          </w:p>
          <w:p w14:paraId="61BBD031" w14:textId="77777777" w:rsidR="00A32354" w:rsidRPr="00541073" w:rsidRDefault="00A32354" w:rsidP="00352F08">
            <w:pPr>
              <w:jc w:val="center"/>
              <w:rPr>
                <w:rFonts w:ascii="ＭＳ 明朝" w:hAnsi="ＭＳ 明朝"/>
                <w:b/>
                <w:color w:val="000000" w:themeColor="text1"/>
                <w:szCs w:val="21"/>
              </w:rPr>
            </w:pPr>
          </w:p>
          <w:p w14:paraId="7D2EDB90" w14:textId="77777777" w:rsidR="00A32354" w:rsidRPr="00541073" w:rsidRDefault="00A32354" w:rsidP="00352F08">
            <w:pPr>
              <w:jc w:val="center"/>
              <w:rPr>
                <w:rFonts w:ascii="ＭＳ 明朝" w:hAnsi="ＭＳ 明朝"/>
                <w:b/>
                <w:color w:val="000000" w:themeColor="text1"/>
                <w:szCs w:val="21"/>
              </w:rPr>
            </w:pPr>
          </w:p>
          <w:p w14:paraId="09AA1582" w14:textId="77777777" w:rsidR="00A32354" w:rsidRPr="00541073" w:rsidRDefault="00A32354" w:rsidP="00352F08">
            <w:pPr>
              <w:jc w:val="center"/>
              <w:rPr>
                <w:rFonts w:ascii="ＭＳ 明朝" w:hAnsi="ＭＳ 明朝"/>
                <w:b/>
                <w:color w:val="000000" w:themeColor="text1"/>
                <w:szCs w:val="21"/>
              </w:rPr>
            </w:pPr>
          </w:p>
          <w:p w14:paraId="5D07C8CF" w14:textId="77777777" w:rsidR="00A32354" w:rsidRPr="00541073" w:rsidRDefault="00A32354" w:rsidP="00352F08">
            <w:pPr>
              <w:jc w:val="center"/>
              <w:rPr>
                <w:rFonts w:ascii="ＭＳ 明朝" w:hAnsi="ＭＳ 明朝"/>
                <w:b/>
                <w:color w:val="000000" w:themeColor="text1"/>
                <w:szCs w:val="21"/>
              </w:rPr>
            </w:pPr>
          </w:p>
          <w:p w14:paraId="0EAF89F7" w14:textId="77777777" w:rsidR="00A32354" w:rsidRPr="00541073" w:rsidRDefault="00A32354" w:rsidP="00352F08">
            <w:pPr>
              <w:jc w:val="center"/>
              <w:rPr>
                <w:rFonts w:ascii="ＭＳ 明朝" w:hAnsi="ＭＳ 明朝"/>
                <w:b/>
                <w:color w:val="000000" w:themeColor="text1"/>
                <w:szCs w:val="21"/>
              </w:rPr>
            </w:pPr>
          </w:p>
          <w:p w14:paraId="7F4C7742" w14:textId="77777777" w:rsidR="00A32354" w:rsidRPr="00541073" w:rsidRDefault="00A32354" w:rsidP="00352F08">
            <w:pPr>
              <w:jc w:val="center"/>
              <w:rPr>
                <w:rFonts w:ascii="ＭＳ 明朝" w:hAnsi="ＭＳ 明朝"/>
                <w:b/>
                <w:color w:val="000000" w:themeColor="text1"/>
                <w:szCs w:val="21"/>
              </w:rPr>
            </w:pPr>
          </w:p>
          <w:p w14:paraId="33881776" w14:textId="77777777" w:rsidR="00A32354" w:rsidRPr="00541073" w:rsidRDefault="00A32354" w:rsidP="00352F08">
            <w:pPr>
              <w:jc w:val="center"/>
              <w:rPr>
                <w:rFonts w:ascii="ＭＳ 明朝" w:hAnsi="ＭＳ 明朝"/>
                <w:b/>
                <w:color w:val="000000" w:themeColor="text1"/>
                <w:szCs w:val="21"/>
              </w:rPr>
            </w:pPr>
          </w:p>
          <w:p w14:paraId="06F8E6B5" w14:textId="77777777" w:rsidR="00A32354" w:rsidRPr="00541073" w:rsidRDefault="00A32354" w:rsidP="00352F08">
            <w:pPr>
              <w:jc w:val="center"/>
              <w:rPr>
                <w:rFonts w:ascii="ＭＳ 明朝" w:hAnsi="ＭＳ 明朝"/>
                <w:b/>
                <w:color w:val="000000" w:themeColor="text1"/>
                <w:szCs w:val="21"/>
              </w:rPr>
            </w:pPr>
          </w:p>
          <w:p w14:paraId="15B76341" w14:textId="77777777" w:rsidR="00A32354" w:rsidRPr="00541073" w:rsidRDefault="00A32354" w:rsidP="00352F08">
            <w:pPr>
              <w:jc w:val="center"/>
              <w:rPr>
                <w:rFonts w:ascii="ＭＳ 明朝" w:hAnsi="ＭＳ 明朝"/>
                <w:b/>
                <w:color w:val="000000" w:themeColor="text1"/>
                <w:szCs w:val="21"/>
              </w:rPr>
            </w:pPr>
          </w:p>
          <w:p w14:paraId="3767829D" w14:textId="77777777" w:rsidR="00A32354" w:rsidRPr="00541073" w:rsidRDefault="00A32354" w:rsidP="00352F08">
            <w:pPr>
              <w:jc w:val="center"/>
              <w:rPr>
                <w:rFonts w:ascii="ＭＳ 明朝" w:hAnsi="ＭＳ 明朝"/>
                <w:b/>
                <w:color w:val="000000" w:themeColor="text1"/>
                <w:szCs w:val="21"/>
              </w:rPr>
            </w:pPr>
          </w:p>
          <w:p w14:paraId="190A9E40" w14:textId="77777777" w:rsidR="00A32354" w:rsidRPr="00541073" w:rsidRDefault="00A32354" w:rsidP="00352F08">
            <w:pPr>
              <w:jc w:val="center"/>
              <w:rPr>
                <w:rFonts w:ascii="ＭＳ 明朝" w:hAnsi="ＭＳ 明朝"/>
                <w:b/>
                <w:color w:val="000000" w:themeColor="text1"/>
                <w:szCs w:val="21"/>
              </w:rPr>
            </w:pPr>
          </w:p>
          <w:p w14:paraId="4765AF3A" w14:textId="77777777" w:rsidR="00A32354" w:rsidRPr="00541073" w:rsidRDefault="00A32354" w:rsidP="00352F08">
            <w:pPr>
              <w:jc w:val="center"/>
              <w:rPr>
                <w:rFonts w:ascii="ＭＳ 明朝" w:hAnsi="ＭＳ 明朝"/>
                <w:b/>
                <w:color w:val="000000" w:themeColor="text1"/>
                <w:szCs w:val="21"/>
              </w:rPr>
            </w:pPr>
          </w:p>
          <w:p w14:paraId="230023D5" w14:textId="77777777" w:rsidR="00A32354" w:rsidRPr="00541073" w:rsidRDefault="00A32354" w:rsidP="00352F08">
            <w:pPr>
              <w:jc w:val="center"/>
              <w:rPr>
                <w:rFonts w:ascii="ＭＳ 明朝" w:hAnsi="ＭＳ 明朝"/>
                <w:b/>
                <w:color w:val="000000" w:themeColor="text1"/>
                <w:szCs w:val="21"/>
              </w:rPr>
            </w:pPr>
          </w:p>
          <w:p w14:paraId="576B5B19" w14:textId="77777777" w:rsidR="008C1AEA" w:rsidRPr="00541073" w:rsidRDefault="008C1AEA" w:rsidP="00352F08">
            <w:pPr>
              <w:jc w:val="center"/>
              <w:rPr>
                <w:rFonts w:ascii="ＭＳ 明朝" w:hAnsi="ＭＳ 明朝"/>
                <w:b/>
                <w:color w:val="000000" w:themeColor="text1"/>
                <w:szCs w:val="21"/>
              </w:rPr>
            </w:pPr>
          </w:p>
          <w:p w14:paraId="4C92BB2D" w14:textId="77777777" w:rsidR="008C1AEA" w:rsidRPr="00541073" w:rsidRDefault="008C1AEA" w:rsidP="00352F08">
            <w:pPr>
              <w:jc w:val="center"/>
              <w:rPr>
                <w:rFonts w:ascii="ＭＳ 明朝" w:hAnsi="ＭＳ 明朝"/>
                <w:b/>
                <w:color w:val="000000" w:themeColor="text1"/>
                <w:szCs w:val="21"/>
              </w:rPr>
            </w:pPr>
          </w:p>
          <w:p w14:paraId="3423992C" w14:textId="77777777" w:rsidR="008C1AEA" w:rsidRPr="00541073" w:rsidRDefault="008C1AEA" w:rsidP="00352F08">
            <w:pPr>
              <w:jc w:val="center"/>
              <w:rPr>
                <w:rFonts w:ascii="ＭＳ 明朝" w:hAnsi="ＭＳ 明朝"/>
                <w:b/>
                <w:color w:val="000000" w:themeColor="text1"/>
                <w:szCs w:val="21"/>
              </w:rPr>
            </w:pPr>
          </w:p>
          <w:p w14:paraId="54B7EF12" w14:textId="77777777" w:rsidR="008C1AEA" w:rsidRPr="00541073" w:rsidRDefault="008C1AEA" w:rsidP="00352F08">
            <w:pPr>
              <w:jc w:val="center"/>
              <w:rPr>
                <w:rFonts w:ascii="ＭＳ 明朝" w:hAnsi="ＭＳ 明朝"/>
                <w:b/>
                <w:color w:val="000000" w:themeColor="text1"/>
                <w:szCs w:val="21"/>
              </w:rPr>
            </w:pPr>
          </w:p>
          <w:p w14:paraId="2F5B6752" w14:textId="77777777" w:rsidR="00A32354" w:rsidRPr="00541073" w:rsidRDefault="00A32354" w:rsidP="00352F08">
            <w:pPr>
              <w:jc w:val="center"/>
              <w:rPr>
                <w:rFonts w:ascii="ＭＳ 明朝" w:hAnsi="ＭＳ 明朝"/>
                <w:b/>
                <w:color w:val="000000" w:themeColor="text1"/>
                <w:szCs w:val="21"/>
              </w:rPr>
            </w:pPr>
          </w:p>
          <w:p w14:paraId="60979033" w14:textId="77777777" w:rsidR="00A32354" w:rsidRPr="00541073" w:rsidRDefault="00822A54" w:rsidP="00352F0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いない・</w:t>
            </w:r>
            <w:r w:rsidR="00A32354" w:rsidRPr="00541073">
              <w:rPr>
                <w:rFonts w:ascii="ＭＳ 明朝" w:hAnsi="ＭＳ 明朝" w:hint="eastAsia"/>
                <w:b/>
                <w:color w:val="000000" w:themeColor="text1"/>
                <w:szCs w:val="21"/>
              </w:rPr>
              <w:t>いる</w:t>
            </w:r>
          </w:p>
          <w:p w14:paraId="3183E572" w14:textId="77777777" w:rsidR="00A32354" w:rsidRPr="00541073" w:rsidRDefault="00A32354" w:rsidP="00352F08">
            <w:pPr>
              <w:jc w:val="center"/>
              <w:rPr>
                <w:rFonts w:ascii="ＭＳ 明朝" w:hAnsi="ＭＳ 明朝"/>
                <w:b/>
                <w:color w:val="000000" w:themeColor="text1"/>
                <w:szCs w:val="21"/>
              </w:rPr>
            </w:pPr>
          </w:p>
          <w:p w14:paraId="2C0615FD" w14:textId="77777777" w:rsidR="00A32354" w:rsidRPr="00541073" w:rsidRDefault="00A32354" w:rsidP="00352F08">
            <w:pPr>
              <w:jc w:val="center"/>
              <w:rPr>
                <w:rFonts w:ascii="ＭＳ 明朝" w:hAnsi="ＭＳ 明朝"/>
                <w:b/>
                <w:color w:val="000000" w:themeColor="text1"/>
                <w:szCs w:val="21"/>
              </w:rPr>
            </w:pPr>
          </w:p>
          <w:p w14:paraId="00866102" w14:textId="77777777" w:rsidR="00A32354" w:rsidRPr="00541073" w:rsidRDefault="00A32354" w:rsidP="00352F08">
            <w:pPr>
              <w:jc w:val="center"/>
              <w:rPr>
                <w:rFonts w:ascii="ＭＳ 明朝" w:hAnsi="ＭＳ 明朝"/>
                <w:b/>
                <w:color w:val="000000" w:themeColor="text1"/>
                <w:szCs w:val="21"/>
              </w:rPr>
            </w:pPr>
          </w:p>
          <w:p w14:paraId="3E4431E3" w14:textId="77777777" w:rsidR="00A32354" w:rsidRPr="00541073" w:rsidRDefault="00A32354" w:rsidP="00352F08">
            <w:pPr>
              <w:jc w:val="center"/>
              <w:rPr>
                <w:rFonts w:ascii="ＭＳ 明朝" w:hAnsi="ＭＳ 明朝"/>
                <w:b/>
                <w:color w:val="000000" w:themeColor="text1"/>
                <w:szCs w:val="21"/>
              </w:rPr>
            </w:pPr>
            <w:r w:rsidRPr="00541073">
              <w:rPr>
                <w:rFonts w:ascii="ＭＳ 明朝" w:hAnsi="ＭＳ 明朝" w:hint="eastAsia"/>
                <w:b/>
                <w:color w:val="000000" w:themeColor="text1"/>
                <w:szCs w:val="21"/>
              </w:rPr>
              <w:t>いる・いない</w:t>
            </w:r>
          </w:p>
          <w:p w14:paraId="593AB917" w14:textId="77777777" w:rsidR="00A32354" w:rsidRPr="00541073" w:rsidRDefault="00A32354" w:rsidP="00352F08">
            <w:pPr>
              <w:jc w:val="center"/>
              <w:rPr>
                <w:rFonts w:ascii="ＭＳ 明朝" w:hAnsi="ＭＳ 明朝"/>
                <w:b/>
                <w:color w:val="000000" w:themeColor="text1"/>
                <w:szCs w:val="21"/>
              </w:rPr>
            </w:pPr>
          </w:p>
          <w:p w14:paraId="3CDB94AD"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b/>
                <w:color w:val="000000" w:themeColor="text1"/>
                <w:szCs w:val="21"/>
              </w:rPr>
              <w:t>いる・いない</w:t>
            </w:r>
          </w:p>
          <w:p w14:paraId="4EE38B36" w14:textId="77777777" w:rsidR="00A32354" w:rsidRPr="00541073" w:rsidRDefault="00A32354" w:rsidP="00352F08">
            <w:pPr>
              <w:jc w:val="center"/>
              <w:rPr>
                <w:rFonts w:ascii="ＭＳ 明朝" w:hAnsi="ＭＳ 明朝"/>
                <w:color w:val="000000" w:themeColor="text1"/>
                <w:szCs w:val="21"/>
              </w:rPr>
            </w:pPr>
          </w:p>
          <w:p w14:paraId="0A6072B5" w14:textId="77777777" w:rsidR="00A32354" w:rsidRPr="00541073" w:rsidRDefault="00A32354" w:rsidP="00352F08">
            <w:pPr>
              <w:jc w:val="center"/>
              <w:rPr>
                <w:rFonts w:ascii="ＭＳ 明朝" w:hAnsi="ＭＳ 明朝"/>
                <w:color w:val="000000" w:themeColor="text1"/>
                <w:szCs w:val="21"/>
              </w:rPr>
            </w:pPr>
          </w:p>
          <w:p w14:paraId="311D464C"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4B1EA275" w14:textId="77777777" w:rsidR="00A32354" w:rsidRPr="00541073" w:rsidRDefault="00A32354" w:rsidP="00352F08">
            <w:pPr>
              <w:jc w:val="center"/>
              <w:rPr>
                <w:rFonts w:ascii="ＭＳ 明朝" w:hAnsi="ＭＳ 明朝"/>
                <w:color w:val="000000" w:themeColor="text1"/>
                <w:szCs w:val="21"/>
              </w:rPr>
            </w:pPr>
          </w:p>
          <w:p w14:paraId="714B3BF7" w14:textId="77777777" w:rsidR="00A32354" w:rsidRPr="00541073" w:rsidRDefault="00A32354" w:rsidP="00352F08">
            <w:pPr>
              <w:jc w:val="center"/>
              <w:rPr>
                <w:rFonts w:ascii="ＭＳ 明朝" w:hAnsi="ＭＳ 明朝"/>
                <w:color w:val="000000" w:themeColor="text1"/>
                <w:szCs w:val="21"/>
              </w:rPr>
            </w:pPr>
          </w:p>
          <w:p w14:paraId="6E486E49" w14:textId="77777777" w:rsidR="00A32354" w:rsidRPr="00541073" w:rsidRDefault="00A32354" w:rsidP="00352F08">
            <w:pPr>
              <w:jc w:val="center"/>
              <w:rPr>
                <w:rFonts w:ascii="ＭＳ 明朝" w:hAnsi="ＭＳ 明朝"/>
                <w:color w:val="000000" w:themeColor="text1"/>
                <w:szCs w:val="21"/>
              </w:rPr>
            </w:pPr>
          </w:p>
          <w:p w14:paraId="6BBBD496"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p w14:paraId="1FD77841" w14:textId="77777777" w:rsidR="00A32354" w:rsidRPr="00541073" w:rsidRDefault="00A32354" w:rsidP="00352F08">
            <w:pPr>
              <w:jc w:val="center"/>
              <w:rPr>
                <w:rFonts w:ascii="ＭＳ 明朝" w:hAnsi="ＭＳ 明朝"/>
                <w:color w:val="000000" w:themeColor="text1"/>
                <w:szCs w:val="21"/>
              </w:rPr>
            </w:pPr>
          </w:p>
          <w:p w14:paraId="282D0F89" w14:textId="77777777" w:rsidR="003B205F" w:rsidRPr="00541073" w:rsidRDefault="003B205F" w:rsidP="00352F08">
            <w:pPr>
              <w:jc w:val="center"/>
              <w:rPr>
                <w:rFonts w:ascii="ＭＳ 明朝" w:hAnsi="ＭＳ 明朝"/>
                <w:color w:val="000000" w:themeColor="text1"/>
                <w:szCs w:val="21"/>
              </w:rPr>
            </w:pPr>
          </w:p>
          <w:p w14:paraId="63B9BDE7" w14:textId="77777777" w:rsidR="00A32354" w:rsidRPr="00541073" w:rsidRDefault="00A32354" w:rsidP="00352F08">
            <w:pPr>
              <w:jc w:val="center"/>
              <w:rPr>
                <w:rFonts w:ascii="ＭＳ 明朝" w:hAnsi="ＭＳ 明朝"/>
                <w:color w:val="000000" w:themeColor="text1"/>
                <w:szCs w:val="21"/>
              </w:rPr>
            </w:pPr>
            <w:r w:rsidRPr="00541073">
              <w:rPr>
                <w:rFonts w:ascii="ＭＳ 明朝" w:hAnsi="ＭＳ 明朝" w:hint="eastAsia"/>
                <w:color w:val="000000" w:themeColor="text1"/>
                <w:szCs w:val="21"/>
              </w:rPr>
              <w:t>いる・いない</w:t>
            </w:r>
          </w:p>
        </w:tc>
      </w:tr>
    </w:tbl>
    <w:p w14:paraId="7BC0527C" w14:textId="77777777" w:rsidR="00A32354" w:rsidRPr="00541073" w:rsidRDefault="00A32354" w:rsidP="00A32354">
      <w:pPr>
        <w:rPr>
          <w:vanish/>
          <w:color w:val="000000" w:themeColor="text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gridCol w:w="1644"/>
        <w:gridCol w:w="3287"/>
        <w:gridCol w:w="1432"/>
      </w:tblGrid>
      <w:tr w:rsidR="00541073" w:rsidRPr="00541073" w14:paraId="568966B4" w14:textId="77777777" w:rsidTr="00352F08">
        <w:trPr>
          <w:trHeight w:val="418"/>
        </w:trPr>
        <w:tc>
          <w:tcPr>
            <w:tcW w:w="4125" w:type="dxa"/>
            <w:shd w:val="clear" w:color="auto" w:fill="auto"/>
            <w:vAlign w:val="center"/>
          </w:tcPr>
          <w:p w14:paraId="1C295536"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lastRenderedPageBreak/>
              <w:t>チ</w:t>
            </w:r>
            <w:r w:rsidRPr="00541073">
              <w:rPr>
                <w:rFonts w:hint="eastAsia"/>
                <w:color w:val="000000" w:themeColor="text1"/>
                <w:sz w:val="22"/>
                <w:szCs w:val="22"/>
              </w:rPr>
              <w:t xml:space="preserve"> </w:t>
            </w:r>
            <w:r w:rsidRPr="00541073">
              <w:rPr>
                <w:rFonts w:hint="eastAsia"/>
                <w:color w:val="000000" w:themeColor="text1"/>
                <w:sz w:val="22"/>
                <w:szCs w:val="22"/>
              </w:rPr>
              <w:t>ェ</w:t>
            </w:r>
            <w:r w:rsidRPr="00541073">
              <w:rPr>
                <w:rFonts w:hint="eastAsia"/>
                <w:color w:val="000000" w:themeColor="text1"/>
                <w:sz w:val="22"/>
                <w:szCs w:val="22"/>
              </w:rPr>
              <w:t xml:space="preserve"> </w:t>
            </w:r>
            <w:r w:rsidRPr="00541073">
              <w:rPr>
                <w:rFonts w:hint="eastAsia"/>
                <w:color w:val="000000" w:themeColor="text1"/>
                <w:sz w:val="22"/>
                <w:szCs w:val="22"/>
              </w:rPr>
              <w:t>ッ</w:t>
            </w:r>
            <w:r w:rsidRPr="00541073">
              <w:rPr>
                <w:rFonts w:hint="eastAsia"/>
                <w:color w:val="000000" w:themeColor="text1"/>
                <w:sz w:val="22"/>
                <w:szCs w:val="22"/>
              </w:rPr>
              <w:t xml:space="preserve"> </w:t>
            </w:r>
            <w:r w:rsidRPr="00541073">
              <w:rPr>
                <w:rFonts w:hint="eastAsia"/>
                <w:color w:val="000000" w:themeColor="text1"/>
                <w:sz w:val="22"/>
                <w:szCs w:val="22"/>
              </w:rPr>
              <w:t>ク</w:t>
            </w:r>
            <w:r w:rsidRPr="00541073">
              <w:rPr>
                <w:rFonts w:hint="eastAsia"/>
                <w:color w:val="000000" w:themeColor="text1"/>
                <w:sz w:val="22"/>
                <w:szCs w:val="22"/>
              </w:rPr>
              <w:t xml:space="preserve"> </w:t>
            </w:r>
            <w:r w:rsidRPr="00541073">
              <w:rPr>
                <w:rFonts w:hint="eastAsia"/>
                <w:color w:val="000000" w:themeColor="text1"/>
                <w:sz w:val="22"/>
                <w:szCs w:val="22"/>
              </w:rPr>
              <w:t>ポ</w:t>
            </w:r>
            <w:r w:rsidRPr="00541073">
              <w:rPr>
                <w:rFonts w:hint="eastAsia"/>
                <w:color w:val="000000" w:themeColor="text1"/>
                <w:sz w:val="22"/>
                <w:szCs w:val="22"/>
              </w:rPr>
              <w:t xml:space="preserve"> </w:t>
            </w:r>
            <w:r w:rsidRPr="00541073">
              <w:rPr>
                <w:rFonts w:hint="eastAsia"/>
                <w:color w:val="000000" w:themeColor="text1"/>
                <w:sz w:val="22"/>
                <w:szCs w:val="22"/>
              </w:rPr>
              <w:t>イ</w:t>
            </w:r>
            <w:r w:rsidRPr="00541073">
              <w:rPr>
                <w:rFonts w:hint="eastAsia"/>
                <w:color w:val="000000" w:themeColor="text1"/>
                <w:sz w:val="22"/>
                <w:szCs w:val="22"/>
              </w:rPr>
              <w:t xml:space="preserve"> </w:t>
            </w:r>
            <w:r w:rsidRPr="00541073">
              <w:rPr>
                <w:rFonts w:hint="eastAsia"/>
                <w:color w:val="000000" w:themeColor="text1"/>
                <w:sz w:val="22"/>
                <w:szCs w:val="22"/>
              </w:rPr>
              <w:t>ン</w:t>
            </w:r>
            <w:r w:rsidRPr="00541073">
              <w:rPr>
                <w:rFonts w:hint="eastAsia"/>
                <w:color w:val="000000" w:themeColor="text1"/>
                <w:sz w:val="22"/>
                <w:szCs w:val="22"/>
              </w:rPr>
              <w:t xml:space="preserve"> </w:t>
            </w:r>
            <w:r w:rsidRPr="00541073">
              <w:rPr>
                <w:rFonts w:hint="eastAsia"/>
                <w:color w:val="000000" w:themeColor="text1"/>
                <w:sz w:val="22"/>
                <w:szCs w:val="22"/>
              </w:rPr>
              <w:t>ト</w:t>
            </w:r>
          </w:p>
        </w:tc>
        <w:tc>
          <w:tcPr>
            <w:tcW w:w="1649" w:type="dxa"/>
            <w:shd w:val="clear" w:color="auto" w:fill="auto"/>
            <w:vAlign w:val="center"/>
          </w:tcPr>
          <w:p w14:paraId="78B6BD53"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関</w:t>
            </w:r>
            <w:r w:rsidRPr="00541073">
              <w:rPr>
                <w:rFonts w:hint="eastAsia"/>
                <w:color w:val="000000" w:themeColor="text1"/>
                <w:sz w:val="22"/>
                <w:szCs w:val="22"/>
              </w:rPr>
              <w:t xml:space="preserve"> </w:t>
            </w:r>
            <w:r w:rsidRPr="00541073">
              <w:rPr>
                <w:rFonts w:hint="eastAsia"/>
                <w:color w:val="000000" w:themeColor="text1"/>
                <w:sz w:val="22"/>
                <w:szCs w:val="22"/>
              </w:rPr>
              <w:t>係</w:t>
            </w:r>
            <w:r w:rsidRPr="00541073">
              <w:rPr>
                <w:rFonts w:hint="eastAsia"/>
                <w:color w:val="000000" w:themeColor="text1"/>
                <w:sz w:val="22"/>
                <w:szCs w:val="22"/>
              </w:rPr>
              <w:t xml:space="preserve"> </w:t>
            </w:r>
            <w:r w:rsidRPr="00541073">
              <w:rPr>
                <w:rFonts w:hint="eastAsia"/>
                <w:color w:val="000000" w:themeColor="text1"/>
                <w:sz w:val="22"/>
                <w:szCs w:val="22"/>
              </w:rPr>
              <w:t>資</w:t>
            </w:r>
            <w:r w:rsidRPr="00541073">
              <w:rPr>
                <w:rFonts w:hint="eastAsia"/>
                <w:color w:val="000000" w:themeColor="text1"/>
                <w:sz w:val="22"/>
                <w:szCs w:val="22"/>
              </w:rPr>
              <w:t xml:space="preserve"> </w:t>
            </w:r>
            <w:r w:rsidRPr="00541073">
              <w:rPr>
                <w:rFonts w:hint="eastAsia"/>
                <w:color w:val="000000" w:themeColor="text1"/>
                <w:sz w:val="22"/>
                <w:szCs w:val="22"/>
              </w:rPr>
              <w:t>料</w:t>
            </w:r>
          </w:p>
        </w:tc>
        <w:tc>
          <w:tcPr>
            <w:tcW w:w="3298" w:type="dxa"/>
            <w:shd w:val="clear" w:color="auto" w:fill="auto"/>
            <w:vAlign w:val="center"/>
          </w:tcPr>
          <w:p w14:paraId="158A08A6"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根　拠　法　令</w:t>
            </w:r>
          </w:p>
        </w:tc>
        <w:tc>
          <w:tcPr>
            <w:tcW w:w="1437" w:type="dxa"/>
            <w:shd w:val="clear" w:color="auto" w:fill="auto"/>
            <w:vAlign w:val="center"/>
          </w:tcPr>
          <w:p w14:paraId="6B7A8691" w14:textId="77777777" w:rsidR="00A32354" w:rsidRPr="00541073" w:rsidRDefault="00A32354" w:rsidP="00352F08">
            <w:pPr>
              <w:jc w:val="center"/>
              <w:rPr>
                <w:color w:val="000000" w:themeColor="text1"/>
                <w:sz w:val="22"/>
                <w:szCs w:val="22"/>
              </w:rPr>
            </w:pPr>
            <w:r w:rsidRPr="00541073">
              <w:rPr>
                <w:rFonts w:hint="eastAsia"/>
                <w:color w:val="000000" w:themeColor="text1"/>
                <w:sz w:val="22"/>
                <w:szCs w:val="22"/>
              </w:rPr>
              <w:t>特記事項</w:t>
            </w:r>
          </w:p>
        </w:tc>
      </w:tr>
      <w:tr w:rsidR="007B15AA" w:rsidRPr="00541073" w14:paraId="081412C3" w14:textId="77777777" w:rsidTr="00352F08">
        <w:trPr>
          <w:trHeight w:val="14261"/>
        </w:trPr>
        <w:tc>
          <w:tcPr>
            <w:tcW w:w="4125" w:type="dxa"/>
            <w:shd w:val="clear" w:color="auto" w:fill="auto"/>
          </w:tcPr>
          <w:p w14:paraId="7035F54F" w14:textId="77777777" w:rsidR="00A32354" w:rsidRPr="00541073" w:rsidRDefault="00A32354" w:rsidP="00352F08">
            <w:pPr>
              <w:ind w:left="167" w:hangingChars="100" w:hanging="167"/>
              <w:rPr>
                <w:rFonts w:ascii="ＭＳ 明朝" w:hAnsi="ＭＳ 明朝"/>
                <w:color w:val="000000" w:themeColor="text1"/>
                <w:sz w:val="18"/>
                <w:szCs w:val="18"/>
              </w:rPr>
            </w:pPr>
          </w:p>
          <w:p w14:paraId="6110C372"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○各種手当</w:t>
            </w:r>
            <w:r w:rsidR="003B205F" w:rsidRPr="00541073">
              <w:rPr>
                <w:rFonts w:ascii="ＭＳ 明朝" w:hAnsi="ＭＳ 明朝" w:hint="eastAsia"/>
                <w:color w:val="000000" w:themeColor="text1"/>
                <w:sz w:val="18"/>
                <w:szCs w:val="18"/>
              </w:rPr>
              <w:t>は</w:t>
            </w:r>
            <w:r w:rsidR="008C1AEA" w:rsidRPr="00541073">
              <w:rPr>
                <w:rFonts w:ascii="ＭＳ 明朝" w:hAnsi="ＭＳ 明朝" w:hint="eastAsia"/>
                <w:color w:val="000000" w:themeColor="text1"/>
                <w:sz w:val="18"/>
                <w:szCs w:val="18"/>
              </w:rPr>
              <w:t>給与に関する規程</w:t>
            </w:r>
            <w:r w:rsidR="003B205F" w:rsidRPr="00541073">
              <w:rPr>
                <w:rFonts w:ascii="ＭＳ 明朝" w:hAnsi="ＭＳ 明朝" w:hint="eastAsia"/>
                <w:color w:val="000000" w:themeColor="text1"/>
                <w:sz w:val="18"/>
                <w:szCs w:val="18"/>
              </w:rPr>
              <w:t>に定められたものであり、かつ手当額、支給等が適当であること。</w:t>
            </w:r>
          </w:p>
          <w:p w14:paraId="5B26CE0B" w14:textId="77777777" w:rsidR="003B205F" w:rsidRPr="00541073" w:rsidRDefault="003B205F" w:rsidP="00352F08">
            <w:pPr>
              <w:ind w:left="167" w:hangingChars="100" w:hanging="167"/>
              <w:rPr>
                <w:rFonts w:ascii="ＭＳ 明朝" w:hAnsi="ＭＳ 明朝"/>
                <w:color w:val="000000" w:themeColor="text1"/>
                <w:sz w:val="18"/>
                <w:szCs w:val="18"/>
              </w:rPr>
            </w:pPr>
          </w:p>
          <w:p w14:paraId="7ABB6FD5" w14:textId="77777777" w:rsidR="00A32354" w:rsidRPr="00541073" w:rsidRDefault="00A32354" w:rsidP="00352F08">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○住居手当・通勤手当・扶養手当については、挙証書類等で事実を確認の上、</w:t>
            </w:r>
            <w:r w:rsidR="008C1AEA" w:rsidRPr="00541073">
              <w:rPr>
                <w:rFonts w:ascii="ＭＳ 明朝" w:hAnsi="ＭＳ 明朝" w:hint="eastAsia"/>
                <w:color w:val="000000" w:themeColor="text1"/>
                <w:sz w:val="18"/>
              </w:rPr>
              <w:t>給与に関する規程</w:t>
            </w:r>
            <w:r w:rsidRPr="00541073">
              <w:rPr>
                <w:rFonts w:ascii="ＭＳ 明朝" w:hAnsi="ＭＳ 明朝" w:hint="eastAsia"/>
                <w:color w:val="000000" w:themeColor="text1"/>
                <w:sz w:val="18"/>
              </w:rPr>
              <w:t>に基づき支給額の認定（決裁）が適切になされていること。</w:t>
            </w:r>
          </w:p>
          <w:p w14:paraId="03BE378B" w14:textId="77777777" w:rsidR="00A32354" w:rsidRPr="00541073" w:rsidRDefault="00A32354" w:rsidP="00352F08">
            <w:pPr>
              <w:ind w:firstLineChars="100" w:firstLine="167"/>
              <w:rPr>
                <w:rFonts w:ascii="ＭＳ 明朝" w:hAnsi="ＭＳ 明朝"/>
                <w:color w:val="000000" w:themeColor="text1"/>
                <w:sz w:val="18"/>
              </w:rPr>
            </w:pPr>
            <w:r w:rsidRPr="00541073">
              <w:rPr>
                <w:rFonts w:ascii="ＭＳ 明朝" w:hAnsi="ＭＳ 明朝" w:hint="eastAsia"/>
                <w:color w:val="000000" w:themeColor="text1"/>
                <w:sz w:val="18"/>
              </w:rPr>
              <w:t>・住居手当：住民票、建物登記簿、賃貸借契約書、</w:t>
            </w:r>
          </w:p>
          <w:p w14:paraId="33657809" w14:textId="77777777" w:rsidR="00A32354" w:rsidRPr="00541073" w:rsidRDefault="00A32354" w:rsidP="00352F08">
            <w:pPr>
              <w:ind w:leftChars="100" w:left="197" w:firstLineChars="600" w:firstLine="1004"/>
              <w:rPr>
                <w:rFonts w:ascii="ＭＳ 明朝" w:hAnsi="ＭＳ 明朝"/>
                <w:color w:val="000000" w:themeColor="text1"/>
                <w:sz w:val="18"/>
              </w:rPr>
            </w:pPr>
            <w:r w:rsidRPr="00541073">
              <w:rPr>
                <w:rFonts w:ascii="ＭＳ 明朝" w:hAnsi="ＭＳ 明朝" w:hint="eastAsia"/>
                <w:color w:val="000000" w:themeColor="text1"/>
                <w:sz w:val="18"/>
              </w:rPr>
              <w:t>家賃証明書　等</w:t>
            </w:r>
          </w:p>
          <w:p w14:paraId="56BAAF02" w14:textId="77777777" w:rsidR="00A32354" w:rsidRPr="00541073" w:rsidRDefault="00A32354" w:rsidP="00352F08">
            <w:pPr>
              <w:rPr>
                <w:rFonts w:ascii="ＭＳ 明朝" w:hAnsi="ＭＳ 明朝"/>
                <w:color w:val="000000" w:themeColor="text1"/>
                <w:sz w:val="18"/>
              </w:rPr>
            </w:pPr>
            <w:r w:rsidRPr="00541073">
              <w:rPr>
                <w:rFonts w:ascii="ＭＳ 明朝" w:hAnsi="ＭＳ 明朝" w:hint="eastAsia"/>
                <w:color w:val="000000" w:themeColor="text1"/>
                <w:sz w:val="18"/>
              </w:rPr>
              <w:t xml:space="preserve">　・通勤手当：住民票、通勤経路図　等</w:t>
            </w:r>
          </w:p>
          <w:p w14:paraId="52D8D357" w14:textId="77777777" w:rsidR="00A32354" w:rsidRPr="00541073" w:rsidRDefault="00A32354" w:rsidP="00352F08">
            <w:pPr>
              <w:ind w:firstLineChars="100" w:firstLine="167"/>
              <w:rPr>
                <w:rFonts w:ascii="ＭＳ 明朝" w:hAnsi="ＭＳ 明朝"/>
                <w:color w:val="000000" w:themeColor="text1"/>
                <w:sz w:val="18"/>
              </w:rPr>
            </w:pPr>
            <w:r w:rsidRPr="00541073">
              <w:rPr>
                <w:rFonts w:ascii="ＭＳ 明朝" w:hAnsi="ＭＳ 明朝" w:hint="eastAsia"/>
                <w:color w:val="000000" w:themeColor="text1"/>
                <w:sz w:val="18"/>
              </w:rPr>
              <w:t>・扶養手当：住民票、 所得証明書　等</w:t>
            </w:r>
          </w:p>
          <w:p w14:paraId="633094DC" w14:textId="77777777" w:rsidR="00A32354" w:rsidRPr="00541073" w:rsidRDefault="00A32354" w:rsidP="00352F08">
            <w:pPr>
              <w:rPr>
                <w:rFonts w:ascii="ＭＳ 明朝" w:hAnsi="ＭＳ 明朝"/>
                <w:color w:val="000000" w:themeColor="text1"/>
                <w:sz w:val="18"/>
              </w:rPr>
            </w:pPr>
          </w:p>
          <w:p w14:paraId="59CB971C" w14:textId="77777777" w:rsidR="00A6137B" w:rsidRPr="00541073" w:rsidRDefault="00A6137B" w:rsidP="00352F08">
            <w:pPr>
              <w:rPr>
                <w:rFonts w:ascii="ＭＳ 明朝" w:hAnsi="ＭＳ 明朝"/>
                <w:color w:val="000000" w:themeColor="text1"/>
                <w:sz w:val="18"/>
              </w:rPr>
            </w:pPr>
            <w:r w:rsidRPr="00541073">
              <w:rPr>
                <w:rFonts w:ascii="ＭＳ 明朝" w:hAnsi="ＭＳ 明朝" w:hint="eastAsia"/>
                <w:color w:val="000000" w:themeColor="text1"/>
                <w:sz w:val="18"/>
              </w:rPr>
              <w:t xml:space="preserve">〇一部職員にのみ他の職員と均衡を失する手当が支　</w:t>
            </w:r>
          </w:p>
          <w:p w14:paraId="7270E92E" w14:textId="77777777" w:rsidR="00A32354" w:rsidRPr="00541073" w:rsidRDefault="00A6137B" w:rsidP="00352F08">
            <w:pPr>
              <w:rPr>
                <w:rFonts w:ascii="ＭＳ 明朝" w:hAnsi="ＭＳ 明朝"/>
                <w:color w:val="000000" w:themeColor="text1"/>
                <w:sz w:val="18"/>
              </w:rPr>
            </w:pPr>
            <w:r w:rsidRPr="00541073">
              <w:rPr>
                <w:rFonts w:ascii="ＭＳ 明朝" w:hAnsi="ＭＳ 明朝" w:hint="eastAsia"/>
                <w:color w:val="000000" w:themeColor="text1"/>
                <w:sz w:val="18"/>
              </w:rPr>
              <w:t xml:space="preserve">　給されていないこと。</w:t>
            </w:r>
          </w:p>
          <w:p w14:paraId="70AE8C02" w14:textId="77777777" w:rsidR="00A32354" w:rsidRPr="00541073" w:rsidRDefault="00A32354" w:rsidP="00352F08">
            <w:pPr>
              <w:rPr>
                <w:rFonts w:ascii="ＭＳ 明朝" w:hAnsi="ＭＳ 明朝"/>
                <w:color w:val="000000" w:themeColor="text1"/>
                <w:sz w:val="18"/>
              </w:rPr>
            </w:pPr>
          </w:p>
          <w:p w14:paraId="733E2421" w14:textId="77777777" w:rsidR="002C1AFE" w:rsidRPr="00541073" w:rsidRDefault="002C1AFE" w:rsidP="002C1AF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【雇用形態に関わらない公正な待遇の確保】</w:t>
            </w:r>
          </w:p>
          <w:p w14:paraId="31FD0C7C" w14:textId="77777777" w:rsidR="00AD025E" w:rsidRPr="00541073" w:rsidRDefault="00AD025E" w:rsidP="00AD025E">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〇不合理な待遇差の禁止</w:t>
            </w:r>
          </w:p>
          <w:p w14:paraId="53D4CCAF" w14:textId="77777777" w:rsidR="00A6137B" w:rsidRPr="00541073" w:rsidRDefault="00AD025E" w:rsidP="00AD025E">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szCs w:val="18"/>
              </w:rPr>
              <w:t>・</w:t>
            </w:r>
            <w:r w:rsidRPr="00541073">
              <w:rPr>
                <w:rFonts w:ascii="ＭＳ 明朝" w:hAnsi="ＭＳ 明朝" w:hint="eastAsia"/>
                <w:color w:val="000000" w:themeColor="text1"/>
                <w:sz w:val="18"/>
              </w:rPr>
              <w:t>短時間労働者・有期雇用労働者の</w:t>
            </w:r>
            <w:r w:rsidRPr="00541073">
              <w:rPr>
                <w:rFonts w:ascii="ＭＳ 明朝" w:hAnsi="ＭＳ 明朝" w:hint="eastAsia"/>
                <w:color w:val="000000" w:themeColor="text1"/>
                <w:sz w:val="18"/>
                <w:szCs w:val="18"/>
              </w:rPr>
              <w:t>基本給、賞与、手当等の待遇差について、職務内容、配置の変更範囲、その他の事情など客観的、具体的実態に照らして合理性がなけらばならない。（均衡待遇）</w:t>
            </w:r>
          </w:p>
          <w:p w14:paraId="25BD3509" w14:textId="77777777" w:rsidR="00A6137B" w:rsidRPr="00541073" w:rsidRDefault="00A6137B" w:rsidP="00A6137B">
            <w:pPr>
              <w:rPr>
                <w:rFonts w:ascii="ＭＳ 明朝" w:hAnsi="ＭＳ 明朝"/>
                <w:color w:val="000000" w:themeColor="text1"/>
                <w:sz w:val="18"/>
              </w:rPr>
            </w:pPr>
            <w:r w:rsidRPr="00541073">
              <w:rPr>
                <w:rFonts w:ascii="ＭＳ 明朝" w:hAnsi="ＭＳ 明朝" w:hint="eastAsia"/>
                <w:color w:val="000000" w:themeColor="text1"/>
                <w:sz w:val="18"/>
              </w:rPr>
              <w:t>・正規職員と同一の役職につく者には同一の役職手</w:t>
            </w:r>
          </w:p>
          <w:p w14:paraId="66A85D7A" w14:textId="77777777" w:rsidR="00A32354" w:rsidRPr="00541073" w:rsidRDefault="00A6137B" w:rsidP="00A6137B">
            <w:pPr>
              <w:ind w:firstLineChars="100" w:firstLine="167"/>
              <w:rPr>
                <w:rFonts w:ascii="ＭＳ 明朝" w:hAnsi="ＭＳ 明朝"/>
                <w:color w:val="000000" w:themeColor="text1"/>
                <w:sz w:val="18"/>
              </w:rPr>
            </w:pPr>
            <w:r w:rsidRPr="00541073">
              <w:rPr>
                <w:rFonts w:ascii="ＭＳ 明朝" w:hAnsi="ＭＳ 明朝" w:hint="eastAsia"/>
                <w:color w:val="000000" w:themeColor="text1"/>
                <w:sz w:val="18"/>
              </w:rPr>
              <w:t>当等を支給しなければならない。</w:t>
            </w:r>
          </w:p>
          <w:p w14:paraId="64170EE6" w14:textId="77777777" w:rsidR="00A6137B" w:rsidRPr="00541073" w:rsidRDefault="00A6137B" w:rsidP="00D51A35">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・正規職員と同一の通勤手当</w:t>
            </w:r>
            <w:r w:rsidR="002C1AFE" w:rsidRPr="00541073">
              <w:rPr>
                <w:rFonts w:ascii="ＭＳ 明朝" w:hAnsi="ＭＳ 明朝" w:hint="eastAsia"/>
                <w:color w:val="000000" w:themeColor="text1"/>
                <w:sz w:val="18"/>
              </w:rPr>
              <w:t>等</w:t>
            </w:r>
            <w:r w:rsidRPr="00541073">
              <w:rPr>
                <w:rFonts w:ascii="ＭＳ 明朝" w:hAnsi="ＭＳ 明朝" w:hint="eastAsia"/>
                <w:color w:val="000000" w:themeColor="text1"/>
                <w:sz w:val="18"/>
              </w:rPr>
              <w:t>を支給しなければならない。</w:t>
            </w:r>
          </w:p>
          <w:p w14:paraId="63A377E0" w14:textId="77777777" w:rsidR="00A32354" w:rsidRPr="00541073" w:rsidRDefault="00AD025E" w:rsidP="00352F08">
            <w:pPr>
              <w:rPr>
                <w:rFonts w:ascii="ＭＳ 明朝" w:hAnsi="ＭＳ 明朝"/>
                <w:color w:val="000000" w:themeColor="text1"/>
                <w:sz w:val="18"/>
              </w:rPr>
            </w:pPr>
            <w:r w:rsidRPr="00541073">
              <w:rPr>
                <w:rFonts w:ascii="ＭＳ 明朝" w:hAnsi="ＭＳ 明朝" w:hint="eastAsia"/>
                <w:color w:val="000000" w:themeColor="text1"/>
                <w:sz w:val="18"/>
              </w:rPr>
              <w:t>〇差別的取り扱いの禁止（均等待遇）</w:t>
            </w:r>
          </w:p>
          <w:p w14:paraId="113AC2EA" w14:textId="77777777" w:rsidR="00AD025E" w:rsidRPr="00541073" w:rsidRDefault="00AD025E" w:rsidP="00AD025E">
            <w:pPr>
              <w:ind w:firstLineChars="100" w:firstLine="167"/>
              <w:rPr>
                <w:rFonts w:ascii="ＭＳ 明朝" w:hAnsi="ＭＳ 明朝"/>
                <w:color w:val="000000" w:themeColor="text1"/>
                <w:sz w:val="18"/>
                <w:szCs w:val="18"/>
              </w:rPr>
            </w:pPr>
          </w:p>
          <w:p w14:paraId="16544C20" w14:textId="77777777" w:rsidR="008C1AEA" w:rsidRPr="00541073" w:rsidRDefault="008C1AEA" w:rsidP="00AD025E">
            <w:pPr>
              <w:ind w:firstLineChars="100" w:firstLine="167"/>
              <w:rPr>
                <w:rFonts w:ascii="ＭＳ 明朝" w:hAnsi="ＭＳ 明朝"/>
                <w:color w:val="000000" w:themeColor="text1"/>
                <w:sz w:val="18"/>
                <w:szCs w:val="18"/>
              </w:rPr>
            </w:pPr>
          </w:p>
          <w:p w14:paraId="3AF9152F" w14:textId="77777777" w:rsidR="00A32354" w:rsidRPr="00541073" w:rsidRDefault="00A32354" w:rsidP="00596E4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rPr>
              <w:t>○</w:t>
            </w:r>
            <w:r w:rsidR="008C1AEA" w:rsidRPr="00541073">
              <w:rPr>
                <w:rFonts w:ascii="ＭＳ 明朝" w:hAnsi="ＭＳ 明朝" w:hint="eastAsia"/>
                <w:color w:val="000000" w:themeColor="text1"/>
                <w:sz w:val="18"/>
                <w:szCs w:val="18"/>
              </w:rPr>
              <w:t>給与に関する規程</w:t>
            </w:r>
            <w:r w:rsidRPr="00541073">
              <w:rPr>
                <w:rFonts w:ascii="ＭＳ 明朝" w:hAnsi="ＭＳ 明朝" w:hint="eastAsia"/>
                <w:color w:val="000000" w:themeColor="text1"/>
                <w:sz w:val="18"/>
                <w:szCs w:val="18"/>
              </w:rPr>
              <w:t>どおりの額、割合等で支給されていること。</w:t>
            </w:r>
          </w:p>
          <w:p w14:paraId="00AE7057" w14:textId="77777777" w:rsidR="002C1AFE" w:rsidRPr="00541073" w:rsidRDefault="002C1AFE" w:rsidP="002C1AFE">
            <w:pPr>
              <w:ind w:left="167" w:hangingChars="100" w:hanging="167"/>
              <w:rPr>
                <w:rFonts w:ascii="ＭＳ 明朝" w:hAnsi="ＭＳ 明朝"/>
                <w:color w:val="000000" w:themeColor="text1"/>
                <w:sz w:val="18"/>
              </w:rPr>
            </w:pPr>
            <w:r w:rsidRPr="00541073">
              <w:rPr>
                <w:rFonts w:ascii="ＭＳ 明朝" w:hAnsi="ＭＳ 明朝" w:hint="eastAsia"/>
                <w:color w:val="000000" w:themeColor="text1"/>
                <w:sz w:val="18"/>
              </w:rPr>
              <w:t>〇労働者の貢献に応じて支給するものについては、正規職員と同一の貢献である者には貢献に応じた部分につき、同一の支給をしなければならない。</w:t>
            </w:r>
          </w:p>
          <w:p w14:paraId="3F1858ED" w14:textId="77777777" w:rsidR="00A32354" w:rsidRPr="00541073" w:rsidRDefault="00A32354" w:rsidP="00352F08">
            <w:pPr>
              <w:rPr>
                <w:rFonts w:ascii="ＭＳ 明朝" w:hAnsi="ＭＳ 明朝"/>
                <w:color w:val="000000" w:themeColor="text1"/>
                <w:sz w:val="18"/>
                <w:szCs w:val="18"/>
              </w:rPr>
            </w:pPr>
          </w:p>
          <w:p w14:paraId="24185318" w14:textId="77777777" w:rsidR="00726C6E" w:rsidRPr="00541073" w:rsidRDefault="00726C6E" w:rsidP="00352F08">
            <w:pPr>
              <w:rPr>
                <w:rFonts w:ascii="ＭＳ 明朝" w:hAnsi="ＭＳ 明朝"/>
                <w:color w:val="000000" w:themeColor="text1"/>
                <w:sz w:val="18"/>
                <w:szCs w:val="18"/>
              </w:rPr>
            </w:pPr>
          </w:p>
          <w:p w14:paraId="54387A3D" w14:textId="77777777" w:rsidR="00A32354" w:rsidRPr="00541073" w:rsidRDefault="00A32354" w:rsidP="00352F08">
            <w:pPr>
              <w:rPr>
                <w:rFonts w:ascii="ＭＳ 明朝" w:hAnsi="ＭＳ 明朝"/>
                <w:color w:val="000000" w:themeColor="text1"/>
                <w:sz w:val="18"/>
                <w:szCs w:val="18"/>
              </w:rPr>
            </w:pPr>
          </w:p>
          <w:p w14:paraId="15B64AAF" w14:textId="77777777" w:rsidR="00605A29" w:rsidRPr="00541073" w:rsidRDefault="00605A29" w:rsidP="00352F08">
            <w:pPr>
              <w:rPr>
                <w:rFonts w:ascii="ＭＳ 明朝" w:hAnsi="ＭＳ 明朝"/>
                <w:color w:val="000000" w:themeColor="text1"/>
                <w:sz w:val="18"/>
                <w:szCs w:val="18"/>
              </w:rPr>
            </w:pPr>
          </w:p>
          <w:p w14:paraId="0D5BCADB"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○掛金は、経営者負担。</w:t>
            </w:r>
          </w:p>
          <w:p w14:paraId="1581FEA4" w14:textId="77777777" w:rsidR="00A32354" w:rsidRPr="00541073" w:rsidRDefault="00A32354" w:rsidP="00352F08">
            <w:pPr>
              <w:rPr>
                <w:rFonts w:ascii="ＭＳ 明朝" w:hAnsi="ＭＳ 明朝"/>
                <w:color w:val="000000" w:themeColor="text1"/>
                <w:sz w:val="18"/>
                <w:szCs w:val="18"/>
              </w:rPr>
            </w:pPr>
          </w:p>
          <w:p w14:paraId="37128D34" w14:textId="77777777" w:rsidR="00A32354" w:rsidRPr="00541073" w:rsidRDefault="00A32354" w:rsidP="00352F08">
            <w:pPr>
              <w:rPr>
                <w:rFonts w:ascii="ＭＳ 明朝" w:hAnsi="ＭＳ 明朝"/>
                <w:color w:val="000000" w:themeColor="text1"/>
                <w:sz w:val="18"/>
                <w:szCs w:val="18"/>
              </w:rPr>
            </w:pPr>
          </w:p>
          <w:p w14:paraId="5DBFE37F" w14:textId="77777777" w:rsidR="001A46A8" w:rsidRPr="00541073" w:rsidRDefault="001A46A8" w:rsidP="00352F08">
            <w:pPr>
              <w:rPr>
                <w:rFonts w:ascii="ＭＳ 明朝" w:hAnsi="ＭＳ 明朝"/>
                <w:color w:val="000000" w:themeColor="text1"/>
                <w:sz w:val="18"/>
                <w:szCs w:val="18"/>
              </w:rPr>
            </w:pPr>
          </w:p>
          <w:p w14:paraId="258776A6"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○任意加入。</w:t>
            </w:r>
          </w:p>
          <w:p w14:paraId="58DF8D47"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○掛金本人負担あり。</w:t>
            </w:r>
          </w:p>
          <w:p w14:paraId="133BC7DE"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○掛金は、各退職共済制度の負担割合となっていること。</w:t>
            </w:r>
          </w:p>
        </w:tc>
        <w:tc>
          <w:tcPr>
            <w:tcW w:w="1649" w:type="dxa"/>
            <w:shd w:val="clear" w:color="auto" w:fill="auto"/>
          </w:tcPr>
          <w:p w14:paraId="776F58C7" w14:textId="77777777" w:rsidR="00A32354" w:rsidRPr="00541073" w:rsidRDefault="00A32354" w:rsidP="00352F08">
            <w:pPr>
              <w:rPr>
                <w:rFonts w:ascii="ＭＳ 明朝" w:hAnsi="ＭＳ 明朝"/>
                <w:color w:val="000000" w:themeColor="text1"/>
                <w:sz w:val="18"/>
                <w:szCs w:val="18"/>
              </w:rPr>
            </w:pPr>
          </w:p>
          <w:p w14:paraId="05ADAEED"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□各種認定簿</w:t>
            </w:r>
          </w:p>
          <w:p w14:paraId="731C6B79" w14:textId="77777777" w:rsidR="00A32354" w:rsidRPr="00541073" w:rsidRDefault="00A32354" w:rsidP="00352F08">
            <w:pPr>
              <w:rPr>
                <w:rFonts w:ascii="ＭＳ 明朝" w:hAnsi="ＭＳ 明朝"/>
                <w:color w:val="000000" w:themeColor="text1"/>
                <w:sz w:val="18"/>
                <w:szCs w:val="18"/>
              </w:rPr>
            </w:pPr>
          </w:p>
          <w:p w14:paraId="2453F5B3" w14:textId="77777777" w:rsidR="00A32354" w:rsidRPr="00541073" w:rsidRDefault="00A32354" w:rsidP="00352F08">
            <w:pPr>
              <w:rPr>
                <w:rFonts w:ascii="ＭＳ 明朝" w:hAnsi="ＭＳ 明朝"/>
                <w:color w:val="000000" w:themeColor="text1"/>
                <w:sz w:val="18"/>
                <w:szCs w:val="18"/>
              </w:rPr>
            </w:pPr>
          </w:p>
          <w:p w14:paraId="44058781" w14:textId="77777777" w:rsidR="00A32354" w:rsidRPr="00541073" w:rsidRDefault="00A32354" w:rsidP="00352F08">
            <w:pPr>
              <w:rPr>
                <w:rFonts w:ascii="ＭＳ 明朝" w:hAnsi="ＭＳ 明朝"/>
                <w:color w:val="000000" w:themeColor="text1"/>
                <w:sz w:val="18"/>
                <w:szCs w:val="18"/>
              </w:rPr>
            </w:pPr>
          </w:p>
          <w:p w14:paraId="232C318A" w14:textId="77777777" w:rsidR="00A32354" w:rsidRPr="00541073" w:rsidRDefault="00A32354" w:rsidP="00352F08">
            <w:pPr>
              <w:rPr>
                <w:rFonts w:ascii="ＭＳ 明朝" w:hAnsi="ＭＳ 明朝"/>
                <w:color w:val="000000" w:themeColor="text1"/>
                <w:sz w:val="18"/>
                <w:szCs w:val="18"/>
              </w:rPr>
            </w:pPr>
          </w:p>
          <w:p w14:paraId="71752E28" w14:textId="77777777" w:rsidR="00A32354" w:rsidRPr="00541073" w:rsidRDefault="00A32354" w:rsidP="00352F08">
            <w:pPr>
              <w:rPr>
                <w:rFonts w:ascii="ＭＳ 明朝" w:hAnsi="ＭＳ 明朝"/>
                <w:color w:val="000000" w:themeColor="text1"/>
                <w:sz w:val="18"/>
                <w:szCs w:val="18"/>
              </w:rPr>
            </w:pPr>
          </w:p>
          <w:p w14:paraId="3778A91F" w14:textId="77777777" w:rsidR="00A32354" w:rsidRPr="00541073" w:rsidRDefault="00A32354" w:rsidP="00352F08">
            <w:pPr>
              <w:rPr>
                <w:rFonts w:ascii="ＭＳ 明朝" w:hAnsi="ＭＳ 明朝"/>
                <w:color w:val="000000" w:themeColor="text1"/>
                <w:sz w:val="18"/>
                <w:szCs w:val="18"/>
              </w:rPr>
            </w:pPr>
          </w:p>
          <w:p w14:paraId="2AFCD604" w14:textId="77777777" w:rsidR="00A32354" w:rsidRPr="00541073" w:rsidRDefault="00A32354" w:rsidP="00352F08">
            <w:pPr>
              <w:rPr>
                <w:rFonts w:ascii="ＭＳ 明朝" w:hAnsi="ＭＳ 明朝"/>
                <w:color w:val="000000" w:themeColor="text1"/>
                <w:sz w:val="18"/>
                <w:szCs w:val="18"/>
              </w:rPr>
            </w:pPr>
          </w:p>
          <w:p w14:paraId="40AB236E" w14:textId="77777777" w:rsidR="00A32354" w:rsidRPr="00541073" w:rsidRDefault="00A32354" w:rsidP="00352F08">
            <w:pPr>
              <w:rPr>
                <w:rFonts w:ascii="ＭＳ 明朝" w:hAnsi="ＭＳ 明朝"/>
                <w:color w:val="000000" w:themeColor="text1"/>
                <w:sz w:val="18"/>
                <w:szCs w:val="18"/>
              </w:rPr>
            </w:pPr>
          </w:p>
          <w:p w14:paraId="007B13D9" w14:textId="77777777" w:rsidR="00A32354" w:rsidRPr="00541073" w:rsidRDefault="00A32354" w:rsidP="00352F08">
            <w:pPr>
              <w:rPr>
                <w:rFonts w:ascii="ＭＳ 明朝" w:hAnsi="ＭＳ 明朝"/>
                <w:color w:val="000000" w:themeColor="text1"/>
                <w:sz w:val="18"/>
                <w:szCs w:val="18"/>
              </w:rPr>
            </w:pPr>
          </w:p>
          <w:p w14:paraId="0CB519FE" w14:textId="77777777" w:rsidR="00A32354" w:rsidRPr="00541073" w:rsidRDefault="00A32354" w:rsidP="00352F08">
            <w:pPr>
              <w:rPr>
                <w:rFonts w:ascii="ＭＳ 明朝" w:hAnsi="ＭＳ 明朝"/>
                <w:color w:val="000000" w:themeColor="text1"/>
                <w:sz w:val="18"/>
                <w:szCs w:val="18"/>
              </w:rPr>
            </w:pPr>
          </w:p>
          <w:p w14:paraId="1AB2D48F" w14:textId="77777777" w:rsidR="00A32354" w:rsidRPr="00541073" w:rsidRDefault="00A32354" w:rsidP="00352F08">
            <w:pPr>
              <w:rPr>
                <w:rFonts w:ascii="ＭＳ 明朝" w:hAnsi="ＭＳ 明朝"/>
                <w:color w:val="000000" w:themeColor="text1"/>
                <w:sz w:val="18"/>
                <w:szCs w:val="18"/>
              </w:rPr>
            </w:pPr>
          </w:p>
          <w:p w14:paraId="5991222A" w14:textId="77777777" w:rsidR="00A32354" w:rsidRPr="00541073" w:rsidRDefault="00A32354" w:rsidP="00352F08">
            <w:pPr>
              <w:rPr>
                <w:rFonts w:ascii="ＭＳ 明朝" w:hAnsi="ＭＳ 明朝"/>
                <w:color w:val="000000" w:themeColor="text1"/>
                <w:sz w:val="18"/>
                <w:szCs w:val="18"/>
              </w:rPr>
            </w:pPr>
          </w:p>
          <w:p w14:paraId="2FD88DE6" w14:textId="77777777" w:rsidR="00A32354" w:rsidRPr="00541073" w:rsidRDefault="00A32354" w:rsidP="00352F08">
            <w:pPr>
              <w:rPr>
                <w:rFonts w:ascii="ＭＳ 明朝" w:hAnsi="ＭＳ 明朝"/>
                <w:color w:val="000000" w:themeColor="text1"/>
                <w:sz w:val="18"/>
                <w:szCs w:val="18"/>
              </w:rPr>
            </w:pPr>
          </w:p>
          <w:p w14:paraId="21C86A40" w14:textId="77777777" w:rsidR="00A32354" w:rsidRPr="00541073" w:rsidRDefault="00A32354" w:rsidP="00352F08">
            <w:pPr>
              <w:rPr>
                <w:rFonts w:ascii="ＭＳ 明朝" w:hAnsi="ＭＳ 明朝"/>
                <w:color w:val="000000" w:themeColor="text1"/>
                <w:sz w:val="18"/>
                <w:szCs w:val="18"/>
              </w:rPr>
            </w:pPr>
          </w:p>
          <w:p w14:paraId="20A0EDD9" w14:textId="77777777" w:rsidR="00A32354" w:rsidRPr="00541073" w:rsidRDefault="00A32354" w:rsidP="00352F08">
            <w:pPr>
              <w:rPr>
                <w:rFonts w:ascii="ＭＳ 明朝" w:hAnsi="ＭＳ 明朝"/>
                <w:color w:val="000000" w:themeColor="text1"/>
                <w:sz w:val="18"/>
                <w:szCs w:val="18"/>
              </w:rPr>
            </w:pPr>
          </w:p>
          <w:p w14:paraId="58D15414" w14:textId="77777777" w:rsidR="00A32354" w:rsidRPr="00541073" w:rsidRDefault="00A32354" w:rsidP="00352F08">
            <w:pPr>
              <w:rPr>
                <w:rFonts w:ascii="ＭＳ 明朝" w:hAnsi="ＭＳ 明朝"/>
                <w:color w:val="000000" w:themeColor="text1"/>
                <w:sz w:val="18"/>
                <w:szCs w:val="18"/>
              </w:rPr>
            </w:pPr>
          </w:p>
          <w:p w14:paraId="71937095" w14:textId="77777777" w:rsidR="00A32354" w:rsidRPr="00541073" w:rsidRDefault="00A32354" w:rsidP="00352F08">
            <w:pPr>
              <w:rPr>
                <w:rFonts w:ascii="ＭＳ 明朝" w:hAnsi="ＭＳ 明朝"/>
                <w:color w:val="000000" w:themeColor="text1"/>
                <w:sz w:val="18"/>
                <w:szCs w:val="18"/>
              </w:rPr>
            </w:pPr>
          </w:p>
          <w:p w14:paraId="405304DB" w14:textId="77777777" w:rsidR="00A32354" w:rsidRPr="00541073" w:rsidRDefault="00A32354" w:rsidP="00352F08">
            <w:pPr>
              <w:rPr>
                <w:rFonts w:ascii="ＭＳ 明朝" w:hAnsi="ＭＳ 明朝"/>
                <w:color w:val="000000" w:themeColor="text1"/>
                <w:sz w:val="18"/>
                <w:szCs w:val="18"/>
              </w:rPr>
            </w:pPr>
          </w:p>
          <w:p w14:paraId="4BEE21CB" w14:textId="77777777" w:rsidR="00A32354" w:rsidRPr="00541073" w:rsidRDefault="00A32354" w:rsidP="00352F08">
            <w:pPr>
              <w:rPr>
                <w:rFonts w:ascii="ＭＳ 明朝" w:hAnsi="ＭＳ 明朝"/>
                <w:color w:val="000000" w:themeColor="text1"/>
                <w:sz w:val="18"/>
                <w:szCs w:val="18"/>
              </w:rPr>
            </w:pPr>
          </w:p>
          <w:p w14:paraId="09935997" w14:textId="77777777" w:rsidR="00A32354" w:rsidRPr="00541073" w:rsidRDefault="00A32354" w:rsidP="00352F08">
            <w:pPr>
              <w:rPr>
                <w:rFonts w:ascii="ＭＳ 明朝" w:hAnsi="ＭＳ 明朝"/>
                <w:color w:val="000000" w:themeColor="text1"/>
                <w:sz w:val="18"/>
                <w:szCs w:val="18"/>
              </w:rPr>
            </w:pPr>
          </w:p>
          <w:p w14:paraId="74E0BE75" w14:textId="77777777" w:rsidR="00A32354" w:rsidRPr="00541073" w:rsidRDefault="00A32354" w:rsidP="00352F08">
            <w:pPr>
              <w:rPr>
                <w:rFonts w:ascii="ＭＳ 明朝" w:hAnsi="ＭＳ 明朝"/>
                <w:color w:val="000000" w:themeColor="text1"/>
                <w:sz w:val="18"/>
                <w:szCs w:val="18"/>
              </w:rPr>
            </w:pPr>
          </w:p>
          <w:p w14:paraId="6CF78F14" w14:textId="77777777" w:rsidR="00A32354" w:rsidRPr="00541073" w:rsidRDefault="00A32354" w:rsidP="00352F08">
            <w:pPr>
              <w:rPr>
                <w:rFonts w:ascii="ＭＳ 明朝" w:hAnsi="ＭＳ 明朝"/>
                <w:color w:val="000000" w:themeColor="text1"/>
                <w:sz w:val="18"/>
                <w:szCs w:val="18"/>
              </w:rPr>
            </w:pPr>
          </w:p>
          <w:p w14:paraId="7038E6C7" w14:textId="77777777" w:rsidR="00A32354" w:rsidRPr="00541073" w:rsidRDefault="00A32354" w:rsidP="00352F08">
            <w:pPr>
              <w:rPr>
                <w:rFonts w:ascii="ＭＳ 明朝" w:hAnsi="ＭＳ 明朝"/>
                <w:color w:val="000000" w:themeColor="text1"/>
                <w:sz w:val="18"/>
                <w:szCs w:val="18"/>
              </w:rPr>
            </w:pPr>
          </w:p>
          <w:p w14:paraId="51FA4B84" w14:textId="77777777" w:rsidR="008C1AEA" w:rsidRPr="00541073" w:rsidRDefault="008C1AEA" w:rsidP="00352F08">
            <w:pPr>
              <w:rPr>
                <w:rFonts w:ascii="ＭＳ 明朝" w:hAnsi="ＭＳ 明朝"/>
                <w:color w:val="000000" w:themeColor="text1"/>
                <w:sz w:val="18"/>
                <w:szCs w:val="18"/>
              </w:rPr>
            </w:pPr>
          </w:p>
          <w:p w14:paraId="0A2FDE19" w14:textId="77777777" w:rsidR="008C1AEA" w:rsidRPr="00541073" w:rsidRDefault="008C1AEA" w:rsidP="00352F08">
            <w:pPr>
              <w:rPr>
                <w:rFonts w:ascii="ＭＳ 明朝" w:hAnsi="ＭＳ 明朝"/>
                <w:color w:val="000000" w:themeColor="text1"/>
                <w:sz w:val="18"/>
                <w:szCs w:val="18"/>
              </w:rPr>
            </w:pPr>
          </w:p>
          <w:p w14:paraId="69682212" w14:textId="77777777" w:rsidR="00AD025E" w:rsidRPr="00541073" w:rsidRDefault="00AD025E" w:rsidP="00352F08">
            <w:pPr>
              <w:rPr>
                <w:rFonts w:ascii="ＭＳ 明朝" w:hAnsi="ＭＳ 明朝"/>
                <w:color w:val="000000" w:themeColor="text1"/>
                <w:sz w:val="18"/>
                <w:szCs w:val="18"/>
              </w:rPr>
            </w:pPr>
          </w:p>
          <w:p w14:paraId="5AF00732" w14:textId="77777777" w:rsidR="00A32354" w:rsidRPr="00541073" w:rsidRDefault="00A32354" w:rsidP="00352F08">
            <w:pPr>
              <w:rPr>
                <w:rFonts w:ascii="ＭＳ 明朝" w:hAnsi="ＭＳ 明朝"/>
                <w:color w:val="000000" w:themeColor="text1"/>
                <w:sz w:val="18"/>
                <w:szCs w:val="18"/>
              </w:rPr>
            </w:pPr>
          </w:p>
          <w:p w14:paraId="4550F044"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□勤務成績評価基準表</w:t>
            </w:r>
          </w:p>
          <w:p w14:paraId="4D1E3825" w14:textId="77777777" w:rsidR="00A32354" w:rsidRPr="00541073" w:rsidRDefault="00A32354"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□記録簿</w:t>
            </w:r>
          </w:p>
          <w:p w14:paraId="1B5CBC4F" w14:textId="77777777" w:rsidR="00A32354" w:rsidRPr="00541073" w:rsidRDefault="00A32354" w:rsidP="00352F08">
            <w:pPr>
              <w:rPr>
                <w:rFonts w:ascii="ＭＳ 明朝" w:hAnsi="ＭＳ 明朝"/>
                <w:color w:val="000000" w:themeColor="text1"/>
                <w:sz w:val="18"/>
                <w:szCs w:val="18"/>
              </w:rPr>
            </w:pPr>
          </w:p>
          <w:p w14:paraId="4FB0E682" w14:textId="77777777" w:rsidR="00A32354" w:rsidRPr="00541073" w:rsidRDefault="00A32354" w:rsidP="00352F08">
            <w:pPr>
              <w:rPr>
                <w:rFonts w:ascii="ＭＳ 明朝" w:hAnsi="ＭＳ 明朝"/>
                <w:color w:val="000000" w:themeColor="text1"/>
                <w:sz w:val="18"/>
                <w:szCs w:val="18"/>
              </w:rPr>
            </w:pPr>
          </w:p>
          <w:p w14:paraId="5087F1D3" w14:textId="77777777" w:rsidR="00A32354" w:rsidRPr="00541073" w:rsidRDefault="00A32354" w:rsidP="00352F08">
            <w:pPr>
              <w:rPr>
                <w:rFonts w:ascii="ＭＳ 明朝" w:hAnsi="ＭＳ 明朝"/>
                <w:color w:val="000000" w:themeColor="text1"/>
                <w:sz w:val="18"/>
                <w:szCs w:val="18"/>
              </w:rPr>
            </w:pPr>
          </w:p>
          <w:p w14:paraId="0A551B60" w14:textId="77777777" w:rsidR="00A32354" w:rsidRPr="00541073" w:rsidRDefault="00A32354" w:rsidP="00352F08">
            <w:pPr>
              <w:rPr>
                <w:rFonts w:ascii="ＭＳ 明朝" w:hAnsi="ＭＳ 明朝"/>
                <w:color w:val="000000" w:themeColor="text1"/>
                <w:sz w:val="18"/>
                <w:szCs w:val="18"/>
              </w:rPr>
            </w:pPr>
          </w:p>
          <w:p w14:paraId="7E07DEAE" w14:textId="77777777" w:rsidR="00A32354" w:rsidRPr="00541073" w:rsidRDefault="00A32354" w:rsidP="00352F08">
            <w:pPr>
              <w:rPr>
                <w:rFonts w:ascii="ＭＳ 明朝" w:hAnsi="ＭＳ 明朝"/>
                <w:color w:val="000000" w:themeColor="text1"/>
                <w:sz w:val="18"/>
                <w:szCs w:val="18"/>
              </w:rPr>
            </w:pPr>
          </w:p>
          <w:p w14:paraId="0EF6AAE1" w14:textId="77777777" w:rsidR="00A32354" w:rsidRPr="00541073" w:rsidRDefault="00A32354" w:rsidP="00352F08">
            <w:pPr>
              <w:rPr>
                <w:rFonts w:ascii="ＭＳ 明朝" w:hAnsi="ＭＳ 明朝"/>
                <w:color w:val="000000" w:themeColor="text1"/>
                <w:sz w:val="18"/>
                <w:szCs w:val="18"/>
              </w:rPr>
            </w:pPr>
          </w:p>
          <w:p w14:paraId="28064258" w14:textId="77777777" w:rsidR="00A32354" w:rsidRPr="00541073" w:rsidRDefault="00A32354" w:rsidP="00352F08">
            <w:pPr>
              <w:rPr>
                <w:rFonts w:ascii="ＭＳ 明朝" w:hAnsi="ＭＳ 明朝"/>
                <w:color w:val="000000" w:themeColor="text1"/>
                <w:sz w:val="18"/>
                <w:szCs w:val="18"/>
              </w:rPr>
            </w:pPr>
          </w:p>
          <w:p w14:paraId="132C042F" w14:textId="77777777" w:rsidR="00A32354" w:rsidRPr="00541073" w:rsidRDefault="00A32354" w:rsidP="00352F08">
            <w:pPr>
              <w:rPr>
                <w:rFonts w:ascii="ＭＳ 明朝" w:hAnsi="ＭＳ 明朝"/>
                <w:color w:val="000000" w:themeColor="text1"/>
                <w:sz w:val="18"/>
                <w:szCs w:val="18"/>
              </w:rPr>
            </w:pPr>
          </w:p>
          <w:p w14:paraId="1AA94D3A" w14:textId="77777777" w:rsidR="00A32354" w:rsidRPr="00541073" w:rsidRDefault="00A32354" w:rsidP="00352F08">
            <w:pPr>
              <w:rPr>
                <w:rFonts w:ascii="ＭＳ 明朝" w:hAnsi="ＭＳ 明朝"/>
                <w:color w:val="000000" w:themeColor="text1"/>
                <w:sz w:val="18"/>
                <w:szCs w:val="18"/>
              </w:rPr>
            </w:pPr>
          </w:p>
          <w:p w14:paraId="6C046EDA" w14:textId="77777777" w:rsidR="00A32354" w:rsidRPr="00541073" w:rsidRDefault="00A32354" w:rsidP="00352F08">
            <w:pPr>
              <w:rPr>
                <w:rFonts w:ascii="ＭＳ 明朝" w:hAnsi="ＭＳ 明朝"/>
                <w:color w:val="000000" w:themeColor="text1"/>
                <w:sz w:val="18"/>
                <w:szCs w:val="18"/>
              </w:rPr>
            </w:pPr>
          </w:p>
          <w:p w14:paraId="011D97A9" w14:textId="77777777" w:rsidR="00A32354" w:rsidRPr="00541073" w:rsidRDefault="00A32354" w:rsidP="00352F08">
            <w:pPr>
              <w:rPr>
                <w:rFonts w:ascii="ＭＳ 明朝" w:hAnsi="ＭＳ 明朝"/>
                <w:color w:val="000000" w:themeColor="text1"/>
                <w:sz w:val="18"/>
                <w:szCs w:val="18"/>
              </w:rPr>
            </w:pPr>
          </w:p>
          <w:p w14:paraId="674FE89D" w14:textId="77777777" w:rsidR="00A32354" w:rsidRPr="00541073" w:rsidRDefault="00A32354" w:rsidP="00352F08">
            <w:pPr>
              <w:rPr>
                <w:rFonts w:ascii="ＭＳ 明朝" w:hAnsi="ＭＳ 明朝"/>
                <w:color w:val="000000" w:themeColor="text1"/>
                <w:sz w:val="18"/>
                <w:szCs w:val="18"/>
              </w:rPr>
            </w:pPr>
          </w:p>
          <w:p w14:paraId="7F9BAE0B" w14:textId="77777777" w:rsidR="00A32354" w:rsidRPr="00541073" w:rsidRDefault="00A32354" w:rsidP="00352F08">
            <w:pPr>
              <w:rPr>
                <w:rFonts w:ascii="ＭＳ 明朝" w:hAnsi="ＭＳ 明朝"/>
                <w:color w:val="000000" w:themeColor="text1"/>
                <w:sz w:val="18"/>
                <w:szCs w:val="18"/>
              </w:rPr>
            </w:pPr>
          </w:p>
        </w:tc>
        <w:tc>
          <w:tcPr>
            <w:tcW w:w="3298" w:type="dxa"/>
            <w:shd w:val="clear" w:color="auto" w:fill="auto"/>
          </w:tcPr>
          <w:p w14:paraId="1270CD97" w14:textId="77777777" w:rsidR="00A32354" w:rsidRPr="00541073" w:rsidRDefault="00A32354" w:rsidP="00352F08">
            <w:pPr>
              <w:rPr>
                <w:rFonts w:ascii="ＭＳ 明朝" w:hAnsi="ＭＳ 明朝"/>
                <w:color w:val="000000" w:themeColor="text1"/>
                <w:sz w:val="18"/>
                <w:szCs w:val="18"/>
              </w:rPr>
            </w:pPr>
          </w:p>
          <w:p w14:paraId="0C8BDB6C" w14:textId="77777777" w:rsidR="00A32354" w:rsidRPr="00541073" w:rsidRDefault="00A6137B" w:rsidP="00352F08">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◎経理等取扱通知3-(</w:t>
            </w:r>
            <w:r w:rsidRPr="00541073">
              <w:rPr>
                <w:rFonts w:ascii="ＭＳ 明朝" w:hAnsi="ＭＳ 明朝"/>
                <w:color w:val="000000" w:themeColor="text1"/>
                <w:sz w:val="18"/>
                <w:szCs w:val="18"/>
              </w:rPr>
              <w:t>5</w:t>
            </w:r>
            <w:r w:rsidRPr="00541073">
              <w:rPr>
                <w:rFonts w:ascii="ＭＳ 明朝" w:hAnsi="ＭＳ 明朝" w:hint="eastAsia"/>
                <w:color w:val="000000" w:themeColor="text1"/>
                <w:sz w:val="18"/>
                <w:szCs w:val="18"/>
              </w:rPr>
              <w:t>)</w:t>
            </w:r>
          </w:p>
          <w:p w14:paraId="6C6D6F3C" w14:textId="77777777" w:rsidR="00A32354" w:rsidRPr="00541073" w:rsidRDefault="00A32354" w:rsidP="00352F08">
            <w:pPr>
              <w:rPr>
                <w:rFonts w:ascii="ＭＳ 明朝" w:hAnsi="ＭＳ 明朝"/>
                <w:color w:val="000000" w:themeColor="text1"/>
                <w:sz w:val="18"/>
                <w:szCs w:val="18"/>
              </w:rPr>
            </w:pPr>
          </w:p>
          <w:p w14:paraId="3D51490F" w14:textId="77777777" w:rsidR="00A32354" w:rsidRPr="00541073" w:rsidRDefault="00A32354" w:rsidP="00352F08">
            <w:pPr>
              <w:rPr>
                <w:rFonts w:ascii="ＭＳ 明朝" w:hAnsi="ＭＳ 明朝"/>
                <w:color w:val="000000" w:themeColor="text1"/>
                <w:sz w:val="18"/>
                <w:szCs w:val="18"/>
              </w:rPr>
            </w:pPr>
          </w:p>
          <w:p w14:paraId="726C8C74" w14:textId="77777777" w:rsidR="00A32354" w:rsidRPr="00541073" w:rsidRDefault="00A32354" w:rsidP="00352F08">
            <w:pPr>
              <w:rPr>
                <w:rFonts w:ascii="ＭＳ 明朝" w:hAnsi="ＭＳ 明朝"/>
                <w:color w:val="000000" w:themeColor="text1"/>
                <w:sz w:val="18"/>
                <w:szCs w:val="18"/>
              </w:rPr>
            </w:pPr>
          </w:p>
          <w:p w14:paraId="49552D55" w14:textId="77777777" w:rsidR="00A32354" w:rsidRPr="00541073" w:rsidRDefault="00A32354" w:rsidP="00352F08">
            <w:pPr>
              <w:rPr>
                <w:rFonts w:ascii="ＭＳ 明朝" w:hAnsi="ＭＳ 明朝"/>
                <w:color w:val="000000" w:themeColor="text1"/>
                <w:sz w:val="18"/>
                <w:szCs w:val="18"/>
              </w:rPr>
            </w:pPr>
          </w:p>
          <w:p w14:paraId="63B904FF" w14:textId="77777777" w:rsidR="00A32354" w:rsidRPr="00541073" w:rsidRDefault="00A32354" w:rsidP="00352F08">
            <w:pPr>
              <w:rPr>
                <w:rFonts w:ascii="ＭＳ 明朝" w:hAnsi="ＭＳ 明朝"/>
                <w:color w:val="000000" w:themeColor="text1"/>
                <w:sz w:val="18"/>
                <w:szCs w:val="18"/>
              </w:rPr>
            </w:pPr>
          </w:p>
          <w:p w14:paraId="4C0192C9" w14:textId="77777777" w:rsidR="00A32354" w:rsidRPr="00541073" w:rsidRDefault="00A32354" w:rsidP="00352F08">
            <w:pPr>
              <w:rPr>
                <w:rFonts w:ascii="ＭＳ 明朝" w:hAnsi="ＭＳ 明朝"/>
                <w:color w:val="000000" w:themeColor="text1"/>
                <w:sz w:val="18"/>
                <w:szCs w:val="18"/>
              </w:rPr>
            </w:pPr>
          </w:p>
          <w:p w14:paraId="7369154A" w14:textId="77777777" w:rsidR="00A32354" w:rsidRPr="00541073" w:rsidRDefault="00A32354" w:rsidP="00352F08">
            <w:pPr>
              <w:rPr>
                <w:rFonts w:ascii="ＭＳ 明朝" w:hAnsi="ＭＳ 明朝"/>
                <w:color w:val="000000" w:themeColor="text1"/>
                <w:sz w:val="18"/>
                <w:szCs w:val="18"/>
              </w:rPr>
            </w:pPr>
          </w:p>
          <w:p w14:paraId="2162A3C8" w14:textId="77777777" w:rsidR="00A32354" w:rsidRPr="00541073" w:rsidRDefault="00A32354" w:rsidP="00352F08">
            <w:pPr>
              <w:rPr>
                <w:rFonts w:ascii="ＭＳ 明朝" w:hAnsi="ＭＳ 明朝"/>
                <w:color w:val="000000" w:themeColor="text1"/>
                <w:sz w:val="18"/>
                <w:szCs w:val="18"/>
              </w:rPr>
            </w:pPr>
          </w:p>
          <w:p w14:paraId="6031F8B6" w14:textId="77777777" w:rsidR="00A32354" w:rsidRPr="00541073" w:rsidRDefault="00A32354" w:rsidP="00352F08">
            <w:pPr>
              <w:rPr>
                <w:rFonts w:ascii="ＭＳ 明朝" w:hAnsi="ＭＳ 明朝"/>
                <w:color w:val="000000" w:themeColor="text1"/>
                <w:sz w:val="18"/>
                <w:szCs w:val="18"/>
              </w:rPr>
            </w:pPr>
          </w:p>
          <w:p w14:paraId="781F3BC6" w14:textId="77777777" w:rsidR="00A32354" w:rsidRDefault="00A32354" w:rsidP="00352F08">
            <w:pPr>
              <w:rPr>
                <w:rFonts w:ascii="ＭＳ 明朝" w:hAnsi="ＭＳ 明朝"/>
                <w:color w:val="000000" w:themeColor="text1"/>
                <w:sz w:val="18"/>
                <w:szCs w:val="18"/>
              </w:rPr>
            </w:pPr>
          </w:p>
          <w:p w14:paraId="11B04E4E" w14:textId="77777777" w:rsidR="00A0694A" w:rsidRPr="00541073" w:rsidRDefault="00A0694A" w:rsidP="00352F08">
            <w:pPr>
              <w:rPr>
                <w:rFonts w:ascii="ＭＳ 明朝" w:hAnsi="ＭＳ 明朝"/>
                <w:color w:val="000000" w:themeColor="text1"/>
                <w:sz w:val="18"/>
                <w:szCs w:val="18"/>
              </w:rPr>
            </w:pPr>
          </w:p>
          <w:p w14:paraId="61451D14" w14:textId="77777777" w:rsidR="00A6137B" w:rsidRPr="00541073" w:rsidRDefault="00A6137B" w:rsidP="00A6137B">
            <w:pPr>
              <w:rPr>
                <w:rFonts w:ascii="ＭＳ 明朝" w:hAnsi="ＭＳ 明朝"/>
                <w:color w:val="000000" w:themeColor="text1"/>
                <w:sz w:val="18"/>
                <w:szCs w:val="18"/>
              </w:rPr>
            </w:pPr>
            <w:r w:rsidRPr="00541073">
              <w:rPr>
                <w:rFonts w:ascii="ＭＳ 明朝" w:hAnsi="ＭＳ 明朝" w:hint="eastAsia"/>
                <w:color w:val="000000" w:themeColor="text1"/>
                <w:sz w:val="18"/>
                <w:szCs w:val="18"/>
              </w:rPr>
              <w:t>◎経理等取扱通知3-(4)</w:t>
            </w:r>
          </w:p>
          <w:p w14:paraId="337975BD" w14:textId="77777777" w:rsidR="00A32354" w:rsidRPr="00541073" w:rsidRDefault="00A32354" w:rsidP="00352F08">
            <w:pPr>
              <w:rPr>
                <w:rFonts w:ascii="ＭＳ 明朝" w:hAnsi="ＭＳ 明朝"/>
                <w:color w:val="000000" w:themeColor="text1"/>
                <w:sz w:val="18"/>
                <w:szCs w:val="18"/>
              </w:rPr>
            </w:pPr>
          </w:p>
          <w:p w14:paraId="55A69599" w14:textId="77777777" w:rsidR="00A32354" w:rsidRDefault="00A32354" w:rsidP="00352F08">
            <w:pPr>
              <w:rPr>
                <w:rFonts w:ascii="ＭＳ 明朝" w:hAnsi="ＭＳ 明朝"/>
                <w:color w:val="000000" w:themeColor="text1"/>
                <w:sz w:val="18"/>
                <w:szCs w:val="18"/>
              </w:rPr>
            </w:pPr>
          </w:p>
          <w:p w14:paraId="25CF6790" w14:textId="77777777" w:rsidR="00B14F44" w:rsidRPr="00541073" w:rsidRDefault="00B14F44" w:rsidP="00352F08">
            <w:pPr>
              <w:rPr>
                <w:rFonts w:ascii="ＭＳ 明朝" w:hAnsi="ＭＳ 明朝"/>
                <w:color w:val="000000" w:themeColor="text1"/>
                <w:sz w:val="18"/>
                <w:szCs w:val="18"/>
              </w:rPr>
            </w:pPr>
          </w:p>
          <w:p w14:paraId="72C5E26D" w14:textId="77777777" w:rsidR="007C7E74" w:rsidRPr="00541073" w:rsidRDefault="007C7E74" w:rsidP="007C7E7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◎パートタイム・有期雇用労働法第8条</w:t>
            </w:r>
            <w:r w:rsidR="000B5F48" w:rsidRPr="00541073">
              <w:rPr>
                <w:rFonts w:ascii="ＭＳ 明朝" w:hAnsi="ＭＳ 明朝" w:hint="eastAsia"/>
                <w:color w:val="000000" w:themeColor="text1"/>
                <w:sz w:val="18"/>
                <w:szCs w:val="18"/>
              </w:rPr>
              <w:t>、</w:t>
            </w:r>
          </w:p>
          <w:p w14:paraId="1E62AE92" w14:textId="5DB0B67B" w:rsidR="007C7E74" w:rsidRPr="00541073" w:rsidRDefault="007C7E74" w:rsidP="00A0694A">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 xml:space="preserve">　第9条</w:t>
            </w:r>
          </w:p>
          <w:p w14:paraId="4ACFD53B" w14:textId="77777777" w:rsidR="007C7E74" w:rsidRPr="00541073" w:rsidRDefault="007C7E74" w:rsidP="007C7E74">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◎短時間・有期雇用労働者及び派遣労働者に対する不合理な待遇の禁止等に関する指針「同一労働同一賃金ガイドライン」（平成30年12月28日厚労省告示第430号）</w:t>
            </w:r>
          </w:p>
          <w:p w14:paraId="22340922" w14:textId="77777777" w:rsidR="0070017C" w:rsidRPr="00541073" w:rsidRDefault="004345A9" w:rsidP="0070017C">
            <w:pPr>
              <w:ind w:leftChars="100" w:left="197"/>
              <w:rPr>
                <w:rFonts w:ascii="ＭＳ 明朝" w:hAnsi="ＭＳ 明朝"/>
                <w:color w:val="000000" w:themeColor="text1"/>
                <w:sz w:val="18"/>
                <w:szCs w:val="18"/>
              </w:rPr>
            </w:pPr>
            <w:r w:rsidRPr="00541073">
              <w:rPr>
                <w:rFonts w:ascii="ＭＳ 明朝" w:hAnsi="ＭＳ 明朝"/>
                <w:color w:val="000000" w:themeColor="text1"/>
                <w:sz w:val="18"/>
                <w:szCs w:val="18"/>
              </w:rPr>
              <w:t>※</w:t>
            </w:r>
            <w:r w:rsidRPr="00541073">
              <w:rPr>
                <w:rFonts w:ascii="ＭＳ 明朝" w:hAnsi="ＭＳ 明朝" w:hint="eastAsia"/>
                <w:color w:val="000000" w:themeColor="text1"/>
                <w:sz w:val="18"/>
                <w:szCs w:val="18"/>
              </w:rPr>
              <w:t>大企業</w:t>
            </w:r>
            <w:r w:rsidR="00B44882" w:rsidRPr="00541073">
              <w:rPr>
                <w:rFonts w:ascii="ＭＳ 明朝" w:hAnsi="ＭＳ 明朝" w:hint="eastAsia"/>
                <w:color w:val="000000" w:themeColor="text1"/>
                <w:sz w:val="18"/>
                <w:szCs w:val="18"/>
              </w:rPr>
              <w:t>R2</w:t>
            </w:r>
            <w:r w:rsidRPr="00541073">
              <w:rPr>
                <w:rFonts w:ascii="ＭＳ 明朝" w:hAnsi="ＭＳ 明朝" w:hint="eastAsia"/>
                <w:color w:val="000000" w:themeColor="text1"/>
                <w:sz w:val="18"/>
                <w:szCs w:val="18"/>
              </w:rPr>
              <w:t>.4.1、</w:t>
            </w:r>
          </w:p>
          <w:p w14:paraId="414F28E1" w14:textId="77777777" w:rsidR="00A32354" w:rsidRPr="00541073" w:rsidRDefault="004345A9" w:rsidP="0070017C">
            <w:pPr>
              <w:ind w:leftChars="100" w:left="197" w:firstLineChars="100" w:firstLine="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中小企業</w:t>
            </w:r>
            <w:r w:rsidR="00B44882" w:rsidRPr="00541073">
              <w:rPr>
                <w:rFonts w:ascii="ＭＳ 明朝" w:hAnsi="ＭＳ 明朝" w:hint="eastAsia"/>
                <w:color w:val="000000" w:themeColor="text1"/>
                <w:sz w:val="18"/>
                <w:szCs w:val="18"/>
              </w:rPr>
              <w:t>R3</w:t>
            </w:r>
            <w:r w:rsidRPr="00541073">
              <w:rPr>
                <w:rFonts w:ascii="ＭＳ 明朝" w:hAnsi="ＭＳ 明朝" w:hint="eastAsia"/>
                <w:color w:val="000000" w:themeColor="text1"/>
                <w:sz w:val="18"/>
                <w:szCs w:val="18"/>
              </w:rPr>
              <w:t>.4.1適用</w:t>
            </w:r>
          </w:p>
          <w:p w14:paraId="14E01D2D" w14:textId="77777777" w:rsidR="00A32354" w:rsidRPr="00541073" w:rsidRDefault="00844FE1" w:rsidP="00844FE1">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◎「不合理な待遇差解消のための点検・検討マニュアル」業界共通編・福祉業界編（2021</w:t>
            </w:r>
            <w:r w:rsidR="006238C3" w:rsidRPr="00541073">
              <w:rPr>
                <w:rFonts w:ascii="ＭＳ 明朝" w:hAnsi="ＭＳ 明朝" w:hint="eastAsia"/>
                <w:color w:val="000000" w:themeColor="text1"/>
                <w:sz w:val="18"/>
                <w:szCs w:val="18"/>
              </w:rPr>
              <w:t>年9</w:t>
            </w:r>
            <w:r w:rsidRPr="00541073">
              <w:rPr>
                <w:rFonts w:ascii="ＭＳ 明朝" w:hAnsi="ＭＳ 明朝" w:hint="eastAsia"/>
                <w:color w:val="000000" w:themeColor="text1"/>
                <w:sz w:val="18"/>
                <w:szCs w:val="18"/>
              </w:rPr>
              <w:t>月増刷版）</w:t>
            </w:r>
          </w:p>
          <w:p w14:paraId="74CC0E3A" w14:textId="77777777" w:rsidR="00A32354" w:rsidRPr="00541073" w:rsidRDefault="00A32354" w:rsidP="00352F08">
            <w:pPr>
              <w:rPr>
                <w:rFonts w:ascii="ＭＳ 明朝" w:hAnsi="ＭＳ 明朝"/>
                <w:color w:val="000000" w:themeColor="text1"/>
                <w:sz w:val="18"/>
                <w:szCs w:val="18"/>
              </w:rPr>
            </w:pPr>
          </w:p>
          <w:p w14:paraId="534AC0D4" w14:textId="77777777" w:rsidR="00A32354" w:rsidRPr="00541073" w:rsidRDefault="00A32354" w:rsidP="00352F08">
            <w:pPr>
              <w:rPr>
                <w:rFonts w:ascii="ＭＳ 明朝" w:hAnsi="ＭＳ 明朝"/>
                <w:color w:val="000000" w:themeColor="text1"/>
                <w:sz w:val="18"/>
                <w:szCs w:val="18"/>
              </w:rPr>
            </w:pPr>
          </w:p>
          <w:p w14:paraId="75D4654C" w14:textId="77777777" w:rsidR="00A32354" w:rsidRPr="00541073" w:rsidRDefault="00A32354" w:rsidP="00352F08">
            <w:pPr>
              <w:rPr>
                <w:rFonts w:ascii="ＭＳ 明朝" w:hAnsi="ＭＳ 明朝"/>
                <w:color w:val="000000" w:themeColor="text1"/>
                <w:sz w:val="18"/>
                <w:szCs w:val="18"/>
              </w:rPr>
            </w:pPr>
          </w:p>
          <w:p w14:paraId="703EFE1B" w14:textId="77777777" w:rsidR="00A32354" w:rsidRPr="00541073" w:rsidRDefault="00A32354" w:rsidP="00352F08">
            <w:pPr>
              <w:rPr>
                <w:rFonts w:ascii="ＭＳ 明朝" w:hAnsi="ＭＳ 明朝"/>
                <w:color w:val="000000" w:themeColor="text1"/>
                <w:sz w:val="18"/>
                <w:szCs w:val="18"/>
              </w:rPr>
            </w:pPr>
          </w:p>
          <w:p w14:paraId="3BA7486C" w14:textId="77777777" w:rsidR="00A32354" w:rsidRPr="00541073" w:rsidRDefault="00A32354" w:rsidP="00352F08">
            <w:pPr>
              <w:rPr>
                <w:rFonts w:ascii="ＭＳ 明朝" w:hAnsi="ＭＳ 明朝"/>
                <w:color w:val="000000" w:themeColor="text1"/>
                <w:sz w:val="18"/>
                <w:szCs w:val="18"/>
              </w:rPr>
            </w:pPr>
          </w:p>
          <w:p w14:paraId="1B921F65" w14:textId="77777777" w:rsidR="00726C6E" w:rsidRPr="00541073" w:rsidRDefault="00726C6E" w:rsidP="00352F08">
            <w:pPr>
              <w:rPr>
                <w:rFonts w:ascii="ＭＳ 明朝" w:hAnsi="ＭＳ 明朝"/>
                <w:color w:val="000000" w:themeColor="text1"/>
                <w:sz w:val="18"/>
                <w:szCs w:val="18"/>
              </w:rPr>
            </w:pPr>
          </w:p>
          <w:p w14:paraId="4FCB1618" w14:textId="77777777" w:rsidR="00726C6E" w:rsidRPr="00541073" w:rsidRDefault="00726C6E" w:rsidP="00352F08">
            <w:pPr>
              <w:rPr>
                <w:rFonts w:ascii="ＭＳ 明朝" w:hAnsi="ＭＳ 明朝"/>
                <w:color w:val="000000" w:themeColor="text1"/>
                <w:sz w:val="18"/>
                <w:szCs w:val="18"/>
              </w:rPr>
            </w:pPr>
          </w:p>
          <w:p w14:paraId="3D1B7D99" w14:textId="77777777" w:rsidR="00A32354" w:rsidRPr="00541073" w:rsidRDefault="00A32354" w:rsidP="00352F08">
            <w:pPr>
              <w:rPr>
                <w:rFonts w:ascii="ＭＳ 明朝" w:hAnsi="ＭＳ 明朝"/>
                <w:color w:val="000000" w:themeColor="text1"/>
                <w:sz w:val="18"/>
                <w:szCs w:val="18"/>
              </w:rPr>
            </w:pPr>
          </w:p>
          <w:p w14:paraId="4C067920" w14:textId="77777777" w:rsidR="000D1F7F" w:rsidRPr="00541073" w:rsidRDefault="000D1F7F" w:rsidP="00352F08">
            <w:pPr>
              <w:rPr>
                <w:rFonts w:ascii="ＭＳ 明朝" w:hAnsi="ＭＳ 明朝"/>
                <w:color w:val="000000" w:themeColor="text1"/>
                <w:sz w:val="18"/>
                <w:szCs w:val="18"/>
              </w:rPr>
            </w:pPr>
          </w:p>
          <w:p w14:paraId="2F61A9AD" w14:textId="77777777" w:rsidR="001421DD" w:rsidRPr="00541073" w:rsidRDefault="00A32354" w:rsidP="00726C6E">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◎社会福祉施設職員等退職手当共済法第2条</w:t>
            </w:r>
          </w:p>
          <w:p w14:paraId="50B71EA6" w14:textId="77777777" w:rsidR="00A32354" w:rsidRPr="00541073" w:rsidRDefault="00A32354" w:rsidP="00352F08">
            <w:pPr>
              <w:ind w:left="167" w:hangingChars="100" w:hanging="167"/>
              <w:rPr>
                <w:rFonts w:ascii="ＭＳ 明朝" w:hAnsi="ＭＳ 明朝"/>
                <w:color w:val="000000" w:themeColor="text1"/>
                <w:sz w:val="18"/>
                <w:szCs w:val="18"/>
              </w:rPr>
            </w:pPr>
            <w:r w:rsidRPr="00541073">
              <w:rPr>
                <w:rFonts w:ascii="ＭＳ 明朝" w:hAnsi="ＭＳ 明朝" w:hint="eastAsia"/>
                <w:color w:val="000000" w:themeColor="text1"/>
                <w:sz w:val="18"/>
                <w:szCs w:val="18"/>
              </w:rPr>
              <w:t>◎社会福祉施設職員等退職者手当共済事業の適正運営について（平成6年2月10日社援施第24号）</w:t>
            </w:r>
          </w:p>
          <w:p w14:paraId="1C1FA71D" w14:textId="77777777" w:rsidR="00A32354" w:rsidRPr="00541073" w:rsidRDefault="00A32354" w:rsidP="00352F08">
            <w:pPr>
              <w:rPr>
                <w:rFonts w:ascii="ＭＳ 明朝" w:hAnsi="ＭＳ 明朝"/>
                <w:color w:val="000000" w:themeColor="text1"/>
                <w:sz w:val="18"/>
                <w:szCs w:val="18"/>
              </w:rPr>
            </w:pPr>
          </w:p>
        </w:tc>
        <w:tc>
          <w:tcPr>
            <w:tcW w:w="1437" w:type="dxa"/>
            <w:shd w:val="clear" w:color="auto" w:fill="auto"/>
          </w:tcPr>
          <w:p w14:paraId="055AD117" w14:textId="77777777" w:rsidR="00A32354" w:rsidRPr="00541073" w:rsidRDefault="00A32354" w:rsidP="00352F08">
            <w:pPr>
              <w:rPr>
                <w:rFonts w:ascii="ＭＳ 明朝" w:hAnsi="ＭＳ 明朝"/>
                <w:color w:val="000000" w:themeColor="text1"/>
                <w:sz w:val="18"/>
                <w:szCs w:val="18"/>
              </w:rPr>
            </w:pPr>
          </w:p>
        </w:tc>
      </w:tr>
    </w:tbl>
    <w:p w14:paraId="0520672F" w14:textId="77777777" w:rsidR="00A32354" w:rsidRPr="00541073" w:rsidRDefault="00A32354" w:rsidP="00A32354">
      <w:pPr>
        <w:rPr>
          <w:vanish/>
          <w:color w:val="000000" w:themeColor="text1"/>
        </w:rPr>
      </w:pPr>
    </w:p>
    <w:p w14:paraId="47232D39" w14:textId="77777777" w:rsidR="00A32354" w:rsidRPr="00541073" w:rsidRDefault="00A32354" w:rsidP="00A32354">
      <w:pPr>
        <w:rPr>
          <w:vanish/>
          <w:color w:val="000000" w:themeColor="text1"/>
        </w:rPr>
      </w:pPr>
    </w:p>
    <w:p w14:paraId="2B8AB18F" w14:textId="77777777" w:rsidR="00A32354" w:rsidRPr="00541073" w:rsidRDefault="00A32354" w:rsidP="00A32354">
      <w:pPr>
        <w:rPr>
          <w:vanish/>
          <w:color w:val="000000" w:themeColor="text1"/>
        </w:rPr>
      </w:pPr>
    </w:p>
    <w:p w14:paraId="02CA8A3A" w14:textId="77777777" w:rsidR="00A32354" w:rsidRPr="00541073" w:rsidRDefault="00A32354" w:rsidP="00A32354">
      <w:pPr>
        <w:rPr>
          <w:vanish/>
          <w:color w:val="000000" w:themeColor="text1"/>
        </w:rPr>
      </w:pPr>
    </w:p>
    <w:p w14:paraId="2F258D4A" w14:textId="77777777" w:rsidR="00A32354" w:rsidRPr="00541073" w:rsidRDefault="00A32354" w:rsidP="00A32354">
      <w:pPr>
        <w:rPr>
          <w:vanish/>
          <w:color w:val="000000" w:themeColor="text1"/>
        </w:rPr>
      </w:pPr>
    </w:p>
    <w:p w14:paraId="4EAA2EE5" w14:textId="77777777" w:rsidR="00A32354" w:rsidRPr="00541073" w:rsidRDefault="00A32354" w:rsidP="00212C39">
      <w:pPr>
        <w:rPr>
          <w:color w:val="000000" w:themeColor="text1"/>
        </w:rPr>
      </w:pPr>
    </w:p>
    <w:sectPr w:rsidR="00A32354" w:rsidRPr="00541073" w:rsidSect="0031737E">
      <w:footerReference w:type="default" r:id="rId8"/>
      <w:pgSz w:w="11906" w:h="16838" w:code="9"/>
      <w:pgMar w:top="907" w:right="624" w:bottom="907" w:left="624" w:header="0" w:footer="397" w:gutter="0"/>
      <w:pgNumType w:fmt="decimalFullWidth" w:start="6"/>
      <w:cols w:space="425"/>
      <w:docGrid w:type="linesAndChars" w:linePitch="288" w:charSpace="-2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F5696" w14:textId="77777777" w:rsidR="008C2458" w:rsidRDefault="008C2458">
      <w:r>
        <w:separator/>
      </w:r>
    </w:p>
  </w:endnote>
  <w:endnote w:type="continuationSeparator" w:id="0">
    <w:p w14:paraId="0CD83217" w14:textId="77777777" w:rsidR="008C2458" w:rsidRDefault="008C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F6A2" w14:textId="77777777" w:rsidR="00A143B6" w:rsidRPr="00BA1FBE" w:rsidRDefault="00A143B6" w:rsidP="00AD2389">
    <w:pPr>
      <w:pStyle w:val="a8"/>
      <w:jc w:val="center"/>
      <w:rPr>
        <w:rFonts w:ascii="ＭＳ 明朝" w:hAnsi="ＭＳ 明朝"/>
      </w:rPr>
    </w:pPr>
    <w:r>
      <w:rPr>
        <w:rStyle w:val="ac"/>
        <w:rFonts w:ascii="ＭＳ 明朝" w:hAnsi="ＭＳ 明朝" w:hint="eastAsia"/>
      </w:rPr>
      <w:t>保</w:t>
    </w:r>
    <w:r w:rsidRPr="00BA1FBE">
      <w:rPr>
        <w:rStyle w:val="ac"/>
        <w:rFonts w:ascii="ＭＳ 明朝" w:hAnsi="ＭＳ 明朝" w:hint="eastAsia"/>
      </w:rPr>
      <w:t>－</w:t>
    </w:r>
    <w:r w:rsidRPr="00BA1FBE">
      <w:rPr>
        <w:rStyle w:val="ac"/>
        <w:rFonts w:ascii="ＭＳ 明朝" w:hAnsi="ＭＳ 明朝"/>
      </w:rPr>
      <w:fldChar w:fldCharType="begin"/>
    </w:r>
    <w:r w:rsidRPr="00BA1FBE">
      <w:rPr>
        <w:rStyle w:val="ac"/>
        <w:rFonts w:ascii="ＭＳ 明朝" w:hAnsi="ＭＳ 明朝"/>
      </w:rPr>
      <w:instrText xml:space="preserve"> PAGE </w:instrText>
    </w:r>
    <w:r w:rsidRPr="00BA1FBE">
      <w:rPr>
        <w:rStyle w:val="ac"/>
        <w:rFonts w:ascii="ＭＳ 明朝" w:hAnsi="ＭＳ 明朝"/>
      </w:rPr>
      <w:fldChar w:fldCharType="separate"/>
    </w:r>
    <w:r w:rsidR="009F56C8">
      <w:rPr>
        <w:rStyle w:val="ac"/>
        <w:rFonts w:ascii="ＭＳ 明朝" w:hAnsi="ＭＳ 明朝"/>
        <w:noProof/>
      </w:rPr>
      <w:t>４８</w:t>
    </w:r>
    <w:r w:rsidRPr="00BA1FBE">
      <w:rPr>
        <w:rStyle w:val="ac"/>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F68B" w14:textId="77777777" w:rsidR="008C2458" w:rsidRDefault="008C2458">
      <w:r>
        <w:separator/>
      </w:r>
    </w:p>
  </w:footnote>
  <w:footnote w:type="continuationSeparator" w:id="0">
    <w:p w14:paraId="4CF2713F" w14:textId="77777777" w:rsidR="008C2458" w:rsidRDefault="008C2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36F9F"/>
    <w:multiLevelType w:val="hybridMultilevel"/>
    <w:tmpl w:val="B262CB1A"/>
    <w:lvl w:ilvl="0" w:tplc="5E3C8C60">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02E0D"/>
    <w:multiLevelType w:val="hybridMultilevel"/>
    <w:tmpl w:val="0E4010CA"/>
    <w:lvl w:ilvl="0" w:tplc="540A612A">
      <w:start w:val="1"/>
      <w:numFmt w:val="decimalEnclosedCircle"/>
      <w:lvlText w:val="%1"/>
      <w:lvlJc w:val="left"/>
      <w:pPr>
        <w:ind w:left="360" w:hanging="360"/>
      </w:pPr>
      <w:rPr>
        <w:rFonts w:ascii="ＭＳ 明朝" w:hAnsi="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E24F9"/>
    <w:multiLevelType w:val="hybridMultilevel"/>
    <w:tmpl w:val="23A0256C"/>
    <w:lvl w:ilvl="0" w:tplc="70B8D37E">
      <w:start w:val="1"/>
      <w:numFmt w:val="bullet"/>
      <w:lvlText w:val="・"/>
      <w:lvlJc w:val="left"/>
      <w:pPr>
        <w:ind w:left="952" w:hanging="360"/>
      </w:pPr>
      <w:rPr>
        <w:rFonts w:ascii="ＭＳ 明朝" w:eastAsia="ＭＳ 明朝" w:hAnsi="ＭＳ 明朝" w:cs="Times New Roman" w:hint="eastAsia"/>
        <w:color w:val="FF0000"/>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3" w15:restartNumberingAfterBreak="0">
    <w:nsid w:val="27077703"/>
    <w:multiLevelType w:val="hybridMultilevel"/>
    <w:tmpl w:val="80E6911A"/>
    <w:lvl w:ilvl="0" w:tplc="B96267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CA19FC"/>
    <w:multiLevelType w:val="hybridMultilevel"/>
    <w:tmpl w:val="B6E02A9C"/>
    <w:lvl w:ilvl="0" w:tplc="41AA9D64">
      <w:start w:val="1"/>
      <w:numFmt w:val="decimalEnclosedCircle"/>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5" w15:restartNumberingAfterBreak="0">
    <w:nsid w:val="7D631CE7"/>
    <w:multiLevelType w:val="hybridMultilevel"/>
    <w:tmpl w:val="ED161D18"/>
    <w:lvl w:ilvl="0" w:tplc="A5B20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9536132">
    <w:abstractNumId w:val="1"/>
  </w:num>
  <w:num w:numId="2" w16cid:durableId="73818879">
    <w:abstractNumId w:val="3"/>
  </w:num>
  <w:num w:numId="3" w16cid:durableId="238489428">
    <w:abstractNumId w:val="4"/>
  </w:num>
  <w:num w:numId="4" w16cid:durableId="1582715616">
    <w:abstractNumId w:val="0"/>
  </w:num>
  <w:num w:numId="5" w16cid:durableId="967053300">
    <w:abstractNumId w:val="5"/>
  </w:num>
  <w:num w:numId="6" w16cid:durableId="6132461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8"/>
  <w:drawingGridVerticalSpacing w:val="14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7B"/>
    <w:rsid w:val="00003222"/>
    <w:rsid w:val="00003DC2"/>
    <w:rsid w:val="000040E7"/>
    <w:rsid w:val="000042A8"/>
    <w:rsid w:val="000051B9"/>
    <w:rsid w:val="00006930"/>
    <w:rsid w:val="000113C3"/>
    <w:rsid w:val="000146D0"/>
    <w:rsid w:val="00014AD8"/>
    <w:rsid w:val="00015033"/>
    <w:rsid w:val="000167A2"/>
    <w:rsid w:val="00016993"/>
    <w:rsid w:val="00017321"/>
    <w:rsid w:val="0002078F"/>
    <w:rsid w:val="00021019"/>
    <w:rsid w:val="00021498"/>
    <w:rsid w:val="00021D93"/>
    <w:rsid w:val="00021E06"/>
    <w:rsid w:val="00021F5B"/>
    <w:rsid w:val="00024720"/>
    <w:rsid w:val="000252C2"/>
    <w:rsid w:val="000257D7"/>
    <w:rsid w:val="00026605"/>
    <w:rsid w:val="0002660C"/>
    <w:rsid w:val="00027559"/>
    <w:rsid w:val="00027666"/>
    <w:rsid w:val="00027669"/>
    <w:rsid w:val="00027AE2"/>
    <w:rsid w:val="000302C4"/>
    <w:rsid w:val="00030380"/>
    <w:rsid w:val="00030C5D"/>
    <w:rsid w:val="000316DF"/>
    <w:rsid w:val="00031B97"/>
    <w:rsid w:val="00031CFB"/>
    <w:rsid w:val="00031DC7"/>
    <w:rsid w:val="000320CD"/>
    <w:rsid w:val="00033F66"/>
    <w:rsid w:val="0003643E"/>
    <w:rsid w:val="00036AA9"/>
    <w:rsid w:val="000371A7"/>
    <w:rsid w:val="0004043A"/>
    <w:rsid w:val="00042DC7"/>
    <w:rsid w:val="000434A6"/>
    <w:rsid w:val="000439CD"/>
    <w:rsid w:val="000444C3"/>
    <w:rsid w:val="000459E4"/>
    <w:rsid w:val="00045EC5"/>
    <w:rsid w:val="00046184"/>
    <w:rsid w:val="00046BBD"/>
    <w:rsid w:val="0004704D"/>
    <w:rsid w:val="00047DE2"/>
    <w:rsid w:val="00050AEA"/>
    <w:rsid w:val="00051436"/>
    <w:rsid w:val="00052A43"/>
    <w:rsid w:val="00052B04"/>
    <w:rsid w:val="000531FD"/>
    <w:rsid w:val="00053263"/>
    <w:rsid w:val="00053326"/>
    <w:rsid w:val="00053EE5"/>
    <w:rsid w:val="00053EFE"/>
    <w:rsid w:val="000542D6"/>
    <w:rsid w:val="00054389"/>
    <w:rsid w:val="000573C3"/>
    <w:rsid w:val="0006102C"/>
    <w:rsid w:val="00061FB9"/>
    <w:rsid w:val="00061FFF"/>
    <w:rsid w:val="000630B8"/>
    <w:rsid w:val="00063D2A"/>
    <w:rsid w:val="00064467"/>
    <w:rsid w:val="000659E6"/>
    <w:rsid w:val="00066298"/>
    <w:rsid w:val="00066417"/>
    <w:rsid w:val="0006687B"/>
    <w:rsid w:val="000669CC"/>
    <w:rsid w:val="00067D08"/>
    <w:rsid w:val="00070600"/>
    <w:rsid w:val="00070BEA"/>
    <w:rsid w:val="00070F91"/>
    <w:rsid w:val="00071312"/>
    <w:rsid w:val="00071923"/>
    <w:rsid w:val="000719BC"/>
    <w:rsid w:val="00071E26"/>
    <w:rsid w:val="0007637A"/>
    <w:rsid w:val="00076B3C"/>
    <w:rsid w:val="00076D65"/>
    <w:rsid w:val="00077987"/>
    <w:rsid w:val="00077CFE"/>
    <w:rsid w:val="00080039"/>
    <w:rsid w:val="0008180C"/>
    <w:rsid w:val="000836F1"/>
    <w:rsid w:val="00083BAD"/>
    <w:rsid w:val="00083F45"/>
    <w:rsid w:val="0008650B"/>
    <w:rsid w:val="000916DA"/>
    <w:rsid w:val="00091DD0"/>
    <w:rsid w:val="00092828"/>
    <w:rsid w:val="00092B7A"/>
    <w:rsid w:val="00094A51"/>
    <w:rsid w:val="0009569F"/>
    <w:rsid w:val="00095D2A"/>
    <w:rsid w:val="0009776D"/>
    <w:rsid w:val="000A047A"/>
    <w:rsid w:val="000A1C2F"/>
    <w:rsid w:val="000A321A"/>
    <w:rsid w:val="000A3E2F"/>
    <w:rsid w:val="000A3F2C"/>
    <w:rsid w:val="000A4749"/>
    <w:rsid w:val="000A4DF0"/>
    <w:rsid w:val="000A78B3"/>
    <w:rsid w:val="000B1D1E"/>
    <w:rsid w:val="000B4206"/>
    <w:rsid w:val="000B4C26"/>
    <w:rsid w:val="000B5376"/>
    <w:rsid w:val="000B5646"/>
    <w:rsid w:val="000B5C3A"/>
    <w:rsid w:val="000B5F48"/>
    <w:rsid w:val="000B670C"/>
    <w:rsid w:val="000B6B0E"/>
    <w:rsid w:val="000B6C6E"/>
    <w:rsid w:val="000B72C6"/>
    <w:rsid w:val="000C16A4"/>
    <w:rsid w:val="000C18CF"/>
    <w:rsid w:val="000C3ED2"/>
    <w:rsid w:val="000C3EF6"/>
    <w:rsid w:val="000C507C"/>
    <w:rsid w:val="000C522C"/>
    <w:rsid w:val="000C553A"/>
    <w:rsid w:val="000C5A89"/>
    <w:rsid w:val="000D00A0"/>
    <w:rsid w:val="000D1F7F"/>
    <w:rsid w:val="000D26E7"/>
    <w:rsid w:val="000D3354"/>
    <w:rsid w:val="000D34FF"/>
    <w:rsid w:val="000D38A3"/>
    <w:rsid w:val="000D4BD9"/>
    <w:rsid w:val="000D5316"/>
    <w:rsid w:val="000D54EE"/>
    <w:rsid w:val="000D55AE"/>
    <w:rsid w:val="000D5672"/>
    <w:rsid w:val="000D58AB"/>
    <w:rsid w:val="000D6AC0"/>
    <w:rsid w:val="000D7861"/>
    <w:rsid w:val="000E16DA"/>
    <w:rsid w:val="000E27F9"/>
    <w:rsid w:val="000E290C"/>
    <w:rsid w:val="000E2978"/>
    <w:rsid w:val="000E39AE"/>
    <w:rsid w:val="000E4376"/>
    <w:rsid w:val="000E4EBB"/>
    <w:rsid w:val="000E55AB"/>
    <w:rsid w:val="000E5EE1"/>
    <w:rsid w:val="000E6072"/>
    <w:rsid w:val="000E66C2"/>
    <w:rsid w:val="000F05F3"/>
    <w:rsid w:val="000F12A3"/>
    <w:rsid w:val="000F379A"/>
    <w:rsid w:val="000F3C08"/>
    <w:rsid w:val="000F4C09"/>
    <w:rsid w:val="000F59D6"/>
    <w:rsid w:val="000F5A65"/>
    <w:rsid w:val="000F5B81"/>
    <w:rsid w:val="000F5DDE"/>
    <w:rsid w:val="000F7B7A"/>
    <w:rsid w:val="00100017"/>
    <w:rsid w:val="00100121"/>
    <w:rsid w:val="00100BF5"/>
    <w:rsid w:val="00100C16"/>
    <w:rsid w:val="00100F52"/>
    <w:rsid w:val="001040CF"/>
    <w:rsid w:val="00104A61"/>
    <w:rsid w:val="00105287"/>
    <w:rsid w:val="001054AB"/>
    <w:rsid w:val="00107A12"/>
    <w:rsid w:val="00107CA5"/>
    <w:rsid w:val="00107D49"/>
    <w:rsid w:val="001102FA"/>
    <w:rsid w:val="00110800"/>
    <w:rsid w:val="00110C96"/>
    <w:rsid w:val="00110D22"/>
    <w:rsid w:val="001117DB"/>
    <w:rsid w:val="001117EC"/>
    <w:rsid w:val="00111B9D"/>
    <w:rsid w:val="001124B0"/>
    <w:rsid w:val="00112746"/>
    <w:rsid w:val="00113279"/>
    <w:rsid w:val="00113C58"/>
    <w:rsid w:val="001141AD"/>
    <w:rsid w:val="00120225"/>
    <w:rsid w:val="00121F5B"/>
    <w:rsid w:val="00121F66"/>
    <w:rsid w:val="001223E9"/>
    <w:rsid w:val="00123584"/>
    <w:rsid w:val="00123A27"/>
    <w:rsid w:val="0012434B"/>
    <w:rsid w:val="00126248"/>
    <w:rsid w:val="0012697F"/>
    <w:rsid w:val="0012701F"/>
    <w:rsid w:val="001273CE"/>
    <w:rsid w:val="00130D42"/>
    <w:rsid w:val="00130FBD"/>
    <w:rsid w:val="00131297"/>
    <w:rsid w:val="00131E31"/>
    <w:rsid w:val="001325EA"/>
    <w:rsid w:val="00134264"/>
    <w:rsid w:val="001342C5"/>
    <w:rsid w:val="001346D4"/>
    <w:rsid w:val="00134872"/>
    <w:rsid w:val="00134BF6"/>
    <w:rsid w:val="00137444"/>
    <w:rsid w:val="00140AEE"/>
    <w:rsid w:val="00140B03"/>
    <w:rsid w:val="00140FA4"/>
    <w:rsid w:val="001421DD"/>
    <w:rsid w:val="00142CDF"/>
    <w:rsid w:val="001447B1"/>
    <w:rsid w:val="00144AFF"/>
    <w:rsid w:val="00146418"/>
    <w:rsid w:val="0014746E"/>
    <w:rsid w:val="001505B8"/>
    <w:rsid w:val="00150F68"/>
    <w:rsid w:val="00151383"/>
    <w:rsid w:val="00151FD1"/>
    <w:rsid w:val="0015200B"/>
    <w:rsid w:val="0015304C"/>
    <w:rsid w:val="001546C2"/>
    <w:rsid w:val="00155DF2"/>
    <w:rsid w:val="001577E9"/>
    <w:rsid w:val="00161244"/>
    <w:rsid w:val="001618CA"/>
    <w:rsid w:val="00163B95"/>
    <w:rsid w:val="00164153"/>
    <w:rsid w:val="001648D4"/>
    <w:rsid w:val="00164BD1"/>
    <w:rsid w:val="00165647"/>
    <w:rsid w:val="00165BA3"/>
    <w:rsid w:val="00166404"/>
    <w:rsid w:val="001668F4"/>
    <w:rsid w:val="00166CAD"/>
    <w:rsid w:val="00167224"/>
    <w:rsid w:val="001677B1"/>
    <w:rsid w:val="0016783C"/>
    <w:rsid w:val="00167EBB"/>
    <w:rsid w:val="001704AD"/>
    <w:rsid w:val="001734AD"/>
    <w:rsid w:val="00173A7D"/>
    <w:rsid w:val="00174AEB"/>
    <w:rsid w:val="00174D28"/>
    <w:rsid w:val="001756B1"/>
    <w:rsid w:val="00175F71"/>
    <w:rsid w:val="0017603C"/>
    <w:rsid w:val="00180694"/>
    <w:rsid w:val="0018112A"/>
    <w:rsid w:val="00184ADE"/>
    <w:rsid w:val="00184DD3"/>
    <w:rsid w:val="00185E1F"/>
    <w:rsid w:val="00186378"/>
    <w:rsid w:val="001864A5"/>
    <w:rsid w:val="0018669D"/>
    <w:rsid w:val="001878B7"/>
    <w:rsid w:val="001878D3"/>
    <w:rsid w:val="00190D33"/>
    <w:rsid w:val="001922AA"/>
    <w:rsid w:val="0019242B"/>
    <w:rsid w:val="00192DBD"/>
    <w:rsid w:val="00194743"/>
    <w:rsid w:val="00195153"/>
    <w:rsid w:val="0019563E"/>
    <w:rsid w:val="00195A0D"/>
    <w:rsid w:val="001963C8"/>
    <w:rsid w:val="00196C6B"/>
    <w:rsid w:val="001A0D6D"/>
    <w:rsid w:val="001A1F00"/>
    <w:rsid w:val="001A24DB"/>
    <w:rsid w:val="001A350E"/>
    <w:rsid w:val="001A3CB6"/>
    <w:rsid w:val="001A41C1"/>
    <w:rsid w:val="001A4581"/>
    <w:rsid w:val="001A46A8"/>
    <w:rsid w:val="001A4BCB"/>
    <w:rsid w:val="001A62C7"/>
    <w:rsid w:val="001A68A0"/>
    <w:rsid w:val="001A7F77"/>
    <w:rsid w:val="001B0509"/>
    <w:rsid w:val="001B0A29"/>
    <w:rsid w:val="001B11D0"/>
    <w:rsid w:val="001B1B79"/>
    <w:rsid w:val="001B283F"/>
    <w:rsid w:val="001B4035"/>
    <w:rsid w:val="001B4BD5"/>
    <w:rsid w:val="001B5FA3"/>
    <w:rsid w:val="001B7269"/>
    <w:rsid w:val="001C0F8D"/>
    <w:rsid w:val="001C10DD"/>
    <w:rsid w:val="001C17A5"/>
    <w:rsid w:val="001C24FF"/>
    <w:rsid w:val="001C3185"/>
    <w:rsid w:val="001C58CA"/>
    <w:rsid w:val="001C6407"/>
    <w:rsid w:val="001C6654"/>
    <w:rsid w:val="001C6EC2"/>
    <w:rsid w:val="001C7FB9"/>
    <w:rsid w:val="001D07D7"/>
    <w:rsid w:val="001D0DE3"/>
    <w:rsid w:val="001D1C42"/>
    <w:rsid w:val="001D2E59"/>
    <w:rsid w:val="001D3075"/>
    <w:rsid w:val="001D3243"/>
    <w:rsid w:val="001D33FC"/>
    <w:rsid w:val="001D35F7"/>
    <w:rsid w:val="001D3C69"/>
    <w:rsid w:val="001D5B6F"/>
    <w:rsid w:val="001D5E75"/>
    <w:rsid w:val="001D7D2E"/>
    <w:rsid w:val="001E130C"/>
    <w:rsid w:val="001E23DA"/>
    <w:rsid w:val="001E5BC0"/>
    <w:rsid w:val="001E6349"/>
    <w:rsid w:val="001E6BB8"/>
    <w:rsid w:val="001E6CDF"/>
    <w:rsid w:val="001E6D76"/>
    <w:rsid w:val="001E7029"/>
    <w:rsid w:val="001F004A"/>
    <w:rsid w:val="001F00D8"/>
    <w:rsid w:val="001F07C6"/>
    <w:rsid w:val="001F0DB1"/>
    <w:rsid w:val="001F13CC"/>
    <w:rsid w:val="001F1CAA"/>
    <w:rsid w:val="001F2447"/>
    <w:rsid w:val="001F263E"/>
    <w:rsid w:val="001F2F19"/>
    <w:rsid w:val="001F4190"/>
    <w:rsid w:val="001F5011"/>
    <w:rsid w:val="001F6443"/>
    <w:rsid w:val="001F671D"/>
    <w:rsid w:val="001F757C"/>
    <w:rsid w:val="0020062C"/>
    <w:rsid w:val="0020149A"/>
    <w:rsid w:val="002017BA"/>
    <w:rsid w:val="00201C59"/>
    <w:rsid w:val="00203311"/>
    <w:rsid w:val="00204247"/>
    <w:rsid w:val="002048BA"/>
    <w:rsid w:val="00204B80"/>
    <w:rsid w:val="00206B7E"/>
    <w:rsid w:val="00210623"/>
    <w:rsid w:val="00210FAD"/>
    <w:rsid w:val="00212C39"/>
    <w:rsid w:val="002134EF"/>
    <w:rsid w:val="00213F2A"/>
    <w:rsid w:val="002145C5"/>
    <w:rsid w:val="00214CA8"/>
    <w:rsid w:val="00217407"/>
    <w:rsid w:val="00217854"/>
    <w:rsid w:val="00217A85"/>
    <w:rsid w:val="002207D1"/>
    <w:rsid w:val="00220DEE"/>
    <w:rsid w:val="00222435"/>
    <w:rsid w:val="00222D5E"/>
    <w:rsid w:val="00223450"/>
    <w:rsid w:val="00224146"/>
    <w:rsid w:val="002256B7"/>
    <w:rsid w:val="00226374"/>
    <w:rsid w:val="00226765"/>
    <w:rsid w:val="00226854"/>
    <w:rsid w:val="00226CC5"/>
    <w:rsid w:val="00226D3B"/>
    <w:rsid w:val="00227EBA"/>
    <w:rsid w:val="00227ED5"/>
    <w:rsid w:val="00230098"/>
    <w:rsid w:val="00230988"/>
    <w:rsid w:val="00230E9C"/>
    <w:rsid w:val="00231226"/>
    <w:rsid w:val="00231255"/>
    <w:rsid w:val="002318C6"/>
    <w:rsid w:val="00231BF5"/>
    <w:rsid w:val="0023211B"/>
    <w:rsid w:val="002331E2"/>
    <w:rsid w:val="00233ACD"/>
    <w:rsid w:val="00233BF0"/>
    <w:rsid w:val="00233F41"/>
    <w:rsid w:val="002343E1"/>
    <w:rsid w:val="00235787"/>
    <w:rsid w:val="00235BAF"/>
    <w:rsid w:val="002362F1"/>
    <w:rsid w:val="0023743D"/>
    <w:rsid w:val="00240432"/>
    <w:rsid w:val="0024126A"/>
    <w:rsid w:val="00241DD8"/>
    <w:rsid w:val="00242065"/>
    <w:rsid w:val="0024360B"/>
    <w:rsid w:val="00243A66"/>
    <w:rsid w:val="00244051"/>
    <w:rsid w:val="002545F6"/>
    <w:rsid w:val="00255851"/>
    <w:rsid w:val="00255A0B"/>
    <w:rsid w:val="00256498"/>
    <w:rsid w:val="00256C9B"/>
    <w:rsid w:val="00260039"/>
    <w:rsid w:val="002601AE"/>
    <w:rsid w:val="002621A3"/>
    <w:rsid w:val="00264085"/>
    <w:rsid w:val="00264433"/>
    <w:rsid w:val="002655FD"/>
    <w:rsid w:val="00265857"/>
    <w:rsid w:val="0027019E"/>
    <w:rsid w:val="00270416"/>
    <w:rsid w:val="002709F1"/>
    <w:rsid w:val="002718CD"/>
    <w:rsid w:val="002724F6"/>
    <w:rsid w:val="00273B24"/>
    <w:rsid w:val="00275652"/>
    <w:rsid w:val="002774B9"/>
    <w:rsid w:val="00280185"/>
    <w:rsid w:val="00280250"/>
    <w:rsid w:val="00280809"/>
    <w:rsid w:val="002808EE"/>
    <w:rsid w:val="00280A42"/>
    <w:rsid w:val="00281ABF"/>
    <w:rsid w:val="00282990"/>
    <w:rsid w:val="00282ED2"/>
    <w:rsid w:val="00283034"/>
    <w:rsid w:val="0028376E"/>
    <w:rsid w:val="0028397B"/>
    <w:rsid w:val="00285116"/>
    <w:rsid w:val="00285A71"/>
    <w:rsid w:val="00286FCC"/>
    <w:rsid w:val="00287CD5"/>
    <w:rsid w:val="00287EB2"/>
    <w:rsid w:val="002903D0"/>
    <w:rsid w:val="00291883"/>
    <w:rsid w:val="0029254B"/>
    <w:rsid w:val="00293506"/>
    <w:rsid w:val="00293B2B"/>
    <w:rsid w:val="00293DF0"/>
    <w:rsid w:val="00297749"/>
    <w:rsid w:val="002978A9"/>
    <w:rsid w:val="002A0011"/>
    <w:rsid w:val="002A0AB8"/>
    <w:rsid w:val="002A14F8"/>
    <w:rsid w:val="002A1544"/>
    <w:rsid w:val="002A1AAB"/>
    <w:rsid w:val="002A204C"/>
    <w:rsid w:val="002A22C4"/>
    <w:rsid w:val="002A328A"/>
    <w:rsid w:val="002A336B"/>
    <w:rsid w:val="002A35AF"/>
    <w:rsid w:val="002A3768"/>
    <w:rsid w:val="002A38B3"/>
    <w:rsid w:val="002A3992"/>
    <w:rsid w:val="002A420D"/>
    <w:rsid w:val="002A43E8"/>
    <w:rsid w:val="002A60D3"/>
    <w:rsid w:val="002A60F7"/>
    <w:rsid w:val="002A6493"/>
    <w:rsid w:val="002A65DA"/>
    <w:rsid w:val="002A697E"/>
    <w:rsid w:val="002B191B"/>
    <w:rsid w:val="002B19B5"/>
    <w:rsid w:val="002B1D3D"/>
    <w:rsid w:val="002B2453"/>
    <w:rsid w:val="002B3579"/>
    <w:rsid w:val="002B3A50"/>
    <w:rsid w:val="002B43D4"/>
    <w:rsid w:val="002B51C1"/>
    <w:rsid w:val="002B5912"/>
    <w:rsid w:val="002B644B"/>
    <w:rsid w:val="002B6596"/>
    <w:rsid w:val="002C05F8"/>
    <w:rsid w:val="002C06DA"/>
    <w:rsid w:val="002C14E2"/>
    <w:rsid w:val="002C1AFE"/>
    <w:rsid w:val="002C21B6"/>
    <w:rsid w:val="002C362F"/>
    <w:rsid w:val="002C519C"/>
    <w:rsid w:val="002C5684"/>
    <w:rsid w:val="002C5D3E"/>
    <w:rsid w:val="002C751B"/>
    <w:rsid w:val="002D1140"/>
    <w:rsid w:val="002D151A"/>
    <w:rsid w:val="002D1EA3"/>
    <w:rsid w:val="002D20EA"/>
    <w:rsid w:val="002D2164"/>
    <w:rsid w:val="002D276B"/>
    <w:rsid w:val="002D2B43"/>
    <w:rsid w:val="002D2B80"/>
    <w:rsid w:val="002D2C1D"/>
    <w:rsid w:val="002D4E07"/>
    <w:rsid w:val="002D4EE8"/>
    <w:rsid w:val="002D5C7B"/>
    <w:rsid w:val="002D6253"/>
    <w:rsid w:val="002D6D58"/>
    <w:rsid w:val="002D7ED6"/>
    <w:rsid w:val="002E1A2B"/>
    <w:rsid w:val="002E1AB1"/>
    <w:rsid w:val="002E3C1E"/>
    <w:rsid w:val="002E41A1"/>
    <w:rsid w:val="002E560D"/>
    <w:rsid w:val="002E57C1"/>
    <w:rsid w:val="002E5B76"/>
    <w:rsid w:val="002E6923"/>
    <w:rsid w:val="002E7F3F"/>
    <w:rsid w:val="002F0800"/>
    <w:rsid w:val="002F0B66"/>
    <w:rsid w:val="002F1A8A"/>
    <w:rsid w:val="002F3514"/>
    <w:rsid w:val="002F42EE"/>
    <w:rsid w:val="002F4C26"/>
    <w:rsid w:val="002F5A46"/>
    <w:rsid w:val="002F5BD1"/>
    <w:rsid w:val="002F76D1"/>
    <w:rsid w:val="002F7908"/>
    <w:rsid w:val="0030106F"/>
    <w:rsid w:val="003017B7"/>
    <w:rsid w:val="00302BD4"/>
    <w:rsid w:val="003031E8"/>
    <w:rsid w:val="003048C6"/>
    <w:rsid w:val="00304CCC"/>
    <w:rsid w:val="003057A9"/>
    <w:rsid w:val="00306C7F"/>
    <w:rsid w:val="003105DF"/>
    <w:rsid w:val="00310672"/>
    <w:rsid w:val="0031075F"/>
    <w:rsid w:val="00310F79"/>
    <w:rsid w:val="00311201"/>
    <w:rsid w:val="003115AC"/>
    <w:rsid w:val="003127F9"/>
    <w:rsid w:val="00312892"/>
    <w:rsid w:val="00312AD2"/>
    <w:rsid w:val="00313044"/>
    <w:rsid w:val="003133CA"/>
    <w:rsid w:val="00313D1C"/>
    <w:rsid w:val="0031465F"/>
    <w:rsid w:val="00314F73"/>
    <w:rsid w:val="003154F6"/>
    <w:rsid w:val="00316272"/>
    <w:rsid w:val="00316426"/>
    <w:rsid w:val="00316772"/>
    <w:rsid w:val="00316CCC"/>
    <w:rsid w:val="0031737E"/>
    <w:rsid w:val="0032048F"/>
    <w:rsid w:val="0032050B"/>
    <w:rsid w:val="00320986"/>
    <w:rsid w:val="0032202A"/>
    <w:rsid w:val="00322C47"/>
    <w:rsid w:val="00322F08"/>
    <w:rsid w:val="003240E2"/>
    <w:rsid w:val="00324274"/>
    <w:rsid w:val="00325291"/>
    <w:rsid w:val="00325C6B"/>
    <w:rsid w:val="0032652E"/>
    <w:rsid w:val="00330240"/>
    <w:rsid w:val="00330A91"/>
    <w:rsid w:val="003310E5"/>
    <w:rsid w:val="003315CD"/>
    <w:rsid w:val="00331BED"/>
    <w:rsid w:val="0033216F"/>
    <w:rsid w:val="00332506"/>
    <w:rsid w:val="003327BD"/>
    <w:rsid w:val="00333D66"/>
    <w:rsid w:val="00334423"/>
    <w:rsid w:val="0033445D"/>
    <w:rsid w:val="003345E8"/>
    <w:rsid w:val="003351C0"/>
    <w:rsid w:val="00340019"/>
    <w:rsid w:val="003406A5"/>
    <w:rsid w:val="00340B0E"/>
    <w:rsid w:val="0034330D"/>
    <w:rsid w:val="0034368F"/>
    <w:rsid w:val="00343CA0"/>
    <w:rsid w:val="00343EFE"/>
    <w:rsid w:val="0034466D"/>
    <w:rsid w:val="00344D27"/>
    <w:rsid w:val="003456A1"/>
    <w:rsid w:val="003460E2"/>
    <w:rsid w:val="00346759"/>
    <w:rsid w:val="003467A4"/>
    <w:rsid w:val="00350199"/>
    <w:rsid w:val="0035035E"/>
    <w:rsid w:val="00351078"/>
    <w:rsid w:val="00351D4A"/>
    <w:rsid w:val="00352F08"/>
    <w:rsid w:val="00354361"/>
    <w:rsid w:val="00354915"/>
    <w:rsid w:val="00354B41"/>
    <w:rsid w:val="00354D5A"/>
    <w:rsid w:val="00354E98"/>
    <w:rsid w:val="00354FAC"/>
    <w:rsid w:val="0035521C"/>
    <w:rsid w:val="00355552"/>
    <w:rsid w:val="00355FD0"/>
    <w:rsid w:val="00356670"/>
    <w:rsid w:val="00356BFE"/>
    <w:rsid w:val="00360141"/>
    <w:rsid w:val="00360697"/>
    <w:rsid w:val="003619AD"/>
    <w:rsid w:val="00361BE0"/>
    <w:rsid w:val="00361EFA"/>
    <w:rsid w:val="0036372A"/>
    <w:rsid w:val="00363ECB"/>
    <w:rsid w:val="00365257"/>
    <w:rsid w:val="0036604D"/>
    <w:rsid w:val="003716DD"/>
    <w:rsid w:val="00371891"/>
    <w:rsid w:val="00371B59"/>
    <w:rsid w:val="00372FDA"/>
    <w:rsid w:val="0037325A"/>
    <w:rsid w:val="003732D7"/>
    <w:rsid w:val="00373903"/>
    <w:rsid w:val="00373A6E"/>
    <w:rsid w:val="00373E1E"/>
    <w:rsid w:val="003748B5"/>
    <w:rsid w:val="00374E3B"/>
    <w:rsid w:val="003750E6"/>
    <w:rsid w:val="00375148"/>
    <w:rsid w:val="00377566"/>
    <w:rsid w:val="00377A6A"/>
    <w:rsid w:val="003806AD"/>
    <w:rsid w:val="00380BB5"/>
    <w:rsid w:val="00380DFF"/>
    <w:rsid w:val="00381665"/>
    <w:rsid w:val="003818AC"/>
    <w:rsid w:val="00381B07"/>
    <w:rsid w:val="00382943"/>
    <w:rsid w:val="003832D7"/>
    <w:rsid w:val="00384C1A"/>
    <w:rsid w:val="003857AF"/>
    <w:rsid w:val="003918FC"/>
    <w:rsid w:val="00392365"/>
    <w:rsid w:val="003923BE"/>
    <w:rsid w:val="00393CA3"/>
    <w:rsid w:val="00393EA5"/>
    <w:rsid w:val="003950C8"/>
    <w:rsid w:val="0039626C"/>
    <w:rsid w:val="0039638A"/>
    <w:rsid w:val="0039652B"/>
    <w:rsid w:val="003965B2"/>
    <w:rsid w:val="00396B17"/>
    <w:rsid w:val="00396C9A"/>
    <w:rsid w:val="003A0850"/>
    <w:rsid w:val="003A0A44"/>
    <w:rsid w:val="003A2F2F"/>
    <w:rsid w:val="003A3183"/>
    <w:rsid w:val="003A3644"/>
    <w:rsid w:val="003A45DB"/>
    <w:rsid w:val="003A7454"/>
    <w:rsid w:val="003A7D51"/>
    <w:rsid w:val="003B00D0"/>
    <w:rsid w:val="003B010F"/>
    <w:rsid w:val="003B0E77"/>
    <w:rsid w:val="003B18D7"/>
    <w:rsid w:val="003B205F"/>
    <w:rsid w:val="003B263E"/>
    <w:rsid w:val="003B5CAD"/>
    <w:rsid w:val="003B64FB"/>
    <w:rsid w:val="003B6D56"/>
    <w:rsid w:val="003C0540"/>
    <w:rsid w:val="003C0F57"/>
    <w:rsid w:val="003C13AB"/>
    <w:rsid w:val="003C2D90"/>
    <w:rsid w:val="003C2E42"/>
    <w:rsid w:val="003C5452"/>
    <w:rsid w:val="003C5584"/>
    <w:rsid w:val="003C56C0"/>
    <w:rsid w:val="003C5FB8"/>
    <w:rsid w:val="003D0E7D"/>
    <w:rsid w:val="003D0F8A"/>
    <w:rsid w:val="003D1688"/>
    <w:rsid w:val="003D19D8"/>
    <w:rsid w:val="003D1AE2"/>
    <w:rsid w:val="003D21D1"/>
    <w:rsid w:val="003D36B4"/>
    <w:rsid w:val="003D406B"/>
    <w:rsid w:val="003D6CDB"/>
    <w:rsid w:val="003D6D4F"/>
    <w:rsid w:val="003D76F5"/>
    <w:rsid w:val="003D7A11"/>
    <w:rsid w:val="003E1A0D"/>
    <w:rsid w:val="003E288C"/>
    <w:rsid w:val="003E297C"/>
    <w:rsid w:val="003E2C5F"/>
    <w:rsid w:val="003E3CC1"/>
    <w:rsid w:val="003E46E6"/>
    <w:rsid w:val="003E496E"/>
    <w:rsid w:val="003E5CD4"/>
    <w:rsid w:val="003E7D82"/>
    <w:rsid w:val="003F01CE"/>
    <w:rsid w:val="003F0782"/>
    <w:rsid w:val="003F177E"/>
    <w:rsid w:val="003F291B"/>
    <w:rsid w:val="003F34D8"/>
    <w:rsid w:val="003F3AAB"/>
    <w:rsid w:val="003F3E88"/>
    <w:rsid w:val="003F5A5C"/>
    <w:rsid w:val="003F5A72"/>
    <w:rsid w:val="003F6701"/>
    <w:rsid w:val="003F779F"/>
    <w:rsid w:val="0040057B"/>
    <w:rsid w:val="00402939"/>
    <w:rsid w:val="00403E8A"/>
    <w:rsid w:val="00404010"/>
    <w:rsid w:val="00404512"/>
    <w:rsid w:val="00404605"/>
    <w:rsid w:val="00404FA3"/>
    <w:rsid w:val="00405509"/>
    <w:rsid w:val="00405A48"/>
    <w:rsid w:val="00405C49"/>
    <w:rsid w:val="00406AE0"/>
    <w:rsid w:val="00407AE2"/>
    <w:rsid w:val="00407C10"/>
    <w:rsid w:val="004116D8"/>
    <w:rsid w:val="00411BB9"/>
    <w:rsid w:val="00412726"/>
    <w:rsid w:val="00412C09"/>
    <w:rsid w:val="00413BCE"/>
    <w:rsid w:val="00413D5E"/>
    <w:rsid w:val="0041488A"/>
    <w:rsid w:val="00414FA0"/>
    <w:rsid w:val="004152B5"/>
    <w:rsid w:val="004165A3"/>
    <w:rsid w:val="004178F4"/>
    <w:rsid w:val="00420310"/>
    <w:rsid w:val="00420C20"/>
    <w:rsid w:val="0042154A"/>
    <w:rsid w:val="00421EF2"/>
    <w:rsid w:val="00422F71"/>
    <w:rsid w:val="00423CCF"/>
    <w:rsid w:val="00425090"/>
    <w:rsid w:val="004250A7"/>
    <w:rsid w:val="0042598B"/>
    <w:rsid w:val="004266A9"/>
    <w:rsid w:val="00426F5B"/>
    <w:rsid w:val="00427929"/>
    <w:rsid w:val="00427BAB"/>
    <w:rsid w:val="0043062B"/>
    <w:rsid w:val="00431089"/>
    <w:rsid w:val="0043186E"/>
    <w:rsid w:val="00432C15"/>
    <w:rsid w:val="00432F67"/>
    <w:rsid w:val="0043406B"/>
    <w:rsid w:val="004345A9"/>
    <w:rsid w:val="00434BEA"/>
    <w:rsid w:val="004363FE"/>
    <w:rsid w:val="0043727C"/>
    <w:rsid w:val="00437824"/>
    <w:rsid w:val="00437CCB"/>
    <w:rsid w:val="004402DD"/>
    <w:rsid w:val="004411D5"/>
    <w:rsid w:val="00441240"/>
    <w:rsid w:val="0044198F"/>
    <w:rsid w:val="00444FCD"/>
    <w:rsid w:val="004457DB"/>
    <w:rsid w:val="00445968"/>
    <w:rsid w:val="00445E72"/>
    <w:rsid w:val="00446075"/>
    <w:rsid w:val="0044635E"/>
    <w:rsid w:val="0044664D"/>
    <w:rsid w:val="00447155"/>
    <w:rsid w:val="0045118A"/>
    <w:rsid w:val="00451626"/>
    <w:rsid w:val="00451F88"/>
    <w:rsid w:val="00452A65"/>
    <w:rsid w:val="00452FF5"/>
    <w:rsid w:val="00453372"/>
    <w:rsid w:val="004536F6"/>
    <w:rsid w:val="0045406D"/>
    <w:rsid w:val="004545B7"/>
    <w:rsid w:val="004546CB"/>
    <w:rsid w:val="00454D81"/>
    <w:rsid w:val="0045572B"/>
    <w:rsid w:val="00456BAE"/>
    <w:rsid w:val="00456E89"/>
    <w:rsid w:val="00456FD9"/>
    <w:rsid w:val="0045718F"/>
    <w:rsid w:val="004579B8"/>
    <w:rsid w:val="004602C4"/>
    <w:rsid w:val="004623D8"/>
    <w:rsid w:val="00462F89"/>
    <w:rsid w:val="0046356F"/>
    <w:rsid w:val="00463885"/>
    <w:rsid w:val="004648E1"/>
    <w:rsid w:val="00464FD7"/>
    <w:rsid w:val="00464FFB"/>
    <w:rsid w:val="004653DF"/>
    <w:rsid w:val="004659C7"/>
    <w:rsid w:val="004662E1"/>
    <w:rsid w:val="004670E6"/>
    <w:rsid w:val="00467611"/>
    <w:rsid w:val="00470682"/>
    <w:rsid w:val="00470F04"/>
    <w:rsid w:val="00471325"/>
    <w:rsid w:val="00471E4A"/>
    <w:rsid w:val="00472C87"/>
    <w:rsid w:val="00473090"/>
    <w:rsid w:val="0047562E"/>
    <w:rsid w:val="0048017D"/>
    <w:rsid w:val="0048044E"/>
    <w:rsid w:val="00480D21"/>
    <w:rsid w:val="0048267C"/>
    <w:rsid w:val="00483072"/>
    <w:rsid w:val="00484249"/>
    <w:rsid w:val="004842C1"/>
    <w:rsid w:val="00485981"/>
    <w:rsid w:val="00485F3A"/>
    <w:rsid w:val="00486591"/>
    <w:rsid w:val="00486A4A"/>
    <w:rsid w:val="00486B5C"/>
    <w:rsid w:val="0049247F"/>
    <w:rsid w:val="0049298D"/>
    <w:rsid w:val="00492F54"/>
    <w:rsid w:val="004946FB"/>
    <w:rsid w:val="0049536D"/>
    <w:rsid w:val="00495414"/>
    <w:rsid w:val="00495EA8"/>
    <w:rsid w:val="004960C8"/>
    <w:rsid w:val="00496BC7"/>
    <w:rsid w:val="004979A0"/>
    <w:rsid w:val="004979DB"/>
    <w:rsid w:val="004A1EF2"/>
    <w:rsid w:val="004A33F2"/>
    <w:rsid w:val="004A3412"/>
    <w:rsid w:val="004A5451"/>
    <w:rsid w:val="004A5DEF"/>
    <w:rsid w:val="004A5E14"/>
    <w:rsid w:val="004A606C"/>
    <w:rsid w:val="004A6BE0"/>
    <w:rsid w:val="004B10D7"/>
    <w:rsid w:val="004B14B4"/>
    <w:rsid w:val="004B22BF"/>
    <w:rsid w:val="004B2A26"/>
    <w:rsid w:val="004B3300"/>
    <w:rsid w:val="004B330C"/>
    <w:rsid w:val="004B3599"/>
    <w:rsid w:val="004B4F0A"/>
    <w:rsid w:val="004B5CA9"/>
    <w:rsid w:val="004B6C73"/>
    <w:rsid w:val="004B6EE2"/>
    <w:rsid w:val="004B786D"/>
    <w:rsid w:val="004C05C9"/>
    <w:rsid w:val="004C0902"/>
    <w:rsid w:val="004C09CA"/>
    <w:rsid w:val="004C09DE"/>
    <w:rsid w:val="004C0F05"/>
    <w:rsid w:val="004C13FF"/>
    <w:rsid w:val="004C1B50"/>
    <w:rsid w:val="004C1E6B"/>
    <w:rsid w:val="004C3948"/>
    <w:rsid w:val="004C40DF"/>
    <w:rsid w:val="004C43E0"/>
    <w:rsid w:val="004C516C"/>
    <w:rsid w:val="004C52C1"/>
    <w:rsid w:val="004C6F4B"/>
    <w:rsid w:val="004C7B1C"/>
    <w:rsid w:val="004D03F7"/>
    <w:rsid w:val="004D062B"/>
    <w:rsid w:val="004D0F7D"/>
    <w:rsid w:val="004D10BC"/>
    <w:rsid w:val="004D13E7"/>
    <w:rsid w:val="004D159A"/>
    <w:rsid w:val="004D450A"/>
    <w:rsid w:val="004D51D8"/>
    <w:rsid w:val="004D5553"/>
    <w:rsid w:val="004D573A"/>
    <w:rsid w:val="004D633C"/>
    <w:rsid w:val="004D6AB5"/>
    <w:rsid w:val="004D6BDF"/>
    <w:rsid w:val="004D702C"/>
    <w:rsid w:val="004D742F"/>
    <w:rsid w:val="004E0CA1"/>
    <w:rsid w:val="004E1B7C"/>
    <w:rsid w:val="004E2D0C"/>
    <w:rsid w:val="004E31E0"/>
    <w:rsid w:val="004E3B91"/>
    <w:rsid w:val="004E3FA8"/>
    <w:rsid w:val="004E4DAF"/>
    <w:rsid w:val="004E4DD1"/>
    <w:rsid w:val="004E5178"/>
    <w:rsid w:val="004E5C8A"/>
    <w:rsid w:val="004E786C"/>
    <w:rsid w:val="004F17D8"/>
    <w:rsid w:val="004F2387"/>
    <w:rsid w:val="004F35D5"/>
    <w:rsid w:val="004F3CD3"/>
    <w:rsid w:val="004F4176"/>
    <w:rsid w:val="004F7273"/>
    <w:rsid w:val="004F7D58"/>
    <w:rsid w:val="00500C87"/>
    <w:rsid w:val="00502347"/>
    <w:rsid w:val="0050260E"/>
    <w:rsid w:val="0050364B"/>
    <w:rsid w:val="00503B66"/>
    <w:rsid w:val="00503D2A"/>
    <w:rsid w:val="0050458C"/>
    <w:rsid w:val="00505004"/>
    <w:rsid w:val="00506E3A"/>
    <w:rsid w:val="005070CF"/>
    <w:rsid w:val="00507910"/>
    <w:rsid w:val="00510248"/>
    <w:rsid w:val="00510964"/>
    <w:rsid w:val="0051280B"/>
    <w:rsid w:val="00512F9B"/>
    <w:rsid w:val="0051598F"/>
    <w:rsid w:val="00515C38"/>
    <w:rsid w:val="00517764"/>
    <w:rsid w:val="005178C5"/>
    <w:rsid w:val="00517B2A"/>
    <w:rsid w:val="00520275"/>
    <w:rsid w:val="0052089B"/>
    <w:rsid w:val="00520CF6"/>
    <w:rsid w:val="00520FBA"/>
    <w:rsid w:val="00521389"/>
    <w:rsid w:val="005225C3"/>
    <w:rsid w:val="00522FF1"/>
    <w:rsid w:val="005256EF"/>
    <w:rsid w:val="00525B39"/>
    <w:rsid w:val="00525DCD"/>
    <w:rsid w:val="00526155"/>
    <w:rsid w:val="00527131"/>
    <w:rsid w:val="00527845"/>
    <w:rsid w:val="00527B7A"/>
    <w:rsid w:val="00530C0E"/>
    <w:rsid w:val="00530CA3"/>
    <w:rsid w:val="00530E24"/>
    <w:rsid w:val="00530E78"/>
    <w:rsid w:val="005310B8"/>
    <w:rsid w:val="005322B2"/>
    <w:rsid w:val="00532A88"/>
    <w:rsid w:val="00536FB2"/>
    <w:rsid w:val="00536FB7"/>
    <w:rsid w:val="005374C5"/>
    <w:rsid w:val="005374E1"/>
    <w:rsid w:val="005375C0"/>
    <w:rsid w:val="00537E29"/>
    <w:rsid w:val="00540D39"/>
    <w:rsid w:val="00540F12"/>
    <w:rsid w:val="00541073"/>
    <w:rsid w:val="005417DB"/>
    <w:rsid w:val="00541952"/>
    <w:rsid w:val="00541997"/>
    <w:rsid w:val="00541C02"/>
    <w:rsid w:val="00541E6C"/>
    <w:rsid w:val="00541F52"/>
    <w:rsid w:val="00543712"/>
    <w:rsid w:val="0054458C"/>
    <w:rsid w:val="00545504"/>
    <w:rsid w:val="005455C7"/>
    <w:rsid w:val="00546DB6"/>
    <w:rsid w:val="00547264"/>
    <w:rsid w:val="005478E1"/>
    <w:rsid w:val="00550A45"/>
    <w:rsid w:val="00551AD5"/>
    <w:rsid w:val="00551E9C"/>
    <w:rsid w:val="005526ED"/>
    <w:rsid w:val="0055291F"/>
    <w:rsid w:val="0055335C"/>
    <w:rsid w:val="0055472C"/>
    <w:rsid w:val="005556D0"/>
    <w:rsid w:val="00556973"/>
    <w:rsid w:val="00556977"/>
    <w:rsid w:val="005571C5"/>
    <w:rsid w:val="00557A89"/>
    <w:rsid w:val="00560B62"/>
    <w:rsid w:val="005618F6"/>
    <w:rsid w:val="0056296C"/>
    <w:rsid w:val="00562E01"/>
    <w:rsid w:val="0056355D"/>
    <w:rsid w:val="00563C19"/>
    <w:rsid w:val="00563C5F"/>
    <w:rsid w:val="0056435B"/>
    <w:rsid w:val="005646D5"/>
    <w:rsid w:val="00565561"/>
    <w:rsid w:val="005666F2"/>
    <w:rsid w:val="005670D0"/>
    <w:rsid w:val="00567235"/>
    <w:rsid w:val="00567CAD"/>
    <w:rsid w:val="00570688"/>
    <w:rsid w:val="00571522"/>
    <w:rsid w:val="00571810"/>
    <w:rsid w:val="00572109"/>
    <w:rsid w:val="00573F84"/>
    <w:rsid w:val="005741E9"/>
    <w:rsid w:val="00574593"/>
    <w:rsid w:val="00574A90"/>
    <w:rsid w:val="005751CB"/>
    <w:rsid w:val="00575C48"/>
    <w:rsid w:val="00576E25"/>
    <w:rsid w:val="00577785"/>
    <w:rsid w:val="00580026"/>
    <w:rsid w:val="005822E9"/>
    <w:rsid w:val="00584B8A"/>
    <w:rsid w:val="005852BE"/>
    <w:rsid w:val="00585556"/>
    <w:rsid w:val="0058648A"/>
    <w:rsid w:val="00586A2D"/>
    <w:rsid w:val="00586C58"/>
    <w:rsid w:val="00592D52"/>
    <w:rsid w:val="0059460E"/>
    <w:rsid w:val="00594779"/>
    <w:rsid w:val="00594C22"/>
    <w:rsid w:val="00595A2B"/>
    <w:rsid w:val="005963A6"/>
    <w:rsid w:val="00596A79"/>
    <w:rsid w:val="00596E44"/>
    <w:rsid w:val="005971DD"/>
    <w:rsid w:val="005A0FA6"/>
    <w:rsid w:val="005A2218"/>
    <w:rsid w:val="005A26F1"/>
    <w:rsid w:val="005A272F"/>
    <w:rsid w:val="005A2F0A"/>
    <w:rsid w:val="005A3A16"/>
    <w:rsid w:val="005A3E2F"/>
    <w:rsid w:val="005A4A4F"/>
    <w:rsid w:val="005A5FB0"/>
    <w:rsid w:val="005A7007"/>
    <w:rsid w:val="005A706D"/>
    <w:rsid w:val="005A785A"/>
    <w:rsid w:val="005B03F4"/>
    <w:rsid w:val="005B1972"/>
    <w:rsid w:val="005B3311"/>
    <w:rsid w:val="005B3651"/>
    <w:rsid w:val="005B79F5"/>
    <w:rsid w:val="005C1182"/>
    <w:rsid w:val="005C294A"/>
    <w:rsid w:val="005C2AE1"/>
    <w:rsid w:val="005C2FC6"/>
    <w:rsid w:val="005C3463"/>
    <w:rsid w:val="005C3E9B"/>
    <w:rsid w:val="005C43F3"/>
    <w:rsid w:val="005C576C"/>
    <w:rsid w:val="005C6489"/>
    <w:rsid w:val="005C6F60"/>
    <w:rsid w:val="005C707E"/>
    <w:rsid w:val="005D104A"/>
    <w:rsid w:val="005D1B3E"/>
    <w:rsid w:val="005D242B"/>
    <w:rsid w:val="005D2840"/>
    <w:rsid w:val="005D2CCD"/>
    <w:rsid w:val="005D41E7"/>
    <w:rsid w:val="005D5016"/>
    <w:rsid w:val="005D5C49"/>
    <w:rsid w:val="005D698F"/>
    <w:rsid w:val="005D7695"/>
    <w:rsid w:val="005D7CC8"/>
    <w:rsid w:val="005E09C3"/>
    <w:rsid w:val="005E0A7F"/>
    <w:rsid w:val="005E223C"/>
    <w:rsid w:val="005E25F8"/>
    <w:rsid w:val="005E2ABA"/>
    <w:rsid w:val="005E2ADD"/>
    <w:rsid w:val="005E45C0"/>
    <w:rsid w:val="005E4DB5"/>
    <w:rsid w:val="005E5768"/>
    <w:rsid w:val="005E57D1"/>
    <w:rsid w:val="005E63F7"/>
    <w:rsid w:val="005E7419"/>
    <w:rsid w:val="005E793D"/>
    <w:rsid w:val="005F0285"/>
    <w:rsid w:val="005F12FB"/>
    <w:rsid w:val="005F140C"/>
    <w:rsid w:val="005F14BD"/>
    <w:rsid w:val="005F18F7"/>
    <w:rsid w:val="005F1DFD"/>
    <w:rsid w:val="005F41BE"/>
    <w:rsid w:val="005F4C87"/>
    <w:rsid w:val="005F4D79"/>
    <w:rsid w:val="00600136"/>
    <w:rsid w:val="00602011"/>
    <w:rsid w:val="00602851"/>
    <w:rsid w:val="00602C80"/>
    <w:rsid w:val="006043A1"/>
    <w:rsid w:val="00604B94"/>
    <w:rsid w:val="0060536F"/>
    <w:rsid w:val="00605A29"/>
    <w:rsid w:val="006069BA"/>
    <w:rsid w:val="00607080"/>
    <w:rsid w:val="00610813"/>
    <w:rsid w:val="00611B28"/>
    <w:rsid w:val="0061265C"/>
    <w:rsid w:val="00613002"/>
    <w:rsid w:val="00614148"/>
    <w:rsid w:val="0061507B"/>
    <w:rsid w:val="00615471"/>
    <w:rsid w:val="0061745B"/>
    <w:rsid w:val="006174FC"/>
    <w:rsid w:val="0061756D"/>
    <w:rsid w:val="00617A10"/>
    <w:rsid w:val="00620184"/>
    <w:rsid w:val="006208FE"/>
    <w:rsid w:val="00621CC5"/>
    <w:rsid w:val="00622A03"/>
    <w:rsid w:val="00623104"/>
    <w:rsid w:val="006238C3"/>
    <w:rsid w:val="00625896"/>
    <w:rsid w:val="00625E53"/>
    <w:rsid w:val="006260E3"/>
    <w:rsid w:val="006261B7"/>
    <w:rsid w:val="00626958"/>
    <w:rsid w:val="00627F2C"/>
    <w:rsid w:val="006302FD"/>
    <w:rsid w:val="00630CE3"/>
    <w:rsid w:val="00633BBE"/>
    <w:rsid w:val="0063456C"/>
    <w:rsid w:val="00635A29"/>
    <w:rsid w:val="00637438"/>
    <w:rsid w:val="006403AD"/>
    <w:rsid w:val="00640C0B"/>
    <w:rsid w:val="0064255C"/>
    <w:rsid w:val="00647B56"/>
    <w:rsid w:val="00647C8A"/>
    <w:rsid w:val="00647FF2"/>
    <w:rsid w:val="00651273"/>
    <w:rsid w:val="006514A3"/>
    <w:rsid w:val="006516E5"/>
    <w:rsid w:val="00652B4A"/>
    <w:rsid w:val="00652FA7"/>
    <w:rsid w:val="0065306B"/>
    <w:rsid w:val="00654276"/>
    <w:rsid w:val="006547A3"/>
    <w:rsid w:val="0065583C"/>
    <w:rsid w:val="006575F9"/>
    <w:rsid w:val="00657875"/>
    <w:rsid w:val="0066040E"/>
    <w:rsid w:val="00660FB9"/>
    <w:rsid w:val="00661009"/>
    <w:rsid w:val="00662393"/>
    <w:rsid w:val="006632C0"/>
    <w:rsid w:val="006638CA"/>
    <w:rsid w:val="00663AB9"/>
    <w:rsid w:val="00664675"/>
    <w:rsid w:val="006649C6"/>
    <w:rsid w:val="00666196"/>
    <w:rsid w:val="00666B08"/>
    <w:rsid w:val="00666E50"/>
    <w:rsid w:val="006673F8"/>
    <w:rsid w:val="006673F9"/>
    <w:rsid w:val="00667DAC"/>
    <w:rsid w:val="00670788"/>
    <w:rsid w:val="00670D78"/>
    <w:rsid w:val="00671336"/>
    <w:rsid w:val="006728AD"/>
    <w:rsid w:val="00674782"/>
    <w:rsid w:val="00674F4E"/>
    <w:rsid w:val="00674FD5"/>
    <w:rsid w:val="006758D4"/>
    <w:rsid w:val="006801C7"/>
    <w:rsid w:val="00680C23"/>
    <w:rsid w:val="00681023"/>
    <w:rsid w:val="00681978"/>
    <w:rsid w:val="006820B7"/>
    <w:rsid w:val="006820BE"/>
    <w:rsid w:val="00682323"/>
    <w:rsid w:val="0068337D"/>
    <w:rsid w:val="00684A0E"/>
    <w:rsid w:val="0069020D"/>
    <w:rsid w:val="006905FB"/>
    <w:rsid w:val="00690621"/>
    <w:rsid w:val="0069086A"/>
    <w:rsid w:val="00690B7A"/>
    <w:rsid w:val="0069248B"/>
    <w:rsid w:val="006926F7"/>
    <w:rsid w:val="00692C5B"/>
    <w:rsid w:val="006948A1"/>
    <w:rsid w:val="0069495E"/>
    <w:rsid w:val="00694F75"/>
    <w:rsid w:val="00695B61"/>
    <w:rsid w:val="00696547"/>
    <w:rsid w:val="006A06D8"/>
    <w:rsid w:val="006A171A"/>
    <w:rsid w:val="006A1808"/>
    <w:rsid w:val="006A188A"/>
    <w:rsid w:val="006A2FCF"/>
    <w:rsid w:val="006A3386"/>
    <w:rsid w:val="006A35B4"/>
    <w:rsid w:val="006A3666"/>
    <w:rsid w:val="006A3A0E"/>
    <w:rsid w:val="006A3D68"/>
    <w:rsid w:val="006A3DDE"/>
    <w:rsid w:val="006A427F"/>
    <w:rsid w:val="006A4439"/>
    <w:rsid w:val="006A6022"/>
    <w:rsid w:val="006A69E9"/>
    <w:rsid w:val="006A7DC8"/>
    <w:rsid w:val="006B0D69"/>
    <w:rsid w:val="006B1E56"/>
    <w:rsid w:val="006B26AC"/>
    <w:rsid w:val="006B2E65"/>
    <w:rsid w:val="006B31B7"/>
    <w:rsid w:val="006B3361"/>
    <w:rsid w:val="006B34C1"/>
    <w:rsid w:val="006B4892"/>
    <w:rsid w:val="006B57A1"/>
    <w:rsid w:val="006B582F"/>
    <w:rsid w:val="006B5966"/>
    <w:rsid w:val="006B5BC5"/>
    <w:rsid w:val="006B748E"/>
    <w:rsid w:val="006C3BD5"/>
    <w:rsid w:val="006C50D3"/>
    <w:rsid w:val="006C5F97"/>
    <w:rsid w:val="006C6305"/>
    <w:rsid w:val="006C67F6"/>
    <w:rsid w:val="006C69AC"/>
    <w:rsid w:val="006C6F4E"/>
    <w:rsid w:val="006C7364"/>
    <w:rsid w:val="006C79E6"/>
    <w:rsid w:val="006D0073"/>
    <w:rsid w:val="006D1049"/>
    <w:rsid w:val="006D2881"/>
    <w:rsid w:val="006D354D"/>
    <w:rsid w:val="006D36CD"/>
    <w:rsid w:val="006D502C"/>
    <w:rsid w:val="006D5324"/>
    <w:rsid w:val="006D6226"/>
    <w:rsid w:val="006D76FB"/>
    <w:rsid w:val="006E0650"/>
    <w:rsid w:val="006E23AF"/>
    <w:rsid w:val="006E357B"/>
    <w:rsid w:val="006E3CD9"/>
    <w:rsid w:val="006E3FBF"/>
    <w:rsid w:val="006E538C"/>
    <w:rsid w:val="006E5602"/>
    <w:rsid w:val="006E6875"/>
    <w:rsid w:val="006F07DA"/>
    <w:rsid w:val="006F121D"/>
    <w:rsid w:val="006F39B4"/>
    <w:rsid w:val="006F3C70"/>
    <w:rsid w:val="006F4060"/>
    <w:rsid w:val="006F4BBE"/>
    <w:rsid w:val="006F5175"/>
    <w:rsid w:val="006F572F"/>
    <w:rsid w:val="006F64CF"/>
    <w:rsid w:val="0070017C"/>
    <w:rsid w:val="007005A0"/>
    <w:rsid w:val="00702A24"/>
    <w:rsid w:val="007045BB"/>
    <w:rsid w:val="00704BCD"/>
    <w:rsid w:val="00705C2E"/>
    <w:rsid w:val="00705EC6"/>
    <w:rsid w:val="00707111"/>
    <w:rsid w:val="00707FA8"/>
    <w:rsid w:val="007101BE"/>
    <w:rsid w:val="00712568"/>
    <w:rsid w:val="00712FB9"/>
    <w:rsid w:val="007130AE"/>
    <w:rsid w:val="00713921"/>
    <w:rsid w:val="00714550"/>
    <w:rsid w:val="007147B8"/>
    <w:rsid w:val="00714A4A"/>
    <w:rsid w:val="00715765"/>
    <w:rsid w:val="0071620B"/>
    <w:rsid w:val="007164A4"/>
    <w:rsid w:val="00716926"/>
    <w:rsid w:val="007171F6"/>
    <w:rsid w:val="00717422"/>
    <w:rsid w:val="00717C11"/>
    <w:rsid w:val="0072151B"/>
    <w:rsid w:val="0072162E"/>
    <w:rsid w:val="0072222A"/>
    <w:rsid w:val="00722F6A"/>
    <w:rsid w:val="007234C7"/>
    <w:rsid w:val="00723538"/>
    <w:rsid w:val="00724569"/>
    <w:rsid w:val="007247E6"/>
    <w:rsid w:val="00724C58"/>
    <w:rsid w:val="00726369"/>
    <w:rsid w:val="00726C6E"/>
    <w:rsid w:val="00727EB4"/>
    <w:rsid w:val="00730F8A"/>
    <w:rsid w:val="00730FEC"/>
    <w:rsid w:val="00731751"/>
    <w:rsid w:val="00731A48"/>
    <w:rsid w:val="00731CE7"/>
    <w:rsid w:val="0073267A"/>
    <w:rsid w:val="00732878"/>
    <w:rsid w:val="00732D89"/>
    <w:rsid w:val="007331CC"/>
    <w:rsid w:val="007337AE"/>
    <w:rsid w:val="00734A60"/>
    <w:rsid w:val="0073690C"/>
    <w:rsid w:val="00736D06"/>
    <w:rsid w:val="0073775E"/>
    <w:rsid w:val="00737AF8"/>
    <w:rsid w:val="0074242E"/>
    <w:rsid w:val="00743557"/>
    <w:rsid w:val="0074591A"/>
    <w:rsid w:val="00745B14"/>
    <w:rsid w:val="007466AA"/>
    <w:rsid w:val="007500B7"/>
    <w:rsid w:val="0075115A"/>
    <w:rsid w:val="0075261A"/>
    <w:rsid w:val="00753551"/>
    <w:rsid w:val="00753654"/>
    <w:rsid w:val="00753BFB"/>
    <w:rsid w:val="00753D84"/>
    <w:rsid w:val="007551A9"/>
    <w:rsid w:val="00756D7B"/>
    <w:rsid w:val="00761594"/>
    <w:rsid w:val="00762145"/>
    <w:rsid w:val="0076277D"/>
    <w:rsid w:val="0076286C"/>
    <w:rsid w:val="00762B69"/>
    <w:rsid w:val="00762F5A"/>
    <w:rsid w:val="007640C5"/>
    <w:rsid w:val="00764B9A"/>
    <w:rsid w:val="007665BE"/>
    <w:rsid w:val="007665EA"/>
    <w:rsid w:val="00767532"/>
    <w:rsid w:val="00770313"/>
    <w:rsid w:val="0077078F"/>
    <w:rsid w:val="0077079E"/>
    <w:rsid w:val="00772E2E"/>
    <w:rsid w:val="00773734"/>
    <w:rsid w:val="00774582"/>
    <w:rsid w:val="007750B5"/>
    <w:rsid w:val="007759C7"/>
    <w:rsid w:val="007762D6"/>
    <w:rsid w:val="00777CB9"/>
    <w:rsid w:val="00781893"/>
    <w:rsid w:val="00782027"/>
    <w:rsid w:val="007828AD"/>
    <w:rsid w:val="00782DD6"/>
    <w:rsid w:val="00783AF9"/>
    <w:rsid w:val="00783B31"/>
    <w:rsid w:val="00783C23"/>
    <w:rsid w:val="00783E11"/>
    <w:rsid w:val="0078431A"/>
    <w:rsid w:val="00784BDB"/>
    <w:rsid w:val="007854FD"/>
    <w:rsid w:val="0078612B"/>
    <w:rsid w:val="00787216"/>
    <w:rsid w:val="007910ED"/>
    <w:rsid w:val="00791BB7"/>
    <w:rsid w:val="00791DA3"/>
    <w:rsid w:val="00791EF7"/>
    <w:rsid w:val="00792914"/>
    <w:rsid w:val="00793D8B"/>
    <w:rsid w:val="0079424B"/>
    <w:rsid w:val="007945D9"/>
    <w:rsid w:val="0079493C"/>
    <w:rsid w:val="00795413"/>
    <w:rsid w:val="00795FC3"/>
    <w:rsid w:val="00796F06"/>
    <w:rsid w:val="0079710B"/>
    <w:rsid w:val="007A18D9"/>
    <w:rsid w:val="007A1CC5"/>
    <w:rsid w:val="007A2962"/>
    <w:rsid w:val="007A3380"/>
    <w:rsid w:val="007A529D"/>
    <w:rsid w:val="007A5D65"/>
    <w:rsid w:val="007A6BF6"/>
    <w:rsid w:val="007A6C20"/>
    <w:rsid w:val="007A799D"/>
    <w:rsid w:val="007B0C94"/>
    <w:rsid w:val="007B1425"/>
    <w:rsid w:val="007B15AA"/>
    <w:rsid w:val="007B2F58"/>
    <w:rsid w:val="007B4D16"/>
    <w:rsid w:val="007B5749"/>
    <w:rsid w:val="007B5962"/>
    <w:rsid w:val="007B6FC6"/>
    <w:rsid w:val="007B7BD1"/>
    <w:rsid w:val="007C1B31"/>
    <w:rsid w:val="007C4C3D"/>
    <w:rsid w:val="007C536C"/>
    <w:rsid w:val="007C59CE"/>
    <w:rsid w:val="007C6646"/>
    <w:rsid w:val="007C73B0"/>
    <w:rsid w:val="007C76B2"/>
    <w:rsid w:val="007C7921"/>
    <w:rsid w:val="007C7BFE"/>
    <w:rsid w:val="007C7E74"/>
    <w:rsid w:val="007D0F7E"/>
    <w:rsid w:val="007D194F"/>
    <w:rsid w:val="007D1C2F"/>
    <w:rsid w:val="007D1F33"/>
    <w:rsid w:val="007D2A85"/>
    <w:rsid w:val="007D3167"/>
    <w:rsid w:val="007D3362"/>
    <w:rsid w:val="007D3544"/>
    <w:rsid w:val="007D3EFE"/>
    <w:rsid w:val="007D40C0"/>
    <w:rsid w:val="007D49F8"/>
    <w:rsid w:val="007D4A85"/>
    <w:rsid w:val="007D5199"/>
    <w:rsid w:val="007D66AB"/>
    <w:rsid w:val="007D6772"/>
    <w:rsid w:val="007E07AC"/>
    <w:rsid w:val="007E1A46"/>
    <w:rsid w:val="007E24E6"/>
    <w:rsid w:val="007E3727"/>
    <w:rsid w:val="007E4C75"/>
    <w:rsid w:val="007E5882"/>
    <w:rsid w:val="007E60A5"/>
    <w:rsid w:val="007E6248"/>
    <w:rsid w:val="007E6E9C"/>
    <w:rsid w:val="007E71B1"/>
    <w:rsid w:val="007E7745"/>
    <w:rsid w:val="007F035F"/>
    <w:rsid w:val="007F14AE"/>
    <w:rsid w:val="007F1781"/>
    <w:rsid w:val="007F17B9"/>
    <w:rsid w:val="007F1F41"/>
    <w:rsid w:val="007F3A1B"/>
    <w:rsid w:val="007F3B5A"/>
    <w:rsid w:val="007F41E9"/>
    <w:rsid w:val="007F442E"/>
    <w:rsid w:val="007F4F2F"/>
    <w:rsid w:val="007F61C1"/>
    <w:rsid w:val="007F7B10"/>
    <w:rsid w:val="008009D9"/>
    <w:rsid w:val="0080179F"/>
    <w:rsid w:val="008019A1"/>
    <w:rsid w:val="00801E82"/>
    <w:rsid w:val="008054F8"/>
    <w:rsid w:val="008060E6"/>
    <w:rsid w:val="008069AE"/>
    <w:rsid w:val="008069E4"/>
    <w:rsid w:val="00806EAA"/>
    <w:rsid w:val="0080733A"/>
    <w:rsid w:val="00807582"/>
    <w:rsid w:val="00807667"/>
    <w:rsid w:val="00811972"/>
    <w:rsid w:val="00812EE9"/>
    <w:rsid w:val="00813088"/>
    <w:rsid w:val="008130DC"/>
    <w:rsid w:val="008131C2"/>
    <w:rsid w:val="00813D02"/>
    <w:rsid w:val="00814176"/>
    <w:rsid w:val="00814382"/>
    <w:rsid w:val="00814D8E"/>
    <w:rsid w:val="00814FC2"/>
    <w:rsid w:val="0081681C"/>
    <w:rsid w:val="00817199"/>
    <w:rsid w:val="00817DEB"/>
    <w:rsid w:val="008215C9"/>
    <w:rsid w:val="00821B07"/>
    <w:rsid w:val="00821B85"/>
    <w:rsid w:val="0082219B"/>
    <w:rsid w:val="00822687"/>
    <w:rsid w:val="00822A54"/>
    <w:rsid w:val="00822C9B"/>
    <w:rsid w:val="00823AE0"/>
    <w:rsid w:val="00823C93"/>
    <w:rsid w:val="008247F4"/>
    <w:rsid w:val="0082505F"/>
    <w:rsid w:val="00825552"/>
    <w:rsid w:val="0083001C"/>
    <w:rsid w:val="0083069E"/>
    <w:rsid w:val="008307CA"/>
    <w:rsid w:val="00831B05"/>
    <w:rsid w:val="00831BCC"/>
    <w:rsid w:val="00831FB4"/>
    <w:rsid w:val="00832146"/>
    <w:rsid w:val="00832572"/>
    <w:rsid w:val="008328AD"/>
    <w:rsid w:val="00832B6D"/>
    <w:rsid w:val="00832E91"/>
    <w:rsid w:val="0083428A"/>
    <w:rsid w:val="0083467C"/>
    <w:rsid w:val="008346DA"/>
    <w:rsid w:val="0083540C"/>
    <w:rsid w:val="008370C1"/>
    <w:rsid w:val="00837704"/>
    <w:rsid w:val="00840BB6"/>
    <w:rsid w:val="00840BBF"/>
    <w:rsid w:val="00840EDD"/>
    <w:rsid w:val="008416F7"/>
    <w:rsid w:val="00841AD1"/>
    <w:rsid w:val="00841B67"/>
    <w:rsid w:val="00842D52"/>
    <w:rsid w:val="00843ACE"/>
    <w:rsid w:val="00843FF1"/>
    <w:rsid w:val="008448F2"/>
    <w:rsid w:val="00844FE1"/>
    <w:rsid w:val="00845223"/>
    <w:rsid w:val="00845CB4"/>
    <w:rsid w:val="008470F1"/>
    <w:rsid w:val="00847B5E"/>
    <w:rsid w:val="00850E46"/>
    <w:rsid w:val="00851BC9"/>
    <w:rsid w:val="00851FC0"/>
    <w:rsid w:val="008520DB"/>
    <w:rsid w:val="0085256A"/>
    <w:rsid w:val="00852F02"/>
    <w:rsid w:val="00852F10"/>
    <w:rsid w:val="00853399"/>
    <w:rsid w:val="00860832"/>
    <w:rsid w:val="008628B0"/>
    <w:rsid w:val="00862C82"/>
    <w:rsid w:val="00863033"/>
    <w:rsid w:val="008633EA"/>
    <w:rsid w:val="008635ED"/>
    <w:rsid w:val="00863F7D"/>
    <w:rsid w:val="008645D1"/>
    <w:rsid w:val="00864869"/>
    <w:rsid w:val="00865102"/>
    <w:rsid w:val="00865C30"/>
    <w:rsid w:val="00866260"/>
    <w:rsid w:val="0086748A"/>
    <w:rsid w:val="008715EC"/>
    <w:rsid w:val="00872436"/>
    <w:rsid w:val="00872780"/>
    <w:rsid w:val="00873A57"/>
    <w:rsid w:val="00873AFA"/>
    <w:rsid w:val="0087482D"/>
    <w:rsid w:val="0087489E"/>
    <w:rsid w:val="008751F6"/>
    <w:rsid w:val="008768D8"/>
    <w:rsid w:val="00877B2E"/>
    <w:rsid w:val="00881941"/>
    <w:rsid w:val="00881C88"/>
    <w:rsid w:val="0088328E"/>
    <w:rsid w:val="008847BF"/>
    <w:rsid w:val="0088486C"/>
    <w:rsid w:val="0088529C"/>
    <w:rsid w:val="008856B0"/>
    <w:rsid w:val="008859D7"/>
    <w:rsid w:val="0089167F"/>
    <w:rsid w:val="00891D81"/>
    <w:rsid w:val="00891E96"/>
    <w:rsid w:val="00892B21"/>
    <w:rsid w:val="00893B0B"/>
    <w:rsid w:val="008943CC"/>
    <w:rsid w:val="00894AE9"/>
    <w:rsid w:val="00895B25"/>
    <w:rsid w:val="00895B84"/>
    <w:rsid w:val="00897976"/>
    <w:rsid w:val="008A171E"/>
    <w:rsid w:val="008A292E"/>
    <w:rsid w:val="008A2D01"/>
    <w:rsid w:val="008A3322"/>
    <w:rsid w:val="008A4258"/>
    <w:rsid w:val="008A5C15"/>
    <w:rsid w:val="008A740D"/>
    <w:rsid w:val="008A7B17"/>
    <w:rsid w:val="008B0731"/>
    <w:rsid w:val="008B0764"/>
    <w:rsid w:val="008B0847"/>
    <w:rsid w:val="008B0AD5"/>
    <w:rsid w:val="008B0B29"/>
    <w:rsid w:val="008B1C2D"/>
    <w:rsid w:val="008B226C"/>
    <w:rsid w:val="008B301F"/>
    <w:rsid w:val="008B484A"/>
    <w:rsid w:val="008B49DB"/>
    <w:rsid w:val="008B4B2A"/>
    <w:rsid w:val="008B551B"/>
    <w:rsid w:val="008C002A"/>
    <w:rsid w:val="008C0143"/>
    <w:rsid w:val="008C1AEA"/>
    <w:rsid w:val="008C223F"/>
    <w:rsid w:val="008C2458"/>
    <w:rsid w:val="008C3700"/>
    <w:rsid w:val="008C3ED0"/>
    <w:rsid w:val="008C4794"/>
    <w:rsid w:val="008C5652"/>
    <w:rsid w:val="008C5C2B"/>
    <w:rsid w:val="008C5CDB"/>
    <w:rsid w:val="008C5EE3"/>
    <w:rsid w:val="008C6007"/>
    <w:rsid w:val="008C61FD"/>
    <w:rsid w:val="008C6E40"/>
    <w:rsid w:val="008C71CF"/>
    <w:rsid w:val="008D0306"/>
    <w:rsid w:val="008D250A"/>
    <w:rsid w:val="008D2E97"/>
    <w:rsid w:val="008D31F4"/>
    <w:rsid w:val="008D7B33"/>
    <w:rsid w:val="008D7EAC"/>
    <w:rsid w:val="008E02E4"/>
    <w:rsid w:val="008E0333"/>
    <w:rsid w:val="008E04B9"/>
    <w:rsid w:val="008E2C1E"/>
    <w:rsid w:val="008E3A87"/>
    <w:rsid w:val="008E5368"/>
    <w:rsid w:val="008E54C4"/>
    <w:rsid w:val="008E5A5C"/>
    <w:rsid w:val="008E7441"/>
    <w:rsid w:val="008E7688"/>
    <w:rsid w:val="008E7B4B"/>
    <w:rsid w:val="008F1FB8"/>
    <w:rsid w:val="008F2126"/>
    <w:rsid w:val="008F475C"/>
    <w:rsid w:val="008F4FAD"/>
    <w:rsid w:val="008F5425"/>
    <w:rsid w:val="008F6779"/>
    <w:rsid w:val="008F6D10"/>
    <w:rsid w:val="008F72A1"/>
    <w:rsid w:val="008F7ED8"/>
    <w:rsid w:val="00900511"/>
    <w:rsid w:val="0090153F"/>
    <w:rsid w:val="00902168"/>
    <w:rsid w:val="009026C0"/>
    <w:rsid w:val="0090423A"/>
    <w:rsid w:val="00904D19"/>
    <w:rsid w:val="00904E94"/>
    <w:rsid w:val="00904FAC"/>
    <w:rsid w:val="00905CED"/>
    <w:rsid w:val="0090786C"/>
    <w:rsid w:val="00907B26"/>
    <w:rsid w:val="00907BDF"/>
    <w:rsid w:val="00910334"/>
    <w:rsid w:val="00910C00"/>
    <w:rsid w:val="00910DB3"/>
    <w:rsid w:val="009121DD"/>
    <w:rsid w:val="0091343E"/>
    <w:rsid w:val="00913893"/>
    <w:rsid w:val="00913E38"/>
    <w:rsid w:val="009140F8"/>
    <w:rsid w:val="00914393"/>
    <w:rsid w:val="00914965"/>
    <w:rsid w:val="00914E43"/>
    <w:rsid w:val="00915198"/>
    <w:rsid w:val="009157DD"/>
    <w:rsid w:val="0091584B"/>
    <w:rsid w:val="00915EAF"/>
    <w:rsid w:val="00915EDC"/>
    <w:rsid w:val="00915F93"/>
    <w:rsid w:val="0091655D"/>
    <w:rsid w:val="009169CB"/>
    <w:rsid w:val="009174F9"/>
    <w:rsid w:val="00920966"/>
    <w:rsid w:val="00921581"/>
    <w:rsid w:val="00922411"/>
    <w:rsid w:val="00924013"/>
    <w:rsid w:val="0092595C"/>
    <w:rsid w:val="00926169"/>
    <w:rsid w:val="009262CE"/>
    <w:rsid w:val="0092661D"/>
    <w:rsid w:val="00926DC6"/>
    <w:rsid w:val="0093015A"/>
    <w:rsid w:val="00931EEC"/>
    <w:rsid w:val="0093285B"/>
    <w:rsid w:val="00935D7A"/>
    <w:rsid w:val="009360BA"/>
    <w:rsid w:val="00936ABF"/>
    <w:rsid w:val="009376A2"/>
    <w:rsid w:val="009401FA"/>
    <w:rsid w:val="00940CBE"/>
    <w:rsid w:val="00940E6B"/>
    <w:rsid w:val="00941986"/>
    <w:rsid w:val="009427C9"/>
    <w:rsid w:val="0094290F"/>
    <w:rsid w:val="00943086"/>
    <w:rsid w:val="00943D2D"/>
    <w:rsid w:val="00943EB0"/>
    <w:rsid w:val="009468BD"/>
    <w:rsid w:val="00946A8C"/>
    <w:rsid w:val="00947797"/>
    <w:rsid w:val="00947A09"/>
    <w:rsid w:val="00950D3C"/>
    <w:rsid w:val="00956087"/>
    <w:rsid w:val="0095634B"/>
    <w:rsid w:val="0095652B"/>
    <w:rsid w:val="00956560"/>
    <w:rsid w:val="009607FA"/>
    <w:rsid w:val="00960BED"/>
    <w:rsid w:val="0096176F"/>
    <w:rsid w:val="009618C0"/>
    <w:rsid w:val="00961D28"/>
    <w:rsid w:val="009624F6"/>
    <w:rsid w:val="00962D7C"/>
    <w:rsid w:val="00962F4A"/>
    <w:rsid w:val="0096311E"/>
    <w:rsid w:val="00964F82"/>
    <w:rsid w:val="009656A0"/>
    <w:rsid w:val="00965B82"/>
    <w:rsid w:val="009664DC"/>
    <w:rsid w:val="00966BAF"/>
    <w:rsid w:val="0096702A"/>
    <w:rsid w:val="009678E1"/>
    <w:rsid w:val="00967C2A"/>
    <w:rsid w:val="009710C1"/>
    <w:rsid w:val="00974002"/>
    <w:rsid w:val="00974643"/>
    <w:rsid w:val="00975F96"/>
    <w:rsid w:val="0097674B"/>
    <w:rsid w:val="0097772D"/>
    <w:rsid w:val="00977BD4"/>
    <w:rsid w:val="00977C79"/>
    <w:rsid w:val="00980378"/>
    <w:rsid w:val="00980C8E"/>
    <w:rsid w:val="00982D26"/>
    <w:rsid w:val="00983029"/>
    <w:rsid w:val="009845C5"/>
    <w:rsid w:val="009858BB"/>
    <w:rsid w:val="009865FF"/>
    <w:rsid w:val="00986EAE"/>
    <w:rsid w:val="0098724D"/>
    <w:rsid w:val="00990DF0"/>
    <w:rsid w:val="0099115E"/>
    <w:rsid w:val="0099133B"/>
    <w:rsid w:val="0099151A"/>
    <w:rsid w:val="00992A99"/>
    <w:rsid w:val="00992AA2"/>
    <w:rsid w:val="00992AB8"/>
    <w:rsid w:val="00993CE9"/>
    <w:rsid w:val="00994EF9"/>
    <w:rsid w:val="00995218"/>
    <w:rsid w:val="00996768"/>
    <w:rsid w:val="00997121"/>
    <w:rsid w:val="009972B6"/>
    <w:rsid w:val="00997F40"/>
    <w:rsid w:val="009A09F5"/>
    <w:rsid w:val="009A37CD"/>
    <w:rsid w:val="009A3DC9"/>
    <w:rsid w:val="009A5689"/>
    <w:rsid w:val="009A58A4"/>
    <w:rsid w:val="009A7999"/>
    <w:rsid w:val="009B03DD"/>
    <w:rsid w:val="009B0B35"/>
    <w:rsid w:val="009B0E57"/>
    <w:rsid w:val="009B1876"/>
    <w:rsid w:val="009B231E"/>
    <w:rsid w:val="009B5012"/>
    <w:rsid w:val="009B5688"/>
    <w:rsid w:val="009B5824"/>
    <w:rsid w:val="009B5C3E"/>
    <w:rsid w:val="009B5E1F"/>
    <w:rsid w:val="009B660E"/>
    <w:rsid w:val="009B69E5"/>
    <w:rsid w:val="009B7681"/>
    <w:rsid w:val="009B7A3A"/>
    <w:rsid w:val="009C022A"/>
    <w:rsid w:val="009C0289"/>
    <w:rsid w:val="009C02E2"/>
    <w:rsid w:val="009C2051"/>
    <w:rsid w:val="009C2A6E"/>
    <w:rsid w:val="009C46BE"/>
    <w:rsid w:val="009C519C"/>
    <w:rsid w:val="009C5620"/>
    <w:rsid w:val="009C6768"/>
    <w:rsid w:val="009C6957"/>
    <w:rsid w:val="009C6A9D"/>
    <w:rsid w:val="009C77BF"/>
    <w:rsid w:val="009C7ACB"/>
    <w:rsid w:val="009D1173"/>
    <w:rsid w:val="009D2332"/>
    <w:rsid w:val="009D3D33"/>
    <w:rsid w:val="009D468C"/>
    <w:rsid w:val="009D488D"/>
    <w:rsid w:val="009D4B98"/>
    <w:rsid w:val="009D60C4"/>
    <w:rsid w:val="009D6958"/>
    <w:rsid w:val="009D6A68"/>
    <w:rsid w:val="009D6ADE"/>
    <w:rsid w:val="009D743E"/>
    <w:rsid w:val="009E012D"/>
    <w:rsid w:val="009E02FA"/>
    <w:rsid w:val="009E0321"/>
    <w:rsid w:val="009E0BDA"/>
    <w:rsid w:val="009E0D60"/>
    <w:rsid w:val="009E11D7"/>
    <w:rsid w:val="009E2217"/>
    <w:rsid w:val="009E57A1"/>
    <w:rsid w:val="009E617F"/>
    <w:rsid w:val="009E7135"/>
    <w:rsid w:val="009F015D"/>
    <w:rsid w:val="009F0A05"/>
    <w:rsid w:val="009F0F61"/>
    <w:rsid w:val="009F2CC0"/>
    <w:rsid w:val="009F40A5"/>
    <w:rsid w:val="009F4B07"/>
    <w:rsid w:val="009F56C8"/>
    <w:rsid w:val="009F5ECA"/>
    <w:rsid w:val="009F61B8"/>
    <w:rsid w:val="009F672D"/>
    <w:rsid w:val="009F7D0A"/>
    <w:rsid w:val="00A01C3F"/>
    <w:rsid w:val="00A02434"/>
    <w:rsid w:val="00A03361"/>
    <w:rsid w:val="00A04A57"/>
    <w:rsid w:val="00A0694A"/>
    <w:rsid w:val="00A078AB"/>
    <w:rsid w:val="00A07C34"/>
    <w:rsid w:val="00A07D26"/>
    <w:rsid w:val="00A10AC0"/>
    <w:rsid w:val="00A11739"/>
    <w:rsid w:val="00A12F16"/>
    <w:rsid w:val="00A143B6"/>
    <w:rsid w:val="00A1484B"/>
    <w:rsid w:val="00A14C0A"/>
    <w:rsid w:val="00A14FD2"/>
    <w:rsid w:val="00A15BEE"/>
    <w:rsid w:val="00A16424"/>
    <w:rsid w:val="00A169F6"/>
    <w:rsid w:val="00A16D20"/>
    <w:rsid w:val="00A2039D"/>
    <w:rsid w:val="00A20C3C"/>
    <w:rsid w:val="00A23161"/>
    <w:rsid w:val="00A23776"/>
    <w:rsid w:val="00A23BD1"/>
    <w:rsid w:val="00A2438A"/>
    <w:rsid w:val="00A270D5"/>
    <w:rsid w:val="00A275F2"/>
    <w:rsid w:val="00A27ABB"/>
    <w:rsid w:val="00A30706"/>
    <w:rsid w:val="00A30F78"/>
    <w:rsid w:val="00A315BB"/>
    <w:rsid w:val="00A32354"/>
    <w:rsid w:val="00A32990"/>
    <w:rsid w:val="00A33EB9"/>
    <w:rsid w:val="00A345B3"/>
    <w:rsid w:val="00A34BD4"/>
    <w:rsid w:val="00A35231"/>
    <w:rsid w:val="00A35CE4"/>
    <w:rsid w:val="00A36A9C"/>
    <w:rsid w:val="00A3700C"/>
    <w:rsid w:val="00A3728B"/>
    <w:rsid w:val="00A40B75"/>
    <w:rsid w:val="00A413D8"/>
    <w:rsid w:val="00A423EF"/>
    <w:rsid w:val="00A42C32"/>
    <w:rsid w:val="00A42E5B"/>
    <w:rsid w:val="00A42EFD"/>
    <w:rsid w:val="00A43AF9"/>
    <w:rsid w:val="00A442BE"/>
    <w:rsid w:val="00A447B9"/>
    <w:rsid w:val="00A448A1"/>
    <w:rsid w:val="00A44AA0"/>
    <w:rsid w:val="00A4524C"/>
    <w:rsid w:val="00A456B3"/>
    <w:rsid w:val="00A45760"/>
    <w:rsid w:val="00A45DC1"/>
    <w:rsid w:val="00A4667B"/>
    <w:rsid w:val="00A46A39"/>
    <w:rsid w:val="00A47306"/>
    <w:rsid w:val="00A47727"/>
    <w:rsid w:val="00A50E26"/>
    <w:rsid w:val="00A511D6"/>
    <w:rsid w:val="00A51D99"/>
    <w:rsid w:val="00A52164"/>
    <w:rsid w:val="00A52C9F"/>
    <w:rsid w:val="00A5392D"/>
    <w:rsid w:val="00A551A1"/>
    <w:rsid w:val="00A55458"/>
    <w:rsid w:val="00A56098"/>
    <w:rsid w:val="00A569DD"/>
    <w:rsid w:val="00A600B3"/>
    <w:rsid w:val="00A6137B"/>
    <w:rsid w:val="00A61725"/>
    <w:rsid w:val="00A63E99"/>
    <w:rsid w:val="00A6762F"/>
    <w:rsid w:val="00A67D26"/>
    <w:rsid w:val="00A7032E"/>
    <w:rsid w:val="00A70C88"/>
    <w:rsid w:val="00A70D69"/>
    <w:rsid w:val="00A7122D"/>
    <w:rsid w:val="00A71572"/>
    <w:rsid w:val="00A717F4"/>
    <w:rsid w:val="00A71B7F"/>
    <w:rsid w:val="00A72BDB"/>
    <w:rsid w:val="00A73953"/>
    <w:rsid w:val="00A741BA"/>
    <w:rsid w:val="00A74A59"/>
    <w:rsid w:val="00A76976"/>
    <w:rsid w:val="00A800FE"/>
    <w:rsid w:val="00A80118"/>
    <w:rsid w:val="00A80E43"/>
    <w:rsid w:val="00A8153D"/>
    <w:rsid w:val="00A81644"/>
    <w:rsid w:val="00A81F2B"/>
    <w:rsid w:val="00A826ED"/>
    <w:rsid w:val="00A83A0E"/>
    <w:rsid w:val="00A84C27"/>
    <w:rsid w:val="00A9022C"/>
    <w:rsid w:val="00A90511"/>
    <w:rsid w:val="00A912D6"/>
    <w:rsid w:val="00A9214D"/>
    <w:rsid w:val="00A92BC4"/>
    <w:rsid w:val="00A94017"/>
    <w:rsid w:val="00A94728"/>
    <w:rsid w:val="00A954D6"/>
    <w:rsid w:val="00A96161"/>
    <w:rsid w:val="00A96AE1"/>
    <w:rsid w:val="00A96CFF"/>
    <w:rsid w:val="00A977A5"/>
    <w:rsid w:val="00AA131C"/>
    <w:rsid w:val="00AA1823"/>
    <w:rsid w:val="00AA24DB"/>
    <w:rsid w:val="00AA399E"/>
    <w:rsid w:val="00AA5CAA"/>
    <w:rsid w:val="00AA6CA9"/>
    <w:rsid w:val="00AA6E1C"/>
    <w:rsid w:val="00AA7568"/>
    <w:rsid w:val="00AB1102"/>
    <w:rsid w:val="00AB356D"/>
    <w:rsid w:val="00AB38B0"/>
    <w:rsid w:val="00AB3FB8"/>
    <w:rsid w:val="00AB4E64"/>
    <w:rsid w:val="00AB4F85"/>
    <w:rsid w:val="00AB6EAE"/>
    <w:rsid w:val="00AC1A0D"/>
    <w:rsid w:val="00AC4362"/>
    <w:rsid w:val="00AC4F26"/>
    <w:rsid w:val="00AC53BF"/>
    <w:rsid w:val="00AC55B7"/>
    <w:rsid w:val="00AC5F91"/>
    <w:rsid w:val="00AC5FE4"/>
    <w:rsid w:val="00AC7117"/>
    <w:rsid w:val="00AC72D9"/>
    <w:rsid w:val="00AC7A77"/>
    <w:rsid w:val="00AD025E"/>
    <w:rsid w:val="00AD05FB"/>
    <w:rsid w:val="00AD11D9"/>
    <w:rsid w:val="00AD1480"/>
    <w:rsid w:val="00AD2149"/>
    <w:rsid w:val="00AD2389"/>
    <w:rsid w:val="00AD2D1E"/>
    <w:rsid w:val="00AD33DA"/>
    <w:rsid w:val="00AD3441"/>
    <w:rsid w:val="00AD37BC"/>
    <w:rsid w:val="00AD43B1"/>
    <w:rsid w:val="00AD4947"/>
    <w:rsid w:val="00AD679A"/>
    <w:rsid w:val="00AD6D38"/>
    <w:rsid w:val="00AE106A"/>
    <w:rsid w:val="00AE10ED"/>
    <w:rsid w:val="00AE12FA"/>
    <w:rsid w:val="00AE1AD3"/>
    <w:rsid w:val="00AE1AF5"/>
    <w:rsid w:val="00AE1FD7"/>
    <w:rsid w:val="00AE3A81"/>
    <w:rsid w:val="00AE4363"/>
    <w:rsid w:val="00AE4FA1"/>
    <w:rsid w:val="00AE57C0"/>
    <w:rsid w:val="00AE62AB"/>
    <w:rsid w:val="00AE68AF"/>
    <w:rsid w:val="00AF0B3E"/>
    <w:rsid w:val="00AF1114"/>
    <w:rsid w:val="00AF1133"/>
    <w:rsid w:val="00AF20F2"/>
    <w:rsid w:val="00AF3D62"/>
    <w:rsid w:val="00AF4814"/>
    <w:rsid w:val="00AF4AD0"/>
    <w:rsid w:val="00AF5E9A"/>
    <w:rsid w:val="00AF6318"/>
    <w:rsid w:val="00B0053F"/>
    <w:rsid w:val="00B03C7C"/>
    <w:rsid w:val="00B04BEA"/>
    <w:rsid w:val="00B05231"/>
    <w:rsid w:val="00B060AF"/>
    <w:rsid w:val="00B0623F"/>
    <w:rsid w:val="00B063FF"/>
    <w:rsid w:val="00B1181F"/>
    <w:rsid w:val="00B130A2"/>
    <w:rsid w:val="00B131E4"/>
    <w:rsid w:val="00B13539"/>
    <w:rsid w:val="00B1373E"/>
    <w:rsid w:val="00B13F3F"/>
    <w:rsid w:val="00B14F44"/>
    <w:rsid w:val="00B16C6F"/>
    <w:rsid w:val="00B173A4"/>
    <w:rsid w:val="00B20712"/>
    <w:rsid w:val="00B20C36"/>
    <w:rsid w:val="00B240FD"/>
    <w:rsid w:val="00B24581"/>
    <w:rsid w:val="00B24DAB"/>
    <w:rsid w:val="00B2524A"/>
    <w:rsid w:val="00B2583B"/>
    <w:rsid w:val="00B25882"/>
    <w:rsid w:val="00B25AEB"/>
    <w:rsid w:val="00B25B9A"/>
    <w:rsid w:val="00B27113"/>
    <w:rsid w:val="00B27839"/>
    <w:rsid w:val="00B30A72"/>
    <w:rsid w:val="00B314B9"/>
    <w:rsid w:val="00B31557"/>
    <w:rsid w:val="00B3222A"/>
    <w:rsid w:val="00B325A9"/>
    <w:rsid w:val="00B32C3A"/>
    <w:rsid w:val="00B3473D"/>
    <w:rsid w:val="00B364B3"/>
    <w:rsid w:val="00B36E6C"/>
    <w:rsid w:val="00B40987"/>
    <w:rsid w:val="00B40E0B"/>
    <w:rsid w:val="00B41007"/>
    <w:rsid w:val="00B436E1"/>
    <w:rsid w:val="00B44090"/>
    <w:rsid w:val="00B44882"/>
    <w:rsid w:val="00B46145"/>
    <w:rsid w:val="00B463EF"/>
    <w:rsid w:val="00B46944"/>
    <w:rsid w:val="00B47CAD"/>
    <w:rsid w:val="00B47E46"/>
    <w:rsid w:val="00B52945"/>
    <w:rsid w:val="00B52AF5"/>
    <w:rsid w:val="00B53ED5"/>
    <w:rsid w:val="00B549B4"/>
    <w:rsid w:val="00B55B43"/>
    <w:rsid w:val="00B568D0"/>
    <w:rsid w:val="00B56D9B"/>
    <w:rsid w:val="00B57D87"/>
    <w:rsid w:val="00B62232"/>
    <w:rsid w:val="00B65C3C"/>
    <w:rsid w:val="00B66114"/>
    <w:rsid w:val="00B6635B"/>
    <w:rsid w:val="00B67FBF"/>
    <w:rsid w:val="00B70D98"/>
    <w:rsid w:val="00B7139E"/>
    <w:rsid w:val="00B7177C"/>
    <w:rsid w:val="00B731ED"/>
    <w:rsid w:val="00B733E3"/>
    <w:rsid w:val="00B73EF3"/>
    <w:rsid w:val="00B74626"/>
    <w:rsid w:val="00B74839"/>
    <w:rsid w:val="00B7491D"/>
    <w:rsid w:val="00B75266"/>
    <w:rsid w:val="00B75288"/>
    <w:rsid w:val="00B766C1"/>
    <w:rsid w:val="00B77042"/>
    <w:rsid w:val="00B77EF2"/>
    <w:rsid w:val="00B800EA"/>
    <w:rsid w:val="00B8071F"/>
    <w:rsid w:val="00B8132B"/>
    <w:rsid w:val="00B81BA8"/>
    <w:rsid w:val="00B81E71"/>
    <w:rsid w:val="00B8229A"/>
    <w:rsid w:val="00B824C9"/>
    <w:rsid w:val="00B828ED"/>
    <w:rsid w:val="00B82BF0"/>
    <w:rsid w:val="00B8479B"/>
    <w:rsid w:val="00B90114"/>
    <w:rsid w:val="00B906F0"/>
    <w:rsid w:val="00B90B05"/>
    <w:rsid w:val="00B90DE9"/>
    <w:rsid w:val="00B913B5"/>
    <w:rsid w:val="00B9253D"/>
    <w:rsid w:val="00B92788"/>
    <w:rsid w:val="00B92C25"/>
    <w:rsid w:val="00B92C9E"/>
    <w:rsid w:val="00B92D1E"/>
    <w:rsid w:val="00B92FDD"/>
    <w:rsid w:val="00B93622"/>
    <w:rsid w:val="00B937E8"/>
    <w:rsid w:val="00B95744"/>
    <w:rsid w:val="00B95929"/>
    <w:rsid w:val="00B963DC"/>
    <w:rsid w:val="00B96CD6"/>
    <w:rsid w:val="00B97025"/>
    <w:rsid w:val="00BA0B50"/>
    <w:rsid w:val="00BA1295"/>
    <w:rsid w:val="00BA1DA6"/>
    <w:rsid w:val="00BA1DE8"/>
    <w:rsid w:val="00BA1FBE"/>
    <w:rsid w:val="00BA2FBE"/>
    <w:rsid w:val="00BA4A0D"/>
    <w:rsid w:val="00BA4B52"/>
    <w:rsid w:val="00BA5042"/>
    <w:rsid w:val="00BA568A"/>
    <w:rsid w:val="00BA63B1"/>
    <w:rsid w:val="00BA6551"/>
    <w:rsid w:val="00BA6942"/>
    <w:rsid w:val="00BA6DD1"/>
    <w:rsid w:val="00BA70B9"/>
    <w:rsid w:val="00BA7F58"/>
    <w:rsid w:val="00BB2835"/>
    <w:rsid w:val="00BB28CA"/>
    <w:rsid w:val="00BB2A9F"/>
    <w:rsid w:val="00BB2CAA"/>
    <w:rsid w:val="00BB41A1"/>
    <w:rsid w:val="00BB5A91"/>
    <w:rsid w:val="00BB6947"/>
    <w:rsid w:val="00BB7020"/>
    <w:rsid w:val="00BC0618"/>
    <w:rsid w:val="00BC0B6A"/>
    <w:rsid w:val="00BC0C00"/>
    <w:rsid w:val="00BC111C"/>
    <w:rsid w:val="00BC1276"/>
    <w:rsid w:val="00BC1628"/>
    <w:rsid w:val="00BC1770"/>
    <w:rsid w:val="00BC2D6F"/>
    <w:rsid w:val="00BC3A29"/>
    <w:rsid w:val="00BC43B2"/>
    <w:rsid w:val="00BC4831"/>
    <w:rsid w:val="00BC5219"/>
    <w:rsid w:val="00BC57EA"/>
    <w:rsid w:val="00BC5FDD"/>
    <w:rsid w:val="00BC6E53"/>
    <w:rsid w:val="00BC7AA2"/>
    <w:rsid w:val="00BC7EA3"/>
    <w:rsid w:val="00BC7FE3"/>
    <w:rsid w:val="00BD0128"/>
    <w:rsid w:val="00BD0907"/>
    <w:rsid w:val="00BD1544"/>
    <w:rsid w:val="00BD5290"/>
    <w:rsid w:val="00BD579A"/>
    <w:rsid w:val="00BD651A"/>
    <w:rsid w:val="00BD75CC"/>
    <w:rsid w:val="00BD7C68"/>
    <w:rsid w:val="00BD7E9D"/>
    <w:rsid w:val="00BE0441"/>
    <w:rsid w:val="00BE0D9F"/>
    <w:rsid w:val="00BE0E2A"/>
    <w:rsid w:val="00BE1726"/>
    <w:rsid w:val="00BE3033"/>
    <w:rsid w:val="00BE3749"/>
    <w:rsid w:val="00BE3986"/>
    <w:rsid w:val="00BE5945"/>
    <w:rsid w:val="00BE712C"/>
    <w:rsid w:val="00BE7304"/>
    <w:rsid w:val="00BE7A51"/>
    <w:rsid w:val="00BF0A45"/>
    <w:rsid w:val="00BF165F"/>
    <w:rsid w:val="00BF2F5C"/>
    <w:rsid w:val="00BF30E0"/>
    <w:rsid w:val="00BF3193"/>
    <w:rsid w:val="00BF3878"/>
    <w:rsid w:val="00BF3DBD"/>
    <w:rsid w:val="00BF3FEB"/>
    <w:rsid w:val="00BF49DC"/>
    <w:rsid w:val="00BF4ABE"/>
    <w:rsid w:val="00BF65FC"/>
    <w:rsid w:val="00BF6DCC"/>
    <w:rsid w:val="00BF7D70"/>
    <w:rsid w:val="00BF7F20"/>
    <w:rsid w:val="00C00010"/>
    <w:rsid w:val="00C00FFD"/>
    <w:rsid w:val="00C04027"/>
    <w:rsid w:val="00C04F7E"/>
    <w:rsid w:val="00C05071"/>
    <w:rsid w:val="00C05616"/>
    <w:rsid w:val="00C10C62"/>
    <w:rsid w:val="00C11224"/>
    <w:rsid w:val="00C116AB"/>
    <w:rsid w:val="00C11CCE"/>
    <w:rsid w:val="00C11D98"/>
    <w:rsid w:val="00C1247B"/>
    <w:rsid w:val="00C131E6"/>
    <w:rsid w:val="00C137F7"/>
    <w:rsid w:val="00C13BA3"/>
    <w:rsid w:val="00C140B4"/>
    <w:rsid w:val="00C14391"/>
    <w:rsid w:val="00C1574C"/>
    <w:rsid w:val="00C17EE7"/>
    <w:rsid w:val="00C20D70"/>
    <w:rsid w:val="00C20E6C"/>
    <w:rsid w:val="00C21141"/>
    <w:rsid w:val="00C21E1D"/>
    <w:rsid w:val="00C23FFC"/>
    <w:rsid w:val="00C242D5"/>
    <w:rsid w:val="00C243A9"/>
    <w:rsid w:val="00C24605"/>
    <w:rsid w:val="00C2468E"/>
    <w:rsid w:val="00C24DE0"/>
    <w:rsid w:val="00C2608F"/>
    <w:rsid w:val="00C2633A"/>
    <w:rsid w:val="00C263D7"/>
    <w:rsid w:val="00C267FA"/>
    <w:rsid w:val="00C2777B"/>
    <w:rsid w:val="00C31535"/>
    <w:rsid w:val="00C318A0"/>
    <w:rsid w:val="00C32C52"/>
    <w:rsid w:val="00C32DF0"/>
    <w:rsid w:val="00C34098"/>
    <w:rsid w:val="00C349CE"/>
    <w:rsid w:val="00C35513"/>
    <w:rsid w:val="00C35E86"/>
    <w:rsid w:val="00C3748A"/>
    <w:rsid w:val="00C37FAD"/>
    <w:rsid w:val="00C40A71"/>
    <w:rsid w:val="00C42030"/>
    <w:rsid w:val="00C4238F"/>
    <w:rsid w:val="00C42461"/>
    <w:rsid w:val="00C4284A"/>
    <w:rsid w:val="00C42D84"/>
    <w:rsid w:val="00C44AA7"/>
    <w:rsid w:val="00C45415"/>
    <w:rsid w:val="00C4583B"/>
    <w:rsid w:val="00C4716E"/>
    <w:rsid w:val="00C47BD3"/>
    <w:rsid w:val="00C51ABB"/>
    <w:rsid w:val="00C5228B"/>
    <w:rsid w:val="00C5299E"/>
    <w:rsid w:val="00C52C85"/>
    <w:rsid w:val="00C53EE3"/>
    <w:rsid w:val="00C55642"/>
    <w:rsid w:val="00C57D63"/>
    <w:rsid w:val="00C60881"/>
    <w:rsid w:val="00C60F5F"/>
    <w:rsid w:val="00C62CA4"/>
    <w:rsid w:val="00C62FE4"/>
    <w:rsid w:val="00C63D56"/>
    <w:rsid w:val="00C6422F"/>
    <w:rsid w:val="00C6494B"/>
    <w:rsid w:val="00C652CE"/>
    <w:rsid w:val="00C6795C"/>
    <w:rsid w:val="00C701EE"/>
    <w:rsid w:val="00C70371"/>
    <w:rsid w:val="00C70A5E"/>
    <w:rsid w:val="00C71126"/>
    <w:rsid w:val="00C726AF"/>
    <w:rsid w:val="00C72841"/>
    <w:rsid w:val="00C74823"/>
    <w:rsid w:val="00C7488A"/>
    <w:rsid w:val="00C7529E"/>
    <w:rsid w:val="00C753A9"/>
    <w:rsid w:val="00C75D20"/>
    <w:rsid w:val="00C76106"/>
    <w:rsid w:val="00C76523"/>
    <w:rsid w:val="00C76B3E"/>
    <w:rsid w:val="00C775BD"/>
    <w:rsid w:val="00C77EDE"/>
    <w:rsid w:val="00C8004A"/>
    <w:rsid w:val="00C80676"/>
    <w:rsid w:val="00C80EC0"/>
    <w:rsid w:val="00C81A95"/>
    <w:rsid w:val="00C82237"/>
    <w:rsid w:val="00C825A6"/>
    <w:rsid w:val="00C82E18"/>
    <w:rsid w:val="00C83352"/>
    <w:rsid w:val="00C8365E"/>
    <w:rsid w:val="00C83761"/>
    <w:rsid w:val="00C83D01"/>
    <w:rsid w:val="00C84523"/>
    <w:rsid w:val="00C849AB"/>
    <w:rsid w:val="00C849BB"/>
    <w:rsid w:val="00C8588E"/>
    <w:rsid w:val="00C85896"/>
    <w:rsid w:val="00C867E6"/>
    <w:rsid w:val="00C86CA8"/>
    <w:rsid w:val="00C87880"/>
    <w:rsid w:val="00C90917"/>
    <w:rsid w:val="00C91193"/>
    <w:rsid w:val="00C93208"/>
    <w:rsid w:val="00C9379B"/>
    <w:rsid w:val="00C93849"/>
    <w:rsid w:val="00C968EF"/>
    <w:rsid w:val="00C96B3D"/>
    <w:rsid w:val="00CA02AC"/>
    <w:rsid w:val="00CA1172"/>
    <w:rsid w:val="00CA17ED"/>
    <w:rsid w:val="00CA1EF2"/>
    <w:rsid w:val="00CA4446"/>
    <w:rsid w:val="00CA666A"/>
    <w:rsid w:val="00CA69E0"/>
    <w:rsid w:val="00CA7E4A"/>
    <w:rsid w:val="00CB0779"/>
    <w:rsid w:val="00CB0B8B"/>
    <w:rsid w:val="00CB24B4"/>
    <w:rsid w:val="00CB3A12"/>
    <w:rsid w:val="00CB3C0B"/>
    <w:rsid w:val="00CB6593"/>
    <w:rsid w:val="00CB69E0"/>
    <w:rsid w:val="00CB7479"/>
    <w:rsid w:val="00CB773A"/>
    <w:rsid w:val="00CC1D6A"/>
    <w:rsid w:val="00CC1F5F"/>
    <w:rsid w:val="00CC2606"/>
    <w:rsid w:val="00CC2644"/>
    <w:rsid w:val="00CC392C"/>
    <w:rsid w:val="00CC3968"/>
    <w:rsid w:val="00CC3B7A"/>
    <w:rsid w:val="00CC591F"/>
    <w:rsid w:val="00CC6A5F"/>
    <w:rsid w:val="00CC76AF"/>
    <w:rsid w:val="00CD0993"/>
    <w:rsid w:val="00CD1F9C"/>
    <w:rsid w:val="00CD3095"/>
    <w:rsid w:val="00CD3AE0"/>
    <w:rsid w:val="00CD44EA"/>
    <w:rsid w:val="00CD483B"/>
    <w:rsid w:val="00CD5CB2"/>
    <w:rsid w:val="00CD6E3C"/>
    <w:rsid w:val="00CE0639"/>
    <w:rsid w:val="00CE1CA9"/>
    <w:rsid w:val="00CE2A49"/>
    <w:rsid w:val="00CE3FAE"/>
    <w:rsid w:val="00CE4578"/>
    <w:rsid w:val="00CE478B"/>
    <w:rsid w:val="00CE4DF7"/>
    <w:rsid w:val="00CE5C14"/>
    <w:rsid w:val="00CE662E"/>
    <w:rsid w:val="00CE6B1A"/>
    <w:rsid w:val="00CF0017"/>
    <w:rsid w:val="00CF1913"/>
    <w:rsid w:val="00CF1E24"/>
    <w:rsid w:val="00CF25F7"/>
    <w:rsid w:val="00CF4599"/>
    <w:rsid w:val="00CF62B9"/>
    <w:rsid w:val="00CF6AF9"/>
    <w:rsid w:val="00D017B1"/>
    <w:rsid w:val="00D017E5"/>
    <w:rsid w:val="00D01E93"/>
    <w:rsid w:val="00D02814"/>
    <w:rsid w:val="00D028C6"/>
    <w:rsid w:val="00D02E6B"/>
    <w:rsid w:val="00D03745"/>
    <w:rsid w:val="00D042A4"/>
    <w:rsid w:val="00D05DC9"/>
    <w:rsid w:val="00D06B12"/>
    <w:rsid w:val="00D07D80"/>
    <w:rsid w:val="00D10D29"/>
    <w:rsid w:val="00D10FD2"/>
    <w:rsid w:val="00D11DE7"/>
    <w:rsid w:val="00D1249F"/>
    <w:rsid w:val="00D12910"/>
    <w:rsid w:val="00D1461A"/>
    <w:rsid w:val="00D14BF9"/>
    <w:rsid w:val="00D152B1"/>
    <w:rsid w:val="00D15732"/>
    <w:rsid w:val="00D16615"/>
    <w:rsid w:val="00D16BE6"/>
    <w:rsid w:val="00D16E2E"/>
    <w:rsid w:val="00D20170"/>
    <w:rsid w:val="00D2192C"/>
    <w:rsid w:val="00D21A79"/>
    <w:rsid w:val="00D22670"/>
    <w:rsid w:val="00D22AFD"/>
    <w:rsid w:val="00D24889"/>
    <w:rsid w:val="00D248AA"/>
    <w:rsid w:val="00D251BF"/>
    <w:rsid w:val="00D2783E"/>
    <w:rsid w:val="00D308A8"/>
    <w:rsid w:val="00D3135B"/>
    <w:rsid w:val="00D318CF"/>
    <w:rsid w:val="00D32157"/>
    <w:rsid w:val="00D32C73"/>
    <w:rsid w:val="00D32F19"/>
    <w:rsid w:val="00D341AC"/>
    <w:rsid w:val="00D34881"/>
    <w:rsid w:val="00D352F1"/>
    <w:rsid w:val="00D357DC"/>
    <w:rsid w:val="00D35A6B"/>
    <w:rsid w:val="00D3655A"/>
    <w:rsid w:val="00D3680C"/>
    <w:rsid w:val="00D3769D"/>
    <w:rsid w:val="00D37A90"/>
    <w:rsid w:val="00D40342"/>
    <w:rsid w:val="00D42759"/>
    <w:rsid w:val="00D4281A"/>
    <w:rsid w:val="00D436B5"/>
    <w:rsid w:val="00D43E2A"/>
    <w:rsid w:val="00D43F81"/>
    <w:rsid w:val="00D442BB"/>
    <w:rsid w:val="00D4442B"/>
    <w:rsid w:val="00D4543C"/>
    <w:rsid w:val="00D47FF4"/>
    <w:rsid w:val="00D50D48"/>
    <w:rsid w:val="00D50F59"/>
    <w:rsid w:val="00D51A35"/>
    <w:rsid w:val="00D52A09"/>
    <w:rsid w:val="00D52B35"/>
    <w:rsid w:val="00D5415F"/>
    <w:rsid w:val="00D54AD8"/>
    <w:rsid w:val="00D54CCA"/>
    <w:rsid w:val="00D564D2"/>
    <w:rsid w:val="00D571E2"/>
    <w:rsid w:val="00D600B8"/>
    <w:rsid w:val="00D60A08"/>
    <w:rsid w:val="00D63BDB"/>
    <w:rsid w:val="00D63C3B"/>
    <w:rsid w:val="00D64132"/>
    <w:rsid w:val="00D6414F"/>
    <w:rsid w:val="00D647FF"/>
    <w:rsid w:val="00D64D2E"/>
    <w:rsid w:val="00D66026"/>
    <w:rsid w:val="00D66121"/>
    <w:rsid w:val="00D66805"/>
    <w:rsid w:val="00D668EE"/>
    <w:rsid w:val="00D677F2"/>
    <w:rsid w:val="00D714D3"/>
    <w:rsid w:val="00D716F6"/>
    <w:rsid w:val="00D723FF"/>
    <w:rsid w:val="00D72986"/>
    <w:rsid w:val="00D72C00"/>
    <w:rsid w:val="00D73DA7"/>
    <w:rsid w:val="00D74B12"/>
    <w:rsid w:val="00D755E1"/>
    <w:rsid w:val="00D76955"/>
    <w:rsid w:val="00D7708A"/>
    <w:rsid w:val="00D77374"/>
    <w:rsid w:val="00D778B2"/>
    <w:rsid w:val="00D77ABB"/>
    <w:rsid w:val="00D77AF8"/>
    <w:rsid w:val="00D8152B"/>
    <w:rsid w:val="00D818DA"/>
    <w:rsid w:val="00D82456"/>
    <w:rsid w:val="00D82591"/>
    <w:rsid w:val="00D82F34"/>
    <w:rsid w:val="00D82F3B"/>
    <w:rsid w:val="00D852AA"/>
    <w:rsid w:val="00D853D4"/>
    <w:rsid w:val="00D858E4"/>
    <w:rsid w:val="00D86058"/>
    <w:rsid w:val="00D86350"/>
    <w:rsid w:val="00D86CFB"/>
    <w:rsid w:val="00D86E91"/>
    <w:rsid w:val="00D873A0"/>
    <w:rsid w:val="00D87D94"/>
    <w:rsid w:val="00D915A5"/>
    <w:rsid w:val="00D91934"/>
    <w:rsid w:val="00D9323A"/>
    <w:rsid w:val="00D9378C"/>
    <w:rsid w:val="00D94074"/>
    <w:rsid w:val="00D94FAD"/>
    <w:rsid w:val="00D95005"/>
    <w:rsid w:val="00D95EDC"/>
    <w:rsid w:val="00D97311"/>
    <w:rsid w:val="00D973C2"/>
    <w:rsid w:val="00D97605"/>
    <w:rsid w:val="00D97813"/>
    <w:rsid w:val="00D979CA"/>
    <w:rsid w:val="00D97BF4"/>
    <w:rsid w:val="00DA0FB1"/>
    <w:rsid w:val="00DA0FE7"/>
    <w:rsid w:val="00DA1521"/>
    <w:rsid w:val="00DA298E"/>
    <w:rsid w:val="00DA2DF0"/>
    <w:rsid w:val="00DA30A8"/>
    <w:rsid w:val="00DA3649"/>
    <w:rsid w:val="00DA3963"/>
    <w:rsid w:val="00DA4181"/>
    <w:rsid w:val="00DA422D"/>
    <w:rsid w:val="00DA5D9D"/>
    <w:rsid w:val="00DA5DE9"/>
    <w:rsid w:val="00DA6833"/>
    <w:rsid w:val="00DB146A"/>
    <w:rsid w:val="00DB1583"/>
    <w:rsid w:val="00DB3A55"/>
    <w:rsid w:val="00DB4B11"/>
    <w:rsid w:val="00DB5078"/>
    <w:rsid w:val="00DB76E6"/>
    <w:rsid w:val="00DB7B6B"/>
    <w:rsid w:val="00DC1704"/>
    <w:rsid w:val="00DC3AF0"/>
    <w:rsid w:val="00DC3B80"/>
    <w:rsid w:val="00DC4395"/>
    <w:rsid w:val="00DC4F21"/>
    <w:rsid w:val="00DC5147"/>
    <w:rsid w:val="00DC5AB7"/>
    <w:rsid w:val="00DC685F"/>
    <w:rsid w:val="00DC6875"/>
    <w:rsid w:val="00DC6C77"/>
    <w:rsid w:val="00DD2BE8"/>
    <w:rsid w:val="00DD402D"/>
    <w:rsid w:val="00DD431B"/>
    <w:rsid w:val="00DD5F36"/>
    <w:rsid w:val="00DD655D"/>
    <w:rsid w:val="00DD6B87"/>
    <w:rsid w:val="00DD73FB"/>
    <w:rsid w:val="00DE027A"/>
    <w:rsid w:val="00DE033D"/>
    <w:rsid w:val="00DE045C"/>
    <w:rsid w:val="00DE0819"/>
    <w:rsid w:val="00DE0AA4"/>
    <w:rsid w:val="00DE0F35"/>
    <w:rsid w:val="00DE49F1"/>
    <w:rsid w:val="00DE6571"/>
    <w:rsid w:val="00DE6855"/>
    <w:rsid w:val="00DE6A3C"/>
    <w:rsid w:val="00DF072A"/>
    <w:rsid w:val="00DF095B"/>
    <w:rsid w:val="00DF21EC"/>
    <w:rsid w:val="00DF2A1F"/>
    <w:rsid w:val="00DF3D7C"/>
    <w:rsid w:val="00DF567C"/>
    <w:rsid w:val="00DF586B"/>
    <w:rsid w:val="00DF6CB4"/>
    <w:rsid w:val="00DF7D14"/>
    <w:rsid w:val="00DF7D83"/>
    <w:rsid w:val="00DF7E80"/>
    <w:rsid w:val="00E02109"/>
    <w:rsid w:val="00E02E4D"/>
    <w:rsid w:val="00E0357D"/>
    <w:rsid w:val="00E039F5"/>
    <w:rsid w:val="00E0503C"/>
    <w:rsid w:val="00E051AF"/>
    <w:rsid w:val="00E05762"/>
    <w:rsid w:val="00E05B73"/>
    <w:rsid w:val="00E05E39"/>
    <w:rsid w:val="00E06FBD"/>
    <w:rsid w:val="00E0730D"/>
    <w:rsid w:val="00E07679"/>
    <w:rsid w:val="00E10549"/>
    <w:rsid w:val="00E12296"/>
    <w:rsid w:val="00E123C7"/>
    <w:rsid w:val="00E12740"/>
    <w:rsid w:val="00E12ED7"/>
    <w:rsid w:val="00E12FB1"/>
    <w:rsid w:val="00E135E0"/>
    <w:rsid w:val="00E14200"/>
    <w:rsid w:val="00E147FD"/>
    <w:rsid w:val="00E16A3B"/>
    <w:rsid w:val="00E17BEC"/>
    <w:rsid w:val="00E2057B"/>
    <w:rsid w:val="00E21455"/>
    <w:rsid w:val="00E22F7B"/>
    <w:rsid w:val="00E232AF"/>
    <w:rsid w:val="00E23870"/>
    <w:rsid w:val="00E23871"/>
    <w:rsid w:val="00E240CB"/>
    <w:rsid w:val="00E2474B"/>
    <w:rsid w:val="00E267B2"/>
    <w:rsid w:val="00E26CBC"/>
    <w:rsid w:val="00E27448"/>
    <w:rsid w:val="00E30B7B"/>
    <w:rsid w:val="00E328BB"/>
    <w:rsid w:val="00E32B00"/>
    <w:rsid w:val="00E3308D"/>
    <w:rsid w:val="00E336C4"/>
    <w:rsid w:val="00E34A41"/>
    <w:rsid w:val="00E36A70"/>
    <w:rsid w:val="00E36BC9"/>
    <w:rsid w:val="00E36CB7"/>
    <w:rsid w:val="00E377F4"/>
    <w:rsid w:val="00E37AAF"/>
    <w:rsid w:val="00E40D01"/>
    <w:rsid w:val="00E42074"/>
    <w:rsid w:val="00E42BCF"/>
    <w:rsid w:val="00E446D8"/>
    <w:rsid w:val="00E4736D"/>
    <w:rsid w:val="00E47FF8"/>
    <w:rsid w:val="00E506E8"/>
    <w:rsid w:val="00E50B9B"/>
    <w:rsid w:val="00E510DB"/>
    <w:rsid w:val="00E51B21"/>
    <w:rsid w:val="00E530D0"/>
    <w:rsid w:val="00E56D3B"/>
    <w:rsid w:val="00E6036E"/>
    <w:rsid w:val="00E6092A"/>
    <w:rsid w:val="00E61061"/>
    <w:rsid w:val="00E62382"/>
    <w:rsid w:val="00E63A42"/>
    <w:rsid w:val="00E63EA0"/>
    <w:rsid w:val="00E65BF4"/>
    <w:rsid w:val="00E664B6"/>
    <w:rsid w:val="00E66687"/>
    <w:rsid w:val="00E669EE"/>
    <w:rsid w:val="00E66B7F"/>
    <w:rsid w:val="00E67BE3"/>
    <w:rsid w:val="00E729E5"/>
    <w:rsid w:val="00E731E1"/>
    <w:rsid w:val="00E751D9"/>
    <w:rsid w:val="00E75B13"/>
    <w:rsid w:val="00E767D3"/>
    <w:rsid w:val="00E774AF"/>
    <w:rsid w:val="00E77984"/>
    <w:rsid w:val="00E80A6C"/>
    <w:rsid w:val="00E8147E"/>
    <w:rsid w:val="00E81CF3"/>
    <w:rsid w:val="00E81F72"/>
    <w:rsid w:val="00E8286B"/>
    <w:rsid w:val="00E82D39"/>
    <w:rsid w:val="00E833FB"/>
    <w:rsid w:val="00E85323"/>
    <w:rsid w:val="00E856DC"/>
    <w:rsid w:val="00E8580E"/>
    <w:rsid w:val="00E85B53"/>
    <w:rsid w:val="00E86023"/>
    <w:rsid w:val="00E86124"/>
    <w:rsid w:val="00E86A15"/>
    <w:rsid w:val="00E86EDE"/>
    <w:rsid w:val="00E871F1"/>
    <w:rsid w:val="00E90A48"/>
    <w:rsid w:val="00E920BA"/>
    <w:rsid w:val="00E92294"/>
    <w:rsid w:val="00E928F1"/>
    <w:rsid w:val="00E92937"/>
    <w:rsid w:val="00E9319D"/>
    <w:rsid w:val="00E93EB7"/>
    <w:rsid w:val="00E93F12"/>
    <w:rsid w:val="00E93F6D"/>
    <w:rsid w:val="00E94849"/>
    <w:rsid w:val="00E94CC2"/>
    <w:rsid w:val="00E9532D"/>
    <w:rsid w:val="00E95EAE"/>
    <w:rsid w:val="00E9607C"/>
    <w:rsid w:val="00E96353"/>
    <w:rsid w:val="00E96BAC"/>
    <w:rsid w:val="00E97573"/>
    <w:rsid w:val="00E9783E"/>
    <w:rsid w:val="00EA04C4"/>
    <w:rsid w:val="00EA07A4"/>
    <w:rsid w:val="00EA1905"/>
    <w:rsid w:val="00EA1FD6"/>
    <w:rsid w:val="00EA254F"/>
    <w:rsid w:val="00EA296D"/>
    <w:rsid w:val="00EA4F2E"/>
    <w:rsid w:val="00EA511F"/>
    <w:rsid w:val="00EA5295"/>
    <w:rsid w:val="00EA55DC"/>
    <w:rsid w:val="00EA5672"/>
    <w:rsid w:val="00EA5D8A"/>
    <w:rsid w:val="00EA6395"/>
    <w:rsid w:val="00EA74F7"/>
    <w:rsid w:val="00EB0C19"/>
    <w:rsid w:val="00EB121C"/>
    <w:rsid w:val="00EB4B66"/>
    <w:rsid w:val="00EB4C86"/>
    <w:rsid w:val="00EB5823"/>
    <w:rsid w:val="00EB62B0"/>
    <w:rsid w:val="00EB6407"/>
    <w:rsid w:val="00EC0185"/>
    <w:rsid w:val="00EC095A"/>
    <w:rsid w:val="00EC0998"/>
    <w:rsid w:val="00EC0B00"/>
    <w:rsid w:val="00EC1444"/>
    <w:rsid w:val="00EC36D9"/>
    <w:rsid w:val="00EC37ED"/>
    <w:rsid w:val="00EC5CE9"/>
    <w:rsid w:val="00EC6297"/>
    <w:rsid w:val="00EC63FD"/>
    <w:rsid w:val="00EC6BF8"/>
    <w:rsid w:val="00ED1464"/>
    <w:rsid w:val="00ED3F66"/>
    <w:rsid w:val="00ED6960"/>
    <w:rsid w:val="00EE2303"/>
    <w:rsid w:val="00EE23FA"/>
    <w:rsid w:val="00EE2416"/>
    <w:rsid w:val="00EE2477"/>
    <w:rsid w:val="00EE281A"/>
    <w:rsid w:val="00EE31B2"/>
    <w:rsid w:val="00EE4BA3"/>
    <w:rsid w:val="00EE5892"/>
    <w:rsid w:val="00EE5D20"/>
    <w:rsid w:val="00EE6A69"/>
    <w:rsid w:val="00EE7A17"/>
    <w:rsid w:val="00EF02B6"/>
    <w:rsid w:val="00EF0B9A"/>
    <w:rsid w:val="00EF1E16"/>
    <w:rsid w:val="00EF250C"/>
    <w:rsid w:val="00EF2EA3"/>
    <w:rsid w:val="00EF3144"/>
    <w:rsid w:val="00EF3B63"/>
    <w:rsid w:val="00EF585D"/>
    <w:rsid w:val="00EF6554"/>
    <w:rsid w:val="00EF729C"/>
    <w:rsid w:val="00EF7588"/>
    <w:rsid w:val="00EF76B3"/>
    <w:rsid w:val="00F01686"/>
    <w:rsid w:val="00F01D54"/>
    <w:rsid w:val="00F02122"/>
    <w:rsid w:val="00F02BC2"/>
    <w:rsid w:val="00F02FBE"/>
    <w:rsid w:val="00F03254"/>
    <w:rsid w:val="00F04522"/>
    <w:rsid w:val="00F051E2"/>
    <w:rsid w:val="00F056BF"/>
    <w:rsid w:val="00F071AB"/>
    <w:rsid w:val="00F07E14"/>
    <w:rsid w:val="00F11EED"/>
    <w:rsid w:val="00F1211A"/>
    <w:rsid w:val="00F12D38"/>
    <w:rsid w:val="00F12E17"/>
    <w:rsid w:val="00F138A9"/>
    <w:rsid w:val="00F144F0"/>
    <w:rsid w:val="00F1493A"/>
    <w:rsid w:val="00F14EE4"/>
    <w:rsid w:val="00F14F6D"/>
    <w:rsid w:val="00F15450"/>
    <w:rsid w:val="00F1556B"/>
    <w:rsid w:val="00F16971"/>
    <w:rsid w:val="00F2226B"/>
    <w:rsid w:val="00F23218"/>
    <w:rsid w:val="00F2527C"/>
    <w:rsid w:val="00F2534A"/>
    <w:rsid w:val="00F26BCB"/>
    <w:rsid w:val="00F275E3"/>
    <w:rsid w:val="00F2768D"/>
    <w:rsid w:val="00F31C80"/>
    <w:rsid w:val="00F32163"/>
    <w:rsid w:val="00F33249"/>
    <w:rsid w:val="00F33C0B"/>
    <w:rsid w:val="00F34F6F"/>
    <w:rsid w:val="00F354B8"/>
    <w:rsid w:val="00F3623C"/>
    <w:rsid w:val="00F371F6"/>
    <w:rsid w:val="00F3721D"/>
    <w:rsid w:val="00F3737F"/>
    <w:rsid w:val="00F435AC"/>
    <w:rsid w:val="00F43727"/>
    <w:rsid w:val="00F44084"/>
    <w:rsid w:val="00F4625C"/>
    <w:rsid w:val="00F5003F"/>
    <w:rsid w:val="00F505AD"/>
    <w:rsid w:val="00F51FEA"/>
    <w:rsid w:val="00F5389F"/>
    <w:rsid w:val="00F53913"/>
    <w:rsid w:val="00F54FE2"/>
    <w:rsid w:val="00F55049"/>
    <w:rsid w:val="00F55CEB"/>
    <w:rsid w:val="00F55CF9"/>
    <w:rsid w:val="00F56622"/>
    <w:rsid w:val="00F60247"/>
    <w:rsid w:val="00F64C05"/>
    <w:rsid w:val="00F65F80"/>
    <w:rsid w:val="00F67971"/>
    <w:rsid w:val="00F70E10"/>
    <w:rsid w:val="00F70F8B"/>
    <w:rsid w:val="00F71A78"/>
    <w:rsid w:val="00F71E1C"/>
    <w:rsid w:val="00F73280"/>
    <w:rsid w:val="00F73910"/>
    <w:rsid w:val="00F73F5F"/>
    <w:rsid w:val="00F752C9"/>
    <w:rsid w:val="00F756D7"/>
    <w:rsid w:val="00F75E9B"/>
    <w:rsid w:val="00F769CB"/>
    <w:rsid w:val="00F829C6"/>
    <w:rsid w:val="00F83AE5"/>
    <w:rsid w:val="00F84A2A"/>
    <w:rsid w:val="00F84A5B"/>
    <w:rsid w:val="00F84C04"/>
    <w:rsid w:val="00F854E5"/>
    <w:rsid w:val="00F85659"/>
    <w:rsid w:val="00F856B5"/>
    <w:rsid w:val="00F85A2E"/>
    <w:rsid w:val="00F85AB3"/>
    <w:rsid w:val="00F860EE"/>
    <w:rsid w:val="00F8751C"/>
    <w:rsid w:val="00F904D4"/>
    <w:rsid w:val="00F93740"/>
    <w:rsid w:val="00F937D4"/>
    <w:rsid w:val="00F95A6F"/>
    <w:rsid w:val="00F97B22"/>
    <w:rsid w:val="00FA0368"/>
    <w:rsid w:val="00FA056F"/>
    <w:rsid w:val="00FA0FC1"/>
    <w:rsid w:val="00FA1005"/>
    <w:rsid w:val="00FA2BB2"/>
    <w:rsid w:val="00FA34B0"/>
    <w:rsid w:val="00FA4989"/>
    <w:rsid w:val="00FA4A97"/>
    <w:rsid w:val="00FA572F"/>
    <w:rsid w:val="00FA5B6E"/>
    <w:rsid w:val="00FA672D"/>
    <w:rsid w:val="00FA6A5C"/>
    <w:rsid w:val="00FA7E72"/>
    <w:rsid w:val="00FB07A2"/>
    <w:rsid w:val="00FB09E2"/>
    <w:rsid w:val="00FB0A0D"/>
    <w:rsid w:val="00FB11F1"/>
    <w:rsid w:val="00FB39DC"/>
    <w:rsid w:val="00FB4307"/>
    <w:rsid w:val="00FB6B5F"/>
    <w:rsid w:val="00FB7763"/>
    <w:rsid w:val="00FC0DE5"/>
    <w:rsid w:val="00FC0FEA"/>
    <w:rsid w:val="00FC1C08"/>
    <w:rsid w:val="00FC2B99"/>
    <w:rsid w:val="00FC340F"/>
    <w:rsid w:val="00FC3598"/>
    <w:rsid w:val="00FC53A1"/>
    <w:rsid w:val="00FC54DA"/>
    <w:rsid w:val="00FC66AF"/>
    <w:rsid w:val="00FC74C4"/>
    <w:rsid w:val="00FC757C"/>
    <w:rsid w:val="00FD1B24"/>
    <w:rsid w:val="00FD2239"/>
    <w:rsid w:val="00FD2A9C"/>
    <w:rsid w:val="00FD31D6"/>
    <w:rsid w:val="00FD323D"/>
    <w:rsid w:val="00FD335D"/>
    <w:rsid w:val="00FD3609"/>
    <w:rsid w:val="00FD3911"/>
    <w:rsid w:val="00FD3A7D"/>
    <w:rsid w:val="00FD4CFC"/>
    <w:rsid w:val="00FD532F"/>
    <w:rsid w:val="00FD5804"/>
    <w:rsid w:val="00FE039E"/>
    <w:rsid w:val="00FE1F65"/>
    <w:rsid w:val="00FE3319"/>
    <w:rsid w:val="00FE3471"/>
    <w:rsid w:val="00FE3741"/>
    <w:rsid w:val="00FE3801"/>
    <w:rsid w:val="00FE4A47"/>
    <w:rsid w:val="00FF041D"/>
    <w:rsid w:val="00FF2221"/>
    <w:rsid w:val="00FF2FC3"/>
    <w:rsid w:val="00FF3113"/>
    <w:rsid w:val="00FF3F37"/>
    <w:rsid w:val="00FF47B6"/>
    <w:rsid w:val="00FF4BD7"/>
    <w:rsid w:val="00FF6846"/>
    <w:rsid w:val="00FF7283"/>
    <w:rsid w:val="00FF75F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83265C"/>
  <w15:docId w15:val="{0082EA51-F9A7-46EF-ACF7-C6EE8782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6B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2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73734"/>
    <w:pPr>
      <w:adjustRightInd w:val="0"/>
      <w:snapToGrid w:val="0"/>
      <w:spacing w:line="240" w:lineRule="atLeast"/>
    </w:pPr>
    <w:rPr>
      <w:sz w:val="22"/>
      <w:szCs w:val="20"/>
    </w:rPr>
  </w:style>
  <w:style w:type="character" w:styleId="a5">
    <w:name w:val="Hyperlink"/>
    <w:rsid w:val="00DB146A"/>
    <w:rPr>
      <w:color w:val="0000FF"/>
      <w:u w:val="single"/>
    </w:rPr>
  </w:style>
  <w:style w:type="character" w:styleId="a6">
    <w:name w:val="FollowedHyperlink"/>
    <w:rsid w:val="00DB146A"/>
    <w:rPr>
      <w:color w:val="800080"/>
      <w:u w:val="single"/>
    </w:rPr>
  </w:style>
  <w:style w:type="paragraph" w:styleId="a7">
    <w:name w:val="header"/>
    <w:basedOn w:val="a"/>
    <w:rsid w:val="0056435B"/>
    <w:pPr>
      <w:tabs>
        <w:tab w:val="center" w:pos="4252"/>
        <w:tab w:val="right" w:pos="8504"/>
      </w:tabs>
      <w:snapToGrid w:val="0"/>
    </w:pPr>
  </w:style>
  <w:style w:type="paragraph" w:styleId="a8">
    <w:name w:val="footer"/>
    <w:basedOn w:val="a"/>
    <w:rsid w:val="0056435B"/>
    <w:pPr>
      <w:tabs>
        <w:tab w:val="center" w:pos="4252"/>
        <w:tab w:val="right" w:pos="8504"/>
      </w:tabs>
      <w:snapToGrid w:val="0"/>
    </w:pPr>
  </w:style>
  <w:style w:type="paragraph" w:styleId="a9">
    <w:name w:val="Balloon Text"/>
    <w:basedOn w:val="a"/>
    <w:link w:val="aa"/>
    <w:rsid w:val="00CA1EF2"/>
    <w:rPr>
      <w:rFonts w:ascii="Arial" w:eastAsia="ＭＳ ゴシック" w:hAnsi="Arial"/>
      <w:sz w:val="18"/>
      <w:szCs w:val="18"/>
    </w:rPr>
  </w:style>
  <w:style w:type="paragraph" w:styleId="ab">
    <w:name w:val="Document Map"/>
    <w:basedOn w:val="a"/>
    <w:semiHidden/>
    <w:rsid w:val="00C867E6"/>
    <w:pPr>
      <w:shd w:val="clear" w:color="auto" w:fill="000080"/>
    </w:pPr>
    <w:rPr>
      <w:rFonts w:ascii="Arial" w:eastAsia="ＭＳ ゴシック" w:hAnsi="Arial"/>
    </w:rPr>
  </w:style>
  <w:style w:type="character" w:styleId="ac">
    <w:name w:val="page number"/>
    <w:basedOn w:val="a0"/>
    <w:rsid w:val="00C867E6"/>
  </w:style>
  <w:style w:type="paragraph" w:customStyle="1" w:styleId="ad">
    <w:name w:val="オアシス"/>
    <w:rsid w:val="00BF7F20"/>
    <w:pPr>
      <w:widowControl w:val="0"/>
      <w:wordWrap w:val="0"/>
      <w:autoSpaceDE w:val="0"/>
      <w:autoSpaceDN w:val="0"/>
      <w:adjustRightInd w:val="0"/>
      <w:spacing w:line="191" w:lineRule="exact"/>
      <w:jc w:val="both"/>
    </w:pPr>
    <w:rPr>
      <w:rFonts w:ascii="ＭＳ 明朝" w:cs="ＭＳ 明朝"/>
      <w:spacing w:val="-1"/>
      <w:sz w:val="18"/>
      <w:szCs w:val="18"/>
    </w:rPr>
  </w:style>
  <w:style w:type="character" w:customStyle="1" w:styleId="aa">
    <w:name w:val="吹き出し (文字)"/>
    <w:link w:val="a9"/>
    <w:rsid w:val="00D72C00"/>
    <w:rPr>
      <w:rFonts w:ascii="Arial" w:eastAsia="ＭＳ ゴシック" w:hAnsi="Arial"/>
      <w:kern w:val="2"/>
      <w:sz w:val="18"/>
      <w:szCs w:val="18"/>
    </w:rPr>
  </w:style>
  <w:style w:type="paragraph" w:styleId="Web">
    <w:name w:val="Normal (Web)"/>
    <w:basedOn w:val="a"/>
    <w:uiPriority w:val="99"/>
    <w:unhideWhenUsed/>
    <w:rsid w:val="00D72C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List Paragraph"/>
    <w:basedOn w:val="a"/>
    <w:uiPriority w:val="34"/>
    <w:qFormat/>
    <w:rsid w:val="00A323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3258-33B6-4EBF-B67B-CBF089FB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75</Pages>
  <Words>9014</Words>
  <Characters>51382</Characters>
  <Application>Microsoft Office Word</Application>
  <DocSecurity>0</DocSecurity>
  <Lines>428</Lines>
  <Paragraphs>120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【記入要領】ＮＯ４職員・児童処遇（保育所用）</vt:lpstr>
      <vt:lpstr>【記入要領】ＮＯ４職員・児童処遇（保育所用）</vt:lpstr>
    </vt:vector>
  </TitlesOfParts>
  <Company>鹿児島市</Company>
  <LinksUpToDate>false</LinksUpToDate>
  <CharactersWithSpaces>60276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【記入要領】ＮＯ４職員・児童処遇（保育所用）</dc:title>
  <dc:creator>指導監査課</dc:creator>
  <cp:lastModifiedBy>河野　奈保</cp:lastModifiedBy>
  <cp:revision>207</cp:revision>
  <cp:lastPrinted>2024-05-10T06:22:00Z</cp:lastPrinted>
  <dcterms:created xsi:type="dcterms:W3CDTF">2022-04-06T06:45:00Z</dcterms:created>
  <dcterms:modified xsi:type="dcterms:W3CDTF">2024-06-11T06:18:00Z</dcterms:modified>
</cp:coreProperties>
</file>